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CellMar>
          <w:left w:w="115" w:type="dxa"/>
          <w:right w:w="115" w:type="dxa"/>
        </w:tblCellMar>
        <w:tblLook w:val="04A0" w:firstRow="1" w:lastRow="0" w:firstColumn="1" w:lastColumn="0" w:noHBand="0" w:noVBand="1"/>
        <w:tblCaption w:val=""/>
        <w:tblDescription w:val=""/>
      </w:tblPr>
      <w:tblGrid>
        <w:gridCol w:w="4680"/>
        <w:gridCol w:w="2250"/>
        <w:gridCol w:w="666"/>
        <w:gridCol w:w="6894"/>
      </w:tblGrid>
      <w:tr w:rsidR="00022991" w:rsidRPr="006D428A" w14:paraId="6EC2360F" w14:textId="77777777" w:rsidTr="00BD018A">
        <w:trPr>
          <w:trHeight w:val="674"/>
        </w:trPr>
        <w:tc>
          <w:tcPr>
            <w:tcW w:w="7596" w:type="dxa"/>
            <w:gridSpan w:val="3"/>
            <w:shd w:val="clear" w:color="auto" w:fill="B4C6E7" w:themeFill="accent1" w:themeFillTint="66"/>
          </w:tcPr>
          <w:p w14:paraId="0A844859" w14:textId="2C67FA00" w:rsidR="00022991" w:rsidRPr="006D428A" w:rsidRDefault="5591F691" w:rsidP="003C5193">
            <w:pPr>
              <w:pStyle w:val="Heading4"/>
              <w:ind w:left="0"/>
              <w:jc w:val="left"/>
              <w:outlineLvl w:val="3"/>
              <w:rPr>
                <w:rFonts w:ascii="Open Sans" w:hAnsi="Open Sans" w:cs="Open Sans"/>
                <w:sz w:val="22"/>
                <w:szCs w:val="22"/>
              </w:rPr>
            </w:pPr>
            <w:r w:rsidRPr="006D428A">
              <w:rPr>
                <w:rFonts w:ascii="Open Sans" w:hAnsi="Open Sans" w:cs="Open Sans"/>
                <w:sz w:val="22"/>
                <w:szCs w:val="22"/>
              </w:rPr>
              <w:t xml:space="preserve">Course Name: </w:t>
            </w:r>
            <w:r w:rsidR="00C75A95" w:rsidRPr="006D428A">
              <w:rPr>
                <w:rFonts w:ascii="Open Sans" w:hAnsi="Open Sans" w:cs="Open Sans"/>
                <w:b w:val="0"/>
                <w:sz w:val="22"/>
                <w:szCs w:val="22"/>
              </w:rPr>
              <w:t xml:space="preserve">Animation </w:t>
            </w:r>
            <w:r w:rsidR="006D428A">
              <w:rPr>
                <w:rFonts w:ascii="Open Sans" w:hAnsi="Open Sans" w:cs="Open Sans"/>
                <w:b w:val="0"/>
                <w:sz w:val="22"/>
                <w:szCs w:val="22"/>
              </w:rPr>
              <w:t>I</w:t>
            </w:r>
            <w:r w:rsidR="006D428A" w:rsidRPr="006D428A">
              <w:rPr>
                <w:rFonts w:ascii="Open Sans" w:hAnsi="Open Sans" w:cs="Open Sans"/>
                <w:b w:val="0"/>
                <w:sz w:val="22"/>
                <w:szCs w:val="22"/>
              </w:rPr>
              <w:t xml:space="preserve"> Lab</w:t>
            </w:r>
          </w:p>
          <w:p w14:paraId="03544019" w14:textId="2911D033" w:rsidR="00022991" w:rsidRPr="006D428A" w:rsidRDefault="5591F691" w:rsidP="5591F691">
            <w:pPr>
              <w:rPr>
                <w:rFonts w:ascii="Open Sans" w:hAnsi="Open Sans" w:cs="Open Sans"/>
                <w:b/>
                <w:bCs/>
              </w:rPr>
            </w:pPr>
            <w:r w:rsidRPr="006D428A">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C75A95" w:rsidRPr="006D428A">
                  <w:rPr>
                    <w:rFonts w:ascii="Open Sans" w:hAnsi="Open Sans" w:cs="Open Sans"/>
                  </w:rPr>
                  <w:t>130083</w:t>
                </w:r>
                <w:r w:rsidR="00C30E8D">
                  <w:rPr>
                    <w:rFonts w:ascii="Open Sans" w:hAnsi="Open Sans" w:cs="Open Sans"/>
                  </w:rPr>
                  <w:t>10</w:t>
                </w:r>
              </w:sdtContent>
            </w:sdt>
          </w:p>
          <w:p w14:paraId="1A98B312" w14:textId="77777777" w:rsidR="00022991" w:rsidRPr="006D428A" w:rsidRDefault="00022991" w:rsidP="00602531">
            <w:pPr>
              <w:jc w:val="right"/>
              <w:rPr>
                <w:rFonts w:ascii="Open Sans" w:hAnsi="Open Sans" w:cs="Open Sans"/>
                <w:b/>
              </w:rPr>
            </w:pPr>
          </w:p>
        </w:tc>
        <w:tc>
          <w:tcPr>
            <w:tcW w:w="6894" w:type="dxa"/>
            <w:shd w:val="clear" w:color="auto" w:fill="B4C6E7" w:themeFill="accent1" w:themeFillTint="66"/>
          </w:tcPr>
          <w:p w14:paraId="779C174E" w14:textId="695E2D59" w:rsidR="00022991" w:rsidRPr="006D428A" w:rsidRDefault="5591F691" w:rsidP="5591F691">
            <w:pPr>
              <w:rPr>
                <w:rFonts w:ascii="Open Sans" w:hAnsi="Open Sans" w:cs="Open Sans"/>
                <w:b/>
                <w:bCs/>
              </w:rPr>
            </w:pPr>
            <w:r w:rsidRPr="006D428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071F99">
                  <w:rPr>
                    <w:rFonts w:ascii="Open Sans" w:hAnsi="Open Sans" w:cs="Open Sans"/>
                  </w:rPr>
                  <w:t>2</w:t>
                </w:r>
                <w:r w:rsidR="00C75A95" w:rsidRPr="006D428A">
                  <w:rPr>
                    <w:rFonts w:ascii="Open Sans" w:hAnsi="Open Sans" w:cs="Open Sans"/>
                  </w:rPr>
                  <w:t>.0</w:t>
                </w:r>
              </w:sdtContent>
            </w:sdt>
          </w:p>
          <w:p w14:paraId="55D816BB" w14:textId="6E7150F5" w:rsidR="00022991" w:rsidRPr="006D428A" w:rsidRDefault="5591F691" w:rsidP="5591F691">
            <w:pPr>
              <w:rPr>
                <w:rFonts w:ascii="Open Sans" w:hAnsi="Open Sans" w:cs="Open Sans"/>
                <w:bCs/>
              </w:rPr>
            </w:pPr>
            <w:r w:rsidRPr="006D428A">
              <w:rPr>
                <w:rFonts w:ascii="Open Sans" w:hAnsi="Open Sans" w:cs="Open Sans"/>
                <w:b/>
                <w:bCs/>
              </w:rPr>
              <w:t>Course Requirements:</w:t>
            </w:r>
            <w:r w:rsidR="00C75A95" w:rsidRPr="006D428A">
              <w:rPr>
                <w:rFonts w:ascii="Open Sans" w:hAnsi="Open Sans" w:cs="Open Sans"/>
                <w:b/>
                <w:bCs/>
              </w:rPr>
              <w:t xml:space="preserve"> </w:t>
            </w:r>
            <w:r w:rsidR="00C75A95" w:rsidRPr="006D428A">
              <w:rPr>
                <w:rFonts w:ascii="Open Sans" w:hAnsi="Open Sans" w:cs="Open Sans"/>
                <w:bCs/>
              </w:rPr>
              <w:t>Recommended for students in Grades 10-12</w:t>
            </w:r>
            <w:r w:rsidR="006D428A">
              <w:rPr>
                <w:rFonts w:ascii="Open Sans" w:hAnsi="Open Sans" w:cs="Open Sans"/>
                <w:bCs/>
              </w:rPr>
              <w:t>.</w:t>
            </w:r>
          </w:p>
          <w:p w14:paraId="7EB4B710" w14:textId="59148B01" w:rsidR="006D428A" w:rsidRPr="006D428A" w:rsidRDefault="006D428A" w:rsidP="5591F691">
            <w:pPr>
              <w:rPr>
                <w:rFonts w:ascii="Open Sans" w:hAnsi="Open Sans" w:cs="Open Sans"/>
                <w:bCs/>
              </w:rPr>
            </w:pPr>
            <w:r w:rsidRPr="006D428A">
              <w:rPr>
                <w:rFonts w:ascii="Open Sans" w:hAnsi="Open Sans" w:cs="Open Sans"/>
                <w:b/>
                <w:bCs/>
              </w:rPr>
              <w:t xml:space="preserve">Prerequisites: </w:t>
            </w:r>
            <w:sdt>
              <w:sdtPr>
                <w:rPr>
                  <w:rFonts w:ascii="Open Sans" w:hAnsi="Open Sans" w:cs="Open Sans"/>
                </w:rPr>
                <w:id w:val="-850487264"/>
                <w:placeholder>
                  <w:docPart w:val="3087E1BE7F34424981D617743573BE7F"/>
                </w:placeholder>
              </w:sdtPr>
              <w:sdtEndPr/>
              <w:sdtContent>
                <w:r w:rsidRPr="006D428A">
                  <w:rPr>
                    <w:rFonts w:ascii="Open Sans" w:hAnsi="Open Sans" w:cs="Open Sans"/>
                  </w:rPr>
                  <w:t xml:space="preserve">Art </w:t>
                </w:r>
                <w:r>
                  <w:rPr>
                    <w:rFonts w:ascii="Open Sans" w:hAnsi="Open Sans" w:cs="Open Sans"/>
                  </w:rPr>
                  <w:t>I</w:t>
                </w:r>
                <w:r w:rsidRPr="006D428A">
                  <w:rPr>
                    <w:rFonts w:ascii="Open Sans" w:hAnsi="Open Sans" w:cs="Open Sans"/>
                  </w:rPr>
                  <w:t xml:space="preserve"> or Pri</w:t>
                </w:r>
                <w:bookmarkStart w:id="0" w:name="_GoBack"/>
                <w:bookmarkEnd w:id="0"/>
                <w:r w:rsidRPr="006D428A">
                  <w:rPr>
                    <w:rFonts w:ascii="Open Sans" w:hAnsi="Open Sans" w:cs="Open Sans"/>
                  </w:rPr>
                  <w:t>nciples of Art, Audio/Video Technology, and Communications</w:t>
                </w:r>
                <w:r>
                  <w:rPr>
                    <w:rFonts w:ascii="Open Sans" w:hAnsi="Open Sans" w:cs="Open Sans"/>
                  </w:rPr>
                  <w:t>.</w:t>
                </w:r>
              </w:sdtContent>
            </w:sdt>
          </w:p>
          <w:p w14:paraId="0876FB94" w14:textId="502A772F" w:rsidR="00022991" w:rsidRPr="006D428A" w:rsidRDefault="006D428A" w:rsidP="00C75A95">
            <w:pPr>
              <w:rPr>
                <w:rFonts w:ascii="Open Sans" w:hAnsi="Open Sans" w:cs="Open Sans"/>
              </w:rPr>
            </w:pPr>
            <w:r w:rsidRPr="006D428A">
              <w:rPr>
                <w:rFonts w:ascii="Open Sans" w:hAnsi="Open Sans" w:cs="Open Sans"/>
                <w:b/>
              </w:rPr>
              <w:t>Corequisite:</w:t>
            </w:r>
            <w:r w:rsidRPr="006D428A">
              <w:rPr>
                <w:rFonts w:ascii="Open Sans" w:hAnsi="Open Sans" w:cs="Open Sans"/>
              </w:rPr>
              <w:t xml:space="preserve"> Animation </w:t>
            </w:r>
            <w:r>
              <w:rPr>
                <w:rFonts w:ascii="Open Sans" w:hAnsi="Open Sans" w:cs="Open Sans"/>
              </w:rPr>
              <w:t>I.</w:t>
            </w:r>
            <w:r w:rsidRPr="006D428A">
              <w:rPr>
                <w:rFonts w:ascii="Open Sans" w:hAnsi="Open Sans" w:cs="Open Sans"/>
              </w:rPr>
              <w:t xml:space="preserve"> </w:t>
            </w:r>
          </w:p>
        </w:tc>
      </w:tr>
      <w:tr w:rsidR="00022991" w:rsidRPr="006D428A" w14:paraId="5CCA0AA6" w14:textId="77777777" w:rsidTr="00BD018A">
        <w:trPr>
          <w:trHeight w:val="674"/>
        </w:trPr>
        <w:tc>
          <w:tcPr>
            <w:tcW w:w="14490" w:type="dxa"/>
            <w:gridSpan w:val="4"/>
            <w:shd w:val="clear" w:color="auto" w:fill="F1BBBB"/>
          </w:tcPr>
          <w:p w14:paraId="6BF9AAEC" w14:textId="5A7CB799" w:rsidR="00022991" w:rsidRPr="006D428A" w:rsidRDefault="00022991" w:rsidP="009122D3">
            <w:pPr>
              <w:rPr>
                <w:rFonts w:ascii="Open Sans" w:hAnsi="Open Sans" w:cs="Open Sans"/>
              </w:rPr>
            </w:pPr>
            <w:r w:rsidRPr="006D428A">
              <w:rPr>
                <w:rFonts w:ascii="Open Sans" w:hAnsi="Open Sans" w:cs="Open Sans"/>
                <w:b/>
                <w:bCs/>
              </w:rPr>
              <w:t>Course Description:</w:t>
            </w:r>
            <w:r w:rsidRPr="006D428A">
              <w:rPr>
                <w:rFonts w:ascii="Open Sans" w:hAnsi="Open Sans" w:cs="Open Sans"/>
              </w:rPr>
              <w:t xml:space="preserve"> </w:t>
            </w:r>
            <w:r w:rsidR="009122D3" w:rsidRPr="006D428A">
              <w:rPr>
                <w:rFonts w:ascii="Open Sans" w:hAnsi="Open Sans" w:cs="Open Sans"/>
              </w:rPr>
              <w:t xml:space="preserve">Aligned with the 2015 Texas Essential Knowledge and Skills (TEKS), the Animation </w:t>
            </w:r>
            <w:r w:rsidR="006D428A">
              <w:rPr>
                <w:rFonts w:ascii="Open Sans" w:hAnsi="Open Sans" w:cs="Open Sans"/>
              </w:rPr>
              <w:t>I</w:t>
            </w:r>
            <w:r w:rsidR="009122D3" w:rsidRPr="006D428A">
              <w:rPr>
                <w:rFonts w:ascii="Open Sans" w:hAnsi="Open Sans" w:cs="Open Sans"/>
              </w:rPr>
              <w:t xml:space="preserve"> course scope and sequence within the Arts, Audio/Video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 </w:t>
            </w:r>
          </w:p>
        </w:tc>
      </w:tr>
      <w:tr w:rsidR="00022991" w:rsidRPr="006D428A" w14:paraId="0BF58CD6" w14:textId="77777777" w:rsidTr="00BD018A">
        <w:trPr>
          <w:trHeight w:val="346"/>
        </w:trPr>
        <w:tc>
          <w:tcPr>
            <w:tcW w:w="14490" w:type="dxa"/>
            <w:gridSpan w:val="4"/>
            <w:shd w:val="clear" w:color="auto" w:fill="F1BBBB"/>
          </w:tcPr>
          <w:p w14:paraId="4A2C413A" w14:textId="77777777" w:rsidR="00022991" w:rsidRPr="006D428A" w:rsidRDefault="5591F691" w:rsidP="5591F691">
            <w:pPr>
              <w:rPr>
                <w:rFonts w:ascii="Open Sans" w:hAnsi="Open Sans" w:cs="Open Sans"/>
              </w:rPr>
            </w:pPr>
            <w:r w:rsidRPr="006D428A">
              <w:rPr>
                <w:rFonts w:ascii="Open Sans" w:hAnsi="Open Sans" w:cs="Open Sans"/>
                <w:b/>
                <w:bCs/>
              </w:rPr>
              <w:t>NOTE:</w:t>
            </w:r>
            <w:r w:rsidRPr="006D428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D428A" w14:paraId="68D5C726" w14:textId="77777777" w:rsidTr="00BD018A">
        <w:trPr>
          <w:trHeight w:val="980"/>
        </w:trPr>
        <w:tc>
          <w:tcPr>
            <w:tcW w:w="4680" w:type="dxa"/>
            <w:shd w:val="clear" w:color="auto" w:fill="D9D9D9" w:themeFill="background1" w:themeFillShade="D9"/>
          </w:tcPr>
          <w:p w14:paraId="1017784E" w14:textId="77777777" w:rsidR="00244619" w:rsidRPr="006D428A" w:rsidRDefault="006478A0" w:rsidP="00244619">
            <w:pPr>
              <w:rPr>
                <w:rFonts w:ascii="Open Sans" w:hAnsi="Open Sans" w:cs="Open Sans"/>
                <w:b/>
                <w:bCs/>
              </w:rPr>
            </w:pPr>
            <w:r w:rsidRPr="006D428A">
              <w:rPr>
                <w:rFonts w:ascii="Open Sans" w:hAnsi="Open Sans" w:cs="Open Sans"/>
                <w:b/>
                <w:bCs/>
              </w:rPr>
              <w:t xml:space="preserve">Total Number of </w:t>
            </w:r>
            <w:r w:rsidR="00244619" w:rsidRPr="006D428A">
              <w:rPr>
                <w:rFonts w:ascii="Open Sans" w:hAnsi="Open Sans" w:cs="Open Sans"/>
                <w:b/>
                <w:bCs/>
              </w:rPr>
              <w:t>Periods</w:t>
            </w:r>
          </w:p>
          <w:p w14:paraId="1073AAD6" w14:textId="787C6E70" w:rsidR="00244619" w:rsidRPr="006D428A" w:rsidRDefault="00244619" w:rsidP="00244619">
            <w:pPr>
              <w:rPr>
                <w:rFonts w:ascii="Open Sans" w:hAnsi="Open Sans" w:cs="Open Sans"/>
                <w:b/>
                <w:bCs/>
              </w:rPr>
            </w:pPr>
            <w:r w:rsidRPr="006D428A">
              <w:rPr>
                <w:rFonts w:ascii="Open Sans" w:hAnsi="Open Sans" w:cs="Open Sans"/>
                <w:b/>
                <w:bCs/>
              </w:rPr>
              <w:t>Total Number of Min</w:t>
            </w:r>
            <w:r w:rsidR="00CD0521" w:rsidRPr="006D428A">
              <w:rPr>
                <w:rFonts w:ascii="Open Sans" w:hAnsi="Open Sans" w:cs="Open Sans"/>
                <w:b/>
                <w:bCs/>
              </w:rPr>
              <w:t>utes</w:t>
            </w:r>
          </w:p>
          <w:p w14:paraId="066857AE" w14:textId="4BBD0603" w:rsidR="5591F691" w:rsidRPr="006D428A" w:rsidRDefault="00244619" w:rsidP="00244619">
            <w:pPr>
              <w:rPr>
                <w:rFonts w:ascii="Open Sans" w:hAnsi="Open Sans" w:cs="Open Sans"/>
                <w:b/>
                <w:bCs/>
              </w:rPr>
            </w:pPr>
            <w:r w:rsidRPr="006D428A">
              <w:rPr>
                <w:rFonts w:ascii="Open Sans" w:hAnsi="Open Sans" w:cs="Open Sans"/>
                <w:b/>
                <w:bCs/>
              </w:rPr>
              <w:t>Total</w:t>
            </w:r>
            <w:r w:rsidR="00CD0521" w:rsidRPr="006D428A">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0D4B9F3" w:rsidR="00753A76" w:rsidRPr="006D428A" w:rsidRDefault="006D428A" w:rsidP="00244619">
                <w:pPr>
                  <w:jc w:val="center"/>
                  <w:rPr>
                    <w:rFonts w:ascii="Open Sans" w:hAnsi="Open Sans" w:cs="Open Sans"/>
                    <w:bCs/>
                  </w:rPr>
                </w:pPr>
                <w:r w:rsidRPr="006D428A">
                  <w:rPr>
                    <w:rFonts w:ascii="Open Sans" w:hAnsi="Open Sans" w:cs="Open Sans"/>
                    <w:bCs/>
                  </w:rPr>
                  <w:t>175 Periods</w:t>
                </w:r>
                <w:r w:rsidR="00753A76" w:rsidRPr="006D428A">
                  <w:rPr>
                    <w:rFonts w:ascii="Open Sans" w:hAnsi="Open Sans" w:cs="Open Sans"/>
                    <w:bCs/>
                  </w:rPr>
                  <w:t>.</w:t>
                </w:r>
              </w:p>
            </w:sdtContent>
          </w:sdt>
          <w:sdt>
            <w:sdtPr>
              <w:rPr>
                <w:rFonts w:ascii="Open Sans" w:hAnsi="Open Sans" w:cs="Open Sans"/>
                <w:bCs/>
              </w:rPr>
              <w:id w:val="63921807"/>
              <w:placeholder>
                <w:docPart w:val="DefaultPlaceholder_-1854013440"/>
              </w:placeholder>
              <w:text/>
            </w:sdtPr>
            <w:sdtEndPr/>
            <w:sdtContent>
              <w:p w14:paraId="66411B30" w14:textId="75B1DF90" w:rsidR="00244619" w:rsidRPr="006D428A" w:rsidRDefault="00736CD8" w:rsidP="00244619">
                <w:pPr>
                  <w:jc w:val="center"/>
                  <w:rPr>
                    <w:rFonts w:ascii="Open Sans" w:hAnsi="Open Sans" w:cs="Open Sans"/>
                    <w:bCs/>
                  </w:rPr>
                </w:pPr>
                <w:r w:rsidRPr="006D428A">
                  <w:rPr>
                    <w:rFonts w:ascii="Open Sans" w:hAnsi="Open Sans" w:cs="Open Sans"/>
                    <w:bCs/>
                  </w:rPr>
                  <w:t>7875</w:t>
                </w:r>
                <w:r w:rsidR="00244619" w:rsidRPr="006D428A">
                  <w:rPr>
                    <w:rFonts w:ascii="Open Sans" w:hAnsi="Open Sans" w:cs="Open Sans"/>
                    <w:bCs/>
                  </w:rPr>
                  <w:t xml:space="preserve"> M</w:t>
                </w:r>
                <w:r w:rsidR="00753A76" w:rsidRPr="006D428A">
                  <w:rPr>
                    <w:rFonts w:ascii="Open Sans" w:hAnsi="Open Sans" w:cs="Open Sans"/>
                    <w:bCs/>
                  </w:rPr>
                  <w:t>inutes.</w:t>
                </w:r>
              </w:p>
            </w:sdtContent>
          </w:sdt>
          <w:p w14:paraId="1F9995F7" w14:textId="1F7E9272" w:rsidR="5591F691" w:rsidRPr="006D428A" w:rsidRDefault="00407361"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6D428A">
                  <w:rPr>
                    <w:rFonts w:ascii="Open Sans" w:hAnsi="Open Sans" w:cs="Open Sans"/>
                  </w:rPr>
                  <w:t xml:space="preserve">131.25 </w:t>
                </w:r>
                <w:r w:rsidR="006D428A" w:rsidRPr="006D428A">
                  <w:rPr>
                    <w:rFonts w:ascii="Open Sans" w:hAnsi="Open Sans" w:cs="Open Sans"/>
                  </w:rPr>
                  <w:t>Hours. *</w:t>
                </w:r>
              </w:sdtContent>
            </w:sdt>
          </w:p>
        </w:tc>
        <w:tc>
          <w:tcPr>
            <w:tcW w:w="7560" w:type="dxa"/>
            <w:gridSpan w:val="2"/>
            <w:shd w:val="clear" w:color="auto" w:fill="D9D9D9" w:themeFill="background1" w:themeFillShade="D9"/>
          </w:tcPr>
          <w:p w14:paraId="7E0D332B" w14:textId="096720CC" w:rsidR="5591F691" w:rsidRPr="006D428A" w:rsidRDefault="00244619" w:rsidP="00244619">
            <w:pPr>
              <w:pStyle w:val="NormalWeb"/>
              <w:rPr>
                <w:rFonts w:ascii="Open Sans" w:hAnsi="Open Sans" w:cs="Open Sans"/>
                <w:sz w:val="22"/>
                <w:szCs w:val="22"/>
              </w:rPr>
            </w:pPr>
            <w:r w:rsidRPr="006D428A">
              <w:rPr>
                <w:rFonts w:ascii="Open Sans" w:hAnsi="Open Sans" w:cs="Open Sans"/>
                <w:sz w:val="22"/>
                <w:szCs w:val="22"/>
              </w:rPr>
              <w:t>*Schedule calculations based on 175/180 calendar days.</w:t>
            </w:r>
            <w:r w:rsidR="00F44BA5" w:rsidRPr="006D428A">
              <w:rPr>
                <w:rFonts w:ascii="Open Sans" w:hAnsi="Open Sans" w:cs="Open Sans"/>
                <w:sz w:val="22"/>
                <w:szCs w:val="22"/>
              </w:rPr>
              <w:t xml:space="preserve"> For 0.5 credit courses, schedule is calculated out of 88/90 days</w:t>
            </w:r>
            <w:r w:rsidR="00F44BA5" w:rsidRPr="006D428A">
              <w:rPr>
                <w:rFonts w:ascii="Open Sans" w:hAnsi="Open Sans" w:cs="Open Sans"/>
                <w:sz w:val="22"/>
                <w:szCs w:val="22"/>
                <w:vertAlign w:val="subscript"/>
              </w:rPr>
              <w:t>.</w:t>
            </w:r>
            <w:r w:rsidRPr="006D428A">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6D428A" w14:paraId="1B7A8A29" w14:textId="77777777" w:rsidTr="00BD018A">
        <w:trPr>
          <w:trHeight w:val="346"/>
        </w:trPr>
        <w:tc>
          <w:tcPr>
            <w:tcW w:w="4680" w:type="dxa"/>
            <w:shd w:val="clear" w:color="auto" w:fill="D9D9D9" w:themeFill="background1" w:themeFillShade="D9"/>
            <w:vAlign w:val="center"/>
          </w:tcPr>
          <w:p w14:paraId="4090BAFA" w14:textId="77777777" w:rsidR="00022991" w:rsidRPr="006D428A" w:rsidRDefault="5591F691" w:rsidP="5591F691">
            <w:pPr>
              <w:jc w:val="center"/>
              <w:rPr>
                <w:rFonts w:ascii="Open Sans" w:hAnsi="Open Sans" w:cs="Open Sans"/>
              </w:rPr>
            </w:pPr>
            <w:r w:rsidRPr="006D428A">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D428A" w:rsidRDefault="5591F691" w:rsidP="5591F691">
            <w:pPr>
              <w:jc w:val="center"/>
              <w:rPr>
                <w:rFonts w:ascii="Open Sans" w:hAnsi="Open Sans" w:cs="Open Sans"/>
                <w:b/>
                <w:bCs/>
              </w:rPr>
            </w:pPr>
            <w:r w:rsidRPr="006D428A">
              <w:rPr>
                <w:rFonts w:ascii="Open Sans" w:hAnsi="Open Sans" w:cs="Open Sans"/>
                <w:b/>
                <w:bCs/>
              </w:rPr>
              <w:t># of Class Periods*</w:t>
            </w:r>
          </w:p>
          <w:p w14:paraId="2CA8545B" w14:textId="77777777" w:rsidR="00022991" w:rsidRPr="006D428A" w:rsidRDefault="5591F691" w:rsidP="5591F691">
            <w:pPr>
              <w:jc w:val="center"/>
              <w:rPr>
                <w:rFonts w:ascii="Open Sans" w:hAnsi="Open Sans" w:cs="Open Sans"/>
              </w:rPr>
            </w:pPr>
            <w:r w:rsidRPr="006D428A">
              <w:rPr>
                <w:rFonts w:ascii="Open Sans" w:hAnsi="Open Sans" w:cs="Open Sans"/>
              </w:rPr>
              <w:t>(assumes 45-minute periods)</w:t>
            </w:r>
          </w:p>
          <w:p w14:paraId="276E48DB" w14:textId="2A045CBA" w:rsidR="00022991" w:rsidRPr="006D428A" w:rsidRDefault="00F048A1" w:rsidP="5591F691">
            <w:pPr>
              <w:jc w:val="center"/>
              <w:rPr>
                <w:rFonts w:ascii="Open Sans" w:hAnsi="Open Sans" w:cs="Open Sans"/>
              </w:rPr>
            </w:pPr>
            <w:r w:rsidRPr="006D428A">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D428A" w:rsidRDefault="5591F691" w:rsidP="5591F691">
            <w:pPr>
              <w:jc w:val="center"/>
              <w:rPr>
                <w:rFonts w:ascii="Open Sans" w:hAnsi="Open Sans" w:cs="Open Sans"/>
                <w:b/>
                <w:bCs/>
              </w:rPr>
            </w:pPr>
            <w:r w:rsidRPr="006D428A">
              <w:rPr>
                <w:rFonts w:ascii="Open Sans" w:hAnsi="Open Sans" w:cs="Open Sans"/>
                <w:b/>
                <w:bCs/>
              </w:rPr>
              <w:t>TEKS Covered</w:t>
            </w:r>
          </w:p>
          <w:p w14:paraId="1F75A5FA" w14:textId="0C9257DA" w:rsidR="00022991" w:rsidRPr="006D428A" w:rsidRDefault="00407361"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6D428A" w:rsidRPr="006D428A">
                  <w:rPr>
                    <w:rFonts w:ascii="Open Sans" w:hAnsi="Open Sans" w:cs="Open Sans"/>
                    <w:b/>
                    <w:bCs/>
                  </w:rPr>
                  <w:t>130.84</w:t>
                </w:r>
                <w:r w:rsidR="5591F691" w:rsidRPr="006D428A">
                  <w:rPr>
                    <w:rFonts w:ascii="Open Sans" w:hAnsi="Open Sans" w:cs="Open Sans"/>
                    <w:b/>
                    <w:bCs/>
                  </w:rPr>
                  <w:t>.</w:t>
                </w:r>
              </w:sdtContent>
            </w:sdt>
            <w:r w:rsidR="5591F691" w:rsidRPr="006D428A">
              <w:rPr>
                <w:rFonts w:ascii="Open Sans" w:hAnsi="Open Sans" w:cs="Open Sans"/>
                <w:b/>
                <w:bCs/>
              </w:rPr>
              <w:t xml:space="preserve"> </w:t>
            </w:r>
            <w:r w:rsidR="006D428A" w:rsidRPr="006D428A">
              <w:rPr>
                <w:rFonts w:ascii="Open Sans" w:hAnsi="Open Sans" w:cs="Open Sans"/>
                <w:b/>
                <w:bCs/>
              </w:rPr>
              <w:t xml:space="preserve">(c) </w:t>
            </w:r>
            <w:r w:rsidR="5591F691" w:rsidRPr="006D428A">
              <w:rPr>
                <w:rFonts w:ascii="Open Sans" w:hAnsi="Open Sans" w:cs="Open Sans"/>
                <w:b/>
                <w:bCs/>
              </w:rPr>
              <w:t>Knowledge and skills</w:t>
            </w:r>
          </w:p>
        </w:tc>
      </w:tr>
      <w:tr w:rsidR="003C5193" w:rsidRPr="006D428A" w14:paraId="3A14B4E2" w14:textId="77777777" w:rsidTr="00BD018A">
        <w:trPr>
          <w:trHeight w:val="1052"/>
        </w:trPr>
        <w:tc>
          <w:tcPr>
            <w:tcW w:w="4680" w:type="dxa"/>
            <w:shd w:val="clear" w:color="auto" w:fill="auto"/>
          </w:tcPr>
          <w:p w14:paraId="1377C83E" w14:textId="623A0BE4" w:rsidR="003C5193" w:rsidRPr="00884269" w:rsidRDefault="00884269" w:rsidP="00884269">
            <w:pPr>
              <w:rPr>
                <w:rFonts w:ascii="Open Sans" w:hAnsi="Open Sans" w:cs="Open Sans"/>
                <w:b/>
              </w:rPr>
            </w:pPr>
            <w:r>
              <w:rPr>
                <w:rFonts w:ascii="Open Sans" w:hAnsi="Open Sans" w:cs="Open Sans"/>
                <w:b/>
              </w:rPr>
              <w:t xml:space="preserve">Unit 1: </w:t>
            </w:r>
            <w:r w:rsidR="00E7580C" w:rsidRPr="00884269">
              <w:rPr>
                <w:rFonts w:ascii="Open Sans" w:hAnsi="Open Sans" w:cs="Open Sans"/>
                <w:b/>
              </w:rPr>
              <w:t>History</w:t>
            </w:r>
            <w:r w:rsidR="00D92A74" w:rsidRPr="00884269">
              <w:rPr>
                <w:rFonts w:ascii="Open Sans" w:hAnsi="Open Sans" w:cs="Open Sans"/>
                <w:b/>
              </w:rPr>
              <w:t xml:space="preserve"> of and Careers in Animation</w:t>
            </w:r>
          </w:p>
          <w:p w14:paraId="2376065B" w14:textId="77777777" w:rsidR="00D92A74" w:rsidRPr="006D428A" w:rsidRDefault="00D92A74" w:rsidP="00D92A74">
            <w:pPr>
              <w:pStyle w:val="ListParagraph"/>
              <w:ind w:left="159"/>
              <w:rPr>
                <w:rFonts w:ascii="Open Sans" w:hAnsi="Open Sans" w:cs="Open Sans"/>
                <w:b/>
              </w:rPr>
            </w:pPr>
          </w:p>
          <w:p w14:paraId="4FBCB63B" w14:textId="55FE791C" w:rsidR="00D92A74" w:rsidRPr="00884269" w:rsidRDefault="00D92A74" w:rsidP="00884269">
            <w:pPr>
              <w:rPr>
                <w:rFonts w:ascii="Open Sans" w:hAnsi="Open Sans" w:cs="Open Sans"/>
              </w:rPr>
            </w:pPr>
            <w:r w:rsidRPr="00884269">
              <w:rPr>
                <w:rFonts w:ascii="Open Sans" w:hAnsi="Open Sans" w:cs="Open Sans"/>
              </w:rPr>
              <w:t xml:space="preserve">This unit will deepen the student’s knowledge of the history and evolution of animation. Additionally, students will explore the impact of technology and the innovative animation technologies. Finally, students will become </w:t>
            </w:r>
            <w:r w:rsidRPr="00884269">
              <w:rPr>
                <w:rFonts w:ascii="Open Sans" w:hAnsi="Open Sans" w:cs="Open Sans"/>
              </w:rPr>
              <w:lastRenderedPageBreak/>
              <w:t>familiar with the career opportunities in the field of animation. The culminating activity for this unit will be student–created projects focused on one or more of the animation related careers.</w:t>
            </w:r>
          </w:p>
        </w:tc>
        <w:tc>
          <w:tcPr>
            <w:tcW w:w="2250" w:type="dxa"/>
            <w:shd w:val="clear" w:color="auto" w:fill="auto"/>
          </w:tcPr>
          <w:sdt>
            <w:sdtPr>
              <w:rPr>
                <w:rFonts w:ascii="Open Sans" w:hAnsi="Open Sans" w:cs="Open Sans"/>
                <w:bCs/>
              </w:rPr>
              <w:id w:val="-1004660005"/>
              <w:placeholder>
                <w:docPart w:val="0F9BD395D97842F882C378218DB6D716"/>
              </w:placeholder>
              <w:docPartList>
                <w:docPartGallery w:val="Quick Parts"/>
              </w:docPartList>
            </w:sdtPr>
            <w:sdtEndPr/>
            <w:sdtContent>
              <w:p w14:paraId="4CE4937D" w14:textId="22A47EEE" w:rsidR="00930CA4" w:rsidRPr="006D428A" w:rsidRDefault="00ED046D" w:rsidP="00930CA4">
                <w:pPr>
                  <w:jc w:val="center"/>
                  <w:rPr>
                    <w:rFonts w:ascii="Open Sans" w:hAnsi="Open Sans" w:cs="Open Sans"/>
                    <w:bCs/>
                  </w:rPr>
                </w:pPr>
                <w:r w:rsidRPr="006D428A">
                  <w:rPr>
                    <w:rFonts w:ascii="Open Sans" w:hAnsi="Open Sans" w:cs="Open Sans"/>
                    <w:bCs/>
                  </w:rPr>
                  <w:t>16</w:t>
                </w:r>
                <w:r w:rsidR="00EE4347" w:rsidRPr="006D428A">
                  <w:rPr>
                    <w:rFonts w:ascii="Open Sans" w:hAnsi="Open Sans" w:cs="Open Sans"/>
                    <w:bCs/>
                  </w:rPr>
                  <w:t xml:space="preserve"> periods</w:t>
                </w:r>
              </w:p>
              <w:p w14:paraId="373EB342" w14:textId="14799DA1" w:rsidR="00EE4347" w:rsidRPr="006D428A" w:rsidRDefault="00ED046D" w:rsidP="00930CA4">
                <w:pPr>
                  <w:jc w:val="center"/>
                  <w:rPr>
                    <w:rFonts w:ascii="Open Sans" w:hAnsi="Open Sans" w:cs="Open Sans"/>
                  </w:rPr>
                </w:pPr>
                <w:r w:rsidRPr="006D428A">
                  <w:rPr>
                    <w:rFonts w:ascii="Open Sans" w:hAnsi="Open Sans" w:cs="Open Sans"/>
                    <w:bCs/>
                  </w:rPr>
                  <w:t>72</w:t>
                </w:r>
                <w:r w:rsidR="00EE4347" w:rsidRPr="006D428A">
                  <w:rPr>
                    <w:rFonts w:ascii="Open Sans" w:hAnsi="Open Sans" w:cs="Open Sans"/>
                    <w:bCs/>
                  </w:rPr>
                  <w:t>0 minutes</w:t>
                </w:r>
              </w:p>
              <w:p w14:paraId="77FAF055" w14:textId="62A5AE66" w:rsidR="003C5193" w:rsidRPr="006D428A" w:rsidRDefault="00407361" w:rsidP="003C5193">
                <w:pPr>
                  <w:jc w:val="center"/>
                  <w:rPr>
                    <w:rFonts w:ascii="Open Sans" w:hAnsi="Open Sans" w:cs="Open Sans"/>
                    <w:b/>
                    <w:bCs/>
                    <w:color w:val="FF0000"/>
                  </w:rPr>
                </w:pPr>
              </w:p>
            </w:sdtContent>
          </w:sdt>
          <w:p w14:paraId="3BF716D6" w14:textId="4DECCF64" w:rsidR="003C5193" w:rsidRPr="006D428A" w:rsidRDefault="003C5193" w:rsidP="003C5193">
            <w:pPr>
              <w:jc w:val="center"/>
              <w:rPr>
                <w:rFonts w:ascii="Open Sans" w:hAnsi="Open Sans" w:cs="Open Sans"/>
              </w:rPr>
            </w:pPr>
          </w:p>
        </w:tc>
        <w:tc>
          <w:tcPr>
            <w:tcW w:w="7560" w:type="dxa"/>
            <w:gridSpan w:val="2"/>
            <w:shd w:val="clear" w:color="auto" w:fill="auto"/>
          </w:tcPr>
          <w:p w14:paraId="7C051EF6" w14:textId="2AFB1DD9" w:rsidR="00E7580C" w:rsidRPr="006D428A" w:rsidRDefault="00930CA4" w:rsidP="00BD018A">
            <w:pPr>
              <w:pStyle w:val="PARAGRAPH1"/>
              <w:tabs>
                <w:tab w:val="clear" w:pos="1440"/>
              </w:tabs>
              <w:ind w:left="518" w:hanging="540"/>
              <w:rPr>
                <w:rFonts w:ascii="Open Sans" w:hAnsi="Open Sans" w:cs="Open Sans"/>
              </w:rPr>
            </w:pPr>
            <w:r w:rsidRPr="006D428A">
              <w:rPr>
                <w:rFonts w:ascii="Open Sans" w:hAnsi="Open Sans" w:cs="Open Sans"/>
              </w:rPr>
              <w:t xml:space="preserve"> </w:t>
            </w:r>
            <w:r w:rsidR="00BD018A" w:rsidRPr="006D428A">
              <w:rPr>
                <w:rFonts w:ascii="Open Sans" w:hAnsi="Open Sans" w:cs="Open Sans"/>
              </w:rPr>
              <w:t xml:space="preserve">(14)  </w:t>
            </w:r>
            <w:r w:rsidR="00E7580C" w:rsidRPr="006D428A">
              <w:rPr>
                <w:rFonts w:ascii="Open Sans" w:hAnsi="Open Sans" w:cs="Open Sans"/>
              </w:rPr>
              <w:t>The student researches the history and evolution of animation. The student is expected to:</w:t>
            </w:r>
          </w:p>
          <w:p w14:paraId="6B81BABA" w14:textId="2B156367" w:rsidR="00E7580C" w:rsidRPr="006D428A" w:rsidRDefault="00BD018A" w:rsidP="00BD018A">
            <w:pPr>
              <w:pStyle w:val="SUBPARAGRAPHA"/>
              <w:ind w:left="1152" w:hanging="634"/>
              <w:rPr>
                <w:rFonts w:ascii="Open Sans" w:hAnsi="Open Sans" w:cs="Open Sans"/>
              </w:rPr>
            </w:pPr>
            <w:r w:rsidRPr="006D428A">
              <w:rPr>
                <w:rFonts w:ascii="Open Sans" w:hAnsi="Open Sans" w:cs="Open Sans"/>
              </w:rPr>
              <w:t xml:space="preserve">(A)  </w:t>
            </w:r>
            <w:r w:rsidR="00E7580C" w:rsidRPr="006D428A">
              <w:rPr>
                <w:rFonts w:ascii="Open Sans" w:hAnsi="Open Sans" w:cs="Open Sans"/>
              </w:rPr>
              <w:t>explain the history of animation;</w:t>
            </w:r>
          </w:p>
          <w:p w14:paraId="6AE5590B" w14:textId="3E5707C5" w:rsidR="00E7580C" w:rsidRPr="006D428A" w:rsidRDefault="00BD018A" w:rsidP="00BD018A">
            <w:pPr>
              <w:pStyle w:val="SUBPARAGRAPHA"/>
              <w:ind w:hanging="1642"/>
              <w:rPr>
                <w:rFonts w:ascii="Open Sans" w:hAnsi="Open Sans" w:cs="Open Sans"/>
              </w:rPr>
            </w:pPr>
            <w:r w:rsidRPr="006D428A">
              <w:rPr>
                <w:rFonts w:ascii="Open Sans" w:hAnsi="Open Sans" w:cs="Open Sans"/>
              </w:rPr>
              <w:t xml:space="preserve">(B)  </w:t>
            </w:r>
            <w:r w:rsidR="00E7580C" w:rsidRPr="006D428A">
              <w:rPr>
                <w:rFonts w:ascii="Open Sans" w:hAnsi="Open Sans" w:cs="Open Sans"/>
              </w:rPr>
              <w:t>describe how changing technology is affecting the industry;</w:t>
            </w:r>
          </w:p>
          <w:p w14:paraId="7B95F55A" w14:textId="04A5F60B" w:rsidR="00E7580C" w:rsidRPr="006D428A" w:rsidRDefault="00BD018A" w:rsidP="00BD018A">
            <w:pPr>
              <w:pStyle w:val="SUBPARAGRAPHA"/>
              <w:ind w:hanging="1642"/>
              <w:rPr>
                <w:rFonts w:ascii="Open Sans" w:hAnsi="Open Sans" w:cs="Open Sans"/>
              </w:rPr>
            </w:pPr>
            <w:r w:rsidRPr="006D428A">
              <w:rPr>
                <w:rFonts w:ascii="Open Sans" w:hAnsi="Open Sans" w:cs="Open Sans"/>
              </w:rPr>
              <w:lastRenderedPageBreak/>
              <w:t xml:space="preserve">(C)  </w:t>
            </w:r>
            <w:r w:rsidR="00E7580C" w:rsidRPr="006D428A">
              <w:rPr>
                <w:rFonts w:ascii="Open Sans" w:hAnsi="Open Sans" w:cs="Open Sans"/>
              </w:rPr>
              <w:t>analyze the use of symbols in the animation of diverse cultures;</w:t>
            </w:r>
          </w:p>
          <w:p w14:paraId="42F26F5D" w14:textId="1C63943A" w:rsidR="00E7580C" w:rsidRPr="006D428A" w:rsidRDefault="00BD018A" w:rsidP="00BD018A">
            <w:pPr>
              <w:pStyle w:val="SUBPARAGRAPHA"/>
              <w:ind w:hanging="1642"/>
              <w:rPr>
                <w:rFonts w:ascii="Open Sans" w:hAnsi="Open Sans" w:cs="Open Sans"/>
              </w:rPr>
            </w:pPr>
            <w:r w:rsidRPr="006D428A">
              <w:rPr>
                <w:rFonts w:ascii="Open Sans" w:hAnsi="Open Sans" w:cs="Open Sans"/>
              </w:rPr>
              <w:t xml:space="preserve">(D)  </w:t>
            </w:r>
            <w:r w:rsidR="00E7580C" w:rsidRPr="006D428A">
              <w:rPr>
                <w:rFonts w:ascii="Open Sans" w:hAnsi="Open Sans" w:cs="Open Sans"/>
              </w:rPr>
              <w:t>compare current animation technologies with historical technologies;</w:t>
            </w:r>
          </w:p>
          <w:p w14:paraId="69A70B63" w14:textId="21DD09AF" w:rsidR="00E7580C" w:rsidRPr="006D428A" w:rsidRDefault="00BD018A" w:rsidP="00BD018A">
            <w:pPr>
              <w:pStyle w:val="SUBPARAGRAPHA"/>
              <w:ind w:hanging="1642"/>
              <w:rPr>
                <w:rFonts w:ascii="Open Sans" w:hAnsi="Open Sans" w:cs="Open Sans"/>
              </w:rPr>
            </w:pPr>
            <w:r w:rsidRPr="006D428A">
              <w:rPr>
                <w:rFonts w:ascii="Open Sans" w:hAnsi="Open Sans" w:cs="Open Sans"/>
              </w:rPr>
              <w:t xml:space="preserve">(E)  </w:t>
            </w:r>
            <w:r w:rsidR="00E7580C" w:rsidRPr="006D428A">
              <w:rPr>
                <w:rFonts w:ascii="Open Sans" w:hAnsi="Open Sans" w:cs="Open Sans"/>
              </w:rPr>
              <w:t>compare various styles of animation; and</w:t>
            </w:r>
          </w:p>
          <w:p w14:paraId="1EBC833C" w14:textId="242D8026" w:rsidR="003C5193" w:rsidRPr="006D428A" w:rsidRDefault="00BD018A" w:rsidP="00BD018A">
            <w:pPr>
              <w:pStyle w:val="SUBPARAGRAPHA"/>
              <w:ind w:hanging="1642"/>
              <w:rPr>
                <w:rFonts w:ascii="Open Sans" w:hAnsi="Open Sans" w:cs="Open Sans"/>
              </w:rPr>
            </w:pPr>
            <w:r w:rsidRPr="006D428A">
              <w:rPr>
                <w:rFonts w:ascii="Open Sans" w:hAnsi="Open Sans" w:cs="Open Sans"/>
              </w:rPr>
              <w:t xml:space="preserve">(F)  </w:t>
            </w:r>
            <w:r w:rsidR="00E7580C" w:rsidRPr="006D428A">
              <w:rPr>
                <w:rFonts w:ascii="Open Sans" w:hAnsi="Open Sans" w:cs="Open Sans"/>
              </w:rPr>
              <w:t>explore emerging and innovative animation technologies and software.</w:t>
            </w:r>
          </w:p>
        </w:tc>
      </w:tr>
      <w:tr w:rsidR="006B1E3C" w:rsidRPr="006D428A" w14:paraId="1C92A959" w14:textId="77777777" w:rsidTr="00BD018A">
        <w:trPr>
          <w:trHeight w:val="1151"/>
        </w:trPr>
        <w:tc>
          <w:tcPr>
            <w:tcW w:w="4680" w:type="dxa"/>
            <w:shd w:val="clear" w:color="auto" w:fill="auto"/>
          </w:tcPr>
          <w:p w14:paraId="2200C82E" w14:textId="2AE6A1D9" w:rsidR="006B1E3C" w:rsidRPr="00884269" w:rsidRDefault="00884269" w:rsidP="00884269">
            <w:pPr>
              <w:rPr>
                <w:rFonts w:ascii="Open Sans" w:hAnsi="Open Sans" w:cs="Open Sans"/>
                <w:b/>
              </w:rPr>
            </w:pPr>
            <w:r>
              <w:rPr>
                <w:rFonts w:ascii="Open Sans" w:hAnsi="Open Sans" w:cs="Open Sans"/>
                <w:b/>
              </w:rPr>
              <w:lastRenderedPageBreak/>
              <w:t xml:space="preserve">Unit 2: </w:t>
            </w:r>
            <w:r w:rsidR="0034361F" w:rsidRPr="00884269">
              <w:rPr>
                <w:rFonts w:ascii="Open Sans" w:hAnsi="Open Sans" w:cs="Open Sans"/>
                <w:b/>
              </w:rPr>
              <w:t xml:space="preserve">Understanding </w:t>
            </w:r>
            <w:r w:rsidR="00EE4347" w:rsidRPr="00884269">
              <w:rPr>
                <w:rFonts w:ascii="Open Sans" w:hAnsi="Open Sans" w:cs="Open Sans"/>
                <w:b/>
              </w:rPr>
              <w:t xml:space="preserve">and Applying </w:t>
            </w:r>
            <w:r w:rsidR="0034361F" w:rsidRPr="00884269">
              <w:rPr>
                <w:rFonts w:ascii="Open Sans" w:hAnsi="Open Sans" w:cs="Open Sans"/>
                <w:b/>
              </w:rPr>
              <w:t xml:space="preserve">the Principles of </w:t>
            </w:r>
            <w:r w:rsidR="008E0946" w:rsidRPr="00884269">
              <w:rPr>
                <w:rFonts w:ascii="Open Sans" w:hAnsi="Open Sans" w:cs="Open Sans"/>
                <w:b/>
              </w:rPr>
              <w:t>Design</w:t>
            </w:r>
            <w:r>
              <w:rPr>
                <w:rFonts w:ascii="Open Sans" w:hAnsi="Open Sans" w:cs="Open Sans"/>
                <w:b/>
              </w:rPr>
              <w:t xml:space="preserve"> in Animation</w:t>
            </w:r>
          </w:p>
          <w:p w14:paraId="1165AA64" w14:textId="7D7A79F2" w:rsidR="00EE4347" w:rsidRPr="006D428A" w:rsidRDefault="00EE4347" w:rsidP="00EE4347">
            <w:pPr>
              <w:pStyle w:val="ListParagraph"/>
              <w:ind w:left="519"/>
              <w:rPr>
                <w:rFonts w:ascii="Open Sans" w:hAnsi="Open Sans" w:cs="Open Sans"/>
                <w:b/>
              </w:rPr>
            </w:pPr>
          </w:p>
          <w:p w14:paraId="5EA5227D" w14:textId="5D7BE7E7" w:rsidR="00EE4347" w:rsidRPr="00884269" w:rsidRDefault="00EE4347" w:rsidP="00884269">
            <w:pPr>
              <w:rPr>
                <w:rFonts w:ascii="Open Sans" w:hAnsi="Open Sans" w:cs="Open Sans"/>
              </w:rPr>
            </w:pPr>
            <w:r w:rsidRPr="00884269">
              <w:rPr>
                <w:rFonts w:ascii="Open Sans" w:hAnsi="Open Sans" w:cs="Open Sans"/>
              </w:rPr>
              <w:t xml:space="preserve">Students will use their prior knowledge of animation to create solutions to a variety of problems and then apply the principles of design to demonstrate their learning. </w:t>
            </w:r>
            <w:r w:rsidR="00FD61FC" w:rsidRPr="00884269">
              <w:rPr>
                <w:rFonts w:ascii="Open Sans" w:hAnsi="Open Sans" w:cs="Open Sans"/>
              </w:rPr>
              <w:t xml:space="preserve">Learning opportunities will include the use of various techniques and media common in animation. This </w:t>
            </w:r>
            <w:r w:rsidR="00C30E8D" w:rsidRPr="00884269">
              <w:rPr>
                <w:rFonts w:ascii="Open Sans" w:hAnsi="Open Sans" w:cs="Open Sans"/>
              </w:rPr>
              <w:t>20-period</w:t>
            </w:r>
            <w:r w:rsidR="00FD61FC" w:rsidRPr="00884269">
              <w:rPr>
                <w:rFonts w:ascii="Open Sans" w:hAnsi="Open Sans" w:cs="Open Sans"/>
              </w:rPr>
              <w:t xml:space="preserve"> unit will culminate</w:t>
            </w:r>
            <w:r w:rsidR="00C30E8D">
              <w:rPr>
                <w:rFonts w:ascii="Open Sans" w:hAnsi="Open Sans" w:cs="Open Sans"/>
              </w:rPr>
              <w:t xml:space="preserve"> with</w:t>
            </w:r>
            <w:r w:rsidR="00FD61FC" w:rsidRPr="00884269">
              <w:rPr>
                <w:rFonts w:ascii="Open Sans" w:hAnsi="Open Sans" w:cs="Open Sans"/>
              </w:rPr>
              <w:t xml:space="preserve"> the students creating a multi-media presentation, presenting that work to classmates, and then working in groups using post</w:t>
            </w:r>
            <w:r w:rsidR="00C30E8D">
              <w:rPr>
                <w:rFonts w:ascii="Open Sans" w:hAnsi="Open Sans" w:cs="Open Sans"/>
              </w:rPr>
              <w:t>-</w:t>
            </w:r>
            <w:r w:rsidR="00FD61FC" w:rsidRPr="00884269">
              <w:rPr>
                <w:rFonts w:ascii="Open Sans" w:hAnsi="Open Sans" w:cs="Open Sans"/>
              </w:rPr>
              <w:t xml:space="preserve">production processes to improve the </w:t>
            </w:r>
            <w:r w:rsidR="00C30E8D">
              <w:rPr>
                <w:rFonts w:ascii="Open Sans" w:hAnsi="Open Sans" w:cs="Open Sans"/>
              </w:rPr>
              <w:t>presentation</w:t>
            </w:r>
            <w:r w:rsidR="00FD61FC" w:rsidRPr="00884269">
              <w:rPr>
                <w:rFonts w:ascii="Open Sans" w:hAnsi="Open Sans" w:cs="Open Sans"/>
              </w:rPr>
              <w:t>.</w:t>
            </w:r>
          </w:p>
          <w:p w14:paraId="6F0AEAF7" w14:textId="030C7EB5" w:rsidR="00EE4347" w:rsidRPr="006D428A" w:rsidRDefault="00EE4347" w:rsidP="00EE4347">
            <w:pPr>
              <w:pStyle w:val="ListParagraph"/>
              <w:ind w:left="159"/>
              <w:rPr>
                <w:rFonts w:ascii="Open Sans" w:hAnsi="Open Sans" w:cs="Open Sans"/>
                <w:b/>
              </w:rPr>
            </w:pPr>
          </w:p>
        </w:tc>
        <w:tc>
          <w:tcPr>
            <w:tcW w:w="2250" w:type="dxa"/>
            <w:shd w:val="clear" w:color="auto" w:fill="auto"/>
          </w:tcPr>
          <w:p w14:paraId="7584E9E7" w14:textId="77777777" w:rsidR="006B1E3C" w:rsidRPr="006D428A" w:rsidRDefault="00FD61FC" w:rsidP="00930CA4">
            <w:pPr>
              <w:jc w:val="center"/>
              <w:rPr>
                <w:rFonts w:ascii="Open Sans" w:hAnsi="Open Sans" w:cs="Open Sans"/>
              </w:rPr>
            </w:pPr>
            <w:r w:rsidRPr="006D428A">
              <w:rPr>
                <w:rFonts w:ascii="Open Sans" w:hAnsi="Open Sans" w:cs="Open Sans"/>
              </w:rPr>
              <w:t>20 periods</w:t>
            </w:r>
          </w:p>
          <w:p w14:paraId="57A69413" w14:textId="27D0D338" w:rsidR="00FD61FC" w:rsidRPr="006D428A" w:rsidRDefault="00FD61FC" w:rsidP="00930CA4">
            <w:pPr>
              <w:jc w:val="center"/>
              <w:rPr>
                <w:rFonts w:ascii="Open Sans" w:hAnsi="Open Sans" w:cs="Open Sans"/>
              </w:rPr>
            </w:pPr>
            <w:r w:rsidRPr="006D428A">
              <w:rPr>
                <w:rFonts w:ascii="Open Sans" w:hAnsi="Open Sans" w:cs="Open Sans"/>
              </w:rPr>
              <w:t>900 minutes</w:t>
            </w:r>
          </w:p>
        </w:tc>
        <w:tc>
          <w:tcPr>
            <w:tcW w:w="7560" w:type="dxa"/>
            <w:gridSpan w:val="2"/>
            <w:shd w:val="clear" w:color="auto" w:fill="auto"/>
          </w:tcPr>
          <w:p w14:paraId="37722802" w14:textId="5E3E5F66" w:rsidR="008E0946" w:rsidRPr="006D428A" w:rsidRDefault="008E0946" w:rsidP="003E719B">
            <w:pPr>
              <w:pStyle w:val="PARAGRAPH1"/>
              <w:tabs>
                <w:tab w:val="clear" w:pos="1440"/>
              </w:tabs>
              <w:ind w:left="518" w:hanging="450"/>
              <w:rPr>
                <w:rFonts w:ascii="Open Sans" w:hAnsi="Open Sans" w:cs="Open Sans"/>
              </w:rPr>
            </w:pPr>
            <w:r w:rsidRPr="006D428A">
              <w:rPr>
                <w:rFonts w:ascii="Open Sans" w:hAnsi="Open Sans" w:cs="Open Sans"/>
              </w:rPr>
              <w:t>(</w:t>
            </w:r>
            <w:r w:rsidR="00BD018A" w:rsidRPr="006D428A">
              <w:rPr>
                <w:rFonts w:ascii="Open Sans" w:hAnsi="Open Sans" w:cs="Open Sans"/>
              </w:rPr>
              <w:t xml:space="preserve">12)  </w:t>
            </w:r>
            <w:r w:rsidRPr="006D428A">
              <w:rPr>
                <w:rFonts w:ascii="Open Sans" w:hAnsi="Open Sans" w:cs="Open Sans"/>
              </w:rPr>
              <w:t>The student uses an appropriate desi</w:t>
            </w:r>
            <w:r w:rsidR="00BD018A" w:rsidRPr="006D428A">
              <w:rPr>
                <w:rFonts w:ascii="Open Sans" w:hAnsi="Open Sans" w:cs="Open Sans"/>
              </w:rPr>
              <w:t xml:space="preserve">gn process to create and modify </w:t>
            </w:r>
            <w:r w:rsidRPr="006D428A">
              <w:rPr>
                <w:rFonts w:ascii="Open Sans" w:hAnsi="Open Sans" w:cs="Open Sans"/>
              </w:rPr>
              <w:t>solutions to problems. The student is expected to:</w:t>
            </w:r>
          </w:p>
          <w:p w14:paraId="31759B76" w14:textId="21330F1B" w:rsidR="008E0946" w:rsidRPr="006D428A" w:rsidRDefault="003E719B" w:rsidP="00BD018A">
            <w:pPr>
              <w:pStyle w:val="SUBPARAGRAPHA"/>
              <w:ind w:hanging="1642"/>
              <w:rPr>
                <w:rFonts w:ascii="Open Sans" w:hAnsi="Open Sans" w:cs="Open Sans"/>
              </w:rPr>
            </w:pPr>
            <w:r w:rsidRPr="006D428A">
              <w:rPr>
                <w:rFonts w:ascii="Open Sans" w:hAnsi="Open Sans" w:cs="Open Sans"/>
              </w:rPr>
              <w:t xml:space="preserve">(A)  </w:t>
            </w:r>
            <w:r w:rsidR="008E0946" w:rsidRPr="006D428A">
              <w:rPr>
                <w:rFonts w:ascii="Open Sans" w:hAnsi="Open Sans" w:cs="Open Sans"/>
              </w:rPr>
              <w:t>combine graphics, images, and sound;</w:t>
            </w:r>
          </w:p>
          <w:p w14:paraId="07D9C354" w14:textId="6B664847" w:rsidR="008E0946" w:rsidRPr="006D428A" w:rsidRDefault="003E719B" w:rsidP="00BD018A">
            <w:pPr>
              <w:pStyle w:val="SUBPARAGRAPHA"/>
              <w:ind w:hanging="1642"/>
              <w:rPr>
                <w:rFonts w:ascii="Open Sans" w:hAnsi="Open Sans" w:cs="Open Sans"/>
              </w:rPr>
            </w:pPr>
            <w:r w:rsidRPr="006D428A">
              <w:rPr>
                <w:rFonts w:ascii="Open Sans" w:hAnsi="Open Sans" w:cs="Open Sans"/>
              </w:rPr>
              <w:t xml:space="preserve">(B)  </w:t>
            </w:r>
            <w:r w:rsidR="008E0946" w:rsidRPr="006D428A">
              <w:rPr>
                <w:rFonts w:ascii="Open Sans" w:hAnsi="Open Sans" w:cs="Open Sans"/>
              </w:rPr>
              <w:t>apply principles of design;</w:t>
            </w:r>
          </w:p>
          <w:p w14:paraId="48272F9A" w14:textId="1D6BB4D5" w:rsidR="008E0946" w:rsidRPr="006D428A" w:rsidRDefault="003E719B" w:rsidP="00BD018A">
            <w:pPr>
              <w:pStyle w:val="SUBPARAGRAPHA"/>
              <w:ind w:hanging="1642"/>
              <w:rPr>
                <w:rFonts w:ascii="Open Sans" w:hAnsi="Open Sans" w:cs="Open Sans"/>
              </w:rPr>
            </w:pPr>
            <w:r w:rsidRPr="006D428A">
              <w:rPr>
                <w:rFonts w:ascii="Open Sans" w:hAnsi="Open Sans" w:cs="Open Sans"/>
              </w:rPr>
              <w:t xml:space="preserve">(C)  </w:t>
            </w:r>
            <w:r w:rsidR="008E0946" w:rsidRPr="006D428A">
              <w:rPr>
                <w:rFonts w:ascii="Open Sans" w:hAnsi="Open Sans" w:cs="Open Sans"/>
              </w:rPr>
              <w:t>develop and reference technical documentation; and</w:t>
            </w:r>
          </w:p>
          <w:p w14:paraId="225A08BB" w14:textId="49A45AA1" w:rsidR="008E0946" w:rsidRPr="006D428A" w:rsidRDefault="003E719B" w:rsidP="00BD018A">
            <w:pPr>
              <w:pStyle w:val="SUBPARAGRAPHA"/>
              <w:ind w:hanging="1642"/>
              <w:rPr>
                <w:rFonts w:ascii="Open Sans" w:hAnsi="Open Sans" w:cs="Open Sans"/>
              </w:rPr>
            </w:pPr>
            <w:r w:rsidRPr="006D428A">
              <w:rPr>
                <w:rFonts w:ascii="Open Sans" w:hAnsi="Open Sans" w:cs="Open Sans"/>
              </w:rPr>
              <w:t xml:space="preserve">(D)  </w:t>
            </w:r>
            <w:r w:rsidR="008E0946" w:rsidRPr="006D428A">
              <w:rPr>
                <w:rFonts w:ascii="Open Sans" w:hAnsi="Open Sans" w:cs="Open Sans"/>
              </w:rPr>
              <w:t>edit products.</w:t>
            </w:r>
          </w:p>
          <w:p w14:paraId="730DA2FB" w14:textId="5CBE750E" w:rsidR="008E0946" w:rsidRPr="006D428A" w:rsidRDefault="003E719B" w:rsidP="003E719B">
            <w:pPr>
              <w:pStyle w:val="PARAGRAPH1"/>
              <w:ind w:hanging="1372"/>
              <w:rPr>
                <w:rFonts w:ascii="Open Sans" w:hAnsi="Open Sans" w:cs="Open Sans"/>
              </w:rPr>
            </w:pPr>
            <w:r w:rsidRPr="006D428A">
              <w:rPr>
                <w:rFonts w:ascii="Open Sans" w:hAnsi="Open Sans" w:cs="Open Sans"/>
              </w:rPr>
              <w:t xml:space="preserve">(13)  </w:t>
            </w:r>
            <w:r w:rsidR="008E0946" w:rsidRPr="006D428A">
              <w:rPr>
                <w:rFonts w:ascii="Open Sans" w:hAnsi="Open Sans" w:cs="Open Sans"/>
              </w:rPr>
              <w:t>The student creates animation projects. The student is expected to:</w:t>
            </w:r>
          </w:p>
          <w:p w14:paraId="6D326819" w14:textId="5F0EE83A" w:rsidR="008E0946" w:rsidRPr="006D428A" w:rsidRDefault="003E719B" w:rsidP="00BD018A">
            <w:pPr>
              <w:pStyle w:val="SUBPARAGRAPHA"/>
              <w:ind w:hanging="1642"/>
              <w:rPr>
                <w:rFonts w:ascii="Open Sans" w:hAnsi="Open Sans" w:cs="Open Sans"/>
              </w:rPr>
            </w:pPr>
            <w:r w:rsidRPr="006D428A">
              <w:rPr>
                <w:rFonts w:ascii="Open Sans" w:hAnsi="Open Sans" w:cs="Open Sans"/>
              </w:rPr>
              <w:t xml:space="preserve">(A)  </w:t>
            </w:r>
            <w:r w:rsidR="008E0946" w:rsidRPr="006D428A">
              <w:rPr>
                <w:rFonts w:ascii="Open Sans" w:hAnsi="Open Sans" w:cs="Open Sans"/>
              </w:rPr>
              <w:t>use a variety of techniques and software programs; and</w:t>
            </w:r>
          </w:p>
          <w:p w14:paraId="41D07D18" w14:textId="50A3DC3D" w:rsidR="008E0946" w:rsidRPr="006D428A" w:rsidRDefault="003E719B" w:rsidP="00BD018A">
            <w:pPr>
              <w:pStyle w:val="SUBPARAGRAPHA"/>
              <w:ind w:hanging="1642"/>
              <w:rPr>
                <w:rFonts w:ascii="Open Sans" w:hAnsi="Open Sans" w:cs="Open Sans"/>
              </w:rPr>
            </w:pPr>
            <w:r w:rsidRPr="006D428A">
              <w:rPr>
                <w:rFonts w:ascii="Open Sans" w:hAnsi="Open Sans" w:cs="Open Sans"/>
              </w:rPr>
              <w:t xml:space="preserve">(B)  </w:t>
            </w:r>
            <w:r w:rsidR="008E0946" w:rsidRPr="006D428A">
              <w:rPr>
                <w:rFonts w:ascii="Open Sans" w:hAnsi="Open Sans" w:cs="Open Sans"/>
              </w:rPr>
              <w:t>publish and deliver products using a variety of media.</w:t>
            </w:r>
          </w:p>
          <w:p w14:paraId="5201649D" w14:textId="5F0B3C6B" w:rsidR="008E0946" w:rsidRPr="006D428A" w:rsidRDefault="003E719B" w:rsidP="003E719B">
            <w:pPr>
              <w:pStyle w:val="PARAGRAPH1"/>
              <w:tabs>
                <w:tab w:val="clear" w:pos="1440"/>
              </w:tabs>
              <w:ind w:left="518" w:hanging="450"/>
              <w:rPr>
                <w:rFonts w:ascii="Open Sans" w:hAnsi="Open Sans" w:cs="Open Sans"/>
              </w:rPr>
            </w:pPr>
            <w:r w:rsidRPr="006D428A">
              <w:rPr>
                <w:rFonts w:ascii="Open Sans" w:hAnsi="Open Sans" w:cs="Open Sans"/>
              </w:rPr>
              <w:t xml:space="preserve">(15)  </w:t>
            </w:r>
            <w:r w:rsidR="008E0946" w:rsidRPr="006D428A">
              <w:rPr>
                <w:rFonts w:ascii="Open Sans" w:hAnsi="Open Sans" w:cs="Open Sans"/>
              </w:rPr>
              <w:t>The student understands and applies animation principles, elements, and techniques. The student is expected to:</w:t>
            </w:r>
          </w:p>
          <w:p w14:paraId="1A7DAE48" w14:textId="7EC37F93" w:rsidR="008E0946" w:rsidRPr="006D428A" w:rsidRDefault="003E719B" w:rsidP="003E719B">
            <w:pPr>
              <w:pStyle w:val="SUBPARAGRAPHA"/>
              <w:tabs>
                <w:tab w:val="clear" w:pos="2160"/>
                <w:tab w:val="left" w:pos="878"/>
              </w:tabs>
              <w:ind w:left="878" w:hanging="360"/>
              <w:rPr>
                <w:rFonts w:ascii="Open Sans" w:hAnsi="Open Sans" w:cs="Open Sans"/>
              </w:rPr>
            </w:pPr>
            <w:r w:rsidRPr="006D428A">
              <w:rPr>
                <w:rFonts w:ascii="Open Sans" w:hAnsi="Open Sans" w:cs="Open Sans"/>
              </w:rPr>
              <w:t xml:space="preserve">(A)  </w:t>
            </w:r>
            <w:r w:rsidR="008E0946" w:rsidRPr="006D428A">
              <w:rPr>
                <w:rFonts w:ascii="Open Sans" w:hAnsi="Open Sans" w:cs="Open Sans"/>
              </w:rPr>
              <w:t>describe and use audience identification, script writing, character design, storyboarding, and audio and delivery formats;</w:t>
            </w:r>
          </w:p>
          <w:p w14:paraId="6293D26D" w14:textId="306DAB55" w:rsidR="008E0946" w:rsidRPr="006D428A" w:rsidRDefault="003E719B" w:rsidP="003E719B">
            <w:pPr>
              <w:pStyle w:val="SUBPARAGRAPHA"/>
              <w:tabs>
                <w:tab w:val="clear" w:pos="2160"/>
              </w:tabs>
              <w:ind w:left="878" w:hanging="360"/>
              <w:rPr>
                <w:rFonts w:ascii="Open Sans" w:hAnsi="Open Sans" w:cs="Open Sans"/>
              </w:rPr>
            </w:pPr>
            <w:r w:rsidRPr="006D428A">
              <w:rPr>
                <w:rFonts w:ascii="Open Sans" w:hAnsi="Open Sans" w:cs="Open Sans"/>
              </w:rPr>
              <w:lastRenderedPageBreak/>
              <w:t xml:space="preserve">(B)  </w:t>
            </w:r>
            <w:r w:rsidR="008E0946" w:rsidRPr="006D428A">
              <w:rPr>
                <w:rFonts w:ascii="Open Sans" w:hAnsi="Open Sans" w:cs="Open Sans"/>
              </w:rPr>
              <w:t>describe and use cells, stop motion, tweening, motion paths, masking, looping, scripting/programming, and interactivity;</w:t>
            </w:r>
          </w:p>
          <w:p w14:paraId="5BFC8A5E" w14:textId="064EA197" w:rsidR="008E0946" w:rsidRPr="006D428A" w:rsidRDefault="003E719B" w:rsidP="003E719B">
            <w:pPr>
              <w:pStyle w:val="SUBPARAGRAPHA"/>
              <w:ind w:hanging="1642"/>
              <w:rPr>
                <w:rFonts w:ascii="Open Sans" w:hAnsi="Open Sans" w:cs="Open Sans"/>
              </w:rPr>
            </w:pPr>
            <w:r w:rsidRPr="006D428A">
              <w:rPr>
                <w:rFonts w:ascii="Open Sans" w:hAnsi="Open Sans" w:cs="Open Sans"/>
              </w:rPr>
              <w:t xml:space="preserve">(C)  </w:t>
            </w:r>
            <w:r w:rsidR="008E0946" w:rsidRPr="006D428A">
              <w:rPr>
                <w:rFonts w:ascii="Open Sans" w:hAnsi="Open Sans" w:cs="Open Sans"/>
              </w:rPr>
              <w:t>describe lighting and camera shots;</w:t>
            </w:r>
          </w:p>
          <w:p w14:paraId="02553223" w14:textId="2C240CB4" w:rsidR="008E0946" w:rsidRPr="006D428A" w:rsidRDefault="003E719B" w:rsidP="003E719B">
            <w:pPr>
              <w:pStyle w:val="SUBPARAGRAPHA"/>
              <w:ind w:hanging="1642"/>
              <w:rPr>
                <w:rFonts w:ascii="Open Sans" w:hAnsi="Open Sans" w:cs="Open Sans"/>
              </w:rPr>
            </w:pPr>
            <w:r w:rsidRPr="006D428A">
              <w:rPr>
                <w:rFonts w:ascii="Open Sans" w:hAnsi="Open Sans" w:cs="Open Sans"/>
              </w:rPr>
              <w:t xml:space="preserve">(D)  </w:t>
            </w:r>
            <w:r w:rsidR="008E0946" w:rsidRPr="006D428A">
              <w:rPr>
                <w:rFonts w:ascii="Open Sans" w:hAnsi="Open Sans" w:cs="Open Sans"/>
              </w:rPr>
              <w:t>describe and use flip books, claymation, or cut-outs;</w:t>
            </w:r>
          </w:p>
          <w:p w14:paraId="1971111B" w14:textId="75F5DA0E" w:rsidR="008E0946" w:rsidRPr="006D428A" w:rsidRDefault="003E719B" w:rsidP="003E719B">
            <w:pPr>
              <w:pStyle w:val="SUBPARAGRAPHA"/>
              <w:ind w:hanging="1642"/>
              <w:rPr>
                <w:rFonts w:ascii="Open Sans" w:hAnsi="Open Sans" w:cs="Open Sans"/>
              </w:rPr>
            </w:pPr>
            <w:r w:rsidRPr="006D428A">
              <w:rPr>
                <w:rFonts w:ascii="Open Sans" w:hAnsi="Open Sans" w:cs="Open Sans"/>
              </w:rPr>
              <w:t xml:space="preserve">(E)  </w:t>
            </w:r>
            <w:r w:rsidR="008E0946" w:rsidRPr="006D428A">
              <w:rPr>
                <w:rFonts w:ascii="Open Sans" w:hAnsi="Open Sans" w:cs="Open Sans"/>
              </w:rPr>
              <w:t>render; and</w:t>
            </w:r>
          </w:p>
          <w:p w14:paraId="78389731" w14:textId="6BFE200B" w:rsidR="006B1E3C" w:rsidRPr="006D428A" w:rsidRDefault="003E719B" w:rsidP="003E719B">
            <w:pPr>
              <w:pStyle w:val="SUBPARAGRAPHA"/>
              <w:tabs>
                <w:tab w:val="clear" w:pos="2160"/>
                <w:tab w:val="left" w:pos="1576"/>
              </w:tabs>
              <w:ind w:left="878" w:hanging="360"/>
              <w:rPr>
                <w:rFonts w:ascii="Open Sans" w:hAnsi="Open Sans" w:cs="Open Sans"/>
              </w:rPr>
            </w:pPr>
            <w:r w:rsidRPr="006D428A">
              <w:rPr>
                <w:rFonts w:ascii="Open Sans" w:hAnsi="Open Sans" w:cs="Open Sans"/>
              </w:rPr>
              <w:t xml:space="preserve">(F)  </w:t>
            </w:r>
            <w:r w:rsidR="008E0946" w:rsidRPr="006D428A">
              <w:rPr>
                <w:rFonts w:ascii="Open Sans" w:hAnsi="Open Sans" w:cs="Open Sans"/>
              </w:rPr>
              <w:t>describe and use postproduction processes such as editing and creating titles, credits, and special effects.</w:t>
            </w:r>
          </w:p>
        </w:tc>
      </w:tr>
      <w:tr w:rsidR="003530B0" w:rsidRPr="006D428A" w14:paraId="674FE8FB" w14:textId="77777777" w:rsidTr="00BD018A">
        <w:trPr>
          <w:trHeight w:val="1169"/>
        </w:trPr>
        <w:tc>
          <w:tcPr>
            <w:tcW w:w="4680" w:type="dxa"/>
            <w:shd w:val="clear" w:color="auto" w:fill="auto"/>
          </w:tcPr>
          <w:p w14:paraId="64F27922" w14:textId="59123825" w:rsidR="003530B0" w:rsidRPr="00884269" w:rsidRDefault="00884269" w:rsidP="00884269">
            <w:pPr>
              <w:rPr>
                <w:rFonts w:ascii="Open Sans" w:eastAsia="Times New Roman" w:hAnsi="Open Sans" w:cs="Open Sans"/>
                <w:b/>
                <w:bCs/>
                <w:color w:val="333333"/>
              </w:rPr>
            </w:pPr>
            <w:r>
              <w:rPr>
                <w:rFonts w:ascii="Open Sans" w:eastAsia="Times New Roman" w:hAnsi="Open Sans" w:cs="Open Sans"/>
                <w:b/>
                <w:bCs/>
                <w:color w:val="333333"/>
              </w:rPr>
              <w:lastRenderedPageBreak/>
              <w:t xml:space="preserve">Unit 3: </w:t>
            </w:r>
            <w:r w:rsidR="00E22B4A" w:rsidRPr="00884269">
              <w:rPr>
                <w:rFonts w:ascii="Open Sans" w:eastAsia="Times New Roman" w:hAnsi="Open Sans" w:cs="Open Sans"/>
                <w:b/>
                <w:bCs/>
                <w:color w:val="333333"/>
              </w:rPr>
              <w:t>Application of ELA and Math in Animation Projects</w:t>
            </w:r>
          </w:p>
          <w:p w14:paraId="213D23DE" w14:textId="3B909FED" w:rsidR="00E22B4A" w:rsidRPr="006D428A" w:rsidRDefault="00E22B4A" w:rsidP="00E22B4A">
            <w:pPr>
              <w:pStyle w:val="ListParagraph"/>
              <w:ind w:left="429"/>
              <w:rPr>
                <w:rFonts w:ascii="Open Sans" w:eastAsia="Times New Roman" w:hAnsi="Open Sans" w:cs="Open Sans"/>
                <w:b/>
                <w:bCs/>
                <w:color w:val="333333"/>
              </w:rPr>
            </w:pPr>
          </w:p>
          <w:p w14:paraId="36540A4F" w14:textId="0C5E86A3" w:rsidR="00E22B4A" w:rsidRPr="00884269" w:rsidRDefault="00E22B4A" w:rsidP="00884269">
            <w:pPr>
              <w:rPr>
                <w:rFonts w:ascii="Open Sans" w:eastAsia="Times New Roman" w:hAnsi="Open Sans" w:cs="Open Sans"/>
                <w:bCs/>
                <w:color w:val="333333"/>
              </w:rPr>
            </w:pPr>
            <w:r w:rsidRPr="00884269">
              <w:rPr>
                <w:rFonts w:ascii="Open Sans" w:eastAsia="Times New Roman" w:hAnsi="Open Sans" w:cs="Open Sans"/>
                <w:bCs/>
                <w:color w:val="333333"/>
              </w:rPr>
              <w:t xml:space="preserve">This unit will cause student to deepen their understanding of ELA and Math skills in Animation projects. Skills learned will be applied as projects and presentations are created and shared. </w:t>
            </w:r>
            <w:r w:rsidR="0058433A" w:rsidRPr="00884269">
              <w:rPr>
                <w:rFonts w:ascii="Open Sans" w:hAnsi="Open Sans" w:cs="Open Sans"/>
              </w:rPr>
              <w:t>The culminating activity for the unit will span the entirety of the course as skills learned will be applied in the various projects required for course completion.</w:t>
            </w:r>
          </w:p>
          <w:p w14:paraId="451DEDA2" w14:textId="77777777" w:rsidR="003530B0" w:rsidRPr="006D428A" w:rsidRDefault="003530B0" w:rsidP="003530B0">
            <w:pPr>
              <w:ind w:left="-26"/>
              <w:rPr>
                <w:rFonts w:ascii="Open Sans" w:hAnsi="Open Sans" w:cs="Open Sans"/>
                <w:b/>
              </w:rPr>
            </w:pPr>
          </w:p>
          <w:p w14:paraId="07F8A466" w14:textId="1FFF7CAC" w:rsidR="003530B0" w:rsidRPr="006D428A"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30B37FA29B4145BEAA6DABCC8FD1197C"/>
              </w:placeholder>
              <w:docPartList>
                <w:docPartGallery w:val="Quick Parts"/>
              </w:docPartList>
            </w:sdtPr>
            <w:sdtEndPr/>
            <w:sdtContent>
              <w:p w14:paraId="58705653" w14:textId="05E3BF45" w:rsidR="00930CA4" w:rsidRPr="006D428A" w:rsidRDefault="00ED046D" w:rsidP="00930CA4">
                <w:pPr>
                  <w:jc w:val="center"/>
                  <w:rPr>
                    <w:rFonts w:ascii="Open Sans" w:hAnsi="Open Sans" w:cs="Open Sans"/>
                    <w:bCs/>
                  </w:rPr>
                </w:pPr>
                <w:r w:rsidRPr="006D428A">
                  <w:rPr>
                    <w:rFonts w:ascii="Open Sans" w:hAnsi="Open Sans" w:cs="Open Sans"/>
                    <w:bCs/>
                  </w:rPr>
                  <w:t>15</w:t>
                </w:r>
                <w:r w:rsidR="00C868E4" w:rsidRPr="006D428A">
                  <w:rPr>
                    <w:rFonts w:ascii="Open Sans" w:hAnsi="Open Sans" w:cs="Open Sans"/>
                    <w:bCs/>
                  </w:rPr>
                  <w:t xml:space="preserve"> periods</w:t>
                </w:r>
              </w:p>
              <w:p w14:paraId="1BF1279A" w14:textId="7C64BF3E" w:rsidR="00C868E4" w:rsidRPr="006D428A" w:rsidRDefault="00ED046D" w:rsidP="00930CA4">
                <w:pPr>
                  <w:jc w:val="center"/>
                  <w:rPr>
                    <w:rFonts w:ascii="Open Sans" w:hAnsi="Open Sans" w:cs="Open Sans"/>
                  </w:rPr>
                </w:pPr>
                <w:r w:rsidRPr="006D428A">
                  <w:rPr>
                    <w:rFonts w:ascii="Open Sans" w:hAnsi="Open Sans" w:cs="Open Sans"/>
                    <w:bCs/>
                  </w:rPr>
                  <w:t>675</w:t>
                </w:r>
                <w:r w:rsidR="00C868E4" w:rsidRPr="006D428A">
                  <w:rPr>
                    <w:rFonts w:ascii="Open Sans" w:hAnsi="Open Sans" w:cs="Open Sans"/>
                    <w:bCs/>
                  </w:rPr>
                  <w:t xml:space="preserve"> minutes</w:t>
                </w:r>
              </w:p>
              <w:p w14:paraId="68ACA13E" w14:textId="62E21350" w:rsidR="003530B0" w:rsidRPr="006D428A" w:rsidRDefault="00407361" w:rsidP="003530B0">
                <w:pPr>
                  <w:jc w:val="center"/>
                  <w:rPr>
                    <w:rFonts w:ascii="Open Sans" w:hAnsi="Open Sans" w:cs="Open Sans"/>
                    <w:b/>
                    <w:bCs/>
                  </w:rPr>
                </w:pPr>
              </w:p>
            </w:sdtContent>
          </w:sdt>
          <w:p w14:paraId="1F196356" w14:textId="1FFF7CAC" w:rsidR="003530B0" w:rsidRPr="006D428A" w:rsidRDefault="003530B0" w:rsidP="003530B0">
            <w:pPr>
              <w:jc w:val="center"/>
              <w:rPr>
                <w:rFonts w:ascii="Open Sans" w:hAnsi="Open Sans" w:cs="Open Sans"/>
              </w:rPr>
            </w:pPr>
          </w:p>
        </w:tc>
        <w:tc>
          <w:tcPr>
            <w:tcW w:w="7560" w:type="dxa"/>
            <w:gridSpan w:val="2"/>
            <w:shd w:val="clear" w:color="auto" w:fill="auto"/>
          </w:tcPr>
          <w:p w14:paraId="2B9C0974" w14:textId="685DD695" w:rsidR="008E0946" w:rsidRPr="006D428A" w:rsidRDefault="003E719B" w:rsidP="003E719B">
            <w:pPr>
              <w:pStyle w:val="PARAGRAPH1"/>
              <w:tabs>
                <w:tab w:val="clear" w:pos="1440"/>
                <w:tab w:val="left" w:pos="1868"/>
              </w:tabs>
              <w:ind w:left="428" w:hanging="360"/>
              <w:rPr>
                <w:rFonts w:ascii="Open Sans" w:hAnsi="Open Sans" w:cs="Open Sans"/>
              </w:rPr>
            </w:pPr>
            <w:r w:rsidRPr="006D428A">
              <w:rPr>
                <w:rFonts w:ascii="Open Sans" w:hAnsi="Open Sans" w:cs="Open Sans"/>
              </w:rPr>
              <w:t xml:space="preserve">(2)  </w:t>
            </w:r>
            <w:r w:rsidR="008E0946" w:rsidRPr="006D428A">
              <w:rPr>
                <w:rFonts w:ascii="Open Sans" w:hAnsi="Open Sans" w:cs="Open Sans"/>
              </w:rPr>
              <w:t>The student applies academic knowledge and skills in animation projects. The student is expected to:</w:t>
            </w:r>
          </w:p>
          <w:p w14:paraId="1C238088" w14:textId="6C34326A" w:rsidR="008E0946" w:rsidRPr="006D428A" w:rsidRDefault="003E719B" w:rsidP="003E719B">
            <w:pPr>
              <w:pStyle w:val="SUBPARAGRAPHA"/>
              <w:tabs>
                <w:tab w:val="clear" w:pos="2160"/>
              </w:tabs>
              <w:ind w:left="878" w:hanging="360"/>
              <w:rPr>
                <w:rFonts w:ascii="Open Sans" w:hAnsi="Open Sans" w:cs="Open Sans"/>
              </w:rPr>
            </w:pPr>
            <w:r w:rsidRPr="006D428A">
              <w:rPr>
                <w:rFonts w:ascii="Open Sans" w:hAnsi="Open Sans" w:cs="Open Sans"/>
              </w:rPr>
              <w:t xml:space="preserve">(A)  </w:t>
            </w:r>
            <w:r w:rsidR="008E0946" w:rsidRPr="006D428A">
              <w:rPr>
                <w:rFonts w:ascii="Open Sans" w:hAnsi="Open Sans" w:cs="Open Sans"/>
              </w:rPr>
              <w:t>apply English language arts knowledge by demonstrating skills such as correct use of content, technical concepts, vocabulary, grammar, punctuation, and terminology to write and edit a variety of documents; and</w:t>
            </w:r>
          </w:p>
          <w:p w14:paraId="05CD17B7" w14:textId="61313C7F" w:rsidR="003530B0" w:rsidRPr="006D428A" w:rsidRDefault="003E719B" w:rsidP="003E719B">
            <w:pPr>
              <w:pStyle w:val="SUBPARAGRAPHA"/>
              <w:tabs>
                <w:tab w:val="clear" w:pos="2160"/>
              </w:tabs>
              <w:ind w:left="878" w:hanging="360"/>
              <w:rPr>
                <w:rFonts w:ascii="Open Sans" w:hAnsi="Open Sans" w:cs="Open Sans"/>
              </w:rPr>
            </w:pPr>
            <w:r w:rsidRPr="006D428A">
              <w:rPr>
                <w:rFonts w:ascii="Open Sans" w:hAnsi="Open Sans" w:cs="Open Sans"/>
              </w:rPr>
              <w:t xml:space="preserve">(B)  </w:t>
            </w:r>
            <w:r w:rsidR="008E0946" w:rsidRPr="006D428A">
              <w:rPr>
                <w:rFonts w:ascii="Open Sans" w:hAnsi="Open Sans" w:cs="Open Sans"/>
              </w:rPr>
              <w:t>apply mathematics knowledge and skills such as using whole numbers, decimals, fractions, and knowledge of arithmetic operations.</w:t>
            </w:r>
          </w:p>
          <w:p w14:paraId="5649531E" w14:textId="6517890A" w:rsidR="008E0946" w:rsidRPr="006D428A" w:rsidRDefault="003E719B" w:rsidP="003E719B">
            <w:pPr>
              <w:pStyle w:val="PARAGRAPH1"/>
              <w:tabs>
                <w:tab w:val="clear" w:pos="1440"/>
              </w:tabs>
              <w:ind w:left="518" w:hanging="450"/>
              <w:rPr>
                <w:rFonts w:ascii="Open Sans" w:hAnsi="Open Sans" w:cs="Open Sans"/>
              </w:rPr>
            </w:pPr>
            <w:r w:rsidRPr="006D428A">
              <w:rPr>
                <w:rFonts w:ascii="Open Sans" w:hAnsi="Open Sans" w:cs="Open Sans"/>
              </w:rPr>
              <w:t xml:space="preserve">(16)  </w:t>
            </w:r>
            <w:r w:rsidR="008E0946" w:rsidRPr="006D428A">
              <w:rPr>
                <w:rFonts w:ascii="Open Sans" w:hAnsi="Open Sans" w:cs="Open Sans"/>
              </w:rPr>
              <w:t>The student presents oral or written evaluations of animation projects. The student is expected to:</w:t>
            </w:r>
          </w:p>
          <w:p w14:paraId="560686A1" w14:textId="4B6A49C3" w:rsidR="008E0946" w:rsidRPr="006D428A" w:rsidRDefault="003E719B" w:rsidP="003E719B">
            <w:pPr>
              <w:pStyle w:val="SUBPARAGRAPHA"/>
              <w:ind w:hanging="1642"/>
              <w:rPr>
                <w:rFonts w:ascii="Open Sans" w:hAnsi="Open Sans" w:cs="Open Sans"/>
              </w:rPr>
            </w:pPr>
            <w:r w:rsidRPr="006D428A">
              <w:rPr>
                <w:rFonts w:ascii="Open Sans" w:hAnsi="Open Sans" w:cs="Open Sans"/>
              </w:rPr>
              <w:t xml:space="preserve">(A)  </w:t>
            </w:r>
            <w:r w:rsidR="008E0946" w:rsidRPr="006D428A">
              <w:rPr>
                <w:rFonts w:ascii="Open Sans" w:hAnsi="Open Sans" w:cs="Open Sans"/>
              </w:rPr>
              <w:t>identify the intended audience;</w:t>
            </w:r>
          </w:p>
          <w:p w14:paraId="5367BB6F" w14:textId="05035156" w:rsidR="008E0946" w:rsidRPr="006D428A" w:rsidRDefault="003E719B" w:rsidP="003E719B">
            <w:pPr>
              <w:pStyle w:val="SUBPARAGRAPHA"/>
              <w:ind w:hanging="1642"/>
              <w:rPr>
                <w:rFonts w:ascii="Open Sans" w:hAnsi="Open Sans" w:cs="Open Sans"/>
              </w:rPr>
            </w:pPr>
            <w:r w:rsidRPr="006D428A">
              <w:rPr>
                <w:rFonts w:ascii="Open Sans" w:hAnsi="Open Sans" w:cs="Open Sans"/>
              </w:rPr>
              <w:t xml:space="preserve">(B)  </w:t>
            </w:r>
            <w:r w:rsidR="008E0946" w:rsidRPr="006D428A">
              <w:rPr>
                <w:rFonts w:ascii="Open Sans" w:hAnsi="Open Sans" w:cs="Open Sans"/>
              </w:rPr>
              <w:t>describe aesthetics;</w:t>
            </w:r>
          </w:p>
          <w:p w14:paraId="4D8E6F35" w14:textId="10118931" w:rsidR="008E0946" w:rsidRPr="006D428A" w:rsidRDefault="003E719B" w:rsidP="003E719B">
            <w:pPr>
              <w:pStyle w:val="SUBPARAGRAPHA"/>
              <w:ind w:hanging="1642"/>
              <w:rPr>
                <w:rFonts w:ascii="Open Sans" w:hAnsi="Open Sans" w:cs="Open Sans"/>
              </w:rPr>
            </w:pPr>
            <w:r w:rsidRPr="006D428A">
              <w:rPr>
                <w:rFonts w:ascii="Open Sans" w:hAnsi="Open Sans" w:cs="Open Sans"/>
              </w:rPr>
              <w:t xml:space="preserve">(C)  </w:t>
            </w:r>
            <w:r w:rsidR="008E0946" w:rsidRPr="006D428A">
              <w:rPr>
                <w:rFonts w:ascii="Open Sans" w:hAnsi="Open Sans" w:cs="Open Sans"/>
              </w:rPr>
              <w:t>explain the storyline;</w:t>
            </w:r>
          </w:p>
          <w:p w14:paraId="6C4D34F2" w14:textId="3E3683E0" w:rsidR="008E0946" w:rsidRPr="006D428A" w:rsidRDefault="003E719B" w:rsidP="003E719B">
            <w:pPr>
              <w:pStyle w:val="SUBPARAGRAPHA"/>
              <w:ind w:hanging="1642"/>
              <w:rPr>
                <w:rFonts w:ascii="Open Sans" w:hAnsi="Open Sans" w:cs="Open Sans"/>
              </w:rPr>
            </w:pPr>
            <w:r w:rsidRPr="006D428A">
              <w:rPr>
                <w:rFonts w:ascii="Open Sans" w:hAnsi="Open Sans" w:cs="Open Sans"/>
              </w:rPr>
              <w:lastRenderedPageBreak/>
              <w:t xml:space="preserve">(D)  </w:t>
            </w:r>
            <w:r w:rsidR="008E0946" w:rsidRPr="006D428A">
              <w:rPr>
                <w:rFonts w:ascii="Open Sans" w:hAnsi="Open Sans" w:cs="Open Sans"/>
              </w:rPr>
              <w:t>summarize subject matter; and</w:t>
            </w:r>
          </w:p>
          <w:p w14:paraId="4E6C9A48" w14:textId="2A7CCA36" w:rsidR="008E0946" w:rsidRPr="006D428A" w:rsidRDefault="003E719B" w:rsidP="003E719B">
            <w:pPr>
              <w:pStyle w:val="SUBPARAGRAPHA"/>
              <w:ind w:hanging="1642"/>
              <w:rPr>
                <w:rFonts w:ascii="Open Sans" w:hAnsi="Open Sans" w:cs="Open Sans"/>
              </w:rPr>
            </w:pPr>
            <w:r w:rsidRPr="006D428A">
              <w:rPr>
                <w:rFonts w:ascii="Open Sans" w:hAnsi="Open Sans" w:cs="Open Sans"/>
              </w:rPr>
              <w:t>(E)  discuss the use of sound.</w:t>
            </w:r>
          </w:p>
        </w:tc>
      </w:tr>
      <w:tr w:rsidR="003530B0" w:rsidRPr="006D428A" w14:paraId="0D240D13" w14:textId="77777777" w:rsidTr="00BD018A">
        <w:trPr>
          <w:trHeight w:val="989"/>
        </w:trPr>
        <w:tc>
          <w:tcPr>
            <w:tcW w:w="4680" w:type="dxa"/>
            <w:shd w:val="clear" w:color="auto" w:fill="auto"/>
          </w:tcPr>
          <w:p w14:paraId="7E30582F" w14:textId="77777777" w:rsidR="00C30E8D" w:rsidRDefault="00884269" w:rsidP="00C30E8D">
            <w:pPr>
              <w:rPr>
                <w:rFonts w:ascii="Open Sans" w:hAnsi="Open Sans" w:cs="Open Sans"/>
                <w:b/>
              </w:rPr>
            </w:pPr>
            <w:r>
              <w:rPr>
                <w:rFonts w:ascii="Open Sans" w:hAnsi="Open Sans" w:cs="Open Sans"/>
                <w:b/>
              </w:rPr>
              <w:lastRenderedPageBreak/>
              <w:t xml:space="preserve">Unit 4: </w:t>
            </w:r>
            <w:r w:rsidR="008E0946" w:rsidRPr="00884269">
              <w:rPr>
                <w:rFonts w:ascii="Open Sans" w:hAnsi="Open Sans" w:cs="Open Sans"/>
                <w:b/>
              </w:rPr>
              <w:t>Ethical Decision Making</w:t>
            </w:r>
            <w:r w:rsidR="00C30E8D">
              <w:rPr>
                <w:rFonts w:ascii="Open Sans" w:hAnsi="Open Sans" w:cs="Open Sans"/>
                <w:b/>
              </w:rPr>
              <w:t xml:space="preserve"> </w:t>
            </w:r>
          </w:p>
          <w:p w14:paraId="1DFF8A27" w14:textId="77777777" w:rsidR="00C30E8D" w:rsidRDefault="00C30E8D" w:rsidP="00C30E8D">
            <w:pPr>
              <w:rPr>
                <w:rFonts w:ascii="Open Sans" w:hAnsi="Open Sans" w:cs="Open Sans"/>
                <w:b/>
              </w:rPr>
            </w:pPr>
          </w:p>
          <w:p w14:paraId="2784289B" w14:textId="0B3C290D" w:rsidR="0090481F" w:rsidRPr="006D428A" w:rsidRDefault="0090481F" w:rsidP="00C30E8D">
            <w:pPr>
              <w:rPr>
                <w:rFonts w:ascii="Open Sans" w:hAnsi="Open Sans" w:cs="Open Sans"/>
              </w:rPr>
            </w:pPr>
            <w:r w:rsidRPr="006D428A">
              <w:rPr>
                <w:rFonts w:ascii="Open Sans" w:hAnsi="Open Sans" w:cs="Open Sans"/>
              </w:rPr>
              <w:t>In this unit, students will examine the standards of ethical conduct, the legal requirements of ethical behavior, and liabilities associated for failure to meet those expectations. Students will demonstrate the constructs of confidentiality and digital etiquette. The culminating activity for this unit will span the entirety of the course as skills learned will be applied in the various projects required for course completion.</w:t>
            </w:r>
          </w:p>
          <w:p w14:paraId="47E694E5" w14:textId="587A0394" w:rsidR="0090481F" w:rsidRPr="006D428A" w:rsidRDefault="0090481F" w:rsidP="0090481F">
            <w:pPr>
              <w:pStyle w:val="ListParagraph"/>
              <w:ind w:left="69"/>
              <w:rPr>
                <w:rFonts w:ascii="Open Sans" w:hAnsi="Open Sans" w:cs="Open Sans"/>
                <w:b/>
              </w:rPr>
            </w:pPr>
          </w:p>
        </w:tc>
        <w:tc>
          <w:tcPr>
            <w:tcW w:w="2250" w:type="dxa"/>
            <w:shd w:val="clear" w:color="auto" w:fill="auto"/>
          </w:tcPr>
          <w:p w14:paraId="278DB3CE" w14:textId="77777777" w:rsidR="003530B0" w:rsidRPr="006D428A" w:rsidRDefault="00C868E4" w:rsidP="00930CA4">
            <w:pPr>
              <w:jc w:val="center"/>
              <w:rPr>
                <w:rFonts w:ascii="Open Sans" w:hAnsi="Open Sans" w:cs="Open Sans"/>
              </w:rPr>
            </w:pPr>
            <w:r w:rsidRPr="006D428A">
              <w:rPr>
                <w:rFonts w:ascii="Open Sans" w:hAnsi="Open Sans" w:cs="Open Sans"/>
              </w:rPr>
              <w:t>15 periods</w:t>
            </w:r>
          </w:p>
          <w:p w14:paraId="416DFF09" w14:textId="50FA7AE9" w:rsidR="00C868E4" w:rsidRPr="006D428A" w:rsidRDefault="00C868E4" w:rsidP="00930CA4">
            <w:pPr>
              <w:jc w:val="center"/>
              <w:rPr>
                <w:rFonts w:ascii="Open Sans" w:hAnsi="Open Sans" w:cs="Open Sans"/>
              </w:rPr>
            </w:pPr>
            <w:r w:rsidRPr="006D428A">
              <w:rPr>
                <w:rFonts w:ascii="Open Sans" w:hAnsi="Open Sans" w:cs="Open Sans"/>
              </w:rPr>
              <w:t>675 minutes</w:t>
            </w:r>
          </w:p>
        </w:tc>
        <w:tc>
          <w:tcPr>
            <w:tcW w:w="7560" w:type="dxa"/>
            <w:gridSpan w:val="2"/>
            <w:shd w:val="clear" w:color="auto" w:fill="auto"/>
          </w:tcPr>
          <w:p w14:paraId="26B2247B" w14:textId="6641B6DD" w:rsidR="008E0946" w:rsidRPr="006D428A" w:rsidRDefault="003E719B" w:rsidP="003E719B">
            <w:pPr>
              <w:pStyle w:val="PARAGRAPH1"/>
              <w:tabs>
                <w:tab w:val="clear" w:pos="1440"/>
              </w:tabs>
              <w:ind w:left="428" w:hanging="360"/>
              <w:rPr>
                <w:rFonts w:ascii="Open Sans" w:hAnsi="Open Sans" w:cs="Open Sans"/>
              </w:rPr>
            </w:pPr>
            <w:r w:rsidRPr="006D428A">
              <w:rPr>
                <w:rFonts w:ascii="Open Sans" w:hAnsi="Open Sans" w:cs="Open Sans"/>
              </w:rPr>
              <w:t xml:space="preserve">(8)  </w:t>
            </w:r>
            <w:r w:rsidR="008E0946" w:rsidRPr="006D428A">
              <w:rPr>
                <w:rFonts w:ascii="Open Sans" w:hAnsi="Open Sans" w:cs="Open Sans"/>
              </w:rPr>
              <w:t>The student applies ethical decision making and understands and complies with laws regarding use of technology in animation. The student is expected to:</w:t>
            </w:r>
          </w:p>
          <w:p w14:paraId="1B2E5721" w14:textId="47011A93" w:rsidR="008E0946" w:rsidRPr="006D428A" w:rsidRDefault="003E719B" w:rsidP="003E719B">
            <w:pPr>
              <w:pStyle w:val="SUBPARAGRAPHA"/>
              <w:tabs>
                <w:tab w:val="clear" w:pos="2160"/>
              </w:tabs>
              <w:ind w:left="878" w:hanging="360"/>
              <w:rPr>
                <w:rFonts w:ascii="Open Sans" w:hAnsi="Open Sans" w:cs="Open Sans"/>
              </w:rPr>
            </w:pPr>
            <w:r w:rsidRPr="006D428A">
              <w:rPr>
                <w:rFonts w:ascii="Open Sans" w:hAnsi="Open Sans" w:cs="Open Sans"/>
              </w:rPr>
              <w:t xml:space="preserve">(A)  </w:t>
            </w:r>
            <w:r w:rsidR="008E0946" w:rsidRPr="006D428A">
              <w:rPr>
                <w:rFonts w:ascii="Open Sans" w:hAnsi="Open Sans" w:cs="Open Sans"/>
              </w:rPr>
              <w:t>exhibit ethical conduct related to interacting with others such as maintaining client confidentiality and privacy of sensitive content and giving proper credit for ideas;</w:t>
            </w:r>
          </w:p>
          <w:p w14:paraId="5BD15BA9" w14:textId="6B36F0FE" w:rsidR="008E0946" w:rsidRPr="006D428A" w:rsidRDefault="003E719B" w:rsidP="003E719B">
            <w:pPr>
              <w:pStyle w:val="SUBPARAGRAPHA"/>
              <w:ind w:hanging="1642"/>
              <w:rPr>
                <w:rFonts w:ascii="Open Sans" w:hAnsi="Open Sans" w:cs="Open Sans"/>
              </w:rPr>
            </w:pPr>
            <w:r w:rsidRPr="006D428A">
              <w:rPr>
                <w:rFonts w:ascii="Open Sans" w:hAnsi="Open Sans" w:cs="Open Sans"/>
              </w:rPr>
              <w:t xml:space="preserve">(B)  </w:t>
            </w:r>
            <w:r w:rsidR="008E0946" w:rsidRPr="006D428A">
              <w:rPr>
                <w:rFonts w:ascii="Open Sans" w:hAnsi="Open Sans" w:cs="Open Sans"/>
              </w:rPr>
              <w:t>discuss and apply copyright laws;</w:t>
            </w:r>
          </w:p>
          <w:p w14:paraId="09B657F6" w14:textId="63AEAA93" w:rsidR="008E0946" w:rsidRPr="006D428A" w:rsidRDefault="003E719B" w:rsidP="003E719B">
            <w:pPr>
              <w:pStyle w:val="SUBPARAGRAPHA"/>
              <w:ind w:hanging="1642"/>
              <w:rPr>
                <w:rFonts w:ascii="Open Sans" w:hAnsi="Open Sans" w:cs="Open Sans"/>
              </w:rPr>
            </w:pPr>
            <w:r w:rsidRPr="006D428A">
              <w:rPr>
                <w:rFonts w:ascii="Open Sans" w:hAnsi="Open Sans" w:cs="Open Sans"/>
              </w:rPr>
              <w:t xml:space="preserve">(C)  </w:t>
            </w:r>
            <w:r w:rsidR="008E0946" w:rsidRPr="006D428A">
              <w:rPr>
                <w:rFonts w:ascii="Open Sans" w:hAnsi="Open Sans" w:cs="Open Sans"/>
              </w:rPr>
              <w:t>model respect of intellectual property;</w:t>
            </w:r>
          </w:p>
          <w:p w14:paraId="33592B9F" w14:textId="3A42BA7A" w:rsidR="008E0946" w:rsidRPr="006D428A" w:rsidRDefault="003E719B" w:rsidP="003E719B">
            <w:pPr>
              <w:pStyle w:val="SUBPARAGRAPHA"/>
              <w:tabs>
                <w:tab w:val="clear" w:pos="2160"/>
              </w:tabs>
              <w:ind w:left="878" w:hanging="360"/>
              <w:rPr>
                <w:rFonts w:ascii="Open Sans" w:hAnsi="Open Sans" w:cs="Open Sans"/>
              </w:rPr>
            </w:pPr>
            <w:r w:rsidRPr="006D428A">
              <w:rPr>
                <w:rFonts w:ascii="Open Sans" w:hAnsi="Open Sans" w:cs="Open Sans"/>
              </w:rPr>
              <w:t xml:space="preserve">(D)  </w:t>
            </w:r>
            <w:r w:rsidR="008E0946" w:rsidRPr="006D428A">
              <w:rPr>
                <w:rFonts w:ascii="Open Sans" w:hAnsi="Open Sans" w:cs="Open Sans"/>
              </w:rPr>
              <w:t>demonstrate proper etiquette and knowledge of acceptable use policies; and</w:t>
            </w:r>
          </w:p>
          <w:p w14:paraId="4E25E385" w14:textId="23EE10FC" w:rsidR="008E0946" w:rsidRPr="006D428A" w:rsidRDefault="003E719B" w:rsidP="00AB06AF">
            <w:pPr>
              <w:ind w:left="720" w:hanging="202"/>
              <w:rPr>
                <w:rFonts w:ascii="Open Sans" w:hAnsi="Open Sans" w:cs="Open Sans"/>
              </w:rPr>
            </w:pPr>
            <w:r w:rsidRPr="006D428A">
              <w:rPr>
                <w:rFonts w:ascii="Open Sans" w:hAnsi="Open Sans" w:cs="Open Sans"/>
              </w:rPr>
              <w:t xml:space="preserve">(E)  </w:t>
            </w:r>
            <w:r w:rsidR="008E0946" w:rsidRPr="006D428A">
              <w:rPr>
                <w:rFonts w:ascii="Open Sans" w:hAnsi="Open Sans" w:cs="Open Sans"/>
              </w:rPr>
              <w:t>analyze the impact of the animation industry on society.</w:t>
            </w:r>
          </w:p>
          <w:p w14:paraId="4067EE7B" w14:textId="234C3B62" w:rsidR="008E0946" w:rsidRPr="006D428A" w:rsidRDefault="008E0946" w:rsidP="00760B29">
            <w:pPr>
              <w:rPr>
                <w:rFonts w:ascii="Open Sans" w:hAnsi="Open Sans" w:cs="Open Sans"/>
                <w:b/>
              </w:rPr>
            </w:pPr>
          </w:p>
        </w:tc>
      </w:tr>
      <w:tr w:rsidR="003530B0" w:rsidRPr="006D428A" w14:paraId="4E83FAB4" w14:textId="77777777" w:rsidTr="00BD018A">
        <w:trPr>
          <w:trHeight w:val="1169"/>
        </w:trPr>
        <w:tc>
          <w:tcPr>
            <w:tcW w:w="4680" w:type="dxa"/>
            <w:shd w:val="clear" w:color="auto" w:fill="auto"/>
          </w:tcPr>
          <w:sdt>
            <w:sdtPr>
              <w:rPr>
                <w:rFonts w:ascii="Open Sans" w:hAnsi="Open Sans" w:cs="Open Sans"/>
                <w:b/>
              </w:rPr>
              <w:id w:val="1838338802"/>
              <w:placeholder>
                <w:docPart w:val="A3ABD02B94CA4D26A68496A07469116C"/>
              </w:placeholder>
              <w:docPartList>
                <w:docPartGallery w:val="Quick Parts"/>
              </w:docPartList>
            </w:sdtPr>
            <w:sdtEndPr>
              <w:rPr>
                <w:rFonts w:asciiTheme="minorHAnsi" w:hAnsiTheme="minorHAnsi" w:cstheme="minorBidi"/>
                <w:b w:val="0"/>
              </w:rPr>
            </w:sdtEndPr>
            <w:sdtContent>
              <w:p w14:paraId="21DC36BC" w14:textId="3DE7BCDB" w:rsidR="00930CA4" w:rsidRPr="006D428A" w:rsidRDefault="00930CA4" w:rsidP="00930CA4">
                <w:pPr>
                  <w:rPr>
                    <w:rFonts w:ascii="Open Sans" w:hAnsi="Open Sans" w:cs="Open Sans"/>
                  </w:rPr>
                </w:pPr>
              </w:p>
              <w:p w14:paraId="7042F300" w14:textId="0921A79D" w:rsidR="003530B0" w:rsidRPr="00884269" w:rsidRDefault="00884269" w:rsidP="00884269">
                <w:pPr>
                  <w:rPr>
                    <w:rFonts w:ascii="Open Sans" w:hAnsi="Open Sans" w:cs="Open Sans"/>
                    <w:b/>
                    <w:bCs/>
                  </w:rPr>
                </w:pPr>
                <w:r>
                  <w:rPr>
                    <w:rFonts w:ascii="Open Sans" w:hAnsi="Open Sans" w:cs="Open Sans"/>
                    <w:b/>
                    <w:bCs/>
                  </w:rPr>
                  <w:t xml:space="preserve">Unit 5: </w:t>
                </w:r>
                <w:r w:rsidR="008E0946" w:rsidRPr="00884269">
                  <w:rPr>
                    <w:rFonts w:ascii="Open Sans" w:hAnsi="Open Sans" w:cs="Open Sans"/>
                    <w:b/>
                    <w:bCs/>
                  </w:rPr>
                  <w:t>Tech</w:t>
                </w:r>
                <w:r w:rsidR="0090481F" w:rsidRPr="00884269">
                  <w:rPr>
                    <w:rFonts w:ascii="Open Sans" w:hAnsi="Open Sans" w:cs="Open Sans"/>
                    <w:b/>
                    <w:bCs/>
                  </w:rPr>
                  <w:t>nology</w:t>
                </w:r>
                <w:r w:rsidR="008E0946" w:rsidRPr="00884269">
                  <w:rPr>
                    <w:rFonts w:ascii="Open Sans" w:hAnsi="Open Sans" w:cs="Open Sans"/>
                    <w:b/>
                    <w:bCs/>
                  </w:rPr>
                  <w:t xml:space="preserve"> App</w:t>
                </w:r>
                <w:r w:rsidR="0090481F" w:rsidRPr="00884269">
                  <w:rPr>
                    <w:rFonts w:ascii="Open Sans" w:hAnsi="Open Sans" w:cs="Open Sans"/>
                    <w:b/>
                    <w:bCs/>
                  </w:rPr>
                  <w:t>lication</w:t>
                </w:r>
                <w:r w:rsidR="008E0946" w:rsidRPr="00884269">
                  <w:rPr>
                    <w:rFonts w:ascii="Open Sans" w:hAnsi="Open Sans" w:cs="Open Sans"/>
                    <w:b/>
                    <w:bCs/>
                  </w:rPr>
                  <w:t>s, Prob</w:t>
                </w:r>
                <w:r w:rsidR="0090481F" w:rsidRPr="00884269">
                  <w:rPr>
                    <w:rFonts w:ascii="Open Sans" w:hAnsi="Open Sans" w:cs="Open Sans"/>
                    <w:b/>
                    <w:bCs/>
                  </w:rPr>
                  <w:t>lem</w:t>
                </w:r>
                <w:r w:rsidR="008E0946" w:rsidRPr="00884269">
                  <w:rPr>
                    <w:rFonts w:ascii="Open Sans" w:hAnsi="Open Sans" w:cs="Open Sans"/>
                    <w:b/>
                    <w:bCs/>
                  </w:rPr>
                  <w:t xml:space="preserve"> Solving, </w:t>
                </w:r>
                <w:r w:rsidR="0090481F" w:rsidRPr="00884269">
                  <w:rPr>
                    <w:rFonts w:ascii="Open Sans" w:hAnsi="Open Sans" w:cs="Open Sans"/>
                    <w:b/>
                    <w:bCs/>
                  </w:rPr>
                  <w:t xml:space="preserve">and </w:t>
                </w:r>
                <w:r w:rsidR="008E0946" w:rsidRPr="00884269">
                  <w:rPr>
                    <w:rFonts w:ascii="Open Sans" w:hAnsi="Open Sans" w:cs="Open Sans"/>
                    <w:b/>
                    <w:bCs/>
                  </w:rPr>
                  <w:t>Efficiency</w:t>
                </w:r>
              </w:p>
            </w:sdtContent>
          </w:sdt>
          <w:p w14:paraId="3A784751" w14:textId="765B127A" w:rsidR="003530B0" w:rsidRPr="006D428A" w:rsidRDefault="003530B0" w:rsidP="0090481F">
            <w:pPr>
              <w:ind w:left="69"/>
              <w:rPr>
                <w:rFonts w:ascii="Open Sans" w:hAnsi="Open Sans" w:cs="Open Sans"/>
                <w:b/>
              </w:rPr>
            </w:pPr>
          </w:p>
          <w:p w14:paraId="0AC5D4B1" w14:textId="1BF83D68" w:rsidR="0090481F" w:rsidRPr="006D428A" w:rsidRDefault="0090481F" w:rsidP="00884269">
            <w:pPr>
              <w:rPr>
                <w:rFonts w:ascii="Open Sans" w:hAnsi="Open Sans" w:cs="Open Sans"/>
                <w:b/>
              </w:rPr>
            </w:pPr>
            <w:r w:rsidRPr="006D428A">
              <w:rPr>
                <w:rFonts w:ascii="Open Sans" w:hAnsi="Open Sans" w:cs="Open Sans"/>
              </w:rPr>
              <w:t xml:space="preserve">Technology applications are key to the efficient design and delivery of Animation projects. In this unit, students will use critical thinking and problem–solving skills independently and in groups as to increase the quality of their presentations and projects. </w:t>
            </w:r>
            <w:r w:rsidR="005B5B49" w:rsidRPr="006D428A">
              <w:rPr>
                <w:rFonts w:ascii="Open Sans" w:hAnsi="Open Sans" w:cs="Open Sans"/>
              </w:rPr>
              <w:t xml:space="preserve">The culminating activity for this unit will span the entirety of the course as skills </w:t>
            </w:r>
            <w:r w:rsidR="005B5B49" w:rsidRPr="006D428A">
              <w:rPr>
                <w:rFonts w:ascii="Open Sans" w:hAnsi="Open Sans" w:cs="Open Sans"/>
              </w:rPr>
              <w:lastRenderedPageBreak/>
              <w:t>learned will be applied in the various projects required for course completion.</w:t>
            </w:r>
          </w:p>
        </w:tc>
        <w:tc>
          <w:tcPr>
            <w:tcW w:w="2250" w:type="dxa"/>
            <w:shd w:val="clear" w:color="auto" w:fill="auto"/>
          </w:tcPr>
          <w:p w14:paraId="60A3025F" w14:textId="1ECBDA35" w:rsidR="003530B0" w:rsidRPr="006D428A" w:rsidRDefault="00C868E4" w:rsidP="00C868E4">
            <w:pPr>
              <w:jc w:val="center"/>
              <w:rPr>
                <w:rFonts w:ascii="Open Sans" w:hAnsi="Open Sans" w:cs="Open Sans"/>
              </w:rPr>
            </w:pPr>
            <w:r w:rsidRPr="006D428A">
              <w:rPr>
                <w:rFonts w:ascii="Open Sans" w:hAnsi="Open Sans" w:cs="Open Sans"/>
              </w:rPr>
              <w:lastRenderedPageBreak/>
              <w:t>15 periods</w:t>
            </w:r>
          </w:p>
          <w:p w14:paraId="0D7EE485" w14:textId="428EFFD8" w:rsidR="00C868E4" w:rsidRPr="006D428A" w:rsidRDefault="00C868E4" w:rsidP="00C868E4">
            <w:pPr>
              <w:jc w:val="center"/>
              <w:rPr>
                <w:rFonts w:ascii="Open Sans" w:hAnsi="Open Sans" w:cs="Open Sans"/>
              </w:rPr>
            </w:pPr>
            <w:r w:rsidRPr="006D428A">
              <w:rPr>
                <w:rFonts w:ascii="Open Sans" w:hAnsi="Open Sans" w:cs="Open Sans"/>
              </w:rPr>
              <w:t>675 minutes</w:t>
            </w:r>
          </w:p>
          <w:p w14:paraId="5E8A2A2D" w14:textId="1FFF7CAC" w:rsidR="003530B0" w:rsidRPr="006D428A"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p w14:paraId="580F4457" w14:textId="7FA01EB4" w:rsidR="00930CA4" w:rsidRPr="006D428A" w:rsidRDefault="008E0946" w:rsidP="00AB06AF">
                <w:pPr>
                  <w:pStyle w:val="PARAGRAPH1"/>
                  <w:ind w:left="518" w:hanging="360"/>
                  <w:rPr>
                    <w:rFonts w:ascii="Open Sans" w:hAnsi="Open Sans" w:cs="Open Sans"/>
                  </w:rPr>
                </w:pPr>
                <w:r w:rsidRPr="006D428A">
                  <w:rPr>
                    <w:rFonts w:ascii="Open Sans" w:hAnsi="Open Sans" w:cs="Open Sans"/>
                  </w:rPr>
                  <w:t>(5)</w:t>
                </w:r>
                <w:r w:rsidRPr="006D428A">
                  <w:rPr>
                    <w:rFonts w:ascii="Open Sans" w:hAnsi="Open Sans" w:cs="Open Sans"/>
                  </w:rPr>
                  <w:tab/>
                  <w:t>The student applies technology applications. The student is expected to use personal information management, email, Internet, writing and publishing, and presentation applications for animation projects.</w:t>
                </w:r>
              </w:p>
              <w:p w14:paraId="70FECCBA" w14:textId="27084EBB" w:rsidR="008E0946" w:rsidRPr="006D428A" w:rsidRDefault="00AB06AF" w:rsidP="00AB06AF">
                <w:pPr>
                  <w:pStyle w:val="PARAGRAPH1"/>
                  <w:tabs>
                    <w:tab w:val="clear" w:pos="1440"/>
                  </w:tabs>
                  <w:ind w:left="518" w:hanging="360"/>
                  <w:rPr>
                    <w:rFonts w:ascii="Open Sans" w:hAnsi="Open Sans" w:cs="Open Sans"/>
                  </w:rPr>
                </w:pPr>
                <w:r w:rsidRPr="006D428A">
                  <w:rPr>
                    <w:rFonts w:ascii="Open Sans" w:hAnsi="Open Sans" w:cs="Open Sans"/>
                  </w:rPr>
                  <w:t xml:space="preserve">(4)  </w:t>
                </w:r>
                <w:r w:rsidR="008E0946" w:rsidRPr="006D428A">
                  <w:rPr>
                    <w:rFonts w:ascii="Open Sans" w:hAnsi="Open Sans" w:cs="Open Sans"/>
                  </w:rPr>
                  <w:t>The student understands and employs problem-solving methods and conflict-management skills. The student is expected to:</w:t>
                </w:r>
              </w:p>
              <w:p w14:paraId="7A00F148" w14:textId="1EAD5A84" w:rsidR="008E0946" w:rsidRPr="006D428A" w:rsidRDefault="008E0946" w:rsidP="00AB06AF">
                <w:pPr>
                  <w:pStyle w:val="SUBPARAGRAPHA"/>
                  <w:ind w:hanging="1642"/>
                  <w:rPr>
                    <w:rFonts w:ascii="Open Sans" w:hAnsi="Open Sans" w:cs="Open Sans"/>
                  </w:rPr>
                </w:pPr>
                <w:r w:rsidRPr="006D428A">
                  <w:rPr>
                    <w:rFonts w:ascii="Open Sans" w:hAnsi="Open Sans" w:cs="Open Sans"/>
                  </w:rPr>
                  <w:t>(</w:t>
                </w:r>
                <w:r w:rsidR="00AB06AF" w:rsidRPr="006D428A">
                  <w:rPr>
                    <w:rFonts w:ascii="Open Sans" w:hAnsi="Open Sans" w:cs="Open Sans"/>
                  </w:rPr>
                  <w:t xml:space="preserve">A)  </w:t>
                </w:r>
                <w:r w:rsidRPr="006D428A">
                  <w:rPr>
                    <w:rFonts w:ascii="Open Sans" w:hAnsi="Open Sans" w:cs="Open Sans"/>
                  </w:rPr>
                  <w:t>employ critical-thinking skills independently and in groups; and</w:t>
                </w:r>
              </w:p>
              <w:p w14:paraId="4F2BF931" w14:textId="2FC289E9" w:rsidR="008E0946" w:rsidRPr="006D428A" w:rsidRDefault="00AB06AF" w:rsidP="00AB06AF">
                <w:pPr>
                  <w:pStyle w:val="SUBPARAGRAPHA"/>
                  <w:ind w:hanging="1642"/>
                  <w:rPr>
                    <w:rFonts w:ascii="Open Sans" w:hAnsi="Open Sans" w:cs="Open Sans"/>
                  </w:rPr>
                </w:pPr>
                <w:r w:rsidRPr="006D428A">
                  <w:rPr>
                    <w:rFonts w:ascii="Open Sans" w:hAnsi="Open Sans" w:cs="Open Sans"/>
                  </w:rPr>
                  <w:t xml:space="preserve">(B)  </w:t>
                </w:r>
                <w:r w:rsidR="008E0946" w:rsidRPr="006D428A">
                  <w:rPr>
                    <w:rFonts w:ascii="Open Sans" w:hAnsi="Open Sans" w:cs="Open Sans"/>
                  </w:rPr>
                  <w:t>employ interpersonal skills in groups to solve problems.</w:t>
                </w:r>
              </w:p>
              <w:p w14:paraId="3E0D876A" w14:textId="215075A8" w:rsidR="003530B0" w:rsidRPr="006D428A" w:rsidRDefault="00AB06AF" w:rsidP="00AB06AF">
                <w:pPr>
                  <w:pStyle w:val="PARAGRAPH1"/>
                  <w:tabs>
                    <w:tab w:val="clear" w:pos="1440"/>
                  </w:tabs>
                  <w:ind w:left="518" w:hanging="360"/>
                  <w:rPr>
                    <w:rFonts w:ascii="Open Sans" w:hAnsi="Open Sans" w:cs="Open Sans"/>
                  </w:rPr>
                </w:pPr>
                <w:r w:rsidRPr="006D428A">
                  <w:rPr>
                    <w:rFonts w:ascii="Open Sans" w:hAnsi="Open Sans" w:cs="Open Sans"/>
                  </w:rPr>
                  <w:lastRenderedPageBreak/>
                  <w:t xml:space="preserve">(9)  </w:t>
                </w:r>
                <w:r w:rsidR="008E0946" w:rsidRPr="006D428A">
                  <w:rPr>
                    <w:rFonts w:ascii="Open Sans" w:hAnsi="Open Sans" w:cs="Open Sans"/>
                  </w:rPr>
                  <w:t>The student applies technical skills for efficiency. The student is expected to employ planning and time-management skills to complete work tasks.</w:t>
                </w:r>
              </w:p>
            </w:sdtContent>
          </w:sdt>
          <w:p w14:paraId="4F670193" w14:textId="77777777" w:rsidR="003530B0" w:rsidRPr="006D428A" w:rsidRDefault="003530B0" w:rsidP="003530B0">
            <w:pPr>
              <w:ind w:left="720"/>
              <w:rPr>
                <w:rFonts w:ascii="Open Sans" w:hAnsi="Open Sans" w:cs="Open Sans"/>
                <w:b/>
              </w:rPr>
            </w:pPr>
          </w:p>
        </w:tc>
      </w:tr>
      <w:tr w:rsidR="003530B0" w:rsidRPr="006D428A" w14:paraId="41AA19A9" w14:textId="77777777" w:rsidTr="00BD018A">
        <w:trPr>
          <w:trHeight w:val="1169"/>
        </w:trPr>
        <w:tc>
          <w:tcPr>
            <w:tcW w:w="4680" w:type="dxa"/>
            <w:shd w:val="clear" w:color="auto" w:fill="auto"/>
          </w:tcPr>
          <w:p w14:paraId="3F3489F8" w14:textId="6873118D" w:rsidR="003C39AA" w:rsidRPr="00884269" w:rsidRDefault="00884269" w:rsidP="00884269">
            <w:pPr>
              <w:rPr>
                <w:rFonts w:ascii="Open Sans" w:hAnsi="Open Sans" w:cs="Open Sans"/>
                <w:b/>
              </w:rPr>
            </w:pPr>
            <w:r>
              <w:rPr>
                <w:rFonts w:ascii="Open Sans" w:hAnsi="Open Sans" w:cs="Open Sans"/>
                <w:b/>
              </w:rPr>
              <w:lastRenderedPageBreak/>
              <w:t xml:space="preserve">Unit 6: </w:t>
            </w:r>
            <w:r w:rsidR="00760B29" w:rsidRPr="00884269">
              <w:rPr>
                <w:rFonts w:ascii="Open Sans" w:hAnsi="Open Sans" w:cs="Open Sans"/>
                <w:b/>
              </w:rPr>
              <w:t>Communications</w:t>
            </w:r>
            <w:r w:rsidRPr="00884269">
              <w:rPr>
                <w:rFonts w:ascii="Open Sans" w:hAnsi="Open Sans" w:cs="Open Sans"/>
                <w:b/>
              </w:rPr>
              <w:t xml:space="preserve"> Strategies in Animation</w:t>
            </w:r>
          </w:p>
          <w:p w14:paraId="0A91BFED" w14:textId="7A67A837" w:rsidR="0041653E" w:rsidRPr="006D428A" w:rsidRDefault="0041653E" w:rsidP="0041653E">
            <w:pPr>
              <w:pStyle w:val="ListParagraph"/>
              <w:ind w:left="69"/>
              <w:rPr>
                <w:rFonts w:ascii="Open Sans" w:hAnsi="Open Sans" w:cs="Open Sans"/>
              </w:rPr>
            </w:pPr>
          </w:p>
          <w:p w14:paraId="0625D322" w14:textId="163C39E6" w:rsidR="0041653E" w:rsidRPr="006D428A" w:rsidRDefault="0041653E" w:rsidP="0041653E">
            <w:pPr>
              <w:rPr>
                <w:rFonts w:ascii="Open Sans" w:hAnsi="Open Sans" w:cs="Open Sans"/>
              </w:rPr>
            </w:pPr>
            <w:r w:rsidRPr="006D428A">
              <w:rPr>
                <w:rFonts w:ascii="Open Sans" w:hAnsi="Open Sans" w:cs="Open Sans"/>
              </w:rPr>
              <w:t>In this unit, students will be expected to increase their understanding the strategies involved in communications—both written and oral. As the basis for formal and informal presentations, mastery of these constructs is essential. The culminating activity for this unit will span the entirety of the course as skills learned will be applied in the various projects required for course completion.</w:t>
            </w:r>
          </w:p>
          <w:p w14:paraId="75AD4D13" w14:textId="77777777" w:rsidR="0041653E" w:rsidRPr="006D428A" w:rsidRDefault="0041653E" w:rsidP="0041653E">
            <w:pPr>
              <w:pStyle w:val="ListParagraph"/>
              <w:ind w:left="69"/>
              <w:rPr>
                <w:rFonts w:ascii="Open Sans" w:hAnsi="Open Sans" w:cs="Open Sans"/>
              </w:rPr>
            </w:pPr>
          </w:p>
          <w:p w14:paraId="3994BB00" w14:textId="779C389B" w:rsidR="0041653E" w:rsidRPr="006D428A" w:rsidRDefault="0041653E" w:rsidP="0041653E">
            <w:pPr>
              <w:pStyle w:val="ListParagraph"/>
              <w:ind w:left="0"/>
              <w:rPr>
                <w:rFonts w:ascii="Open Sans" w:hAnsi="Open Sans" w:cs="Open Sans"/>
              </w:rPr>
            </w:pPr>
          </w:p>
        </w:tc>
        <w:tc>
          <w:tcPr>
            <w:tcW w:w="2250" w:type="dxa"/>
            <w:shd w:val="clear" w:color="auto" w:fill="auto"/>
          </w:tcPr>
          <w:sdt>
            <w:sdtPr>
              <w:rPr>
                <w:rFonts w:ascii="Open Sans" w:hAnsi="Open Sans" w:cs="Open Sans"/>
                <w:bCs/>
              </w:rPr>
              <w:id w:val="-363516800"/>
              <w:placeholder>
                <w:docPart w:val="E768C9F39AE94AFBB315CB948EF8A867"/>
              </w:placeholder>
              <w:docPartList>
                <w:docPartGallery w:val="Quick Parts"/>
              </w:docPartList>
            </w:sdtPr>
            <w:sdtEndPr/>
            <w:sdtContent>
              <w:p w14:paraId="3A0443DC" w14:textId="217A81EA" w:rsidR="00930CA4" w:rsidRPr="006D428A" w:rsidRDefault="009B5B3B" w:rsidP="00930CA4">
                <w:pPr>
                  <w:jc w:val="center"/>
                  <w:rPr>
                    <w:rFonts w:ascii="Open Sans" w:hAnsi="Open Sans" w:cs="Open Sans"/>
                    <w:bCs/>
                  </w:rPr>
                </w:pPr>
                <w:r w:rsidRPr="006D428A">
                  <w:rPr>
                    <w:rFonts w:ascii="Open Sans" w:hAnsi="Open Sans" w:cs="Open Sans"/>
                    <w:bCs/>
                  </w:rPr>
                  <w:t>15 periods</w:t>
                </w:r>
              </w:p>
              <w:p w14:paraId="73D6B21D" w14:textId="549A9909" w:rsidR="009B5B3B" w:rsidRPr="006D428A" w:rsidRDefault="009B5B3B" w:rsidP="00930CA4">
                <w:pPr>
                  <w:jc w:val="center"/>
                  <w:rPr>
                    <w:rFonts w:ascii="Open Sans" w:hAnsi="Open Sans" w:cs="Open Sans"/>
                  </w:rPr>
                </w:pPr>
                <w:r w:rsidRPr="006D428A">
                  <w:rPr>
                    <w:rFonts w:ascii="Open Sans" w:hAnsi="Open Sans" w:cs="Open Sans"/>
                    <w:bCs/>
                  </w:rPr>
                  <w:t>675 minutes</w:t>
                </w:r>
              </w:p>
              <w:p w14:paraId="50AC1AE6" w14:textId="23E2F3BF" w:rsidR="003530B0" w:rsidRPr="006D428A" w:rsidRDefault="00407361" w:rsidP="003530B0">
                <w:pPr>
                  <w:jc w:val="center"/>
                  <w:rPr>
                    <w:rFonts w:ascii="Open Sans" w:hAnsi="Open Sans" w:cs="Open Sans"/>
                    <w:b/>
                    <w:bCs/>
                  </w:rPr>
                </w:pPr>
              </w:p>
            </w:sdtContent>
          </w:sdt>
          <w:p w14:paraId="381936AC" w14:textId="1FFF7CAC" w:rsidR="003530B0" w:rsidRPr="006D428A" w:rsidRDefault="003530B0" w:rsidP="003530B0">
            <w:pPr>
              <w:jc w:val="center"/>
              <w:rPr>
                <w:rFonts w:ascii="Open Sans" w:hAnsi="Open Sans" w:cs="Open Sans"/>
              </w:rPr>
            </w:pPr>
          </w:p>
        </w:tc>
        <w:tc>
          <w:tcPr>
            <w:tcW w:w="7560" w:type="dxa"/>
            <w:gridSpan w:val="2"/>
            <w:shd w:val="clear" w:color="auto" w:fill="auto"/>
          </w:tcPr>
          <w:p w14:paraId="053E852D" w14:textId="13C9C260" w:rsidR="00760B29" w:rsidRPr="006D428A" w:rsidRDefault="00AB06AF" w:rsidP="00AB06AF">
            <w:pPr>
              <w:pStyle w:val="PARAGRAPH1"/>
              <w:tabs>
                <w:tab w:val="clear" w:pos="1440"/>
              </w:tabs>
              <w:ind w:left="518" w:hanging="360"/>
              <w:rPr>
                <w:rFonts w:ascii="Open Sans" w:hAnsi="Open Sans" w:cs="Open Sans"/>
              </w:rPr>
            </w:pPr>
            <w:r w:rsidRPr="006D428A">
              <w:rPr>
                <w:rFonts w:ascii="Open Sans" w:hAnsi="Open Sans" w:cs="Open Sans"/>
              </w:rPr>
              <w:t xml:space="preserve">(3)  </w:t>
            </w:r>
            <w:r w:rsidR="00760B29" w:rsidRPr="006D428A">
              <w:rPr>
                <w:rFonts w:ascii="Open Sans" w:hAnsi="Open Sans" w:cs="Open Sans"/>
              </w:rPr>
              <w:t>The student understands professional communications strategies. The student is expected to:</w:t>
            </w:r>
          </w:p>
          <w:p w14:paraId="4A87BE07" w14:textId="3438BD16" w:rsidR="00760B29" w:rsidRPr="006D428A" w:rsidRDefault="00AB06AF" w:rsidP="00AB06AF">
            <w:pPr>
              <w:pStyle w:val="SUBPARAGRAPHA"/>
              <w:ind w:hanging="1642"/>
              <w:rPr>
                <w:rFonts w:ascii="Open Sans" w:hAnsi="Open Sans" w:cs="Open Sans"/>
              </w:rPr>
            </w:pPr>
            <w:r w:rsidRPr="006D428A">
              <w:rPr>
                <w:rFonts w:ascii="Open Sans" w:hAnsi="Open Sans" w:cs="Open Sans"/>
              </w:rPr>
              <w:t xml:space="preserve">(A)  </w:t>
            </w:r>
            <w:r w:rsidR="00760B29" w:rsidRPr="006D428A">
              <w:rPr>
                <w:rFonts w:ascii="Open Sans" w:hAnsi="Open Sans" w:cs="Open Sans"/>
              </w:rPr>
              <w:t>adapt language for audience, purpose, situation, and intent;</w:t>
            </w:r>
          </w:p>
          <w:p w14:paraId="5491F29A" w14:textId="3070DA57" w:rsidR="00760B29" w:rsidRPr="006D428A" w:rsidRDefault="00AB06AF" w:rsidP="00AB06AF">
            <w:pPr>
              <w:pStyle w:val="SUBPARAGRAPHA"/>
              <w:ind w:hanging="1642"/>
              <w:rPr>
                <w:rFonts w:ascii="Open Sans" w:hAnsi="Open Sans" w:cs="Open Sans"/>
              </w:rPr>
            </w:pPr>
            <w:r w:rsidRPr="006D428A">
              <w:rPr>
                <w:rFonts w:ascii="Open Sans" w:hAnsi="Open Sans" w:cs="Open Sans"/>
              </w:rPr>
              <w:t xml:space="preserve">(B)  </w:t>
            </w:r>
            <w:r w:rsidR="00760B29" w:rsidRPr="006D428A">
              <w:rPr>
                <w:rFonts w:ascii="Open Sans" w:hAnsi="Open Sans" w:cs="Open Sans"/>
              </w:rPr>
              <w:t>organize oral and written information;</w:t>
            </w:r>
          </w:p>
          <w:p w14:paraId="7E14D289" w14:textId="129AFECB" w:rsidR="00760B29" w:rsidRPr="006D428A" w:rsidRDefault="00AB06AF" w:rsidP="00AB06AF">
            <w:pPr>
              <w:pStyle w:val="SUBPARAGRAPHA"/>
              <w:ind w:hanging="1642"/>
              <w:rPr>
                <w:rFonts w:ascii="Open Sans" w:hAnsi="Open Sans" w:cs="Open Sans"/>
              </w:rPr>
            </w:pPr>
            <w:r w:rsidRPr="006D428A">
              <w:rPr>
                <w:rFonts w:ascii="Open Sans" w:hAnsi="Open Sans" w:cs="Open Sans"/>
              </w:rPr>
              <w:t xml:space="preserve">(C)  </w:t>
            </w:r>
            <w:r w:rsidR="00760B29" w:rsidRPr="006D428A">
              <w:rPr>
                <w:rFonts w:ascii="Open Sans" w:hAnsi="Open Sans" w:cs="Open Sans"/>
              </w:rPr>
              <w:t>interpret and communicate information;</w:t>
            </w:r>
          </w:p>
          <w:p w14:paraId="7FDDD4BE" w14:textId="5B265FA5" w:rsidR="00760B29" w:rsidRPr="006D428A" w:rsidRDefault="00AB06AF" w:rsidP="00AB06AF">
            <w:pPr>
              <w:pStyle w:val="SUBPARAGRAPHA"/>
              <w:ind w:hanging="1642"/>
              <w:rPr>
                <w:rFonts w:ascii="Open Sans" w:hAnsi="Open Sans" w:cs="Open Sans"/>
              </w:rPr>
            </w:pPr>
            <w:r w:rsidRPr="006D428A">
              <w:rPr>
                <w:rFonts w:ascii="Open Sans" w:hAnsi="Open Sans" w:cs="Open Sans"/>
              </w:rPr>
              <w:t xml:space="preserve">(D)  </w:t>
            </w:r>
            <w:r w:rsidR="00760B29" w:rsidRPr="006D428A">
              <w:rPr>
                <w:rFonts w:ascii="Open Sans" w:hAnsi="Open Sans" w:cs="Open Sans"/>
              </w:rPr>
              <w:t>deliver formal and informal presentations;</w:t>
            </w:r>
          </w:p>
          <w:p w14:paraId="7C376A57" w14:textId="61D79E43" w:rsidR="00760B29" w:rsidRPr="006D428A" w:rsidRDefault="00AB06AF" w:rsidP="00AB06AF">
            <w:pPr>
              <w:pStyle w:val="SUBPARAGRAPHA"/>
              <w:ind w:hanging="1642"/>
              <w:rPr>
                <w:rFonts w:ascii="Open Sans" w:hAnsi="Open Sans" w:cs="Open Sans"/>
              </w:rPr>
            </w:pPr>
            <w:r w:rsidRPr="006D428A">
              <w:rPr>
                <w:rFonts w:ascii="Open Sans" w:hAnsi="Open Sans" w:cs="Open Sans"/>
              </w:rPr>
              <w:t xml:space="preserve">(E)  </w:t>
            </w:r>
            <w:r w:rsidR="00760B29" w:rsidRPr="006D428A">
              <w:rPr>
                <w:rFonts w:ascii="Open Sans" w:hAnsi="Open Sans" w:cs="Open Sans"/>
              </w:rPr>
              <w:t>apply active listening skills;</w:t>
            </w:r>
          </w:p>
          <w:p w14:paraId="74F78C68" w14:textId="21C3ECC6" w:rsidR="00760B29" w:rsidRPr="006D428A" w:rsidRDefault="00AB06AF" w:rsidP="00AB06AF">
            <w:pPr>
              <w:pStyle w:val="SUBPARAGRAPHA"/>
              <w:ind w:hanging="1642"/>
              <w:rPr>
                <w:rFonts w:ascii="Open Sans" w:hAnsi="Open Sans" w:cs="Open Sans"/>
              </w:rPr>
            </w:pPr>
            <w:r w:rsidRPr="006D428A">
              <w:rPr>
                <w:rFonts w:ascii="Open Sans" w:hAnsi="Open Sans" w:cs="Open Sans"/>
              </w:rPr>
              <w:t xml:space="preserve">(F)  </w:t>
            </w:r>
            <w:r w:rsidR="00760B29" w:rsidRPr="006D428A">
              <w:rPr>
                <w:rFonts w:ascii="Open Sans" w:hAnsi="Open Sans" w:cs="Open Sans"/>
              </w:rPr>
              <w:t>listen to and speak with diverse individuals; and</w:t>
            </w:r>
          </w:p>
          <w:p w14:paraId="231EC9DE" w14:textId="0F08D541" w:rsidR="003530B0" w:rsidRPr="006D428A" w:rsidRDefault="00AB06AF" w:rsidP="00AB06AF">
            <w:pPr>
              <w:pStyle w:val="SUBPARAGRAPHA"/>
              <w:tabs>
                <w:tab w:val="clear" w:pos="2160"/>
              </w:tabs>
              <w:ind w:left="248" w:firstLine="270"/>
              <w:rPr>
                <w:rFonts w:ascii="Open Sans" w:hAnsi="Open Sans" w:cs="Open Sans"/>
                <w:b/>
              </w:rPr>
            </w:pPr>
            <w:r w:rsidRPr="006D428A">
              <w:rPr>
                <w:rFonts w:ascii="Open Sans" w:hAnsi="Open Sans" w:cs="Open Sans"/>
              </w:rPr>
              <w:t xml:space="preserve">(G)  </w:t>
            </w:r>
            <w:r w:rsidR="00760B29" w:rsidRPr="006D428A">
              <w:rPr>
                <w:rFonts w:ascii="Open Sans" w:hAnsi="Open Sans" w:cs="Open Sans"/>
              </w:rPr>
              <w:t>exhibit public relations skills.</w:t>
            </w:r>
          </w:p>
        </w:tc>
      </w:tr>
      <w:tr w:rsidR="00760B29" w:rsidRPr="006D428A" w14:paraId="754B66CF" w14:textId="77777777" w:rsidTr="00BD018A">
        <w:trPr>
          <w:trHeight w:val="1151"/>
        </w:trPr>
        <w:tc>
          <w:tcPr>
            <w:tcW w:w="4680" w:type="dxa"/>
            <w:shd w:val="clear" w:color="auto" w:fill="auto"/>
          </w:tcPr>
          <w:p w14:paraId="76584C4B" w14:textId="25743F65" w:rsidR="00760B29" w:rsidRPr="00884269" w:rsidRDefault="00884269" w:rsidP="00884269">
            <w:pPr>
              <w:rPr>
                <w:rFonts w:ascii="Open Sans" w:hAnsi="Open Sans" w:cs="Open Sans"/>
                <w:b/>
              </w:rPr>
            </w:pPr>
            <w:r>
              <w:rPr>
                <w:rFonts w:ascii="Open Sans" w:hAnsi="Open Sans" w:cs="Open Sans"/>
                <w:b/>
              </w:rPr>
              <w:t xml:space="preserve">Unit 7: </w:t>
            </w:r>
            <w:r w:rsidR="00760B29" w:rsidRPr="00884269">
              <w:rPr>
                <w:rFonts w:ascii="Open Sans" w:hAnsi="Open Sans" w:cs="Open Sans"/>
                <w:b/>
              </w:rPr>
              <w:t>Cybersecurity</w:t>
            </w:r>
            <w:r>
              <w:rPr>
                <w:rFonts w:ascii="Open Sans" w:hAnsi="Open Sans" w:cs="Open Sans"/>
                <w:b/>
              </w:rPr>
              <w:t xml:space="preserve"> in Animation</w:t>
            </w:r>
          </w:p>
          <w:p w14:paraId="6FFAA14B" w14:textId="77777777" w:rsidR="00C868E4" w:rsidRPr="006D428A" w:rsidRDefault="00C868E4" w:rsidP="00C868E4">
            <w:pPr>
              <w:pStyle w:val="ListParagraph"/>
              <w:ind w:left="69"/>
              <w:rPr>
                <w:rFonts w:ascii="Open Sans" w:hAnsi="Open Sans" w:cs="Open Sans"/>
              </w:rPr>
            </w:pPr>
          </w:p>
          <w:p w14:paraId="2EBD75A4" w14:textId="7977C245" w:rsidR="00C868E4" w:rsidRPr="00884269" w:rsidRDefault="00C868E4" w:rsidP="00884269">
            <w:pPr>
              <w:rPr>
                <w:rFonts w:ascii="Open Sans" w:hAnsi="Open Sans" w:cs="Open Sans"/>
              </w:rPr>
            </w:pPr>
            <w:r w:rsidRPr="00884269">
              <w:rPr>
                <w:rFonts w:ascii="Open Sans" w:hAnsi="Open Sans" w:cs="Open Sans"/>
              </w:rPr>
              <w:t>Cybersecurity is becoming more important as the world becomes increasingly dependent on technology. As animation is heavily dependent on technology insuring the safety of student work is critical. The</w:t>
            </w:r>
            <w:r w:rsidR="009B5B3B" w:rsidRPr="00884269">
              <w:rPr>
                <w:rFonts w:ascii="Open Sans" w:hAnsi="Open Sans" w:cs="Open Sans"/>
              </w:rPr>
              <w:t xml:space="preserve"> culminating activity for this 10</w:t>
            </w:r>
            <w:r w:rsidRPr="00884269">
              <w:rPr>
                <w:rFonts w:ascii="Open Sans" w:hAnsi="Open Sans" w:cs="Open Sans"/>
              </w:rPr>
              <w:t>-period unit will span the entirety of the course as skills learned will be applied in the various projects required for course completion.</w:t>
            </w:r>
          </w:p>
          <w:p w14:paraId="6204D660" w14:textId="7553E678" w:rsidR="00C868E4" w:rsidRPr="006D428A" w:rsidRDefault="00C868E4" w:rsidP="00C868E4">
            <w:pPr>
              <w:pStyle w:val="ListParagraph"/>
              <w:ind w:left="69"/>
              <w:rPr>
                <w:rFonts w:ascii="Open Sans" w:hAnsi="Open Sans" w:cs="Open Sans"/>
                <w:b/>
              </w:rPr>
            </w:pPr>
          </w:p>
        </w:tc>
        <w:tc>
          <w:tcPr>
            <w:tcW w:w="2250" w:type="dxa"/>
            <w:shd w:val="clear" w:color="auto" w:fill="auto"/>
          </w:tcPr>
          <w:p w14:paraId="7A929B0C" w14:textId="0573E6C9" w:rsidR="00760B29" w:rsidRPr="006D428A" w:rsidRDefault="00ED046D" w:rsidP="00930CA4">
            <w:pPr>
              <w:jc w:val="center"/>
              <w:rPr>
                <w:rFonts w:ascii="Open Sans" w:hAnsi="Open Sans" w:cs="Open Sans"/>
                <w:bCs/>
              </w:rPr>
            </w:pPr>
            <w:r w:rsidRPr="006D428A">
              <w:rPr>
                <w:rFonts w:ascii="Open Sans" w:hAnsi="Open Sans" w:cs="Open Sans"/>
                <w:bCs/>
              </w:rPr>
              <w:t>15</w:t>
            </w:r>
            <w:r w:rsidR="009B5B3B" w:rsidRPr="006D428A">
              <w:rPr>
                <w:rFonts w:ascii="Open Sans" w:hAnsi="Open Sans" w:cs="Open Sans"/>
                <w:bCs/>
              </w:rPr>
              <w:t xml:space="preserve"> periods</w:t>
            </w:r>
          </w:p>
          <w:p w14:paraId="6EA10BB8" w14:textId="2FF1AE27" w:rsidR="009B5B3B" w:rsidRPr="006D428A" w:rsidRDefault="00ED046D" w:rsidP="009B5B3B">
            <w:pPr>
              <w:jc w:val="center"/>
              <w:rPr>
                <w:rFonts w:ascii="Open Sans" w:hAnsi="Open Sans" w:cs="Open Sans"/>
                <w:bCs/>
              </w:rPr>
            </w:pPr>
            <w:r w:rsidRPr="006D428A">
              <w:rPr>
                <w:rFonts w:ascii="Open Sans" w:hAnsi="Open Sans" w:cs="Open Sans"/>
                <w:bCs/>
              </w:rPr>
              <w:t>625</w:t>
            </w:r>
            <w:r w:rsidR="009B5B3B" w:rsidRPr="006D428A">
              <w:rPr>
                <w:rFonts w:ascii="Open Sans" w:hAnsi="Open Sans" w:cs="Open Sans"/>
                <w:bCs/>
              </w:rPr>
              <w:t xml:space="preserve"> minutes</w:t>
            </w:r>
          </w:p>
        </w:tc>
        <w:tc>
          <w:tcPr>
            <w:tcW w:w="7560" w:type="dxa"/>
            <w:gridSpan w:val="2"/>
            <w:shd w:val="clear" w:color="auto" w:fill="auto"/>
          </w:tcPr>
          <w:p w14:paraId="334B92CC" w14:textId="17EFC060" w:rsidR="00760B29" w:rsidRPr="006D428A" w:rsidRDefault="00AB06AF" w:rsidP="00AB06AF">
            <w:pPr>
              <w:pStyle w:val="PARAGRAPH1"/>
              <w:tabs>
                <w:tab w:val="clear" w:pos="1440"/>
              </w:tabs>
              <w:ind w:left="518" w:hanging="360"/>
              <w:rPr>
                <w:rFonts w:ascii="Open Sans" w:hAnsi="Open Sans" w:cs="Open Sans"/>
              </w:rPr>
            </w:pPr>
            <w:r w:rsidRPr="006D428A">
              <w:rPr>
                <w:rFonts w:ascii="Open Sans" w:hAnsi="Open Sans" w:cs="Open Sans"/>
              </w:rPr>
              <w:t xml:space="preserve">(6)  </w:t>
            </w:r>
            <w:r w:rsidR="00760B29" w:rsidRPr="006D428A">
              <w:rPr>
                <w:rFonts w:ascii="Open Sans" w:hAnsi="Open Sans" w:cs="Open Sans"/>
              </w:rPr>
              <w:t>The student applies cyber safety procedures. The student is expected to implement personal and professional safety rules and regulations</w:t>
            </w:r>
            <w:r w:rsidRPr="006D428A">
              <w:rPr>
                <w:rFonts w:ascii="Open Sans" w:hAnsi="Open Sans" w:cs="Open Sans"/>
              </w:rPr>
              <w:t>.</w:t>
            </w:r>
          </w:p>
        </w:tc>
      </w:tr>
      <w:tr w:rsidR="003530B0" w:rsidRPr="006D428A" w14:paraId="0284AE75" w14:textId="77777777" w:rsidTr="00BD018A">
        <w:trPr>
          <w:trHeight w:val="1151"/>
        </w:trPr>
        <w:tc>
          <w:tcPr>
            <w:tcW w:w="4680" w:type="dxa"/>
            <w:shd w:val="clear" w:color="auto" w:fill="auto"/>
          </w:tcPr>
          <w:sdt>
            <w:sdtPr>
              <w:id w:val="-680971562"/>
              <w:placeholder>
                <w:docPart w:val="09A3A49CB79F4A8AA815953A2FDA6BCD"/>
              </w:placeholder>
              <w:docPartList>
                <w:docPartGallery w:val="Quick Parts"/>
              </w:docPartList>
            </w:sdtPr>
            <w:sdtEndPr>
              <w:rPr>
                <w:rFonts w:ascii="Open Sans" w:hAnsi="Open Sans" w:cs="Open Sans"/>
              </w:rPr>
            </w:sdtEndPr>
            <w:sdtContent>
              <w:p w14:paraId="41FBF427" w14:textId="2E1FC4DD" w:rsidR="00930CA4" w:rsidRPr="00884269" w:rsidRDefault="00884269" w:rsidP="00884269">
                <w:pPr>
                  <w:rPr>
                    <w:rFonts w:ascii="Open Sans" w:hAnsi="Open Sans" w:cs="Open Sans"/>
                    <w:b/>
                  </w:rPr>
                </w:pPr>
                <w:r>
                  <w:rPr>
                    <w:rFonts w:ascii="Open Sans" w:hAnsi="Open Sans" w:cs="Open Sans"/>
                    <w:b/>
                  </w:rPr>
                  <w:t>Unit 8: A</w:t>
                </w:r>
                <w:r w:rsidR="00760B29" w:rsidRPr="00884269">
                  <w:rPr>
                    <w:rFonts w:ascii="Open Sans" w:hAnsi="Open Sans" w:cs="Open Sans"/>
                    <w:b/>
                  </w:rPr>
                  <w:t>nimation</w:t>
                </w:r>
              </w:p>
              <w:p w14:paraId="170EE752" w14:textId="6C9A86F0" w:rsidR="003530B0" w:rsidRPr="006D428A" w:rsidRDefault="00407361" w:rsidP="003530B0">
                <w:pPr>
                  <w:rPr>
                    <w:rFonts w:ascii="Open Sans" w:hAnsi="Open Sans" w:cs="Open Sans"/>
                    <w:b/>
                    <w:bCs/>
                  </w:rPr>
                </w:pPr>
              </w:p>
            </w:sdtContent>
          </w:sdt>
          <w:p w14:paraId="32EE847B" w14:textId="74941CCC" w:rsidR="003530B0" w:rsidRPr="006D428A" w:rsidRDefault="009B5B3B" w:rsidP="00884269">
            <w:pPr>
              <w:rPr>
                <w:rFonts w:ascii="Open Sans" w:hAnsi="Open Sans" w:cs="Open Sans"/>
              </w:rPr>
            </w:pPr>
            <w:r w:rsidRPr="006D428A">
              <w:rPr>
                <w:rFonts w:ascii="Open Sans" w:hAnsi="Open Sans" w:cs="Open Sans"/>
              </w:rPr>
              <w:t>Mastery of the principles, elements and techniques of animation is critical to the creation of quality work. Students must know how to appropriately use a variety the of hardware, software and storage devices and be able to d</w:t>
            </w:r>
            <w:r w:rsidR="00884269">
              <w:rPr>
                <w:rFonts w:ascii="Open Sans" w:hAnsi="Open Sans" w:cs="Open Sans"/>
              </w:rPr>
              <w:t xml:space="preserve">emonstrate that knowledge. Also, </w:t>
            </w:r>
            <w:r w:rsidRPr="006D428A">
              <w:rPr>
                <w:rFonts w:ascii="Open Sans" w:hAnsi="Open Sans" w:cs="Open Sans"/>
              </w:rPr>
              <w:t xml:space="preserve">critical to quality pieces of animation is stellar visual design. </w:t>
            </w:r>
            <w:r w:rsidR="00A72185" w:rsidRPr="006D428A">
              <w:rPr>
                <w:rFonts w:ascii="Open Sans" w:hAnsi="Open Sans" w:cs="Open Sans"/>
              </w:rPr>
              <w:t>The</w:t>
            </w:r>
            <w:r w:rsidRPr="006D428A">
              <w:rPr>
                <w:rFonts w:ascii="Open Sans" w:hAnsi="Open Sans" w:cs="Open Sans"/>
              </w:rPr>
              <w:t xml:space="preserve"> culminating activity </w:t>
            </w:r>
            <w:r w:rsidR="00A72185" w:rsidRPr="006D428A">
              <w:rPr>
                <w:rFonts w:ascii="Open Sans" w:hAnsi="Open Sans" w:cs="Open Sans"/>
              </w:rPr>
              <w:t>for this unit will be a student</w:t>
            </w:r>
            <w:r w:rsidRPr="006D428A">
              <w:rPr>
                <w:rFonts w:ascii="Open Sans" w:hAnsi="Open Sans" w:cs="Open Sans"/>
              </w:rPr>
              <w:t xml:space="preserve">–produced </w:t>
            </w:r>
            <w:r w:rsidR="00A72185" w:rsidRPr="006D428A">
              <w:rPr>
                <w:rFonts w:ascii="Open Sans" w:hAnsi="Open Sans" w:cs="Open Sans"/>
              </w:rPr>
              <w:t>piece of animation that includes well</w:t>
            </w:r>
            <w:r w:rsidRPr="006D428A">
              <w:rPr>
                <w:rFonts w:ascii="Open Sans" w:hAnsi="Open Sans" w:cs="Open Sans"/>
              </w:rPr>
              <w:t>–des</w:t>
            </w:r>
            <w:r w:rsidR="00A72185" w:rsidRPr="006D428A">
              <w:rPr>
                <w:rFonts w:ascii="Open Sans" w:hAnsi="Open Sans" w:cs="Open Sans"/>
              </w:rPr>
              <w:t>ig</w:t>
            </w:r>
            <w:r w:rsidRPr="006D428A">
              <w:rPr>
                <w:rFonts w:ascii="Open Sans" w:hAnsi="Open Sans" w:cs="Open Sans"/>
              </w:rPr>
              <w:t xml:space="preserve">ned </w:t>
            </w:r>
            <w:r w:rsidR="00A72185" w:rsidRPr="006D428A">
              <w:rPr>
                <w:rFonts w:ascii="Open Sans" w:hAnsi="Open Sans" w:cs="Open Sans"/>
              </w:rPr>
              <w:t>visuals, quality audio, and that captures the imagination of those viewing the production.</w:t>
            </w:r>
          </w:p>
        </w:tc>
        <w:tc>
          <w:tcPr>
            <w:tcW w:w="2250" w:type="dxa"/>
            <w:shd w:val="clear" w:color="auto" w:fill="auto"/>
          </w:tcPr>
          <w:sdt>
            <w:sdtPr>
              <w:rPr>
                <w:rFonts w:ascii="Open Sans" w:hAnsi="Open Sans" w:cs="Open Sans"/>
                <w:bCs/>
              </w:rPr>
              <w:id w:val="-1471122806"/>
              <w:placeholder>
                <w:docPart w:val="832EF4AE0FC34FC68B9B763C567E01FC"/>
              </w:placeholder>
              <w:docPartList>
                <w:docPartGallery w:val="Quick Parts"/>
              </w:docPartList>
            </w:sdtPr>
            <w:sdtEndPr/>
            <w:sdtContent>
              <w:p w14:paraId="3ED610E4" w14:textId="004F61BA" w:rsidR="00930CA4" w:rsidRPr="006D428A" w:rsidRDefault="0031281F" w:rsidP="00930CA4">
                <w:pPr>
                  <w:jc w:val="center"/>
                  <w:rPr>
                    <w:rFonts w:ascii="Open Sans" w:hAnsi="Open Sans" w:cs="Open Sans"/>
                    <w:bCs/>
                  </w:rPr>
                </w:pPr>
                <w:r w:rsidRPr="006D428A">
                  <w:rPr>
                    <w:rFonts w:ascii="Open Sans" w:hAnsi="Open Sans" w:cs="Open Sans"/>
                    <w:bCs/>
                  </w:rPr>
                  <w:t>22 periods</w:t>
                </w:r>
              </w:p>
              <w:p w14:paraId="0064D824" w14:textId="6C688A93" w:rsidR="0031281F" w:rsidRPr="006D428A" w:rsidRDefault="0031281F" w:rsidP="00930CA4">
                <w:pPr>
                  <w:jc w:val="center"/>
                  <w:rPr>
                    <w:rFonts w:ascii="Open Sans" w:hAnsi="Open Sans" w:cs="Open Sans"/>
                  </w:rPr>
                </w:pPr>
                <w:r w:rsidRPr="006D428A">
                  <w:rPr>
                    <w:rFonts w:ascii="Open Sans" w:hAnsi="Open Sans" w:cs="Open Sans"/>
                    <w:bCs/>
                  </w:rPr>
                  <w:t>990 minutes</w:t>
                </w:r>
              </w:p>
              <w:p w14:paraId="3552C169" w14:textId="5F660E23" w:rsidR="003530B0" w:rsidRPr="006D428A" w:rsidRDefault="00407361" w:rsidP="003530B0">
                <w:pPr>
                  <w:jc w:val="center"/>
                  <w:rPr>
                    <w:rFonts w:ascii="Open Sans" w:hAnsi="Open Sans" w:cs="Open Sans"/>
                    <w:b/>
                    <w:bCs/>
                  </w:rPr>
                </w:pPr>
              </w:p>
            </w:sdtContent>
          </w:sdt>
          <w:p w14:paraId="156C9A91" w14:textId="1FFF7CAC" w:rsidR="003530B0" w:rsidRPr="006D428A" w:rsidRDefault="003530B0" w:rsidP="003530B0">
            <w:pPr>
              <w:jc w:val="center"/>
              <w:rPr>
                <w:rFonts w:ascii="Open Sans" w:hAnsi="Open Sans" w:cs="Open Sans"/>
              </w:rPr>
            </w:pPr>
          </w:p>
        </w:tc>
        <w:tc>
          <w:tcPr>
            <w:tcW w:w="7560" w:type="dxa"/>
            <w:gridSpan w:val="2"/>
            <w:shd w:val="clear" w:color="auto" w:fill="auto"/>
          </w:tcPr>
          <w:p w14:paraId="2CA29FF4" w14:textId="4A665E1D" w:rsidR="00760B29" w:rsidRPr="006D428A" w:rsidRDefault="00AB06AF" w:rsidP="00AB06AF">
            <w:pPr>
              <w:pStyle w:val="PARAGRAPH1"/>
              <w:tabs>
                <w:tab w:val="clear" w:pos="1440"/>
              </w:tabs>
              <w:ind w:left="518" w:hanging="360"/>
              <w:rPr>
                <w:rFonts w:ascii="Open Sans" w:hAnsi="Open Sans" w:cs="Open Sans"/>
              </w:rPr>
            </w:pPr>
            <w:r w:rsidRPr="006D428A">
              <w:rPr>
                <w:rFonts w:ascii="Open Sans" w:hAnsi="Open Sans" w:cs="Open Sans"/>
              </w:rPr>
              <w:t xml:space="preserve">(10) </w:t>
            </w:r>
            <w:r w:rsidR="00760B29" w:rsidRPr="006D428A">
              <w:rPr>
                <w:rFonts w:ascii="Open Sans" w:hAnsi="Open Sans" w:cs="Open Sans"/>
              </w:rPr>
              <w:t>The student develops an understanding of animation technology. The student is expected to:</w:t>
            </w:r>
          </w:p>
          <w:p w14:paraId="75DF0F95" w14:textId="70436D31" w:rsidR="00760B29" w:rsidRPr="006D428A" w:rsidRDefault="00AB06AF" w:rsidP="00AB06AF">
            <w:pPr>
              <w:pStyle w:val="SUBPARAGRAPHA"/>
              <w:tabs>
                <w:tab w:val="clear" w:pos="2160"/>
              </w:tabs>
              <w:ind w:left="878" w:hanging="360"/>
              <w:rPr>
                <w:rFonts w:ascii="Open Sans" w:hAnsi="Open Sans" w:cs="Open Sans"/>
              </w:rPr>
            </w:pPr>
            <w:r w:rsidRPr="006D428A">
              <w:rPr>
                <w:rFonts w:ascii="Open Sans" w:hAnsi="Open Sans" w:cs="Open Sans"/>
              </w:rPr>
              <w:t xml:space="preserve">(A)  </w:t>
            </w:r>
            <w:r w:rsidR="00760B29" w:rsidRPr="006D428A">
              <w:rPr>
                <w:rFonts w:ascii="Open Sans" w:hAnsi="Open Sans" w:cs="Open Sans"/>
              </w:rPr>
              <w:t>demonstrate appropriate use of hardware components, software programs, and storage devices;</w:t>
            </w:r>
          </w:p>
          <w:p w14:paraId="0965ACF6" w14:textId="150B0BEE" w:rsidR="00760B29" w:rsidRPr="006D428A" w:rsidRDefault="00AB06AF" w:rsidP="00AB06AF">
            <w:pPr>
              <w:pStyle w:val="SUBPARAGRAPHA"/>
              <w:ind w:hanging="1642"/>
              <w:rPr>
                <w:rFonts w:ascii="Open Sans" w:hAnsi="Open Sans" w:cs="Open Sans"/>
              </w:rPr>
            </w:pPr>
            <w:r w:rsidRPr="006D428A">
              <w:rPr>
                <w:rFonts w:ascii="Open Sans" w:hAnsi="Open Sans" w:cs="Open Sans"/>
              </w:rPr>
              <w:t xml:space="preserve">(B)  </w:t>
            </w:r>
            <w:r w:rsidR="00760B29" w:rsidRPr="006D428A">
              <w:rPr>
                <w:rFonts w:ascii="Open Sans" w:hAnsi="Open Sans" w:cs="Open Sans"/>
              </w:rPr>
              <w:t>demonstrate knowledge of sound editing;</w:t>
            </w:r>
          </w:p>
          <w:p w14:paraId="1CA90727" w14:textId="67249B04" w:rsidR="00760B29" w:rsidRPr="006D428A" w:rsidRDefault="00AB06AF" w:rsidP="00AB06AF">
            <w:pPr>
              <w:pStyle w:val="SUBPARAGRAPHA"/>
              <w:tabs>
                <w:tab w:val="clear" w:pos="2160"/>
              </w:tabs>
              <w:ind w:left="878" w:hanging="360"/>
              <w:rPr>
                <w:rFonts w:ascii="Open Sans" w:hAnsi="Open Sans" w:cs="Open Sans"/>
              </w:rPr>
            </w:pPr>
            <w:r w:rsidRPr="006D428A">
              <w:rPr>
                <w:rFonts w:ascii="Open Sans" w:hAnsi="Open Sans" w:cs="Open Sans"/>
              </w:rPr>
              <w:t xml:space="preserve">(C)  </w:t>
            </w:r>
            <w:r w:rsidR="00760B29" w:rsidRPr="006D428A">
              <w:rPr>
                <w:rFonts w:ascii="Open Sans" w:hAnsi="Open Sans" w:cs="Open Sans"/>
              </w:rPr>
              <w:t>demonstrate knowledge of file formats and cross-platform compatibility; and</w:t>
            </w:r>
          </w:p>
          <w:p w14:paraId="1B8415F9" w14:textId="37982F73" w:rsidR="00760B29" w:rsidRPr="006D428A" w:rsidRDefault="00AB06AF" w:rsidP="00AB06AF">
            <w:pPr>
              <w:pStyle w:val="SUBPARAGRAPHA"/>
              <w:tabs>
                <w:tab w:val="clear" w:pos="2160"/>
              </w:tabs>
              <w:ind w:left="878" w:hanging="360"/>
              <w:rPr>
                <w:rFonts w:ascii="Open Sans" w:hAnsi="Open Sans" w:cs="Open Sans"/>
              </w:rPr>
            </w:pPr>
            <w:r w:rsidRPr="006D428A">
              <w:rPr>
                <w:rFonts w:ascii="Open Sans" w:hAnsi="Open Sans" w:cs="Open Sans"/>
              </w:rPr>
              <w:t xml:space="preserve">(D)  </w:t>
            </w:r>
            <w:r w:rsidR="00760B29" w:rsidRPr="006D428A">
              <w:rPr>
                <w:rFonts w:ascii="Open Sans" w:hAnsi="Open Sans" w:cs="Open Sans"/>
              </w:rPr>
              <w:t>acquire and exchange information in a variety of electronic file sharing formats.</w:t>
            </w:r>
          </w:p>
          <w:p w14:paraId="354BAAC7" w14:textId="296A1A44" w:rsidR="00760B29" w:rsidRPr="006D428A" w:rsidRDefault="00AB06AF" w:rsidP="00AB06AF">
            <w:pPr>
              <w:pStyle w:val="PARAGRAPH1"/>
              <w:tabs>
                <w:tab w:val="clear" w:pos="1440"/>
                <w:tab w:val="left" w:pos="1598"/>
              </w:tabs>
              <w:ind w:left="608" w:hanging="450"/>
              <w:rPr>
                <w:rFonts w:ascii="Open Sans" w:hAnsi="Open Sans" w:cs="Open Sans"/>
              </w:rPr>
            </w:pPr>
            <w:r w:rsidRPr="006D428A">
              <w:rPr>
                <w:rFonts w:ascii="Open Sans" w:hAnsi="Open Sans" w:cs="Open Sans"/>
              </w:rPr>
              <w:t xml:space="preserve">(11) </w:t>
            </w:r>
            <w:r w:rsidR="00760B29" w:rsidRPr="006D428A">
              <w:rPr>
                <w:rFonts w:ascii="Open Sans" w:hAnsi="Open Sans" w:cs="Open Sans"/>
              </w:rPr>
              <w:t>The student evaluates visual information. The student is expected to:</w:t>
            </w:r>
          </w:p>
          <w:p w14:paraId="32E36C69" w14:textId="693BBF01" w:rsidR="00760B29" w:rsidRPr="006D428A" w:rsidRDefault="00AB06AF" w:rsidP="00AB06AF">
            <w:pPr>
              <w:pStyle w:val="SUBPARAGRAPHA"/>
              <w:ind w:hanging="1642"/>
              <w:rPr>
                <w:rFonts w:ascii="Open Sans" w:hAnsi="Open Sans" w:cs="Open Sans"/>
              </w:rPr>
            </w:pPr>
            <w:r w:rsidRPr="006D428A">
              <w:rPr>
                <w:rFonts w:ascii="Open Sans" w:hAnsi="Open Sans" w:cs="Open Sans"/>
              </w:rPr>
              <w:t xml:space="preserve">(A)  </w:t>
            </w:r>
            <w:r w:rsidR="00760B29" w:rsidRPr="006D428A">
              <w:rPr>
                <w:rFonts w:ascii="Open Sans" w:hAnsi="Open Sans" w:cs="Open Sans"/>
              </w:rPr>
              <w:t>recognize the use of principles and elements of design; and</w:t>
            </w:r>
          </w:p>
          <w:p w14:paraId="2A62337B" w14:textId="6EF58FD7" w:rsidR="003530B0" w:rsidRPr="006D428A" w:rsidRDefault="00AB06AF" w:rsidP="00AB06AF">
            <w:pPr>
              <w:pStyle w:val="SUBPARAGRAPHA"/>
              <w:ind w:hanging="1642"/>
              <w:rPr>
                <w:rFonts w:ascii="Open Sans" w:hAnsi="Open Sans" w:cs="Open Sans"/>
              </w:rPr>
            </w:pPr>
            <w:r w:rsidRPr="006D428A">
              <w:rPr>
                <w:rFonts w:ascii="Open Sans" w:hAnsi="Open Sans" w:cs="Open Sans"/>
              </w:rPr>
              <w:t xml:space="preserve">(B)  </w:t>
            </w:r>
            <w:r w:rsidR="00760B29" w:rsidRPr="006D428A">
              <w:rPr>
                <w:rFonts w:ascii="Open Sans" w:hAnsi="Open Sans" w:cs="Open Sans"/>
              </w:rPr>
              <w:t>r</w:t>
            </w:r>
            <w:r w:rsidRPr="006D428A">
              <w:rPr>
                <w:rFonts w:ascii="Open Sans" w:hAnsi="Open Sans" w:cs="Open Sans"/>
              </w:rPr>
              <w:t>ecognize the use of typography.</w:t>
            </w:r>
          </w:p>
        </w:tc>
      </w:tr>
      <w:tr w:rsidR="003530B0" w:rsidRPr="006D428A" w14:paraId="4684493D" w14:textId="77777777" w:rsidTr="00BD018A">
        <w:trPr>
          <w:trHeight w:val="989"/>
        </w:trPr>
        <w:tc>
          <w:tcPr>
            <w:tcW w:w="4680" w:type="dxa"/>
            <w:shd w:val="clear" w:color="auto" w:fill="auto"/>
          </w:tcPr>
          <w:p w14:paraId="59193B25" w14:textId="6085AE49" w:rsidR="003530B0" w:rsidRPr="006D428A" w:rsidRDefault="006D428A" w:rsidP="006D428A">
            <w:pPr>
              <w:rPr>
                <w:rFonts w:ascii="Open Sans" w:hAnsi="Open Sans" w:cs="Open Sans"/>
                <w:b/>
              </w:rPr>
            </w:pPr>
            <w:r>
              <w:rPr>
                <w:rFonts w:ascii="Open Sans" w:hAnsi="Open Sans" w:cs="Open Sans"/>
                <w:b/>
              </w:rPr>
              <w:t xml:space="preserve">Unit 9: </w:t>
            </w:r>
            <w:r w:rsidR="00760B29" w:rsidRPr="006D428A">
              <w:rPr>
                <w:rFonts w:ascii="Open Sans" w:hAnsi="Open Sans" w:cs="Open Sans"/>
                <w:b/>
              </w:rPr>
              <w:t>Employability</w:t>
            </w:r>
          </w:p>
          <w:p w14:paraId="50F44413" w14:textId="77777777" w:rsidR="0031281F" w:rsidRPr="006D428A" w:rsidRDefault="0031281F" w:rsidP="0031281F">
            <w:pPr>
              <w:pStyle w:val="ListParagraph"/>
              <w:ind w:left="69"/>
              <w:rPr>
                <w:rFonts w:ascii="Open Sans" w:hAnsi="Open Sans" w:cs="Open Sans"/>
              </w:rPr>
            </w:pPr>
          </w:p>
          <w:p w14:paraId="381D4A57" w14:textId="17D8F848" w:rsidR="0031281F" w:rsidRPr="00884269" w:rsidRDefault="0031281F" w:rsidP="00884269">
            <w:pPr>
              <w:rPr>
                <w:rFonts w:ascii="Open Sans" w:hAnsi="Open Sans" w:cs="Open Sans"/>
              </w:rPr>
            </w:pPr>
            <w:r w:rsidRPr="00884269">
              <w:rPr>
                <w:rFonts w:ascii="Open Sans" w:hAnsi="Open Sans" w:cs="Open Sans"/>
              </w:rPr>
              <w:t xml:space="preserve">According to many employers, one of the greatest barriers to young people seeking employment is a lack of employability skills such as appropriate </w:t>
            </w:r>
            <w:r w:rsidR="007C6455" w:rsidRPr="00884269">
              <w:rPr>
                <w:rFonts w:ascii="Open Sans" w:hAnsi="Open Sans" w:cs="Open Sans"/>
              </w:rPr>
              <w:t>dress,</w:t>
            </w:r>
            <w:r w:rsidRPr="00884269">
              <w:rPr>
                <w:rFonts w:ascii="Open Sans" w:hAnsi="Open Sans" w:cs="Open Sans"/>
              </w:rPr>
              <w:t xml:space="preserve"> demeanor</w:t>
            </w:r>
            <w:r w:rsidR="007C6455" w:rsidRPr="00884269">
              <w:rPr>
                <w:rFonts w:ascii="Open Sans" w:hAnsi="Open Sans" w:cs="Open Sans"/>
              </w:rPr>
              <w:t xml:space="preserve"> and punctuality</w:t>
            </w:r>
            <w:r w:rsidRPr="00884269">
              <w:rPr>
                <w:rFonts w:ascii="Open Sans" w:hAnsi="Open Sans" w:cs="Open Sans"/>
              </w:rPr>
              <w:t>.</w:t>
            </w:r>
          </w:p>
          <w:p w14:paraId="79B99A59" w14:textId="77777777" w:rsidR="006D428A" w:rsidRPr="006D428A" w:rsidRDefault="006D428A" w:rsidP="0031281F">
            <w:pPr>
              <w:pStyle w:val="ListParagraph"/>
              <w:ind w:left="69"/>
              <w:rPr>
                <w:rFonts w:ascii="Open Sans" w:hAnsi="Open Sans" w:cs="Open Sans"/>
              </w:rPr>
            </w:pPr>
          </w:p>
          <w:p w14:paraId="6F1F90D6" w14:textId="5BBB29AE" w:rsidR="0031281F" w:rsidRPr="00884269" w:rsidRDefault="0031281F" w:rsidP="00884269">
            <w:pPr>
              <w:rPr>
                <w:rFonts w:ascii="Open Sans" w:hAnsi="Open Sans" w:cs="Open Sans"/>
                <w:b/>
              </w:rPr>
            </w:pPr>
            <w:r w:rsidRPr="00884269">
              <w:rPr>
                <w:rFonts w:ascii="Open Sans" w:hAnsi="Open Sans" w:cs="Open Sans"/>
              </w:rPr>
              <w:t xml:space="preserve">Additionally, those same employers cite a need for students to know how to complete job applications, </w:t>
            </w:r>
            <w:r w:rsidR="007C6455" w:rsidRPr="00884269">
              <w:rPr>
                <w:rFonts w:ascii="Open Sans" w:hAnsi="Open Sans" w:cs="Open Sans"/>
              </w:rPr>
              <w:t xml:space="preserve">understand the work they are applying to perform, the credentials </w:t>
            </w:r>
            <w:r w:rsidR="007C6455" w:rsidRPr="00884269">
              <w:rPr>
                <w:rFonts w:ascii="Open Sans" w:hAnsi="Open Sans" w:cs="Open Sans"/>
              </w:rPr>
              <w:lastRenderedPageBreak/>
              <w:t>necessary to obtain the desired position. The culminating activity for this unit will be the creation of a career portfolio that includes, work experience, licenses held, certifications obtained, and sample of student work.</w:t>
            </w:r>
            <w:r w:rsidRPr="00884269">
              <w:rPr>
                <w:rFonts w:ascii="Open Sans" w:hAnsi="Open Sans" w:cs="Open Sans"/>
              </w:rPr>
              <w:t xml:space="preserve"> </w:t>
            </w:r>
          </w:p>
        </w:tc>
        <w:tc>
          <w:tcPr>
            <w:tcW w:w="2250" w:type="dxa"/>
            <w:shd w:val="clear" w:color="auto" w:fill="auto"/>
          </w:tcPr>
          <w:sdt>
            <w:sdtPr>
              <w:rPr>
                <w:rFonts w:ascii="Open Sans" w:hAnsi="Open Sans" w:cs="Open Sans"/>
                <w:bCs/>
              </w:rPr>
              <w:id w:val="-272173678"/>
              <w:placeholder>
                <w:docPart w:val="C3D68E7C3CD04090A3E9334F1918EF2B"/>
              </w:placeholder>
              <w:docPartList>
                <w:docPartGallery w:val="Quick Parts"/>
              </w:docPartList>
            </w:sdtPr>
            <w:sdtEndPr/>
            <w:sdtContent>
              <w:p w14:paraId="290D9CA8" w14:textId="0549061E" w:rsidR="00930CA4" w:rsidRPr="006D428A" w:rsidRDefault="007C6455" w:rsidP="00930CA4">
                <w:pPr>
                  <w:jc w:val="center"/>
                  <w:rPr>
                    <w:rFonts w:ascii="Open Sans" w:hAnsi="Open Sans" w:cs="Open Sans"/>
                    <w:bCs/>
                  </w:rPr>
                </w:pPr>
                <w:r w:rsidRPr="006D428A">
                  <w:rPr>
                    <w:rFonts w:ascii="Open Sans" w:hAnsi="Open Sans" w:cs="Open Sans"/>
                    <w:bCs/>
                  </w:rPr>
                  <w:t>22 periods</w:t>
                </w:r>
              </w:p>
              <w:p w14:paraId="5D7C60D3" w14:textId="0CDEEAD4" w:rsidR="007C6455" w:rsidRPr="006D428A" w:rsidRDefault="007C6455" w:rsidP="00930CA4">
                <w:pPr>
                  <w:jc w:val="center"/>
                  <w:rPr>
                    <w:rFonts w:ascii="Open Sans" w:hAnsi="Open Sans" w:cs="Open Sans"/>
                  </w:rPr>
                </w:pPr>
                <w:r w:rsidRPr="006D428A">
                  <w:rPr>
                    <w:rFonts w:ascii="Open Sans" w:hAnsi="Open Sans" w:cs="Open Sans"/>
                    <w:bCs/>
                  </w:rPr>
                  <w:t>990 minutes</w:t>
                </w:r>
              </w:p>
              <w:p w14:paraId="0A3FA5D6" w14:textId="5B1265CA" w:rsidR="003530B0" w:rsidRPr="006D428A" w:rsidRDefault="00407361" w:rsidP="003530B0">
                <w:pPr>
                  <w:jc w:val="center"/>
                  <w:rPr>
                    <w:rFonts w:ascii="Open Sans" w:hAnsi="Open Sans" w:cs="Open Sans"/>
                    <w:b/>
                    <w:bCs/>
                  </w:rPr>
                </w:pPr>
              </w:p>
            </w:sdtContent>
          </w:sdt>
          <w:p w14:paraId="21B35752" w14:textId="1FFF7CAC" w:rsidR="003530B0" w:rsidRPr="006D428A"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3EC33C6C" w14:textId="4C49CE65" w:rsidR="00760B29" w:rsidRPr="006D428A" w:rsidRDefault="00AB06AF" w:rsidP="00AB06AF">
                <w:pPr>
                  <w:pStyle w:val="PARAGRAPH1"/>
                  <w:tabs>
                    <w:tab w:val="clear" w:pos="1440"/>
                  </w:tabs>
                  <w:ind w:left="518" w:hanging="360"/>
                  <w:rPr>
                    <w:rFonts w:ascii="Open Sans" w:hAnsi="Open Sans" w:cs="Open Sans"/>
                  </w:rPr>
                </w:pPr>
                <w:r w:rsidRPr="006D428A">
                  <w:rPr>
                    <w:rFonts w:ascii="Open Sans" w:hAnsi="Open Sans" w:cs="Open Sans"/>
                  </w:rPr>
                  <w:t xml:space="preserve">(1)  </w:t>
                </w:r>
                <w:r w:rsidR="00760B29" w:rsidRPr="006D428A">
                  <w:rPr>
                    <w:rFonts w:ascii="Open Sans" w:hAnsi="Open Sans" w:cs="Open Sans"/>
                  </w:rPr>
                  <w:t>The student demonstrates professional standards/employability skills as required by business and industry. The student is expected to:</w:t>
                </w:r>
              </w:p>
              <w:p w14:paraId="62F1C87C" w14:textId="443724E2" w:rsidR="00760B29" w:rsidRPr="006D428A" w:rsidRDefault="00AB06AF" w:rsidP="00292C47">
                <w:pPr>
                  <w:pStyle w:val="SUBPARAGRAPHA"/>
                  <w:tabs>
                    <w:tab w:val="clear" w:pos="2160"/>
                  </w:tabs>
                  <w:ind w:left="878" w:hanging="360"/>
                  <w:rPr>
                    <w:rFonts w:ascii="Open Sans" w:hAnsi="Open Sans" w:cs="Open Sans"/>
                  </w:rPr>
                </w:pPr>
                <w:r w:rsidRPr="006D428A">
                  <w:rPr>
                    <w:rFonts w:ascii="Open Sans" w:hAnsi="Open Sans" w:cs="Open Sans"/>
                  </w:rPr>
                  <w:t xml:space="preserve">(A)  </w:t>
                </w:r>
                <w:r w:rsidR="00760B29" w:rsidRPr="006D428A">
                  <w:rPr>
                    <w:rFonts w:ascii="Open Sans" w:hAnsi="Open Sans" w:cs="Open Sans"/>
                  </w:rPr>
                  <w:t>identify and participate in training, education, or certification for employment;</w:t>
                </w:r>
              </w:p>
              <w:p w14:paraId="70A5214C" w14:textId="4270DCC4" w:rsidR="00760B29" w:rsidRPr="006D428A" w:rsidRDefault="00AB06AF" w:rsidP="00292C47">
                <w:pPr>
                  <w:pStyle w:val="SUBPARAGRAPHA"/>
                  <w:tabs>
                    <w:tab w:val="clear" w:pos="2160"/>
                  </w:tabs>
                  <w:ind w:left="878" w:hanging="360"/>
                  <w:rPr>
                    <w:rFonts w:ascii="Open Sans" w:hAnsi="Open Sans" w:cs="Open Sans"/>
                  </w:rPr>
                </w:pPr>
                <w:r w:rsidRPr="006D428A">
                  <w:rPr>
                    <w:rFonts w:ascii="Open Sans" w:hAnsi="Open Sans" w:cs="Open Sans"/>
                  </w:rPr>
                  <w:t xml:space="preserve">(B)  </w:t>
                </w:r>
                <w:r w:rsidR="00760B29" w:rsidRPr="006D428A">
                  <w:rPr>
                    <w:rFonts w:ascii="Open Sans" w:hAnsi="Open Sans" w:cs="Open Sans"/>
                  </w:rPr>
                  <w:t>identify and demonstrate positive work behaviors and personal qualities needed to be employable;</w:t>
                </w:r>
              </w:p>
              <w:p w14:paraId="09FB622A" w14:textId="2C2DA890" w:rsidR="00760B29" w:rsidRPr="006D428A" w:rsidRDefault="00AB06AF" w:rsidP="00292C47">
                <w:pPr>
                  <w:pStyle w:val="SUBPARAGRAPHA"/>
                  <w:tabs>
                    <w:tab w:val="clear" w:pos="2160"/>
                  </w:tabs>
                  <w:ind w:left="878" w:hanging="360"/>
                  <w:rPr>
                    <w:rFonts w:ascii="Open Sans" w:hAnsi="Open Sans" w:cs="Open Sans"/>
                  </w:rPr>
                </w:pPr>
                <w:r w:rsidRPr="006D428A">
                  <w:rPr>
                    <w:rFonts w:ascii="Open Sans" w:hAnsi="Open Sans" w:cs="Open Sans"/>
                  </w:rPr>
                  <w:t xml:space="preserve">(C)  </w:t>
                </w:r>
                <w:r w:rsidR="00760B29" w:rsidRPr="006D428A">
                  <w:rPr>
                    <w:rFonts w:ascii="Open Sans" w:hAnsi="Open Sans" w:cs="Open Sans"/>
                  </w:rPr>
                  <w:t>demonstrate skills related to seeking and applying for employment;</w:t>
                </w:r>
              </w:p>
              <w:p w14:paraId="0BF19AFC" w14:textId="24D0AB08" w:rsidR="00760B29" w:rsidRPr="006D428A" w:rsidRDefault="00AB06AF" w:rsidP="00292C47">
                <w:pPr>
                  <w:pStyle w:val="SUBPARAGRAPHA"/>
                  <w:tabs>
                    <w:tab w:val="clear" w:pos="2160"/>
                  </w:tabs>
                  <w:ind w:left="878" w:hanging="360"/>
                  <w:rPr>
                    <w:rFonts w:ascii="Open Sans" w:hAnsi="Open Sans" w:cs="Open Sans"/>
                  </w:rPr>
                </w:pPr>
                <w:r w:rsidRPr="006D428A">
                  <w:rPr>
                    <w:rFonts w:ascii="Open Sans" w:hAnsi="Open Sans" w:cs="Open Sans"/>
                  </w:rPr>
                  <w:lastRenderedPageBreak/>
                  <w:t xml:space="preserve">(D)  </w:t>
                </w:r>
                <w:r w:rsidR="00760B29" w:rsidRPr="006D428A">
                  <w:rPr>
                    <w:rFonts w:ascii="Open Sans" w:hAnsi="Open Sans" w:cs="Open Sans"/>
                  </w:rPr>
                  <w:t>create a career portfolio to do</w:t>
                </w:r>
                <w:r w:rsidRPr="006D428A">
                  <w:rPr>
                    <w:rFonts w:ascii="Open Sans" w:hAnsi="Open Sans" w:cs="Open Sans"/>
                  </w:rPr>
                  <w:t xml:space="preserve">cument information such as work </w:t>
                </w:r>
                <w:r w:rsidR="00760B29" w:rsidRPr="006D428A">
                  <w:rPr>
                    <w:rFonts w:ascii="Open Sans" w:hAnsi="Open Sans" w:cs="Open Sans"/>
                  </w:rPr>
                  <w:t>experiences, licenses, certifications, and work samples;</w:t>
                </w:r>
              </w:p>
              <w:p w14:paraId="4ED37217" w14:textId="6E3D6D1C" w:rsidR="00760B29" w:rsidRPr="006D428A" w:rsidRDefault="00AB06AF" w:rsidP="00292C47">
                <w:pPr>
                  <w:pStyle w:val="SUBPARAGRAPHA"/>
                  <w:tabs>
                    <w:tab w:val="clear" w:pos="2160"/>
                  </w:tabs>
                  <w:ind w:left="878" w:hanging="360"/>
                  <w:rPr>
                    <w:rFonts w:ascii="Open Sans" w:hAnsi="Open Sans" w:cs="Open Sans"/>
                  </w:rPr>
                </w:pPr>
                <w:r w:rsidRPr="006D428A">
                  <w:rPr>
                    <w:rFonts w:ascii="Open Sans" w:hAnsi="Open Sans" w:cs="Open Sans"/>
                  </w:rPr>
                  <w:t xml:space="preserve">(E)  </w:t>
                </w:r>
                <w:r w:rsidR="00760B29" w:rsidRPr="006D428A">
                  <w:rPr>
                    <w:rFonts w:ascii="Open Sans" w:hAnsi="Open Sans" w:cs="Open Sans"/>
                  </w:rPr>
                  <w:t>demonstrate skills in evaluating and comparing employment opportunities; and</w:t>
                </w:r>
              </w:p>
              <w:p w14:paraId="4AC25946" w14:textId="4B2C0018" w:rsidR="003530B0" w:rsidRPr="006D428A" w:rsidRDefault="00AB06AF" w:rsidP="00AB06AF">
                <w:pPr>
                  <w:pStyle w:val="SUBPARAGRAPHA"/>
                  <w:ind w:hanging="1642"/>
                  <w:rPr>
                    <w:rFonts w:ascii="Open Sans" w:hAnsi="Open Sans" w:cs="Open Sans"/>
                  </w:rPr>
                </w:pPr>
                <w:r w:rsidRPr="006D428A">
                  <w:rPr>
                    <w:rFonts w:ascii="Open Sans" w:hAnsi="Open Sans" w:cs="Open Sans"/>
                  </w:rPr>
                  <w:t xml:space="preserve">(F)  </w:t>
                </w:r>
                <w:r w:rsidR="00760B29" w:rsidRPr="006D428A">
                  <w:rPr>
                    <w:rFonts w:ascii="Open Sans" w:hAnsi="Open Sans" w:cs="Open Sans"/>
                  </w:rPr>
                  <w:t>examine employment opportun</w:t>
                </w:r>
                <w:r w:rsidRPr="006D428A">
                  <w:rPr>
                    <w:rFonts w:ascii="Open Sans" w:hAnsi="Open Sans" w:cs="Open Sans"/>
                  </w:rPr>
                  <w:t>ities in entrepreneurship.</w:t>
                </w:r>
              </w:p>
            </w:sdtContent>
          </w:sdt>
          <w:p w14:paraId="50B8238B" w14:textId="77777777" w:rsidR="003530B0" w:rsidRPr="006D428A" w:rsidRDefault="003530B0" w:rsidP="003530B0">
            <w:pPr>
              <w:pStyle w:val="ListParagraph"/>
              <w:rPr>
                <w:rFonts w:ascii="Open Sans" w:hAnsi="Open Sans" w:cs="Open Sans"/>
                <w:b/>
              </w:rPr>
            </w:pPr>
          </w:p>
        </w:tc>
      </w:tr>
      <w:tr w:rsidR="003530B0" w:rsidRPr="006D428A" w14:paraId="73DE5405" w14:textId="77777777" w:rsidTr="00BD018A">
        <w:trPr>
          <w:trHeight w:val="1169"/>
        </w:trPr>
        <w:tc>
          <w:tcPr>
            <w:tcW w:w="4680" w:type="dxa"/>
            <w:shd w:val="clear" w:color="auto" w:fill="auto"/>
          </w:tcPr>
          <w:sdt>
            <w:sdtPr>
              <w:rPr>
                <w:rFonts w:eastAsia="Calibri"/>
              </w:rPr>
              <w:id w:val="1199517312"/>
              <w:placeholder>
                <w:docPart w:val="272E8AD3C6E4435A88C6CA6AEFECA076"/>
              </w:placeholder>
              <w:docPartList>
                <w:docPartGallery w:val="Quick Parts"/>
              </w:docPartList>
            </w:sdtPr>
            <w:sdtEndPr>
              <w:rPr>
                <w:rFonts w:ascii="Open Sans" w:eastAsiaTheme="minorHAnsi" w:hAnsi="Open Sans" w:cs="Open Sans"/>
              </w:rPr>
            </w:sdtEndPr>
            <w:sdtContent>
              <w:sdt>
                <w:sdtPr>
                  <w:id w:val="-332691041"/>
                  <w:placeholder>
                    <w:docPart w:val="9FB58F9F9A0A45ADBC819F17476CD12C"/>
                  </w:placeholder>
                  <w:docPartList>
                    <w:docPartGallery w:val="Quick Parts"/>
                  </w:docPartList>
                </w:sdtPr>
                <w:sdtEndPr>
                  <w:rPr>
                    <w:rFonts w:ascii="Open Sans" w:hAnsi="Open Sans" w:cs="Open Sans"/>
                  </w:rPr>
                </w:sdtEndPr>
                <w:sdtContent>
                  <w:p w14:paraId="7B53ACAE" w14:textId="2B1623C3" w:rsidR="00760B29" w:rsidRPr="006D428A" w:rsidRDefault="006D428A" w:rsidP="006D428A">
                    <w:pPr>
                      <w:rPr>
                        <w:rFonts w:ascii="Open Sans" w:hAnsi="Open Sans" w:cs="Open Sans"/>
                        <w:b/>
                      </w:rPr>
                    </w:pPr>
                    <w:r>
                      <w:rPr>
                        <w:rFonts w:ascii="Open Sans" w:hAnsi="Open Sans" w:cs="Open Sans"/>
                        <w:b/>
                      </w:rPr>
                      <w:t>Unit 1</w:t>
                    </w:r>
                    <w:r w:rsidR="00884269">
                      <w:rPr>
                        <w:rFonts w:ascii="Open Sans" w:hAnsi="Open Sans" w:cs="Open Sans"/>
                        <w:b/>
                      </w:rPr>
                      <w:t>0:</w:t>
                    </w:r>
                    <w:r>
                      <w:rPr>
                        <w:rFonts w:ascii="Open Sans" w:hAnsi="Open Sans" w:cs="Open Sans"/>
                        <w:b/>
                      </w:rPr>
                      <w:t xml:space="preserve"> L</w:t>
                    </w:r>
                    <w:r w:rsidR="00760B29" w:rsidRPr="006D428A">
                      <w:rPr>
                        <w:rFonts w:ascii="Open Sans" w:hAnsi="Open Sans" w:cs="Open Sans"/>
                        <w:b/>
                      </w:rPr>
                      <w:t>eadership</w:t>
                    </w:r>
                  </w:p>
                  <w:p w14:paraId="5414964E" w14:textId="20410555" w:rsidR="00760B29" w:rsidRPr="006D428A" w:rsidRDefault="00407361" w:rsidP="00760B29">
                    <w:pPr>
                      <w:rPr>
                        <w:rFonts w:ascii="Open Sans" w:hAnsi="Open Sans" w:cs="Open Sans"/>
                      </w:rPr>
                    </w:pPr>
                  </w:p>
                </w:sdtContent>
              </w:sdt>
              <w:p w14:paraId="00C233F2" w14:textId="4515CAA6" w:rsidR="003530B0" w:rsidRPr="006D428A" w:rsidRDefault="007C6455" w:rsidP="009F74F1">
                <w:pPr>
                  <w:rPr>
                    <w:rFonts w:ascii="Open Sans" w:hAnsi="Open Sans" w:cs="Open Sans"/>
                  </w:rPr>
                </w:pPr>
                <w:r w:rsidRPr="006D428A">
                  <w:rPr>
                    <w:rFonts w:ascii="Open Sans" w:hAnsi="Open Sans" w:cs="Open Sans"/>
                    <w:bCs/>
                  </w:rPr>
                  <w:t>This 20-period unit enables the student to identify and develop characteristics of leadership. It will cause students to gain knowledge about the various student leadership activities and organizations that are available in the AAVTC cluster and the school. This learning experience will culminate with the students creating a profile of a leader they would most desire to become and a formal presentation of that profile to the other students in the class.</w:t>
                </w:r>
              </w:p>
            </w:sdtContent>
          </w:sdt>
          <w:p w14:paraId="32A68444" w14:textId="1FFF7CAC" w:rsidR="003530B0" w:rsidRPr="006D428A"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CFDEC83E94C9457EA15DD346D9E0C591"/>
              </w:placeholder>
              <w:docPartList>
                <w:docPartGallery w:val="Quick Parts"/>
              </w:docPartList>
            </w:sdtPr>
            <w:sdtEndPr/>
            <w:sdtContent>
              <w:p w14:paraId="2EB2BFBD" w14:textId="75D0C118" w:rsidR="00930CA4" w:rsidRPr="006D428A" w:rsidRDefault="007C6455" w:rsidP="00930CA4">
                <w:pPr>
                  <w:jc w:val="center"/>
                  <w:rPr>
                    <w:rFonts w:ascii="Open Sans" w:hAnsi="Open Sans" w:cs="Open Sans"/>
                    <w:bCs/>
                  </w:rPr>
                </w:pPr>
                <w:r w:rsidRPr="006D428A">
                  <w:rPr>
                    <w:rFonts w:ascii="Open Sans" w:hAnsi="Open Sans" w:cs="Open Sans"/>
                    <w:bCs/>
                  </w:rPr>
                  <w:t>20 periods</w:t>
                </w:r>
              </w:p>
              <w:p w14:paraId="648CA1C3" w14:textId="6773ABF4" w:rsidR="007C6455" w:rsidRPr="006D428A" w:rsidRDefault="007C6455" w:rsidP="00930CA4">
                <w:pPr>
                  <w:jc w:val="center"/>
                  <w:rPr>
                    <w:rFonts w:ascii="Open Sans" w:hAnsi="Open Sans" w:cs="Open Sans"/>
                  </w:rPr>
                </w:pPr>
                <w:r w:rsidRPr="006D428A">
                  <w:rPr>
                    <w:rFonts w:ascii="Open Sans" w:hAnsi="Open Sans" w:cs="Open Sans"/>
                    <w:bCs/>
                  </w:rPr>
                  <w:t>900 minutes</w:t>
                </w:r>
              </w:p>
              <w:p w14:paraId="1A7279EC" w14:textId="5D3E5D03" w:rsidR="003530B0" w:rsidRPr="006D428A" w:rsidRDefault="00407361" w:rsidP="003530B0">
                <w:pPr>
                  <w:jc w:val="center"/>
                  <w:rPr>
                    <w:rFonts w:ascii="Open Sans" w:hAnsi="Open Sans" w:cs="Open Sans"/>
                    <w:b/>
                    <w:bCs/>
                  </w:rPr>
                </w:pPr>
              </w:p>
            </w:sdtContent>
          </w:sdt>
          <w:p w14:paraId="1F1275BE" w14:textId="1FFF7CAC" w:rsidR="003530B0" w:rsidRPr="006D428A" w:rsidRDefault="003530B0" w:rsidP="003530B0">
            <w:pPr>
              <w:jc w:val="center"/>
              <w:rPr>
                <w:rFonts w:ascii="Open Sans" w:hAnsi="Open Sans" w:cs="Open Sans"/>
              </w:rPr>
            </w:pPr>
          </w:p>
        </w:tc>
        <w:tc>
          <w:tcPr>
            <w:tcW w:w="7560" w:type="dxa"/>
            <w:gridSpan w:val="2"/>
            <w:shd w:val="clear" w:color="auto" w:fill="auto"/>
          </w:tcPr>
          <w:p w14:paraId="1E95FD26" w14:textId="2E7B3576" w:rsidR="00760B29" w:rsidRPr="006D428A" w:rsidRDefault="00292C47" w:rsidP="00292C47">
            <w:pPr>
              <w:pStyle w:val="PARAGRAPH1"/>
              <w:tabs>
                <w:tab w:val="clear" w:pos="1440"/>
              </w:tabs>
              <w:ind w:left="518" w:hanging="382"/>
              <w:rPr>
                <w:rFonts w:ascii="Open Sans" w:hAnsi="Open Sans" w:cs="Open Sans"/>
              </w:rPr>
            </w:pPr>
            <w:r w:rsidRPr="006D428A">
              <w:rPr>
                <w:rFonts w:ascii="Open Sans" w:hAnsi="Open Sans" w:cs="Open Sans"/>
              </w:rPr>
              <w:t xml:space="preserve">(7)  </w:t>
            </w:r>
            <w:r w:rsidR="00760B29" w:rsidRPr="006D428A">
              <w:rPr>
                <w:rFonts w:ascii="Open Sans" w:hAnsi="Open Sans" w:cs="Open Sans"/>
              </w:rPr>
              <w:t>The student applies leadership characteristics to student leadership and professional development activities. The student is expected to:</w:t>
            </w:r>
          </w:p>
          <w:p w14:paraId="7B1D52EC" w14:textId="7CD373EC" w:rsidR="00760B29" w:rsidRPr="006D428A" w:rsidRDefault="00292C47" w:rsidP="00292C47">
            <w:pPr>
              <w:pStyle w:val="SUBPARAGRAPHA"/>
              <w:ind w:hanging="1642"/>
              <w:rPr>
                <w:rFonts w:ascii="Open Sans" w:hAnsi="Open Sans" w:cs="Open Sans"/>
              </w:rPr>
            </w:pPr>
            <w:r w:rsidRPr="006D428A">
              <w:rPr>
                <w:rFonts w:ascii="Open Sans" w:hAnsi="Open Sans" w:cs="Open Sans"/>
              </w:rPr>
              <w:t xml:space="preserve">(A)  </w:t>
            </w:r>
            <w:r w:rsidR="00760B29" w:rsidRPr="006D428A">
              <w:rPr>
                <w:rFonts w:ascii="Open Sans" w:hAnsi="Open Sans" w:cs="Open Sans"/>
              </w:rPr>
              <w:t>demonstrate leadership skills independently and in a group setting;</w:t>
            </w:r>
          </w:p>
          <w:p w14:paraId="2F0329D0" w14:textId="4330A21B" w:rsidR="00760B29" w:rsidRPr="006D428A" w:rsidRDefault="00292C47" w:rsidP="00292C47">
            <w:pPr>
              <w:pStyle w:val="SUBPARAGRAPHA"/>
              <w:ind w:hanging="1642"/>
              <w:rPr>
                <w:rFonts w:ascii="Open Sans" w:hAnsi="Open Sans" w:cs="Open Sans"/>
              </w:rPr>
            </w:pPr>
            <w:r w:rsidRPr="006D428A">
              <w:rPr>
                <w:rFonts w:ascii="Open Sans" w:hAnsi="Open Sans" w:cs="Open Sans"/>
              </w:rPr>
              <w:t xml:space="preserve">(B)  </w:t>
            </w:r>
            <w:r w:rsidR="00760B29" w:rsidRPr="006D428A">
              <w:rPr>
                <w:rFonts w:ascii="Open Sans" w:hAnsi="Open Sans" w:cs="Open Sans"/>
              </w:rPr>
              <w:t>conduct and participate in groups; and</w:t>
            </w:r>
          </w:p>
          <w:p w14:paraId="551DEE5D" w14:textId="491232A9" w:rsidR="003530B0" w:rsidRPr="006D428A" w:rsidRDefault="00292C47" w:rsidP="00292C47">
            <w:pPr>
              <w:pStyle w:val="SUBPARAGRAPHA"/>
              <w:ind w:hanging="1642"/>
              <w:rPr>
                <w:rFonts w:ascii="Open Sans" w:hAnsi="Open Sans" w:cs="Open Sans"/>
              </w:rPr>
            </w:pPr>
            <w:r w:rsidRPr="006D428A">
              <w:rPr>
                <w:rFonts w:ascii="Open Sans" w:hAnsi="Open Sans" w:cs="Open Sans"/>
              </w:rPr>
              <w:t>(C)  model mentoring skills.</w:t>
            </w:r>
          </w:p>
        </w:tc>
      </w:tr>
    </w:tbl>
    <w:p w14:paraId="4A8D957A" w14:textId="5A1416C2" w:rsidR="004C7226" w:rsidRDefault="004C7226"/>
    <w:sectPr w:rsidR="004C7226"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AB807" w14:textId="77777777" w:rsidR="00407361" w:rsidRDefault="00407361">
      <w:pPr>
        <w:spacing w:after="0" w:line="240" w:lineRule="auto"/>
      </w:pPr>
      <w:r>
        <w:separator/>
      </w:r>
    </w:p>
  </w:endnote>
  <w:endnote w:type="continuationSeparator" w:id="0">
    <w:p w14:paraId="596747FE" w14:textId="77777777" w:rsidR="00407361" w:rsidRDefault="00407361">
      <w:pPr>
        <w:spacing w:after="0" w:line="240" w:lineRule="auto"/>
      </w:pPr>
      <w:r>
        <w:continuationSeparator/>
      </w:r>
    </w:p>
  </w:endnote>
  <w:endnote w:type="continuationNotice" w:id="1">
    <w:p w14:paraId="76C24036" w14:textId="77777777" w:rsidR="00407361" w:rsidRDefault="00407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7087365"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071F99">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071F99">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99EB5" w14:textId="77777777" w:rsidR="00407361" w:rsidRDefault="00407361">
      <w:pPr>
        <w:spacing w:after="0" w:line="240" w:lineRule="auto"/>
      </w:pPr>
      <w:r>
        <w:separator/>
      </w:r>
    </w:p>
  </w:footnote>
  <w:footnote w:type="continuationSeparator" w:id="0">
    <w:p w14:paraId="17592B6A" w14:textId="77777777" w:rsidR="00407361" w:rsidRDefault="00407361">
      <w:pPr>
        <w:spacing w:after="0" w:line="240" w:lineRule="auto"/>
      </w:pPr>
      <w:r>
        <w:continuationSeparator/>
      </w:r>
    </w:p>
  </w:footnote>
  <w:footnote w:type="continuationNotice" w:id="1">
    <w:p w14:paraId="70C2413C" w14:textId="77777777" w:rsidR="00407361" w:rsidRDefault="00407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53961"/>
    <w:multiLevelType w:val="hybridMultilevel"/>
    <w:tmpl w:val="5F2A33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1"/>
  </w:num>
  <w:num w:numId="4">
    <w:abstractNumId w:val="5"/>
  </w:num>
  <w:num w:numId="5">
    <w:abstractNumId w:val="10"/>
  </w:num>
  <w:num w:numId="6">
    <w:abstractNumId w:val="6"/>
  </w:num>
  <w:num w:numId="7">
    <w:abstractNumId w:val="14"/>
  </w:num>
  <w:num w:numId="8">
    <w:abstractNumId w:val="15"/>
  </w:num>
  <w:num w:numId="9">
    <w:abstractNumId w:val="2"/>
  </w:num>
  <w:num w:numId="10">
    <w:abstractNumId w:val="11"/>
  </w:num>
  <w:num w:numId="11">
    <w:abstractNumId w:val="9"/>
  </w:num>
  <w:num w:numId="12">
    <w:abstractNumId w:val="0"/>
  </w:num>
  <w:num w:numId="13">
    <w:abstractNumId w:val="8"/>
  </w:num>
  <w:num w:numId="14">
    <w:abstractNumId w:val="7"/>
  </w:num>
  <w:num w:numId="15">
    <w:abstractNumId w:val="16"/>
  </w:num>
  <w:num w:numId="16">
    <w:abstractNumId w:val="12"/>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71F99"/>
    <w:rsid w:val="000E136A"/>
    <w:rsid w:val="000F3334"/>
    <w:rsid w:val="00144A95"/>
    <w:rsid w:val="00156188"/>
    <w:rsid w:val="001770DC"/>
    <w:rsid w:val="001D572A"/>
    <w:rsid w:val="00214441"/>
    <w:rsid w:val="00244619"/>
    <w:rsid w:val="00292C47"/>
    <w:rsid w:val="002C7398"/>
    <w:rsid w:val="00301FAC"/>
    <w:rsid w:val="00306FC5"/>
    <w:rsid w:val="0031281F"/>
    <w:rsid w:val="00331F46"/>
    <w:rsid w:val="0033593B"/>
    <w:rsid w:val="0034361F"/>
    <w:rsid w:val="00344AEB"/>
    <w:rsid w:val="003530B0"/>
    <w:rsid w:val="00356A2A"/>
    <w:rsid w:val="003572FC"/>
    <w:rsid w:val="003B4808"/>
    <w:rsid w:val="003C39AA"/>
    <w:rsid w:val="003C5193"/>
    <w:rsid w:val="003D49FF"/>
    <w:rsid w:val="003E719B"/>
    <w:rsid w:val="0040272D"/>
    <w:rsid w:val="00407361"/>
    <w:rsid w:val="0041653E"/>
    <w:rsid w:val="004306CC"/>
    <w:rsid w:val="00431142"/>
    <w:rsid w:val="004356E7"/>
    <w:rsid w:val="004540C5"/>
    <w:rsid w:val="004773E3"/>
    <w:rsid w:val="004836F2"/>
    <w:rsid w:val="004C7226"/>
    <w:rsid w:val="004F1653"/>
    <w:rsid w:val="00526D01"/>
    <w:rsid w:val="00571BB0"/>
    <w:rsid w:val="0057779F"/>
    <w:rsid w:val="005802E5"/>
    <w:rsid w:val="0058433A"/>
    <w:rsid w:val="005B5B49"/>
    <w:rsid w:val="00616B18"/>
    <w:rsid w:val="006478A0"/>
    <w:rsid w:val="0065048D"/>
    <w:rsid w:val="00686573"/>
    <w:rsid w:val="006B1E3C"/>
    <w:rsid w:val="006B3AAE"/>
    <w:rsid w:val="006D2DDC"/>
    <w:rsid w:val="006D428A"/>
    <w:rsid w:val="006E28B8"/>
    <w:rsid w:val="00736CD8"/>
    <w:rsid w:val="00751D49"/>
    <w:rsid w:val="00753A76"/>
    <w:rsid w:val="00760B29"/>
    <w:rsid w:val="007C6455"/>
    <w:rsid w:val="0080446E"/>
    <w:rsid w:val="008204CD"/>
    <w:rsid w:val="00862848"/>
    <w:rsid w:val="00884269"/>
    <w:rsid w:val="008D3DD4"/>
    <w:rsid w:val="008E0946"/>
    <w:rsid w:val="008F4FE6"/>
    <w:rsid w:val="0090481F"/>
    <w:rsid w:val="009122D3"/>
    <w:rsid w:val="00930CA4"/>
    <w:rsid w:val="009333F3"/>
    <w:rsid w:val="009B5B3B"/>
    <w:rsid w:val="009C72A2"/>
    <w:rsid w:val="009D6403"/>
    <w:rsid w:val="009F74F1"/>
    <w:rsid w:val="00A132ED"/>
    <w:rsid w:val="00A72185"/>
    <w:rsid w:val="00AA7E86"/>
    <w:rsid w:val="00AB06AF"/>
    <w:rsid w:val="00AC1F0C"/>
    <w:rsid w:val="00AD2CEF"/>
    <w:rsid w:val="00AE330D"/>
    <w:rsid w:val="00AF6B44"/>
    <w:rsid w:val="00B14EF4"/>
    <w:rsid w:val="00BD018A"/>
    <w:rsid w:val="00C039E4"/>
    <w:rsid w:val="00C30E8D"/>
    <w:rsid w:val="00C34D84"/>
    <w:rsid w:val="00C47755"/>
    <w:rsid w:val="00C5061A"/>
    <w:rsid w:val="00C75A95"/>
    <w:rsid w:val="00C868E4"/>
    <w:rsid w:val="00CB086B"/>
    <w:rsid w:val="00CD0521"/>
    <w:rsid w:val="00D1090C"/>
    <w:rsid w:val="00D34BBF"/>
    <w:rsid w:val="00D656EC"/>
    <w:rsid w:val="00D92A74"/>
    <w:rsid w:val="00DB36EB"/>
    <w:rsid w:val="00DF1684"/>
    <w:rsid w:val="00DF310B"/>
    <w:rsid w:val="00E22B4A"/>
    <w:rsid w:val="00E444BF"/>
    <w:rsid w:val="00E7580C"/>
    <w:rsid w:val="00E86549"/>
    <w:rsid w:val="00ED046D"/>
    <w:rsid w:val="00EE4347"/>
    <w:rsid w:val="00EE4B70"/>
    <w:rsid w:val="00EF5A6B"/>
    <w:rsid w:val="00F0131C"/>
    <w:rsid w:val="00F048A1"/>
    <w:rsid w:val="00F07F18"/>
    <w:rsid w:val="00F129F0"/>
    <w:rsid w:val="00F44BA5"/>
    <w:rsid w:val="00F74220"/>
    <w:rsid w:val="00F76F8B"/>
    <w:rsid w:val="00FD61FC"/>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paragraph" w:customStyle="1" w:styleId="Default">
    <w:name w:val="Default"/>
    <w:uiPriority w:val="99"/>
    <w:rsid w:val="008E0946"/>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9FB58F9F9A0A45ADBC819F17476CD12C"/>
        <w:category>
          <w:name w:val="General"/>
          <w:gallery w:val="placeholder"/>
        </w:category>
        <w:types>
          <w:type w:val="bbPlcHdr"/>
        </w:types>
        <w:behaviors>
          <w:behavior w:val="content"/>
        </w:behaviors>
        <w:guid w:val="{435E0F81-65B8-4CB0-BDA1-B63CCE9F5379}"/>
      </w:docPartPr>
      <w:docPartBody>
        <w:p w:rsidR="00691CBF" w:rsidRDefault="00483B98" w:rsidP="00483B98">
          <w:pPr>
            <w:pStyle w:val="9FB58F9F9A0A45ADBC819F17476CD12C"/>
          </w:pPr>
          <w:r w:rsidRPr="0082333A">
            <w:rPr>
              <w:rStyle w:val="PlaceholderText"/>
            </w:rPr>
            <w:t>Choose a building block.</w:t>
          </w:r>
        </w:p>
      </w:docPartBody>
    </w:docPart>
    <w:docPart>
      <w:docPartPr>
        <w:name w:val="3087E1BE7F34424981D617743573BE7F"/>
        <w:category>
          <w:name w:val="General"/>
          <w:gallery w:val="placeholder"/>
        </w:category>
        <w:types>
          <w:type w:val="bbPlcHdr"/>
        </w:types>
        <w:behaviors>
          <w:behavior w:val="content"/>
        </w:behaviors>
        <w:guid w:val="{4D1DDD16-9B8A-4CA3-8126-A1316DDEE1B0}"/>
      </w:docPartPr>
      <w:docPartBody>
        <w:p w:rsidR="0096382D" w:rsidRDefault="00691CBF" w:rsidP="00691CBF">
          <w:pPr>
            <w:pStyle w:val="3087E1BE7F34424981D617743573BE7F"/>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267A31"/>
    <w:rsid w:val="00483B98"/>
    <w:rsid w:val="0062426A"/>
    <w:rsid w:val="00691CBF"/>
    <w:rsid w:val="0096382D"/>
    <w:rsid w:val="009963BA"/>
    <w:rsid w:val="00A60BD1"/>
    <w:rsid w:val="00AD0CB1"/>
    <w:rsid w:val="00CD1643"/>
    <w:rsid w:val="00DA7336"/>
    <w:rsid w:val="00ED688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CB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 w:type="paragraph" w:customStyle="1" w:styleId="9FB58F9F9A0A45ADBC819F17476CD12C">
    <w:name w:val="9FB58F9F9A0A45ADBC819F17476CD12C"/>
    <w:rsid w:val="00483B98"/>
  </w:style>
  <w:style w:type="paragraph" w:customStyle="1" w:styleId="3087E1BE7F34424981D617743573BE7F">
    <w:name w:val="3087E1BE7F34424981D617743573BE7F"/>
    <w:rsid w:val="00691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CC5C3-0B19-4B60-BADC-F2B064E6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2017-10-20T13:32:00Z</dcterms:created>
  <dcterms:modified xsi:type="dcterms:W3CDTF">2017-10-20T13:32:00Z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