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0D" w:rsidRPr="00851B0D" w:rsidRDefault="00851B0D" w:rsidP="00851B0D">
      <w:pPr>
        <w:spacing w:after="240"/>
        <w:jc w:val="center"/>
        <w:rPr>
          <w:rFonts w:ascii="Open Sans" w:hAnsi="Open Sans" w:cs="Open Sans"/>
          <w:b/>
          <w:szCs w:val="22"/>
        </w:rPr>
      </w:pPr>
      <w:bookmarkStart w:id="0" w:name="_GoBack"/>
      <w:r w:rsidRPr="00851B0D">
        <w:rPr>
          <w:rFonts w:ascii="Open Sans" w:hAnsi="Open Sans" w:cs="Open Sans"/>
          <w:b/>
          <w:szCs w:val="22"/>
        </w:rPr>
        <w:t>Activity 2.5.1 – Component Percentages Assignment</w:t>
      </w: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1260"/>
      </w:tblGrid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Number Correct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Grade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80%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20%</w:t>
            </w:r>
          </w:p>
        </w:tc>
      </w:tr>
      <w:tr w:rsidR="00851B0D" w:rsidTr="00851B0D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0D" w:rsidRDefault="00851B0D">
            <w:pPr>
              <w:spacing w:after="24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10%</w:t>
            </w:r>
          </w:p>
        </w:tc>
      </w:tr>
    </w:tbl>
    <w:p w:rsidR="002133BD" w:rsidRPr="006A1BA7" w:rsidRDefault="002133BD" w:rsidP="006A1BA7"/>
    <w:sectPr w:rsidR="002133BD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21" w:rsidRDefault="00A63C21" w:rsidP="00E7721B">
      <w:r>
        <w:separator/>
      </w:r>
    </w:p>
  </w:endnote>
  <w:endnote w:type="continuationSeparator" w:id="0">
    <w:p w:rsidR="00A63C21" w:rsidRDefault="00A63C2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21" w:rsidRDefault="00A63C21" w:rsidP="00E7721B">
      <w:r>
        <w:separator/>
      </w:r>
    </w:p>
  </w:footnote>
  <w:footnote w:type="continuationSeparator" w:id="0">
    <w:p w:rsidR="00A63C21" w:rsidRDefault="00A63C2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B12FC"/>
    <w:rsid w:val="006344A1"/>
    <w:rsid w:val="006A1BA7"/>
    <w:rsid w:val="007756CF"/>
    <w:rsid w:val="007E317F"/>
    <w:rsid w:val="00851B0D"/>
    <w:rsid w:val="008C7B21"/>
    <w:rsid w:val="00982EA4"/>
    <w:rsid w:val="009A5CA1"/>
    <w:rsid w:val="00A63C21"/>
    <w:rsid w:val="00AA7C04"/>
    <w:rsid w:val="00AD2CEF"/>
    <w:rsid w:val="00B0214B"/>
    <w:rsid w:val="00B72090"/>
    <w:rsid w:val="00C607F0"/>
    <w:rsid w:val="00CC2F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2017-10-30T20:17:00Z</dcterms:created>
  <dcterms:modified xsi:type="dcterms:W3CDTF">2017-10-30T20:17:00Z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