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2133BD" w:rsidP="002133BD">
      <w:pPr>
        <w:rPr>
          <w:rFonts w:ascii="Open Sans" w:hAnsi="Open Sans" w:cs="Open Sans"/>
        </w:rPr>
      </w:pPr>
    </w:p>
    <w:tbl>
      <w:tblPr>
        <w:tblStyle w:val="TableGrid"/>
        <w:tblW w:w="989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619"/>
        <w:gridCol w:w="1279"/>
      </w:tblGrid>
      <w:tr w:rsidR="00266FE4" w:rsidTr="00266FE4">
        <w:trPr>
          <w:trHeight w:val="1293"/>
        </w:trPr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E4" w:rsidRDefault="00266FE4">
            <w:pPr>
              <w:pStyle w:val="BodyText"/>
              <w:spacing w:before="118" w:after="120"/>
              <w:ind w:left="0" w:right="518" w:firstLine="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bookmarkStart w:id="0" w:name="_GoBack"/>
            <w:r>
              <w:rPr>
                <w:rFonts w:ascii="Open Sans" w:hAnsi="Open Sans" w:cs="Open Sans"/>
                <w:b/>
                <w:sz w:val="22"/>
                <w:szCs w:val="22"/>
              </w:rPr>
              <w:t>Activity 7.11.2 – Analyzing and Journalizing Dissolution Transactions Rubric</w:t>
            </w:r>
            <w:bookmarkEnd w:id="0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E4" w:rsidRDefault="00266FE4">
            <w:pPr>
              <w:spacing w:before="120" w:after="120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Score</w:t>
            </w:r>
          </w:p>
        </w:tc>
      </w:tr>
      <w:tr w:rsidR="00266FE4" w:rsidTr="00266FE4">
        <w:trPr>
          <w:trHeight w:val="849"/>
        </w:trPr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E4" w:rsidRDefault="00266FE4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Student accurately enters amounts in journal input forms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4" w:rsidRDefault="00266FE4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266FE4" w:rsidTr="00266FE4">
        <w:trPr>
          <w:trHeight w:val="849"/>
        </w:trPr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E4" w:rsidRDefault="00266FE4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Student accurately answers verbal questions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4" w:rsidRDefault="00266FE4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266FE4" w:rsidTr="00266FE4">
        <w:trPr>
          <w:trHeight w:val="849"/>
        </w:trPr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E4" w:rsidRDefault="00266FE4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Student participates in class activities and discussions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4" w:rsidRDefault="00266FE4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266FE4" w:rsidTr="00266FE4">
        <w:trPr>
          <w:trHeight w:val="849"/>
        </w:trPr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E4" w:rsidRDefault="00266FE4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Completes in a timely manner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4" w:rsidRDefault="00266FE4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</w:tbl>
    <w:p w:rsidR="00266FE4" w:rsidRPr="002133BD" w:rsidRDefault="00266FE4" w:rsidP="002133BD">
      <w:pPr>
        <w:rPr>
          <w:rFonts w:ascii="Open Sans" w:hAnsi="Open Sans" w:cs="Open Sans"/>
        </w:rPr>
      </w:pPr>
    </w:p>
    <w:sectPr w:rsidR="00266FE4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49B" w:rsidRDefault="0055649B" w:rsidP="00E7721B">
      <w:r>
        <w:separator/>
      </w:r>
    </w:p>
  </w:endnote>
  <w:endnote w:type="continuationSeparator" w:id="0">
    <w:p w:rsidR="0055649B" w:rsidRDefault="0055649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66FE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66FE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49B" w:rsidRDefault="0055649B" w:rsidP="00E7721B">
      <w:r>
        <w:separator/>
      </w:r>
    </w:p>
  </w:footnote>
  <w:footnote w:type="continuationSeparator" w:id="0">
    <w:p w:rsidR="0055649B" w:rsidRDefault="0055649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66FE4"/>
    <w:rsid w:val="00332C0A"/>
    <w:rsid w:val="003836AD"/>
    <w:rsid w:val="003D49FF"/>
    <w:rsid w:val="003D4F01"/>
    <w:rsid w:val="00444E90"/>
    <w:rsid w:val="004C7226"/>
    <w:rsid w:val="00522998"/>
    <w:rsid w:val="0055649B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F0567C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A3CC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F056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66FE4"/>
    <w:pPr>
      <w:widowControl w:val="0"/>
      <w:ind w:left="805" w:hanging="360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66FE4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0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2017-10-30T21:09:00Z</dcterms:created>
  <dcterms:modified xsi:type="dcterms:W3CDTF">2017-10-30T21:09:00Z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