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577"/>
        <w:gridCol w:w="1273"/>
      </w:tblGrid>
      <w:tr w:rsidR="00DA2E69" w:rsidTr="00DA2E69">
        <w:trPr>
          <w:trHeight w:val="973"/>
        </w:trPr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69" w:rsidRDefault="00DA2E69">
            <w:pPr>
              <w:pStyle w:val="BodyText"/>
              <w:ind w:left="0" w:firstLine="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Open Sans" w:hAnsi="Open Sans" w:cs="Open Sans"/>
                <w:b/>
                <w:sz w:val="22"/>
                <w:szCs w:val="22"/>
              </w:rPr>
              <w:t>Activity 7.11.3 – Summary of Dissolving Activities Rubric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69" w:rsidRDefault="00DA2E69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bookmarkEnd w:id="0"/>
      <w:tr w:rsidR="00DA2E69" w:rsidTr="00DA2E69">
        <w:trPr>
          <w:trHeight w:val="973"/>
        </w:trPr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69" w:rsidRDefault="00DA2E6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accurately enters amounts in journal input forms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9" w:rsidRDefault="00DA2E6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DA2E69" w:rsidTr="00DA2E69">
        <w:trPr>
          <w:trHeight w:val="973"/>
        </w:trPr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69" w:rsidRDefault="00DA2E6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accurately answers verbal questions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9" w:rsidRDefault="00DA2E6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DA2E69" w:rsidTr="00DA2E69">
        <w:trPr>
          <w:trHeight w:val="973"/>
        </w:trPr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69" w:rsidRDefault="00DA2E6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Student participates in class activities and discussions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9" w:rsidRDefault="00DA2E6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DA2E69" w:rsidTr="00DA2E69">
        <w:trPr>
          <w:trHeight w:val="973"/>
        </w:trPr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69" w:rsidRDefault="00DA2E6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9" w:rsidRDefault="00DA2E6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266FE4" w:rsidRPr="002133BD" w:rsidRDefault="00266FE4" w:rsidP="002133BD">
      <w:pPr>
        <w:rPr>
          <w:rFonts w:ascii="Open Sans" w:hAnsi="Open Sans" w:cs="Open Sans"/>
        </w:rPr>
      </w:pPr>
    </w:p>
    <w:sectPr w:rsidR="00266FE4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7BE" w:rsidRDefault="009E77BE" w:rsidP="00E7721B">
      <w:r>
        <w:separator/>
      </w:r>
    </w:p>
  </w:endnote>
  <w:endnote w:type="continuationSeparator" w:id="0">
    <w:p w:rsidR="009E77BE" w:rsidRDefault="009E77B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A2E6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A2E6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7BE" w:rsidRDefault="009E77BE" w:rsidP="00E7721B">
      <w:r>
        <w:separator/>
      </w:r>
    </w:p>
  </w:footnote>
  <w:footnote w:type="continuationSeparator" w:id="0">
    <w:p w:rsidR="009E77BE" w:rsidRDefault="009E77B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66FE4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E77BE"/>
    <w:rsid w:val="00AA7C04"/>
    <w:rsid w:val="00AD2CEF"/>
    <w:rsid w:val="00B0214B"/>
    <w:rsid w:val="00B72090"/>
    <w:rsid w:val="00C607F0"/>
    <w:rsid w:val="00DA2E69"/>
    <w:rsid w:val="00E7721B"/>
    <w:rsid w:val="00F0567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A3CC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05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66FE4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66FE4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2017-10-30T21:09:00Z</dcterms:created>
  <dcterms:modified xsi:type="dcterms:W3CDTF">2017-10-30T21:09:00Z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