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70D14" w14:textId="77777777" w:rsidR="0024752C" w:rsidRPr="00313C9B" w:rsidRDefault="0024752C" w:rsidP="0024752C">
      <w:pPr>
        <w:tabs>
          <w:tab w:val="left" w:pos="4700"/>
          <w:tab w:val="left" w:pos="5840"/>
        </w:tabs>
        <w:rPr>
          <w:rFonts w:ascii="Open Sans" w:eastAsia="Arial" w:hAnsi="Open Sans" w:cs="Arial"/>
          <w:sz w:val="24"/>
          <w:szCs w:val="24"/>
        </w:rPr>
      </w:pPr>
      <w:r w:rsidRPr="00313C9B">
        <w:rPr>
          <w:rFonts w:ascii="Open Sans" w:eastAsia="Arial" w:hAnsi="Open Sans" w:cs="Arial"/>
          <w:sz w:val="24"/>
          <w:szCs w:val="24"/>
        </w:rPr>
        <w:t>Name:___________________________________ Date:__________________________</w:t>
      </w:r>
    </w:p>
    <w:p w14:paraId="71FEBA17" w14:textId="77777777" w:rsidR="0024752C" w:rsidRPr="00313C9B" w:rsidRDefault="0024752C" w:rsidP="00C0616C">
      <w:pPr>
        <w:spacing w:after="0" w:line="240" w:lineRule="auto"/>
        <w:contextualSpacing/>
        <w:jc w:val="center"/>
        <w:rPr>
          <w:rFonts w:ascii="Open Sans" w:eastAsia="Arial" w:hAnsi="Open Sans" w:cs="Arial"/>
          <w:b/>
          <w:bCs/>
          <w:sz w:val="24"/>
          <w:szCs w:val="24"/>
        </w:rPr>
      </w:pPr>
    </w:p>
    <w:p w14:paraId="60C33A88" w14:textId="77777777" w:rsidR="00432CB3" w:rsidRPr="00432CB3" w:rsidRDefault="00432CB3" w:rsidP="00432CB3">
      <w:pPr>
        <w:spacing w:after="0" w:line="240" w:lineRule="auto"/>
        <w:jc w:val="center"/>
        <w:rPr>
          <w:rFonts w:ascii="Open Sans" w:eastAsia="Arial" w:hAnsi="Open Sans" w:cs="Arial"/>
          <w:b/>
          <w:bCs/>
          <w:sz w:val="24"/>
          <w:szCs w:val="24"/>
        </w:rPr>
      </w:pPr>
      <w:r w:rsidRPr="00432CB3">
        <w:rPr>
          <w:rFonts w:ascii="Open Sans" w:eastAsia="Arial" w:hAnsi="Open Sans" w:cs="Arial"/>
          <w:b/>
          <w:bCs/>
          <w:sz w:val="24"/>
          <w:szCs w:val="24"/>
        </w:rPr>
        <w:t>Fire Service Hoses Checklist</w:t>
      </w:r>
    </w:p>
    <w:p w14:paraId="6FCC5379" w14:textId="77777777" w:rsidR="003D398B" w:rsidRDefault="003D398B" w:rsidP="003D398B">
      <w:pPr>
        <w:spacing w:after="0" w:line="240" w:lineRule="auto"/>
        <w:jc w:val="center"/>
        <w:rPr>
          <w:rFonts w:ascii="Open Sans" w:eastAsia="Arial" w:hAnsi="Open Sans" w:cs="Arial"/>
          <w:b/>
          <w:bCs/>
          <w:sz w:val="24"/>
          <w:szCs w:val="24"/>
        </w:rPr>
      </w:pPr>
      <w:bookmarkStart w:id="0" w:name="_GoBack"/>
      <w:bookmarkEnd w:id="0"/>
      <w:r w:rsidRPr="003D398B">
        <w:rPr>
          <w:rFonts w:ascii="Open Sans" w:eastAsia="Arial" w:hAnsi="Open Sans" w:cs="Arial"/>
          <w:b/>
          <w:bCs/>
          <w:sz w:val="24"/>
          <w:szCs w:val="24"/>
        </w:rPr>
        <w:t>Two Firefighter Method of Coupling a Fire Hose</w:t>
      </w:r>
    </w:p>
    <w:p w14:paraId="7F54F980" w14:textId="0CAB4C29" w:rsidR="00313C9B" w:rsidRPr="00313C9B" w:rsidRDefault="00313C9B" w:rsidP="00AF7774">
      <w:pPr>
        <w:spacing w:after="0" w:line="240" w:lineRule="auto"/>
        <w:rPr>
          <w:rFonts w:ascii="Open Sans" w:eastAsia="Times New Roman" w:hAnsi="Open Sans" w:cs="Times New Roman"/>
          <w:sz w:val="24"/>
          <w:szCs w:val="24"/>
        </w:rPr>
      </w:pPr>
      <w:r w:rsidRPr="00313C9B">
        <w:rPr>
          <w:rFonts w:ascii="Open Sans" w:eastAsia="Arial" w:hAnsi="Open Sans" w:cs="Arial"/>
          <w:sz w:val="24"/>
          <w:szCs w:val="24"/>
          <w:u w:val="single"/>
        </w:rPr>
        <w:t>Directions</w:t>
      </w:r>
    </w:p>
    <w:p w14:paraId="79F49816" w14:textId="77777777" w:rsidR="00313C9B" w:rsidRPr="00313C9B" w:rsidRDefault="00313C9B" w:rsidP="00313C9B">
      <w:pPr>
        <w:spacing w:after="0" w:line="11" w:lineRule="exact"/>
        <w:rPr>
          <w:rFonts w:ascii="Open Sans" w:eastAsia="Times New Roman" w:hAnsi="Open Sans" w:cs="Times New Roman"/>
          <w:sz w:val="24"/>
          <w:szCs w:val="24"/>
        </w:rPr>
      </w:pPr>
    </w:p>
    <w:p w14:paraId="1A96E26A" w14:textId="77777777" w:rsidR="00174B38" w:rsidRDefault="00174B38" w:rsidP="00174B38">
      <w:pPr>
        <w:spacing w:after="0" w:line="283" w:lineRule="exact"/>
        <w:rPr>
          <w:rFonts w:ascii="Open Sans" w:eastAsia="Arial" w:hAnsi="Open Sans" w:cs="Arial"/>
          <w:sz w:val="24"/>
          <w:szCs w:val="24"/>
        </w:rPr>
      </w:pPr>
    </w:p>
    <w:p w14:paraId="2654D149" w14:textId="24049BCC" w:rsidR="004533C8" w:rsidRDefault="003D398B" w:rsidP="00174B38">
      <w:pPr>
        <w:spacing w:after="0" w:line="283" w:lineRule="exact"/>
        <w:rPr>
          <w:rFonts w:ascii="Open Sans" w:eastAsia="Arial" w:hAnsi="Open Sans" w:cs="Arial"/>
          <w:sz w:val="24"/>
          <w:szCs w:val="24"/>
        </w:rPr>
      </w:pPr>
      <w:r w:rsidRPr="003D398B">
        <w:rPr>
          <w:rFonts w:ascii="Open Sans" w:eastAsia="Arial" w:hAnsi="Open Sans" w:cs="Arial"/>
          <w:sz w:val="24"/>
          <w:szCs w:val="24"/>
        </w:rPr>
        <w:t>Work with a partner to demonstrate coupling a hose connection using the two firefighter method. Begin on my instruction to start. The exercise will end when you state that you have completed all of the identified steps. After the demonstration is complete, switch roles and repeat the exercise.</w:t>
      </w:r>
    </w:p>
    <w:p w14:paraId="10262FCE" w14:textId="77777777" w:rsidR="003D398B" w:rsidRPr="00174B38" w:rsidRDefault="003D398B" w:rsidP="00174B38">
      <w:pPr>
        <w:spacing w:after="0" w:line="283" w:lineRule="exact"/>
        <w:rPr>
          <w:rFonts w:ascii="Open Sans" w:eastAsia="Times New Roman" w:hAnsi="Open Sans" w:cs="Times New Roman"/>
          <w:sz w:val="24"/>
          <w:szCs w:val="24"/>
        </w:rPr>
      </w:pPr>
    </w:p>
    <w:tbl>
      <w:tblPr>
        <w:tblStyle w:val="TableGrid"/>
        <w:tblW w:w="0" w:type="auto"/>
        <w:tblLook w:val="04A0" w:firstRow="1" w:lastRow="0" w:firstColumn="1" w:lastColumn="0" w:noHBand="0" w:noVBand="1"/>
      </w:tblPr>
      <w:tblGrid>
        <w:gridCol w:w="8365"/>
        <w:gridCol w:w="1505"/>
      </w:tblGrid>
      <w:tr w:rsidR="005E2351" w:rsidRPr="00381FAD" w14:paraId="33AD8549" w14:textId="77777777" w:rsidTr="0067158F">
        <w:trPr>
          <w:trHeight w:val="368"/>
        </w:trPr>
        <w:tc>
          <w:tcPr>
            <w:tcW w:w="8365" w:type="dxa"/>
            <w:shd w:val="clear" w:color="auto" w:fill="000000" w:themeFill="text1"/>
          </w:tcPr>
          <w:p w14:paraId="327FEDF3" w14:textId="77777777" w:rsidR="005E2351" w:rsidRPr="00381FAD" w:rsidRDefault="005E2351" w:rsidP="0067158F">
            <w:pPr>
              <w:ind w:right="-119"/>
              <w:rPr>
                <w:rFonts w:ascii="Open Sans" w:hAnsi="Open Sans"/>
                <w:b/>
                <w:color w:val="FFFFFF" w:themeColor="background1"/>
                <w:sz w:val="24"/>
                <w:szCs w:val="24"/>
              </w:rPr>
            </w:pPr>
            <w:r>
              <w:rPr>
                <w:rFonts w:ascii="Open Sans" w:hAnsi="Open Sans"/>
                <w:b/>
                <w:color w:val="FFFFFF" w:themeColor="background1"/>
                <w:sz w:val="24"/>
                <w:szCs w:val="24"/>
              </w:rPr>
              <w:t>Task Steps</w:t>
            </w:r>
          </w:p>
        </w:tc>
        <w:tc>
          <w:tcPr>
            <w:tcW w:w="1505" w:type="dxa"/>
            <w:shd w:val="clear" w:color="auto" w:fill="000000" w:themeFill="text1"/>
          </w:tcPr>
          <w:p w14:paraId="70D843CA" w14:textId="77777777" w:rsidR="005E2351" w:rsidRPr="00381FAD" w:rsidRDefault="005E2351" w:rsidP="0067158F">
            <w:pPr>
              <w:ind w:right="-119"/>
              <w:rPr>
                <w:rFonts w:ascii="Open Sans" w:hAnsi="Open Sans"/>
                <w:b/>
                <w:color w:val="FFFFFF" w:themeColor="background1"/>
                <w:sz w:val="24"/>
                <w:szCs w:val="24"/>
              </w:rPr>
            </w:pPr>
            <w:r w:rsidRPr="00381FAD">
              <w:rPr>
                <w:rFonts w:ascii="Open Sans" w:hAnsi="Open Sans"/>
                <w:b/>
                <w:color w:val="FFFFFF" w:themeColor="background1"/>
                <w:sz w:val="24"/>
                <w:szCs w:val="24"/>
              </w:rPr>
              <w:t>1 Pt. each</w:t>
            </w:r>
          </w:p>
        </w:tc>
      </w:tr>
      <w:tr w:rsidR="003D398B" w:rsidRPr="00381FAD" w14:paraId="70D9A3A6" w14:textId="77777777" w:rsidTr="005E2351">
        <w:trPr>
          <w:trHeight w:val="576"/>
        </w:trPr>
        <w:tc>
          <w:tcPr>
            <w:tcW w:w="8365" w:type="dxa"/>
            <w:vAlign w:val="center"/>
          </w:tcPr>
          <w:p w14:paraId="212BDB66" w14:textId="29C3F633" w:rsidR="003D398B" w:rsidRPr="003D398B" w:rsidRDefault="003D398B" w:rsidP="005E2351">
            <w:pPr>
              <w:ind w:right="-119"/>
              <w:rPr>
                <w:rFonts w:ascii="Open Sans" w:hAnsi="Open Sans"/>
                <w:b/>
                <w:sz w:val="24"/>
                <w:szCs w:val="24"/>
              </w:rPr>
            </w:pPr>
            <w:r w:rsidRPr="003D398B">
              <w:rPr>
                <w:rFonts w:ascii="Open Sans" w:hAnsi="Open Sans"/>
                <w:b/>
                <w:sz w:val="24"/>
                <w:szCs w:val="24"/>
              </w:rPr>
              <w:t>Firefighter 1</w:t>
            </w:r>
          </w:p>
        </w:tc>
        <w:tc>
          <w:tcPr>
            <w:tcW w:w="1505" w:type="dxa"/>
            <w:vAlign w:val="center"/>
          </w:tcPr>
          <w:p w14:paraId="2A8CA66E" w14:textId="77777777" w:rsidR="003D398B" w:rsidRPr="00381FAD" w:rsidRDefault="003D398B" w:rsidP="005E2351">
            <w:pPr>
              <w:ind w:right="-119"/>
              <w:rPr>
                <w:rFonts w:ascii="Open Sans" w:hAnsi="Open Sans"/>
                <w:sz w:val="24"/>
                <w:szCs w:val="24"/>
              </w:rPr>
            </w:pPr>
          </w:p>
        </w:tc>
      </w:tr>
      <w:tr w:rsidR="005E2351" w:rsidRPr="00381FAD" w14:paraId="10D30B79" w14:textId="77777777" w:rsidTr="005E2351">
        <w:trPr>
          <w:trHeight w:val="576"/>
        </w:trPr>
        <w:tc>
          <w:tcPr>
            <w:tcW w:w="8365" w:type="dxa"/>
            <w:vAlign w:val="center"/>
          </w:tcPr>
          <w:p w14:paraId="22DF0063" w14:textId="66B68BE9" w:rsidR="005E2351" w:rsidRPr="00055570" w:rsidRDefault="003D398B" w:rsidP="005E2351">
            <w:pPr>
              <w:ind w:right="-119"/>
              <w:rPr>
                <w:rFonts w:ascii="Open Sans" w:hAnsi="Open Sans"/>
                <w:sz w:val="24"/>
                <w:szCs w:val="24"/>
              </w:rPr>
            </w:pPr>
            <w:r w:rsidRPr="003D398B">
              <w:rPr>
                <w:rFonts w:ascii="Open Sans" w:hAnsi="Open Sans"/>
                <w:sz w:val="24"/>
                <w:szCs w:val="24"/>
              </w:rPr>
              <w:t>Grasp the male coupling with both hands and bend the hose directly behind the coupling.</w:t>
            </w:r>
          </w:p>
        </w:tc>
        <w:tc>
          <w:tcPr>
            <w:tcW w:w="1505" w:type="dxa"/>
            <w:vAlign w:val="center"/>
          </w:tcPr>
          <w:p w14:paraId="601E98A6" w14:textId="77777777" w:rsidR="005E2351" w:rsidRPr="00381FAD" w:rsidRDefault="005E2351" w:rsidP="005E2351">
            <w:pPr>
              <w:ind w:right="-119"/>
              <w:rPr>
                <w:rFonts w:ascii="Open Sans" w:hAnsi="Open Sans"/>
                <w:sz w:val="24"/>
                <w:szCs w:val="24"/>
              </w:rPr>
            </w:pPr>
          </w:p>
        </w:tc>
      </w:tr>
      <w:tr w:rsidR="005E2351" w:rsidRPr="00381FAD" w14:paraId="22B9C2DC" w14:textId="77777777" w:rsidTr="005E2351">
        <w:trPr>
          <w:trHeight w:val="576"/>
        </w:trPr>
        <w:tc>
          <w:tcPr>
            <w:tcW w:w="8365" w:type="dxa"/>
            <w:vAlign w:val="center"/>
          </w:tcPr>
          <w:p w14:paraId="0B6BDB68" w14:textId="77A1F351" w:rsidR="005E2351" w:rsidRPr="00381FAD" w:rsidRDefault="003D398B" w:rsidP="005E2351">
            <w:pPr>
              <w:ind w:right="-119"/>
              <w:rPr>
                <w:rFonts w:ascii="Open Sans" w:hAnsi="Open Sans"/>
                <w:sz w:val="24"/>
                <w:szCs w:val="24"/>
              </w:rPr>
            </w:pPr>
            <w:r w:rsidRPr="003D398B">
              <w:rPr>
                <w:rFonts w:ascii="Open Sans" w:hAnsi="Open Sans"/>
                <w:sz w:val="24"/>
                <w:szCs w:val="24"/>
              </w:rPr>
              <w:t>Hold the coupling and hose tightly against the upper thigh, or midsection, with the male threads pointed outward.</w:t>
            </w:r>
          </w:p>
        </w:tc>
        <w:tc>
          <w:tcPr>
            <w:tcW w:w="1505" w:type="dxa"/>
            <w:vAlign w:val="center"/>
          </w:tcPr>
          <w:p w14:paraId="43CCCBF8" w14:textId="77777777" w:rsidR="005E2351" w:rsidRPr="00381FAD" w:rsidRDefault="005E2351" w:rsidP="005E2351">
            <w:pPr>
              <w:ind w:right="-119"/>
              <w:rPr>
                <w:rFonts w:ascii="Open Sans" w:hAnsi="Open Sans"/>
                <w:sz w:val="24"/>
                <w:szCs w:val="24"/>
              </w:rPr>
            </w:pPr>
          </w:p>
        </w:tc>
      </w:tr>
      <w:tr w:rsidR="003D398B" w:rsidRPr="00381FAD" w14:paraId="5B221796" w14:textId="77777777" w:rsidTr="005E2351">
        <w:trPr>
          <w:trHeight w:val="576"/>
        </w:trPr>
        <w:tc>
          <w:tcPr>
            <w:tcW w:w="8365" w:type="dxa"/>
            <w:vAlign w:val="center"/>
          </w:tcPr>
          <w:p w14:paraId="11ABA368" w14:textId="715026DB" w:rsidR="003D398B" w:rsidRPr="004533C8" w:rsidRDefault="003D398B" w:rsidP="005E2351">
            <w:pPr>
              <w:ind w:right="-119"/>
              <w:rPr>
                <w:rFonts w:ascii="Open Sans" w:hAnsi="Open Sans"/>
                <w:sz w:val="24"/>
                <w:szCs w:val="24"/>
              </w:rPr>
            </w:pPr>
            <w:r w:rsidRPr="003D398B">
              <w:rPr>
                <w:rFonts w:ascii="Open Sans" w:hAnsi="Open Sans"/>
                <w:b/>
                <w:sz w:val="24"/>
                <w:szCs w:val="24"/>
              </w:rPr>
              <w:t xml:space="preserve">Firefighter </w:t>
            </w:r>
            <w:r>
              <w:rPr>
                <w:rFonts w:ascii="Open Sans" w:hAnsi="Open Sans"/>
                <w:b/>
                <w:sz w:val="24"/>
                <w:szCs w:val="24"/>
              </w:rPr>
              <w:t>2</w:t>
            </w:r>
          </w:p>
        </w:tc>
        <w:tc>
          <w:tcPr>
            <w:tcW w:w="1505" w:type="dxa"/>
            <w:vAlign w:val="center"/>
          </w:tcPr>
          <w:p w14:paraId="00A87F23" w14:textId="77777777" w:rsidR="003D398B" w:rsidRPr="00381FAD" w:rsidRDefault="003D398B" w:rsidP="005E2351">
            <w:pPr>
              <w:ind w:right="-119"/>
              <w:rPr>
                <w:rFonts w:ascii="Open Sans" w:hAnsi="Open Sans"/>
                <w:sz w:val="24"/>
                <w:szCs w:val="24"/>
              </w:rPr>
            </w:pPr>
          </w:p>
        </w:tc>
      </w:tr>
      <w:tr w:rsidR="005E2351" w:rsidRPr="00381FAD" w14:paraId="7FC97210" w14:textId="77777777" w:rsidTr="005E2351">
        <w:trPr>
          <w:trHeight w:val="576"/>
        </w:trPr>
        <w:tc>
          <w:tcPr>
            <w:tcW w:w="8365" w:type="dxa"/>
            <w:vAlign w:val="center"/>
          </w:tcPr>
          <w:p w14:paraId="4B753CA0" w14:textId="1664C45A" w:rsidR="005E2351" w:rsidRPr="00055570" w:rsidRDefault="00D30086" w:rsidP="00D30086">
            <w:pPr>
              <w:ind w:right="-119"/>
              <w:rPr>
                <w:rFonts w:ascii="Open Sans" w:eastAsia="Times New Roman" w:hAnsi="Open Sans" w:cs="Times New Roman"/>
                <w:sz w:val="24"/>
                <w:szCs w:val="24"/>
              </w:rPr>
            </w:pPr>
            <w:r w:rsidRPr="00D30086">
              <w:rPr>
                <w:rFonts w:ascii="Open Sans" w:hAnsi="Open Sans"/>
                <w:sz w:val="24"/>
                <w:szCs w:val="24"/>
              </w:rPr>
              <w:t>Grasp the female coupling with both hands, bring the two couplings together, and align their po</w:t>
            </w:r>
            <w:r>
              <w:rPr>
                <w:rFonts w:ascii="Open Sans" w:hAnsi="Open Sans"/>
                <w:sz w:val="24"/>
                <w:szCs w:val="24"/>
              </w:rPr>
              <w:t>sitions.</w:t>
            </w:r>
          </w:p>
        </w:tc>
        <w:tc>
          <w:tcPr>
            <w:tcW w:w="1505" w:type="dxa"/>
            <w:vAlign w:val="center"/>
          </w:tcPr>
          <w:p w14:paraId="6BA3A3A2" w14:textId="77777777" w:rsidR="005E2351" w:rsidRPr="00381FAD" w:rsidRDefault="005E2351" w:rsidP="005E2351">
            <w:pPr>
              <w:ind w:right="-119"/>
              <w:rPr>
                <w:rFonts w:ascii="Open Sans" w:hAnsi="Open Sans"/>
                <w:sz w:val="24"/>
                <w:szCs w:val="24"/>
              </w:rPr>
            </w:pPr>
          </w:p>
        </w:tc>
      </w:tr>
      <w:tr w:rsidR="00055570" w:rsidRPr="00381FAD" w14:paraId="454C4392" w14:textId="77777777" w:rsidTr="005E2351">
        <w:trPr>
          <w:trHeight w:val="576"/>
        </w:trPr>
        <w:tc>
          <w:tcPr>
            <w:tcW w:w="8365" w:type="dxa"/>
            <w:vAlign w:val="center"/>
          </w:tcPr>
          <w:p w14:paraId="70F99A5B" w14:textId="76E2CE8D" w:rsidR="00055570" w:rsidRDefault="00D30086" w:rsidP="005E2351">
            <w:pPr>
              <w:rPr>
                <w:rFonts w:ascii="Open Sans" w:eastAsia="Times New Roman" w:hAnsi="Open Sans" w:cs="Times New Roman"/>
                <w:sz w:val="24"/>
                <w:szCs w:val="24"/>
              </w:rPr>
            </w:pPr>
            <w:r w:rsidRPr="00D30086">
              <w:rPr>
                <w:rFonts w:ascii="Open Sans" w:eastAsia="Times New Roman" w:hAnsi="Open Sans" w:cs="Times New Roman"/>
                <w:sz w:val="24"/>
                <w:szCs w:val="24"/>
              </w:rPr>
              <w:t>Turn the female coupling counterclockwise until a click is heard, indicating that the threads are aligned.</w:t>
            </w:r>
          </w:p>
        </w:tc>
        <w:tc>
          <w:tcPr>
            <w:tcW w:w="1505" w:type="dxa"/>
            <w:vAlign w:val="center"/>
          </w:tcPr>
          <w:p w14:paraId="32A37F02" w14:textId="77777777" w:rsidR="00055570" w:rsidRPr="00381FAD" w:rsidRDefault="00055570" w:rsidP="005E2351">
            <w:pPr>
              <w:ind w:right="-119"/>
              <w:rPr>
                <w:rFonts w:ascii="Open Sans" w:hAnsi="Open Sans"/>
                <w:sz w:val="24"/>
                <w:szCs w:val="24"/>
              </w:rPr>
            </w:pPr>
          </w:p>
        </w:tc>
      </w:tr>
      <w:tr w:rsidR="00935122" w:rsidRPr="00381FAD" w14:paraId="5116A8A7" w14:textId="77777777" w:rsidTr="005E2351">
        <w:trPr>
          <w:trHeight w:val="576"/>
        </w:trPr>
        <w:tc>
          <w:tcPr>
            <w:tcW w:w="8365" w:type="dxa"/>
            <w:vAlign w:val="center"/>
          </w:tcPr>
          <w:p w14:paraId="70BA328E" w14:textId="17C9C8E2" w:rsidR="00935122" w:rsidRPr="003E37C8" w:rsidRDefault="004A7E4E" w:rsidP="005E2351">
            <w:pPr>
              <w:rPr>
                <w:rFonts w:ascii="Open Sans" w:eastAsia="Times New Roman" w:hAnsi="Open Sans" w:cs="Times New Roman"/>
                <w:sz w:val="24"/>
                <w:szCs w:val="24"/>
              </w:rPr>
            </w:pPr>
            <w:r w:rsidRPr="004A7E4E">
              <w:rPr>
                <w:rFonts w:ascii="Open Sans" w:eastAsia="Times New Roman" w:hAnsi="Open Sans" w:cs="Times New Roman"/>
                <w:sz w:val="24"/>
                <w:szCs w:val="24"/>
              </w:rPr>
              <w:t>Turn the female swivel clockwise to complete the connections.</w:t>
            </w:r>
          </w:p>
        </w:tc>
        <w:tc>
          <w:tcPr>
            <w:tcW w:w="1505" w:type="dxa"/>
            <w:vAlign w:val="center"/>
          </w:tcPr>
          <w:p w14:paraId="32325C96" w14:textId="77777777" w:rsidR="00935122" w:rsidRPr="00381FAD" w:rsidRDefault="00935122" w:rsidP="005E2351">
            <w:pPr>
              <w:ind w:right="-119"/>
              <w:rPr>
                <w:rFonts w:ascii="Open Sans" w:hAnsi="Open Sans"/>
                <w:sz w:val="24"/>
                <w:szCs w:val="24"/>
              </w:rPr>
            </w:pPr>
          </w:p>
        </w:tc>
      </w:tr>
      <w:tr w:rsidR="005E2351" w:rsidRPr="00381FAD" w14:paraId="41E10886" w14:textId="77777777" w:rsidTr="0067158F">
        <w:trPr>
          <w:trHeight w:val="251"/>
        </w:trPr>
        <w:tc>
          <w:tcPr>
            <w:tcW w:w="8365" w:type="dxa"/>
            <w:shd w:val="clear" w:color="auto" w:fill="7F7F7F" w:themeFill="text1" w:themeFillTint="80"/>
          </w:tcPr>
          <w:p w14:paraId="28B07D29" w14:textId="366733E9" w:rsidR="005E2351" w:rsidRPr="00381FAD" w:rsidRDefault="005E2351" w:rsidP="0067158F">
            <w:pPr>
              <w:ind w:right="-119"/>
              <w:rPr>
                <w:rFonts w:ascii="Open Sans" w:hAnsi="Open Sans"/>
                <w:b/>
                <w:sz w:val="24"/>
                <w:szCs w:val="24"/>
              </w:rPr>
            </w:pPr>
            <w:r w:rsidRPr="00381FAD">
              <w:rPr>
                <w:rFonts w:ascii="Open Sans" w:hAnsi="Open Sans"/>
                <w:b/>
                <w:sz w:val="24"/>
                <w:szCs w:val="24"/>
              </w:rPr>
              <w:t xml:space="preserve">Total points possible – </w:t>
            </w:r>
            <w:r w:rsidR="00141750">
              <w:rPr>
                <w:rFonts w:ascii="Open Sans" w:hAnsi="Open Sans"/>
                <w:b/>
                <w:sz w:val="24"/>
                <w:szCs w:val="24"/>
              </w:rPr>
              <w:t>5</w:t>
            </w:r>
          </w:p>
        </w:tc>
        <w:tc>
          <w:tcPr>
            <w:tcW w:w="1505" w:type="dxa"/>
            <w:shd w:val="clear" w:color="auto" w:fill="7F7F7F" w:themeFill="text1" w:themeFillTint="80"/>
          </w:tcPr>
          <w:p w14:paraId="15BE5574" w14:textId="77777777" w:rsidR="005E2351" w:rsidRPr="00381FAD" w:rsidRDefault="005E2351" w:rsidP="0067158F">
            <w:pPr>
              <w:ind w:right="-119"/>
              <w:rPr>
                <w:rFonts w:ascii="Open Sans" w:hAnsi="Open Sans"/>
                <w:sz w:val="24"/>
                <w:szCs w:val="24"/>
              </w:rPr>
            </w:pPr>
          </w:p>
        </w:tc>
      </w:tr>
    </w:tbl>
    <w:p w14:paraId="127F027F" w14:textId="1BF4DFC5" w:rsidR="005E2351" w:rsidRDefault="005E2351" w:rsidP="00174B38">
      <w:pPr>
        <w:spacing w:after="0" w:line="240" w:lineRule="auto"/>
        <w:rPr>
          <w:rFonts w:ascii="Open Sans" w:eastAsia="Times New Roman" w:hAnsi="Open Sans" w:cs="Times New Roman"/>
          <w:sz w:val="24"/>
          <w:szCs w:val="24"/>
        </w:rPr>
      </w:pPr>
    </w:p>
    <w:p w14:paraId="7661AB48" w14:textId="77777777" w:rsidR="00055570" w:rsidRDefault="00055570" w:rsidP="00174B38">
      <w:pPr>
        <w:spacing w:after="0" w:line="240" w:lineRule="auto"/>
        <w:rPr>
          <w:rFonts w:ascii="Open Sans" w:eastAsia="Times New Roman" w:hAnsi="Open Sans" w:cs="Times New Roman"/>
          <w:sz w:val="24"/>
          <w:szCs w:val="24"/>
        </w:rPr>
      </w:pPr>
    </w:p>
    <w:p w14:paraId="298B77C8" w14:textId="77777777" w:rsidR="00055570" w:rsidRDefault="00055570" w:rsidP="00174B38">
      <w:pPr>
        <w:spacing w:after="0" w:line="240" w:lineRule="auto"/>
        <w:rPr>
          <w:rFonts w:ascii="Open Sans" w:eastAsia="Times New Roman" w:hAnsi="Open Sans" w:cs="Times New Roman"/>
          <w:sz w:val="24"/>
          <w:szCs w:val="24"/>
        </w:rPr>
      </w:pPr>
    </w:p>
    <w:p w14:paraId="2D8F7FBB" w14:textId="77777777" w:rsidR="005E2351" w:rsidRDefault="005E2351" w:rsidP="00174B38">
      <w:pPr>
        <w:spacing w:after="0" w:line="240" w:lineRule="auto"/>
        <w:rPr>
          <w:rFonts w:ascii="Open Sans" w:eastAsia="Times New Roman" w:hAnsi="Open Sans" w:cs="Times New Roman"/>
          <w:sz w:val="24"/>
          <w:szCs w:val="24"/>
        </w:rPr>
      </w:pPr>
    </w:p>
    <w:p w14:paraId="0F2048E2" w14:textId="302F49F0" w:rsidR="005E2351" w:rsidRPr="00174B38" w:rsidRDefault="005E2351" w:rsidP="00174B38">
      <w:pPr>
        <w:spacing w:after="0" w:line="240" w:lineRule="auto"/>
        <w:rPr>
          <w:rFonts w:ascii="Open Sans" w:eastAsia="Times New Roman" w:hAnsi="Open Sans" w:cs="Times New Roman"/>
          <w:sz w:val="24"/>
          <w:szCs w:val="24"/>
        </w:rPr>
      </w:pPr>
      <w:r>
        <w:rPr>
          <w:noProof/>
          <w:sz w:val="20"/>
          <w:szCs w:val="20"/>
        </w:rPr>
        <w:drawing>
          <wp:anchor distT="0" distB="0" distL="114300" distR="114300" simplePos="0" relativeHeight="251659264" behindDoc="1" locked="0" layoutInCell="0" allowOverlap="1" wp14:anchorId="21343A9B" wp14:editId="6BB90B8C">
            <wp:simplePos x="0" y="0"/>
            <wp:positionH relativeFrom="column">
              <wp:posOffset>0</wp:posOffset>
            </wp:positionH>
            <wp:positionV relativeFrom="paragraph">
              <wp:posOffset>0</wp:posOffset>
            </wp:positionV>
            <wp:extent cx="6530340" cy="1841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blip>
                    <a:srcRect/>
                    <a:stretch>
                      <a:fillRect/>
                    </a:stretch>
                  </pic:blipFill>
                  <pic:spPr bwMode="auto">
                    <a:xfrm>
                      <a:off x="0" y="0"/>
                      <a:ext cx="6530340" cy="18415"/>
                    </a:xfrm>
                    <a:prstGeom prst="rect">
                      <a:avLst/>
                    </a:prstGeom>
                    <a:noFill/>
                  </pic:spPr>
                </pic:pic>
              </a:graphicData>
            </a:graphic>
          </wp:anchor>
        </w:drawing>
      </w:r>
    </w:p>
    <w:p w14:paraId="1B838C97" w14:textId="1C55147B" w:rsidR="00306C70" w:rsidRPr="00055570" w:rsidRDefault="005E2351" w:rsidP="00055570">
      <w:pPr>
        <w:tabs>
          <w:tab w:val="left" w:pos="5840"/>
        </w:tabs>
        <w:ind w:left="100"/>
        <w:rPr>
          <w:sz w:val="20"/>
          <w:szCs w:val="20"/>
        </w:rPr>
      </w:pPr>
      <w:r>
        <w:rPr>
          <w:rFonts w:ascii="Arial" w:eastAsia="Arial" w:hAnsi="Arial" w:cs="Arial"/>
          <w:b/>
          <w:bCs/>
        </w:rPr>
        <w:t>Instructor’s Signature</w:t>
      </w:r>
      <w:r>
        <w:rPr>
          <w:sz w:val="20"/>
          <w:szCs w:val="20"/>
        </w:rPr>
        <w:tab/>
      </w:r>
      <w:r>
        <w:rPr>
          <w:rFonts w:ascii="Arial" w:eastAsia="Arial" w:hAnsi="Arial" w:cs="Arial"/>
          <w:b/>
          <w:bCs/>
          <w:sz w:val="23"/>
          <w:szCs w:val="23"/>
        </w:rPr>
        <w:t>Date</w:t>
      </w:r>
    </w:p>
    <w:sectPr w:rsidR="00306C70" w:rsidRPr="00055570" w:rsidSect="00E7721B">
      <w:headerReference w:type="default" r:id="rId11"/>
      <w:footerReference w:type="default" r:id="rId12"/>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A7E4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7E4E">
              <w:rPr>
                <w:b/>
                <w:bCs/>
                <w:noProof/>
              </w:rPr>
              <w:t>1</w:t>
            </w:r>
            <w:r>
              <w:rPr>
                <w:b/>
                <w:bCs/>
                <w:sz w:val="24"/>
                <w:szCs w:val="24"/>
              </w:rPr>
              <w:fldChar w:fldCharType="end"/>
            </w:r>
          </w:p>
          <w:p w14:paraId="509DDEFB" w14:textId="77777777" w:rsidR="00E7721B" w:rsidRDefault="00670F6B" w:rsidP="00E7721B">
            <w:pPr>
              <w:pStyle w:val="Footer"/>
              <w:jc w:val="center"/>
            </w:pPr>
          </w:p>
        </w:sdtContent>
      </w:sdt>
    </w:sdtContent>
  </w:sdt>
  <w:p w14:paraId="043E0D6D" w14:textId="7BF9EF52" w:rsidR="00C74502" w:rsidRDefault="00E7721B" w:rsidP="00BF35FD">
    <w:pPr>
      <w:pStyle w:val="Footer"/>
    </w:pPr>
    <w:r w:rsidRPr="00754DDE">
      <w:rPr>
        <w:rFonts w:cstheme="minorHAnsi"/>
        <w:sz w:val="20"/>
        <w:szCs w:val="20"/>
      </w:rPr>
      <w:t>Copyrig</w:t>
    </w:r>
    <w:r>
      <w:rPr>
        <w:rFonts w:cstheme="minorHAnsi"/>
        <w:sz w:val="20"/>
        <w:szCs w:val="20"/>
      </w:rPr>
      <w:t>ht © Texas Education Agency</w:t>
    </w:r>
    <w:r w:rsidR="00DA29B0">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DA29B0">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1122CFE4" w14:textId="77777777" w:rsidR="00C74502" w:rsidRDefault="00C74502"/>
  <w:p w14:paraId="7B879EA3" w14:textId="77777777" w:rsidR="00C74502" w:rsidRDefault="00C7450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1">
    <w:nsid w:val="00001CD0"/>
    <w:multiLevelType w:val="hybridMultilevel"/>
    <w:tmpl w:val="67F0FE72"/>
    <w:lvl w:ilvl="0" w:tplc="DEF2A6BE">
      <w:start w:val="1"/>
      <w:numFmt w:val="lowerLetter"/>
      <w:lvlText w:val="%1."/>
      <w:lvlJc w:val="left"/>
    </w:lvl>
    <w:lvl w:ilvl="1" w:tplc="3FB8EB4A">
      <w:numFmt w:val="decimal"/>
      <w:lvlText w:val=""/>
      <w:lvlJc w:val="left"/>
    </w:lvl>
    <w:lvl w:ilvl="2" w:tplc="365CD770">
      <w:numFmt w:val="decimal"/>
      <w:lvlText w:val=""/>
      <w:lvlJc w:val="left"/>
    </w:lvl>
    <w:lvl w:ilvl="3" w:tplc="783E6056">
      <w:numFmt w:val="decimal"/>
      <w:lvlText w:val=""/>
      <w:lvlJc w:val="left"/>
    </w:lvl>
    <w:lvl w:ilvl="4" w:tplc="26B431C4">
      <w:numFmt w:val="decimal"/>
      <w:lvlText w:val=""/>
      <w:lvlJc w:val="left"/>
    </w:lvl>
    <w:lvl w:ilvl="5" w:tplc="A9E2CEF6">
      <w:numFmt w:val="decimal"/>
      <w:lvlText w:val=""/>
      <w:lvlJc w:val="left"/>
    </w:lvl>
    <w:lvl w:ilvl="6" w:tplc="5BBCD47E">
      <w:numFmt w:val="decimal"/>
      <w:lvlText w:val=""/>
      <w:lvlJc w:val="left"/>
    </w:lvl>
    <w:lvl w:ilvl="7" w:tplc="70588464">
      <w:numFmt w:val="decimal"/>
      <w:lvlText w:val=""/>
      <w:lvlJc w:val="left"/>
    </w:lvl>
    <w:lvl w:ilvl="8" w:tplc="5038EEF0">
      <w:numFmt w:val="decimal"/>
      <w:lvlText w:val=""/>
      <w:lvlJc w:val="left"/>
    </w:lvl>
  </w:abstractNum>
  <w:abstractNum w:abstractNumId="2">
    <w:nsid w:val="00002C3B"/>
    <w:multiLevelType w:val="hybridMultilevel"/>
    <w:tmpl w:val="ACCA5190"/>
    <w:lvl w:ilvl="0" w:tplc="639265DC">
      <w:start w:val="1"/>
      <w:numFmt w:val="decimal"/>
      <w:lvlText w:val="%1."/>
      <w:lvlJc w:val="left"/>
    </w:lvl>
    <w:lvl w:ilvl="1" w:tplc="3A3C992C">
      <w:start w:val="1"/>
      <w:numFmt w:val="lowerLetter"/>
      <w:lvlText w:val="%2."/>
      <w:lvlJc w:val="left"/>
    </w:lvl>
    <w:lvl w:ilvl="2" w:tplc="CC1E4CF8">
      <w:numFmt w:val="decimal"/>
      <w:lvlText w:val=""/>
      <w:lvlJc w:val="left"/>
    </w:lvl>
    <w:lvl w:ilvl="3" w:tplc="42A04B94">
      <w:numFmt w:val="decimal"/>
      <w:lvlText w:val=""/>
      <w:lvlJc w:val="left"/>
    </w:lvl>
    <w:lvl w:ilvl="4" w:tplc="FA4CE824">
      <w:numFmt w:val="decimal"/>
      <w:lvlText w:val=""/>
      <w:lvlJc w:val="left"/>
    </w:lvl>
    <w:lvl w:ilvl="5" w:tplc="35A8E3D4">
      <w:numFmt w:val="decimal"/>
      <w:lvlText w:val=""/>
      <w:lvlJc w:val="left"/>
    </w:lvl>
    <w:lvl w:ilvl="6" w:tplc="D980994A">
      <w:numFmt w:val="decimal"/>
      <w:lvlText w:val=""/>
      <w:lvlJc w:val="left"/>
    </w:lvl>
    <w:lvl w:ilvl="7" w:tplc="2DEC0C9E">
      <w:numFmt w:val="decimal"/>
      <w:lvlText w:val=""/>
      <w:lvlJc w:val="left"/>
    </w:lvl>
    <w:lvl w:ilvl="8" w:tplc="50A4004A">
      <w:numFmt w:val="decimal"/>
      <w:lvlText w:val=""/>
      <w:lvlJc w:val="left"/>
    </w:lvl>
  </w:abstractNum>
  <w:abstractNum w:abstractNumId="3">
    <w:nsid w:val="00002E40"/>
    <w:multiLevelType w:val="hybridMultilevel"/>
    <w:tmpl w:val="8DBAB4A4"/>
    <w:lvl w:ilvl="0" w:tplc="6A48D378">
      <w:start w:val="1"/>
      <w:numFmt w:val="lowerLetter"/>
      <w:lvlText w:val="%1."/>
      <w:lvlJc w:val="left"/>
    </w:lvl>
    <w:lvl w:ilvl="1" w:tplc="416E8B50">
      <w:numFmt w:val="decimal"/>
      <w:lvlText w:val=""/>
      <w:lvlJc w:val="left"/>
    </w:lvl>
    <w:lvl w:ilvl="2" w:tplc="2094174A">
      <w:numFmt w:val="decimal"/>
      <w:lvlText w:val=""/>
      <w:lvlJc w:val="left"/>
    </w:lvl>
    <w:lvl w:ilvl="3" w:tplc="BFB292DE">
      <w:numFmt w:val="decimal"/>
      <w:lvlText w:val=""/>
      <w:lvlJc w:val="left"/>
    </w:lvl>
    <w:lvl w:ilvl="4" w:tplc="C68A0E76">
      <w:numFmt w:val="decimal"/>
      <w:lvlText w:val=""/>
      <w:lvlJc w:val="left"/>
    </w:lvl>
    <w:lvl w:ilvl="5" w:tplc="368874CC">
      <w:numFmt w:val="decimal"/>
      <w:lvlText w:val=""/>
      <w:lvlJc w:val="left"/>
    </w:lvl>
    <w:lvl w:ilvl="6" w:tplc="3EBE590A">
      <w:numFmt w:val="decimal"/>
      <w:lvlText w:val=""/>
      <w:lvlJc w:val="left"/>
    </w:lvl>
    <w:lvl w:ilvl="7" w:tplc="58A08510">
      <w:numFmt w:val="decimal"/>
      <w:lvlText w:val=""/>
      <w:lvlJc w:val="left"/>
    </w:lvl>
    <w:lvl w:ilvl="8" w:tplc="249E3946">
      <w:numFmt w:val="decimal"/>
      <w:lvlText w:val=""/>
      <w:lvlJc w:val="left"/>
    </w:lvl>
  </w:abstractNum>
  <w:abstractNum w:abstractNumId="4">
    <w:nsid w:val="0000366B"/>
    <w:multiLevelType w:val="hybridMultilevel"/>
    <w:tmpl w:val="0AB63046"/>
    <w:lvl w:ilvl="0" w:tplc="652CC122">
      <w:start w:val="1"/>
      <w:numFmt w:val="lowerLetter"/>
      <w:lvlText w:val="%1."/>
      <w:lvlJc w:val="left"/>
    </w:lvl>
    <w:lvl w:ilvl="1" w:tplc="D9DEDAF4">
      <w:numFmt w:val="decimal"/>
      <w:lvlText w:val=""/>
      <w:lvlJc w:val="left"/>
    </w:lvl>
    <w:lvl w:ilvl="2" w:tplc="3B127174">
      <w:numFmt w:val="decimal"/>
      <w:lvlText w:val=""/>
      <w:lvlJc w:val="left"/>
    </w:lvl>
    <w:lvl w:ilvl="3" w:tplc="E514D888">
      <w:numFmt w:val="decimal"/>
      <w:lvlText w:val=""/>
      <w:lvlJc w:val="left"/>
    </w:lvl>
    <w:lvl w:ilvl="4" w:tplc="87540D2E">
      <w:numFmt w:val="decimal"/>
      <w:lvlText w:val=""/>
      <w:lvlJc w:val="left"/>
    </w:lvl>
    <w:lvl w:ilvl="5" w:tplc="D9067D08">
      <w:numFmt w:val="decimal"/>
      <w:lvlText w:val=""/>
      <w:lvlJc w:val="left"/>
    </w:lvl>
    <w:lvl w:ilvl="6" w:tplc="0070226C">
      <w:numFmt w:val="decimal"/>
      <w:lvlText w:val=""/>
      <w:lvlJc w:val="left"/>
    </w:lvl>
    <w:lvl w:ilvl="7" w:tplc="D04A5718">
      <w:numFmt w:val="decimal"/>
      <w:lvlText w:val=""/>
      <w:lvlJc w:val="left"/>
    </w:lvl>
    <w:lvl w:ilvl="8" w:tplc="CAA4B48E">
      <w:numFmt w:val="decimal"/>
      <w:lvlText w:val=""/>
      <w:lvlJc w:val="left"/>
    </w:lvl>
  </w:abstractNum>
  <w:abstractNum w:abstractNumId="5">
    <w:nsid w:val="00003EF6"/>
    <w:multiLevelType w:val="hybridMultilevel"/>
    <w:tmpl w:val="AEBE2F60"/>
    <w:lvl w:ilvl="0" w:tplc="ECC04514">
      <w:start w:val="16"/>
      <w:numFmt w:val="decimal"/>
      <w:lvlText w:val="%1."/>
      <w:lvlJc w:val="left"/>
    </w:lvl>
    <w:lvl w:ilvl="1" w:tplc="A3161F88">
      <w:start w:val="1"/>
      <w:numFmt w:val="lowerLetter"/>
      <w:lvlText w:val="%2."/>
      <w:lvlJc w:val="left"/>
    </w:lvl>
    <w:lvl w:ilvl="2" w:tplc="0FE88352">
      <w:numFmt w:val="decimal"/>
      <w:lvlText w:val=""/>
      <w:lvlJc w:val="left"/>
    </w:lvl>
    <w:lvl w:ilvl="3" w:tplc="7248AA78">
      <w:numFmt w:val="decimal"/>
      <w:lvlText w:val=""/>
      <w:lvlJc w:val="left"/>
    </w:lvl>
    <w:lvl w:ilvl="4" w:tplc="64DCBA88">
      <w:numFmt w:val="decimal"/>
      <w:lvlText w:val=""/>
      <w:lvlJc w:val="left"/>
    </w:lvl>
    <w:lvl w:ilvl="5" w:tplc="7A04724E">
      <w:numFmt w:val="decimal"/>
      <w:lvlText w:val=""/>
      <w:lvlJc w:val="left"/>
    </w:lvl>
    <w:lvl w:ilvl="6" w:tplc="9698DCE6">
      <w:numFmt w:val="decimal"/>
      <w:lvlText w:val=""/>
      <w:lvlJc w:val="left"/>
    </w:lvl>
    <w:lvl w:ilvl="7" w:tplc="F7FE8292">
      <w:numFmt w:val="decimal"/>
      <w:lvlText w:val=""/>
      <w:lvlJc w:val="left"/>
    </w:lvl>
    <w:lvl w:ilvl="8" w:tplc="B5E47368">
      <w:numFmt w:val="decimal"/>
      <w:lvlText w:val=""/>
      <w:lvlJc w:val="left"/>
    </w:lvl>
  </w:abstractNum>
  <w:abstractNum w:abstractNumId="6">
    <w:nsid w:val="00004944"/>
    <w:multiLevelType w:val="hybridMultilevel"/>
    <w:tmpl w:val="CA1C184A"/>
    <w:lvl w:ilvl="0" w:tplc="7EFC2C32">
      <w:start w:val="1"/>
      <w:numFmt w:val="lowerLetter"/>
      <w:lvlText w:val="%1."/>
      <w:lvlJc w:val="left"/>
      <w:pPr>
        <w:ind w:left="360" w:hanging="360"/>
      </w:pPr>
    </w:lvl>
    <w:lvl w:ilvl="1" w:tplc="F1E8F356">
      <w:numFmt w:val="decimal"/>
      <w:lvlText w:val=""/>
      <w:lvlJc w:val="left"/>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abstractNum w:abstractNumId="7">
    <w:nsid w:val="00004E45"/>
    <w:multiLevelType w:val="hybridMultilevel"/>
    <w:tmpl w:val="6A18837C"/>
    <w:lvl w:ilvl="0" w:tplc="A438752A">
      <w:start w:val="8"/>
      <w:numFmt w:val="decimal"/>
      <w:lvlText w:val="%1."/>
      <w:lvlJc w:val="left"/>
    </w:lvl>
    <w:lvl w:ilvl="1" w:tplc="6484B752">
      <w:start w:val="1"/>
      <w:numFmt w:val="upperLetter"/>
      <w:lvlText w:val="%2."/>
      <w:lvlJc w:val="left"/>
    </w:lvl>
    <w:lvl w:ilvl="2" w:tplc="7BBE96BC">
      <w:numFmt w:val="decimal"/>
      <w:lvlText w:val=""/>
      <w:lvlJc w:val="left"/>
    </w:lvl>
    <w:lvl w:ilvl="3" w:tplc="2D02FE86">
      <w:numFmt w:val="decimal"/>
      <w:lvlText w:val=""/>
      <w:lvlJc w:val="left"/>
    </w:lvl>
    <w:lvl w:ilvl="4" w:tplc="2814056A">
      <w:numFmt w:val="decimal"/>
      <w:lvlText w:val=""/>
      <w:lvlJc w:val="left"/>
    </w:lvl>
    <w:lvl w:ilvl="5" w:tplc="05C6CDEA">
      <w:numFmt w:val="decimal"/>
      <w:lvlText w:val=""/>
      <w:lvlJc w:val="left"/>
    </w:lvl>
    <w:lvl w:ilvl="6" w:tplc="06B0D48A">
      <w:numFmt w:val="decimal"/>
      <w:lvlText w:val=""/>
      <w:lvlJc w:val="left"/>
    </w:lvl>
    <w:lvl w:ilvl="7" w:tplc="2ED4DEF6">
      <w:numFmt w:val="decimal"/>
      <w:lvlText w:val=""/>
      <w:lvlJc w:val="left"/>
    </w:lvl>
    <w:lvl w:ilvl="8" w:tplc="2B9C5E68">
      <w:numFmt w:val="decimal"/>
      <w:lvlText w:val=""/>
      <w:lvlJc w:val="left"/>
    </w:lvl>
  </w:abstractNum>
  <w:abstractNum w:abstractNumId="8">
    <w:nsid w:val="00005422"/>
    <w:multiLevelType w:val="hybridMultilevel"/>
    <w:tmpl w:val="86D8A34A"/>
    <w:lvl w:ilvl="0" w:tplc="BFE08FA0">
      <w:start w:val="1"/>
      <w:numFmt w:val="decimal"/>
      <w:lvlText w:val="%1"/>
      <w:lvlJc w:val="left"/>
    </w:lvl>
    <w:lvl w:ilvl="1" w:tplc="64FEFDDE">
      <w:start w:val="1"/>
      <w:numFmt w:val="lowerLetter"/>
      <w:lvlText w:val="%2."/>
      <w:lvlJc w:val="left"/>
    </w:lvl>
    <w:lvl w:ilvl="2" w:tplc="E5DCD2E6">
      <w:numFmt w:val="decimal"/>
      <w:lvlText w:val=""/>
      <w:lvlJc w:val="left"/>
    </w:lvl>
    <w:lvl w:ilvl="3" w:tplc="803E2CF8">
      <w:numFmt w:val="decimal"/>
      <w:lvlText w:val=""/>
      <w:lvlJc w:val="left"/>
    </w:lvl>
    <w:lvl w:ilvl="4" w:tplc="858E1FDA">
      <w:numFmt w:val="decimal"/>
      <w:lvlText w:val=""/>
      <w:lvlJc w:val="left"/>
    </w:lvl>
    <w:lvl w:ilvl="5" w:tplc="53B00E14">
      <w:numFmt w:val="decimal"/>
      <w:lvlText w:val=""/>
      <w:lvlJc w:val="left"/>
    </w:lvl>
    <w:lvl w:ilvl="6" w:tplc="9094FB52">
      <w:numFmt w:val="decimal"/>
      <w:lvlText w:val=""/>
      <w:lvlJc w:val="left"/>
    </w:lvl>
    <w:lvl w:ilvl="7" w:tplc="081A5264">
      <w:numFmt w:val="decimal"/>
      <w:lvlText w:val=""/>
      <w:lvlJc w:val="left"/>
    </w:lvl>
    <w:lvl w:ilvl="8" w:tplc="5868012E">
      <w:numFmt w:val="decimal"/>
      <w:lvlText w:val=""/>
      <w:lvlJc w:val="left"/>
    </w:lvl>
  </w:abstractNum>
  <w:abstractNum w:abstractNumId="9">
    <w:nsid w:val="00007FF5"/>
    <w:multiLevelType w:val="hybridMultilevel"/>
    <w:tmpl w:val="14A09D26"/>
    <w:lvl w:ilvl="0" w:tplc="3C84F236">
      <w:start w:val="1"/>
      <w:numFmt w:val="decimal"/>
      <w:lvlText w:val="%1."/>
      <w:lvlJc w:val="left"/>
    </w:lvl>
    <w:lvl w:ilvl="1" w:tplc="867CE0B6">
      <w:start w:val="1"/>
      <w:numFmt w:val="upperLetter"/>
      <w:lvlText w:val="%2."/>
      <w:lvlJc w:val="left"/>
    </w:lvl>
    <w:lvl w:ilvl="2" w:tplc="2CAAE61A">
      <w:numFmt w:val="decimal"/>
      <w:lvlText w:val=""/>
      <w:lvlJc w:val="left"/>
    </w:lvl>
    <w:lvl w:ilvl="3" w:tplc="FE387332">
      <w:numFmt w:val="decimal"/>
      <w:lvlText w:val=""/>
      <w:lvlJc w:val="left"/>
    </w:lvl>
    <w:lvl w:ilvl="4" w:tplc="CFA478E2">
      <w:numFmt w:val="decimal"/>
      <w:lvlText w:val=""/>
      <w:lvlJc w:val="left"/>
    </w:lvl>
    <w:lvl w:ilvl="5" w:tplc="D7E272D6">
      <w:numFmt w:val="decimal"/>
      <w:lvlText w:val=""/>
      <w:lvlJc w:val="left"/>
    </w:lvl>
    <w:lvl w:ilvl="6" w:tplc="15B29ACA">
      <w:numFmt w:val="decimal"/>
      <w:lvlText w:val=""/>
      <w:lvlJc w:val="left"/>
    </w:lvl>
    <w:lvl w:ilvl="7" w:tplc="C59A6118">
      <w:numFmt w:val="decimal"/>
      <w:lvlText w:val=""/>
      <w:lvlJc w:val="left"/>
    </w:lvl>
    <w:lvl w:ilvl="8" w:tplc="4CBC4370">
      <w:numFmt w:val="decimal"/>
      <w:lvlText w:val=""/>
      <w:lvlJc w:val="left"/>
    </w:lvl>
  </w:abstractNum>
  <w:abstractNum w:abstractNumId="10">
    <w:nsid w:val="07806B8B"/>
    <w:multiLevelType w:val="hybridMultilevel"/>
    <w:tmpl w:val="FA34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0272F6"/>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2">
    <w:nsid w:val="0DF512D2"/>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6347269"/>
    <w:multiLevelType w:val="hybridMultilevel"/>
    <w:tmpl w:val="CC1CC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517793"/>
    <w:multiLevelType w:val="hybridMultilevel"/>
    <w:tmpl w:val="4C941F9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5">
    <w:nsid w:val="1DBB39F2"/>
    <w:multiLevelType w:val="hybridMultilevel"/>
    <w:tmpl w:val="8E6AF2E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C021B"/>
    <w:multiLevelType w:val="hybridMultilevel"/>
    <w:tmpl w:val="C5945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F0063"/>
    <w:multiLevelType w:val="hybridMultilevel"/>
    <w:tmpl w:val="F9F00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E477E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9">
    <w:nsid w:val="255A32FF"/>
    <w:multiLevelType w:val="hybridMultilevel"/>
    <w:tmpl w:val="1D7C9870"/>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0">
    <w:nsid w:val="28FE45ED"/>
    <w:multiLevelType w:val="hybridMultilevel"/>
    <w:tmpl w:val="57DAB8FC"/>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9425DB"/>
    <w:multiLevelType w:val="hybridMultilevel"/>
    <w:tmpl w:val="0D9C8328"/>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2">
    <w:nsid w:val="2B772814"/>
    <w:multiLevelType w:val="hybridMultilevel"/>
    <w:tmpl w:val="8E6AF2E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4E6FBD"/>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0ED4043"/>
    <w:multiLevelType w:val="hybridMultilevel"/>
    <w:tmpl w:val="87FC7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965B98"/>
    <w:multiLevelType w:val="hybridMultilevel"/>
    <w:tmpl w:val="3FF63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7A7DCC"/>
    <w:multiLevelType w:val="hybridMultilevel"/>
    <w:tmpl w:val="B6240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524620"/>
    <w:multiLevelType w:val="hybridMultilevel"/>
    <w:tmpl w:val="51E89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6B6B3C"/>
    <w:multiLevelType w:val="hybridMultilevel"/>
    <w:tmpl w:val="71A8B90A"/>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9">
    <w:nsid w:val="48076FF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0">
    <w:nsid w:val="55EF0A4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B8376DC"/>
    <w:multiLevelType w:val="hybridMultilevel"/>
    <w:tmpl w:val="46326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506EA"/>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33">
    <w:nsid w:val="5F127B1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18032C2"/>
    <w:multiLevelType w:val="hybridMultilevel"/>
    <w:tmpl w:val="E41A427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5">
    <w:nsid w:val="6365554E"/>
    <w:multiLevelType w:val="hybridMultilevel"/>
    <w:tmpl w:val="87FC7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63C6B"/>
    <w:multiLevelType w:val="hybridMultilevel"/>
    <w:tmpl w:val="3DFE8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A57EBA"/>
    <w:multiLevelType w:val="hybridMultilevel"/>
    <w:tmpl w:val="DA36CC8E"/>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8">
    <w:nsid w:val="6DB6221E"/>
    <w:multiLevelType w:val="hybridMultilevel"/>
    <w:tmpl w:val="FD6C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8540B"/>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num w:numId="1">
    <w:abstractNumId w:val="20"/>
  </w:num>
  <w:num w:numId="2">
    <w:abstractNumId w:val="6"/>
  </w:num>
  <w:num w:numId="3">
    <w:abstractNumId w:val="3"/>
  </w:num>
  <w:num w:numId="4">
    <w:abstractNumId w:val="0"/>
  </w:num>
  <w:num w:numId="5">
    <w:abstractNumId w:val="1"/>
  </w:num>
  <w:num w:numId="6">
    <w:abstractNumId w:val="4"/>
  </w:num>
  <w:num w:numId="7">
    <w:abstractNumId w:val="27"/>
  </w:num>
  <w:num w:numId="8">
    <w:abstractNumId w:val="21"/>
  </w:num>
  <w:num w:numId="9">
    <w:abstractNumId w:val="19"/>
  </w:num>
  <w:num w:numId="10">
    <w:abstractNumId w:val="37"/>
  </w:num>
  <w:num w:numId="11">
    <w:abstractNumId w:val="33"/>
  </w:num>
  <w:num w:numId="12">
    <w:abstractNumId w:val="23"/>
  </w:num>
  <w:num w:numId="13">
    <w:abstractNumId w:val="13"/>
  </w:num>
  <w:num w:numId="14">
    <w:abstractNumId w:val="12"/>
  </w:num>
  <w:num w:numId="15">
    <w:abstractNumId w:val="30"/>
  </w:num>
  <w:num w:numId="16">
    <w:abstractNumId w:val="28"/>
  </w:num>
  <w:num w:numId="17">
    <w:abstractNumId w:val="34"/>
  </w:num>
  <w:num w:numId="18">
    <w:abstractNumId w:val="25"/>
  </w:num>
  <w:num w:numId="19">
    <w:abstractNumId w:val="29"/>
  </w:num>
  <w:num w:numId="20">
    <w:abstractNumId w:val="39"/>
  </w:num>
  <w:num w:numId="21">
    <w:abstractNumId w:val="32"/>
  </w:num>
  <w:num w:numId="22">
    <w:abstractNumId w:val="18"/>
  </w:num>
  <w:num w:numId="23">
    <w:abstractNumId w:val="11"/>
  </w:num>
  <w:num w:numId="24">
    <w:abstractNumId w:val="14"/>
  </w:num>
  <w:num w:numId="25">
    <w:abstractNumId w:val="31"/>
  </w:num>
  <w:num w:numId="26">
    <w:abstractNumId w:val="26"/>
  </w:num>
  <w:num w:numId="27">
    <w:abstractNumId w:val="17"/>
  </w:num>
  <w:num w:numId="28">
    <w:abstractNumId w:val="16"/>
  </w:num>
  <w:num w:numId="29">
    <w:abstractNumId w:val="9"/>
  </w:num>
  <w:num w:numId="30">
    <w:abstractNumId w:val="7"/>
  </w:num>
  <w:num w:numId="31">
    <w:abstractNumId w:val="2"/>
  </w:num>
  <w:num w:numId="32">
    <w:abstractNumId w:val="8"/>
  </w:num>
  <w:num w:numId="33">
    <w:abstractNumId w:val="5"/>
  </w:num>
  <w:num w:numId="34">
    <w:abstractNumId w:val="15"/>
  </w:num>
  <w:num w:numId="35">
    <w:abstractNumId w:val="35"/>
  </w:num>
  <w:num w:numId="36">
    <w:abstractNumId w:val="24"/>
  </w:num>
  <w:num w:numId="37">
    <w:abstractNumId w:val="38"/>
  </w:num>
  <w:num w:numId="38">
    <w:abstractNumId w:val="10"/>
  </w:num>
  <w:num w:numId="39">
    <w:abstractNumId w:val="36"/>
  </w:num>
  <w:num w:numId="4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04B20"/>
    <w:rsid w:val="00055570"/>
    <w:rsid w:val="00055EE1"/>
    <w:rsid w:val="00075BAE"/>
    <w:rsid w:val="000D1881"/>
    <w:rsid w:val="000D3841"/>
    <w:rsid w:val="000D6810"/>
    <w:rsid w:val="00141750"/>
    <w:rsid w:val="00144BB4"/>
    <w:rsid w:val="00174B38"/>
    <w:rsid w:val="001E7AA7"/>
    <w:rsid w:val="00204CD4"/>
    <w:rsid w:val="0024752C"/>
    <w:rsid w:val="00297562"/>
    <w:rsid w:val="002C3DBA"/>
    <w:rsid w:val="002F7801"/>
    <w:rsid w:val="00306C70"/>
    <w:rsid w:val="00313C9B"/>
    <w:rsid w:val="00355408"/>
    <w:rsid w:val="003C3E68"/>
    <w:rsid w:val="003D398B"/>
    <w:rsid w:val="003D49FF"/>
    <w:rsid w:val="003E37C8"/>
    <w:rsid w:val="00426CB7"/>
    <w:rsid w:val="00432CB3"/>
    <w:rsid w:val="004533C8"/>
    <w:rsid w:val="00465A98"/>
    <w:rsid w:val="004A7E4E"/>
    <w:rsid w:val="004C3086"/>
    <w:rsid w:val="004C7226"/>
    <w:rsid w:val="00524DD0"/>
    <w:rsid w:val="00564D53"/>
    <w:rsid w:val="00591CDE"/>
    <w:rsid w:val="005E2351"/>
    <w:rsid w:val="005E696E"/>
    <w:rsid w:val="005F7A9F"/>
    <w:rsid w:val="006276C3"/>
    <w:rsid w:val="00633137"/>
    <w:rsid w:val="00666D99"/>
    <w:rsid w:val="00670F6B"/>
    <w:rsid w:val="00676A46"/>
    <w:rsid w:val="006A0A56"/>
    <w:rsid w:val="006A1E92"/>
    <w:rsid w:val="00703108"/>
    <w:rsid w:val="007E4236"/>
    <w:rsid w:val="00822212"/>
    <w:rsid w:val="0084406A"/>
    <w:rsid w:val="00846CF2"/>
    <w:rsid w:val="008A4D3D"/>
    <w:rsid w:val="00900A3B"/>
    <w:rsid w:val="00903BDB"/>
    <w:rsid w:val="00935122"/>
    <w:rsid w:val="009632DB"/>
    <w:rsid w:val="00966BE2"/>
    <w:rsid w:val="009F7E4A"/>
    <w:rsid w:val="00A939F8"/>
    <w:rsid w:val="00AA02D5"/>
    <w:rsid w:val="00AD2CEF"/>
    <w:rsid w:val="00AF7774"/>
    <w:rsid w:val="00B0214B"/>
    <w:rsid w:val="00B3075D"/>
    <w:rsid w:val="00B643B3"/>
    <w:rsid w:val="00BB280D"/>
    <w:rsid w:val="00BF35FD"/>
    <w:rsid w:val="00C0616C"/>
    <w:rsid w:val="00C1126E"/>
    <w:rsid w:val="00C16070"/>
    <w:rsid w:val="00C7232F"/>
    <w:rsid w:val="00C74502"/>
    <w:rsid w:val="00D30086"/>
    <w:rsid w:val="00D57E25"/>
    <w:rsid w:val="00D60E0B"/>
    <w:rsid w:val="00D95287"/>
    <w:rsid w:val="00DA29B0"/>
    <w:rsid w:val="00DB4E85"/>
    <w:rsid w:val="00DB575A"/>
    <w:rsid w:val="00DE3A22"/>
    <w:rsid w:val="00E7721B"/>
    <w:rsid w:val="00E935D4"/>
    <w:rsid w:val="00EA412D"/>
    <w:rsid w:val="00F37B39"/>
    <w:rsid w:val="00F45E83"/>
    <w:rsid w:val="00F83422"/>
    <w:rsid w:val="00F8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05d88611-e516-4d1a-b12e-39107e78b3d0"/>
    <ds:schemaRef ds:uri="56ea17bb-c96d-4826-b465-01eec0dd23dd"/>
    <ds:schemaRef ds:uri="http://purl.org/dc/dcmitype/"/>
    <ds:schemaRef ds:uri="http://purl.org/dc/elements/1.1/"/>
    <ds:schemaRef ds:uri="http://schemas.microsoft.com/sharepoint/v3"/>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2017-09-13T18:52:00Z</dcterms:created>
  <dcterms:modified xsi:type="dcterms:W3CDTF">2017-09-13T18:52:00Z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