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6E686" w14:textId="77777777" w:rsidR="00A53B4C" w:rsidRPr="00AA4D91" w:rsidRDefault="00A53B4C" w:rsidP="00AA4D91">
      <w:pPr>
        <w:spacing w:after="0"/>
        <w:jc w:val="center"/>
        <w:rPr>
          <w:rFonts w:ascii="Open Sans" w:hAnsi="Open Sans" w:cs="Open Sans"/>
          <w:b/>
          <w:sz w:val="24"/>
          <w:szCs w:val="24"/>
        </w:rPr>
      </w:pPr>
      <w:r w:rsidRPr="00AA4D91">
        <w:rPr>
          <w:rFonts w:ascii="Open Sans" w:hAnsi="Open Sans" w:cs="Open Sans"/>
          <w:b/>
          <w:sz w:val="24"/>
          <w:szCs w:val="24"/>
        </w:rPr>
        <w:t>Creating a Web Presence</w:t>
      </w:r>
    </w:p>
    <w:p w14:paraId="3FA65781" w14:textId="77777777" w:rsidR="00A53B4C" w:rsidRPr="00AA4D91" w:rsidRDefault="00A53B4C" w:rsidP="00A53B4C">
      <w:pPr>
        <w:spacing w:after="0"/>
        <w:jc w:val="center"/>
        <w:rPr>
          <w:rFonts w:ascii="Open Sans" w:hAnsi="Open Sans" w:cs="Open Sans"/>
          <w:b/>
          <w:sz w:val="24"/>
          <w:szCs w:val="24"/>
        </w:rPr>
      </w:pPr>
      <w:r w:rsidRPr="00AA4D91">
        <w:rPr>
          <w:rFonts w:ascii="Open Sans" w:hAnsi="Open Sans" w:cs="Open Sans"/>
          <w:b/>
          <w:sz w:val="24"/>
          <w:szCs w:val="24"/>
        </w:rPr>
        <w:t>Independent Practice Assignments</w:t>
      </w:r>
    </w:p>
    <w:p w14:paraId="6B77CBDF" w14:textId="77777777" w:rsidR="002133BD" w:rsidRPr="00AA4D91" w:rsidRDefault="002133BD" w:rsidP="00A53B4C">
      <w:pPr>
        <w:jc w:val="center"/>
        <w:rPr>
          <w:rFonts w:ascii="Open Sans" w:hAnsi="Open Sans" w:cs="Open Sans"/>
          <w:szCs w:val="24"/>
        </w:rPr>
      </w:pPr>
    </w:p>
    <w:p w14:paraId="6DD52C4F" w14:textId="77777777" w:rsidR="00A53B4C" w:rsidRPr="00AA4D91" w:rsidRDefault="00A53B4C" w:rsidP="00A53B4C">
      <w:pPr>
        <w:numPr>
          <w:ilvl w:val="0"/>
          <w:numId w:val="3"/>
        </w:numPr>
        <w:tabs>
          <w:tab w:val="left" w:pos="180"/>
        </w:tabs>
        <w:spacing w:line="235" w:lineRule="auto"/>
        <w:ind w:left="180" w:right="80" w:hanging="180"/>
        <w:rPr>
          <w:rFonts w:ascii="Open Sans" w:eastAsia="Symbol" w:hAnsi="Open Sans" w:cs="Symbol"/>
          <w:sz w:val="24"/>
          <w:szCs w:val="24"/>
        </w:rPr>
      </w:pPr>
      <w:r w:rsidRPr="00AA4D91">
        <w:rPr>
          <w:rFonts w:ascii="Open Sans" w:eastAsia="Arial" w:hAnsi="Open Sans" w:cs="Arial"/>
          <w:b/>
          <w:bCs/>
          <w:sz w:val="24"/>
          <w:szCs w:val="24"/>
        </w:rPr>
        <w:t xml:space="preserve">Integrated Web Site Table Assignment #1 </w:t>
      </w:r>
      <w:r w:rsidRPr="00AA4D91">
        <w:rPr>
          <w:rFonts w:ascii="Open Sans" w:eastAsia="Arial" w:hAnsi="Open Sans" w:cs="Arial"/>
          <w:sz w:val="24"/>
          <w:szCs w:val="24"/>
        </w:rPr>
        <w:t>–</w:t>
      </w:r>
      <w:r w:rsidRPr="00AA4D91">
        <w:rPr>
          <w:rFonts w:ascii="Open Sans" w:eastAsia="Arial" w:hAnsi="Open Sans" w:cs="Arial"/>
          <w:b/>
          <w:bCs/>
          <w:sz w:val="24"/>
          <w:szCs w:val="24"/>
        </w:rPr>
        <w:t xml:space="preserve"> </w:t>
      </w:r>
      <w:r w:rsidRPr="00AA4D91">
        <w:rPr>
          <w:rFonts w:ascii="Open Sans" w:eastAsia="Arial" w:hAnsi="Open Sans" w:cs="Arial"/>
          <w:sz w:val="24"/>
          <w:szCs w:val="24"/>
        </w:rPr>
        <w:t>Have students conduct Internet</w:t>
      </w:r>
      <w:r w:rsidRPr="00AA4D91">
        <w:rPr>
          <w:rFonts w:ascii="Open Sans" w:eastAsia="Arial" w:hAnsi="Open Sans" w:cs="Arial"/>
          <w:b/>
          <w:bCs/>
          <w:sz w:val="24"/>
          <w:szCs w:val="24"/>
        </w:rPr>
        <w:t xml:space="preserve"> </w:t>
      </w:r>
      <w:r w:rsidRPr="00AA4D91">
        <w:rPr>
          <w:rFonts w:ascii="Open Sans" w:eastAsia="Arial" w:hAnsi="Open Sans" w:cs="Arial"/>
          <w:sz w:val="24"/>
          <w:szCs w:val="24"/>
        </w:rPr>
        <w:t>research to locate three interactive web sites of major corporations. They will create an attractive table listing the three sites and four ways that visitors can interact with the site. These may include being able to subscribe to material on the site, contacting someone through email, purchasing items, or any other ways to interact with the site.</w:t>
      </w:r>
    </w:p>
    <w:p w14:paraId="2611CE1C" w14:textId="77777777" w:rsidR="00A53B4C" w:rsidRPr="00AA4D91" w:rsidRDefault="00A53B4C" w:rsidP="00A53B4C">
      <w:pPr>
        <w:spacing w:line="34" w:lineRule="exact"/>
        <w:rPr>
          <w:rFonts w:ascii="Open Sans" w:eastAsia="Symbol" w:hAnsi="Open Sans" w:cs="Symbol"/>
          <w:sz w:val="24"/>
          <w:szCs w:val="24"/>
        </w:rPr>
      </w:pPr>
    </w:p>
    <w:p w14:paraId="141CC1F2" w14:textId="77777777" w:rsidR="00A53B4C" w:rsidRPr="00AA4D91" w:rsidRDefault="00A53B4C" w:rsidP="00A53B4C">
      <w:pPr>
        <w:numPr>
          <w:ilvl w:val="0"/>
          <w:numId w:val="3"/>
        </w:numPr>
        <w:spacing w:line="235" w:lineRule="auto"/>
        <w:ind w:left="180" w:right="160" w:hanging="180"/>
        <w:rPr>
          <w:rFonts w:ascii="Open Sans" w:eastAsia="Symbol" w:hAnsi="Open Sans" w:cs="Symbol"/>
          <w:sz w:val="24"/>
          <w:szCs w:val="24"/>
        </w:rPr>
      </w:pPr>
      <w:r w:rsidRPr="00AA4D91">
        <w:rPr>
          <w:rFonts w:ascii="Open Sans" w:eastAsia="Arial" w:hAnsi="Open Sans" w:cs="Arial"/>
          <w:b/>
          <w:bCs/>
          <w:sz w:val="24"/>
          <w:szCs w:val="24"/>
        </w:rPr>
        <w:t xml:space="preserve">ISP Research Document Assignment #2 </w:t>
      </w:r>
      <w:r w:rsidRPr="00AA4D91">
        <w:rPr>
          <w:rFonts w:ascii="Open Sans" w:eastAsia="Arial" w:hAnsi="Open Sans" w:cs="Arial"/>
          <w:sz w:val="24"/>
          <w:szCs w:val="24"/>
        </w:rPr>
        <w:t>–</w:t>
      </w:r>
      <w:r w:rsidRPr="00AA4D91">
        <w:rPr>
          <w:rFonts w:ascii="Open Sans" w:eastAsia="Arial" w:hAnsi="Open Sans" w:cs="Arial"/>
          <w:b/>
          <w:bCs/>
          <w:sz w:val="24"/>
          <w:szCs w:val="24"/>
        </w:rPr>
        <w:t xml:space="preserve"> </w:t>
      </w:r>
      <w:r w:rsidRPr="00AA4D91">
        <w:rPr>
          <w:rFonts w:ascii="Open Sans" w:eastAsia="Arial" w:hAnsi="Open Sans" w:cs="Arial"/>
          <w:sz w:val="24"/>
          <w:szCs w:val="24"/>
        </w:rPr>
        <w:t>Students will conduct Internet</w:t>
      </w:r>
      <w:r w:rsidRPr="00AA4D91">
        <w:rPr>
          <w:rFonts w:ascii="Open Sans" w:eastAsia="Arial" w:hAnsi="Open Sans" w:cs="Arial"/>
          <w:b/>
          <w:bCs/>
          <w:sz w:val="24"/>
          <w:szCs w:val="24"/>
        </w:rPr>
        <w:t xml:space="preserve"> </w:t>
      </w:r>
      <w:r w:rsidRPr="00AA4D91">
        <w:rPr>
          <w:rFonts w:ascii="Open Sans" w:eastAsia="Arial" w:hAnsi="Open Sans" w:cs="Arial"/>
          <w:sz w:val="24"/>
          <w:szCs w:val="24"/>
        </w:rPr>
        <w:t xml:space="preserve">research about three Internet Service Providers (ISPs) and create a document with the ISP names as headings. Research information such as the </w:t>
      </w:r>
      <w:r w:rsidRPr="00AA4D91">
        <w:rPr>
          <w:rFonts w:ascii="Open Sans" w:eastAsia="Arial" w:hAnsi="Open Sans" w:cs="Arial"/>
          <w:b/>
          <w:bCs/>
          <w:sz w:val="24"/>
          <w:szCs w:val="24"/>
        </w:rPr>
        <w:t>price</w:t>
      </w:r>
      <w:r w:rsidRPr="00AA4D91">
        <w:rPr>
          <w:rFonts w:ascii="Open Sans" w:eastAsia="Arial" w:hAnsi="Open Sans" w:cs="Arial"/>
          <w:sz w:val="24"/>
          <w:szCs w:val="24"/>
        </w:rPr>
        <w:t xml:space="preserve"> of these services, the </w:t>
      </w:r>
      <w:r w:rsidRPr="00AA4D91">
        <w:rPr>
          <w:rFonts w:ascii="Open Sans" w:eastAsia="Arial" w:hAnsi="Open Sans" w:cs="Arial"/>
          <w:b/>
          <w:bCs/>
          <w:sz w:val="24"/>
          <w:szCs w:val="24"/>
        </w:rPr>
        <w:t>connection speeds,</w:t>
      </w:r>
      <w:r w:rsidRPr="00AA4D91">
        <w:rPr>
          <w:rFonts w:ascii="Open Sans" w:eastAsia="Arial" w:hAnsi="Open Sans" w:cs="Arial"/>
          <w:sz w:val="24"/>
          <w:szCs w:val="24"/>
        </w:rPr>
        <w:t xml:space="preserve"> if the ISP provides </w:t>
      </w:r>
      <w:r w:rsidRPr="00AA4D91">
        <w:rPr>
          <w:rFonts w:ascii="Open Sans" w:eastAsia="Arial" w:hAnsi="Open Sans" w:cs="Arial"/>
          <w:b/>
          <w:bCs/>
          <w:sz w:val="24"/>
          <w:szCs w:val="24"/>
        </w:rPr>
        <w:t>space</w:t>
      </w:r>
      <w:r w:rsidRPr="00AA4D91">
        <w:rPr>
          <w:rFonts w:ascii="Open Sans" w:eastAsia="Arial" w:hAnsi="Open Sans" w:cs="Arial"/>
          <w:sz w:val="24"/>
          <w:szCs w:val="24"/>
        </w:rPr>
        <w:t xml:space="preserve"> </w:t>
      </w:r>
      <w:r w:rsidRPr="00AA4D91">
        <w:rPr>
          <w:rFonts w:ascii="Open Sans" w:eastAsia="Arial" w:hAnsi="Open Sans" w:cs="Arial"/>
          <w:b/>
          <w:bCs/>
          <w:sz w:val="24"/>
          <w:szCs w:val="24"/>
        </w:rPr>
        <w:t xml:space="preserve">for a web site </w:t>
      </w:r>
      <w:r w:rsidRPr="00AA4D91">
        <w:rPr>
          <w:rFonts w:ascii="Open Sans" w:eastAsia="Arial" w:hAnsi="Open Sans" w:cs="Arial"/>
          <w:sz w:val="24"/>
          <w:szCs w:val="24"/>
        </w:rPr>
        <w:t>and if so,</w:t>
      </w:r>
      <w:r w:rsidRPr="00AA4D91">
        <w:rPr>
          <w:rFonts w:ascii="Open Sans" w:eastAsia="Arial" w:hAnsi="Open Sans" w:cs="Arial"/>
          <w:b/>
          <w:bCs/>
          <w:sz w:val="24"/>
          <w:szCs w:val="24"/>
        </w:rPr>
        <w:t xml:space="preserve"> how much space </w:t>
      </w:r>
      <w:r w:rsidRPr="00AA4D91">
        <w:rPr>
          <w:rFonts w:ascii="Open Sans" w:eastAsia="Arial" w:hAnsi="Open Sans" w:cs="Arial"/>
          <w:sz w:val="24"/>
          <w:szCs w:val="24"/>
        </w:rPr>
        <w:t>and what the</w:t>
      </w:r>
      <w:r w:rsidRPr="00AA4D91">
        <w:rPr>
          <w:rFonts w:ascii="Open Sans" w:eastAsia="Arial" w:hAnsi="Open Sans" w:cs="Arial"/>
          <w:b/>
          <w:bCs/>
          <w:sz w:val="24"/>
          <w:szCs w:val="24"/>
        </w:rPr>
        <w:t xml:space="preserve"> features </w:t>
      </w:r>
      <w:r w:rsidRPr="00AA4D91">
        <w:rPr>
          <w:rFonts w:ascii="Open Sans" w:eastAsia="Arial" w:hAnsi="Open Sans" w:cs="Arial"/>
          <w:sz w:val="24"/>
          <w:szCs w:val="24"/>
        </w:rPr>
        <w:t>are, and if</w:t>
      </w:r>
      <w:r w:rsidRPr="00AA4D91">
        <w:rPr>
          <w:rFonts w:ascii="Open Sans" w:eastAsia="Arial" w:hAnsi="Open Sans" w:cs="Arial"/>
          <w:b/>
          <w:bCs/>
          <w:sz w:val="24"/>
          <w:szCs w:val="24"/>
        </w:rPr>
        <w:t xml:space="preserve"> </w:t>
      </w:r>
      <w:r w:rsidRPr="00AA4D91">
        <w:rPr>
          <w:rFonts w:ascii="Open Sans" w:eastAsia="Arial" w:hAnsi="Open Sans" w:cs="Arial"/>
          <w:sz w:val="24"/>
          <w:szCs w:val="24"/>
        </w:rPr>
        <w:t xml:space="preserve">they offer a way to contact </w:t>
      </w:r>
      <w:r w:rsidRPr="00AA4D91">
        <w:rPr>
          <w:rFonts w:ascii="Open Sans" w:eastAsia="Arial" w:hAnsi="Open Sans" w:cs="Arial"/>
          <w:b/>
          <w:bCs/>
          <w:sz w:val="24"/>
          <w:szCs w:val="24"/>
        </w:rPr>
        <w:t>technical support</w:t>
      </w:r>
      <w:r w:rsidRPr="00AA4D91">
        <w:rPr>
          <w:rFonts w:ascii="Open Sans" w:eastAsia="Arial" w:hAnsi="Open Sans" w:cs="Arial"/>
          <w:sz w:val="24"/>
          <w:szCs w:val="24"/>
        </w:rPr>
        <w:t>.</w:t>
      </w:r>
    </w:p>
    <w:p w14:paraId="2E49161D" w14:textId="77777777" w:rsidR="00A53B4C" w:rsidRPr="00AA4D91" w:rsidRDefault="00A53B4C" w:rsidP="00A53B4C">
      <w:pPr>
        <w:spacing w:line="32" w:lineRule="exact"/>
        <w:rPr>
          <w:rFonts w:ascii="Open Sans" w:eastAsia="Symbol" w:hAnsi="Open Sans" w:cs="Symbol"/>
          <w:sz w:val="24"/>
          <w:szCs w:val="24"/>
        </w:rPr>
      </w:pPr>
      <w:bookmarkStart w:id="0" w:name="_GoBack"/>
      <w:bookmarkEnd w:id="0"/>
    </w:p>
    <w:p w14:paraId="44E22F07" w14:textId="77777777" w:rsidR="00A53B4C" w:rsidRPr="00AA4D91" w:rsidRDefault="00A53B4C" w:rsidP="00A53B4C">
      <w:pPr>
        <w:numPr>
          <w:ilvl w:val="0"/>
          <w:numId w:val="3"/>
        </w:numPr>
        <w:tabs>
          <w:tab w:val="left" w:pos="720"/>
        </w:tabs>
        <w:spacing w:line="237" w:lineRule="auto"/>
        <w:ind w:left="180" w:right="20" w:hanging="180"/>
        <w:rPr>
          <w:rFonts w:ascii="Open Sans" w:eastAsia="Symbol" w:hAnsi="Open Sans" w:cs="Symbol"/>
          <w:sz w:val="24"/>
          <w:szCs w:val="24"/>
        </w:rPr>
      </w:pPr>
      <w:r w:rsidRPr="00AA4D91">
        <w:rPr>
          <w:rFonts w:ascii="Open Sans" w:eastAsia="Arial" w:hAnsi="Open Sans" w:cs="Arial"/>
          <w:b/>
          <w:bCs/>
          <w:sz w:val="24"/>
          <w:szCs w:val="24"/>
        </w:rPr>
        <w:t xml:space="preserve">Web Site Policy Table Assignment #3 </w:t>
      </w:r>
      <w:r w:rsidRPr="00AA4D91">
        <w:rPr>
          <w:rFonts w:ascii="Open Sans" w:eastAsia="Arial" w:hAnsi="Open Sans" w:cs="Arial"/>
          <w:sz w:val="24"/>
          <w:szCs w:val="24"/>
        </w:rPr>
        <w:t>–</w:t>
      </w:r>
      <w:r w:rsidRPr="00AA4D91">
        <w:rPr>
          <w:rFonts w:ascii="Open Sans" w:eastAsia="Arial" w:hAnsi="Open Sans" w:cs="Arial"/>
          <w:b/>
          <w:bCs/>
          <w:sz w:val="24"/>
          <w:szCs w:val="24"/>
        </w:rPr>
        <w:t xml:space="preserve"> </w:t>
      </w:r>
      <w:r w:rsidRPr="00AA4D91">
        <w:rPr>
          <w:rFonts w:ascii="Open Sans" w:eastAsia="Arial" w:hAnsi="Open Sans" w:cs="Arial"/>
          <w:sz w:val="24"/>
          <w:szCs w:val="24"/>
        </w:rPr>
        <w:t>Students are to research five e-commerce web sites and create a table showing the types of policies provided on the site. The table should list the name of the site and its URL. It should also contain the following categories to compare on the five sites: 1) privacy policy, 2) return policy, 3) phishing or spam policies, 4) policies concerning minors, and 5) Terms of Use. They should include in each cell a phrase or two that is mentioned in the policy that basically describes the policy. Some sites may have these in place. Some may not. Students are to select what they think is the most trusted site after evaluation using the table.</w:t>
      </w:r>
    </w:p>
    <w:p w14:paraId="3432E6E0" w14:textId="77777777" w:rsidR="00A53B4C" w:rsidRPr="00AA4D91" w:rsidRDefault="00A53B4C" w:rsidP="00A53B4C">
      <w:pPr>
        <w:jc w:val="center"/>
        <w:rPr>
          <w:rFonts w:ascii="Open Sans" w:hAnsi="Open Sans" w:cs="Open Sans"/>
          <w:szCs w:val="24"/>
        </w:rPr>
      </w:pPr>
    </w:p>
    <w:sectPr w:rsidR="00A53B4C" w:rsidRPr="00AA4D91"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A623B" w14:textId="77777777" w:rsidR="00CD0D82" w:rsidRDefault="00CD0D82" w:rsidP="00E7721B">
      <w:pPr>
        <w:spacing w:after="0" w:line="240" w:lineRule="auto"/>
      </w:pPr>
      <w:r>
        <w:separator/>
      </w:r>
    </w:p>
  </w:endnote>
  <w:endnote w:type="continuationSeparator" w:id="0">
    <w:p w14:paraId="0682D9CD" w14:textId="77777777" w:rsidR="00CD0D82" w:rsidRDefault="00CD0D82"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989FD"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7BC3E044"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A4D9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A4D9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02FA8E51" wp14:editId="61326B54">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247F9B66"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90BF8"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91A65" w14:textId="77777777" w:rsidR="00CD0D82" w:rsidRDefault="00CD0D82" w:rsidP="00E7721B">
      <w:pPr>
        <w:spacing w:after="0" w:line="240" w:lineRule="auto"/>
      </w:pPr>
      <w:r>
        <w:separator/>
      </w:r>
    </w:p>
  </w:footnote>
  <w:footnote w:type="continuationSeparator" w:id="0">
    <w:p w14:paraId="1FB4241D" w14:textId="77777777" w:rsidR="00CD0D82" w:rsidRDefault="00CD0D82"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7ED0"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16E9" w14:textId="77777777" w:rsidR="00212CEB" w:rsidRDefault="00212CEB">
    <w:pPr>
      <w:pStyle w:val="Header"/>
    </w:pPr>
  </w:p>
  <w:p w14:paraId="5344A9FB" w14:textId="77777777" w:rsidR="00E7721B" w:rsidRDefault="00E7721B">
    <w:pPr>
      <w:pStyle w:val="Header"/>
    </w:pPr>
    <w:r>
      <w:rPr>
        <w:noProof/>
      </w:rPr>
      <w:drawing>
        <wp:inline distT="0" distB="0" distL="0" distR="0" wp14:anchorId="59C5F9D3" wp14:editId="1B0DFEF4">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56399"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BFC"/>
    <w:multiLevelType w:val="hybridMultilevel"/>
    <w:tmpl w:val="0FB25BB8"/>
    <w:lvl w:ilvl="0" w:tplc="04090001">
      <w:start w:val="1"/>
      <w:numFmt w:val="bullet"/>
      <w:lvlText w:val=""/>
      <w:lvlJc w:val="left"/>
      <w:pPr>
        <w:ind w:left="360" w:hanging="360"/>
      </w:pPr>
      <w:rPr>
        <w:rFonts w:ascii="Symbol" w:hAnsi="Symbol" w:hint="default"/>
      </w:rPr>
    </w:lvl>
    <w:lvl w:ilvl="1" w:tplc="57967F5A">
      <w:numFmt w:val="decimal"/>
      <w:lvlText w:val=""/>
      <w:lvlJc w:val="left"/>
    </w:lvl>
    <w:lvl w:ilvl="2" w:tplc="0284C986">
      <w:numFmt w:val="decimal"/>
      <w:lvlText w:val=""/>
      <w:lvlJc w:val="left"/>
    </w:lvl>
    <w:lvl w:ilvl="3" w:tplc="A5E60FD0">
      <w:numFmt w:val="decimal"/>
      <w:lvlText w:val=""/>
      <w:lvlJc w:val="left"/>
    </w:lvl>
    <w:lvl w:ilvl="4" w:tplc="0B925464">
      <w:numFmt w:val="decimal"/>
      <w:lvlText w:val=""/>
      <w:lvlJc w:val="left"/>
    </w:lvl>
    <w:lvl w:ilvl="5" w:tplc="19948482">
      <w:numFmt w:val="decimal"/>
      <w:lvlText w:val=""/>
      <w:lvlJc w:val="left"/>
    </w:lvl>
    <w:lvl w:ilvl="6" w:tplc="E8049490">
      <w:numFmt w:val="decimal"/>
      <w:lvlText w:val=""/>
      <w:lvlJc w:val="left"/>
    </w:lvl>
    <w:lvl w:ilvl="7" w:tplc="079AE724">
      <w:numFmt w:val="decimal"/>
      <w:lvlText w:val=""/>
      <w:lvlJc w:val="left"/>
    </w:lvl>
    <w:lvl w:ilvl="8" w:tplc="D7FC8722">
      <w:numFmt w:val="decimal"/>
      <w:lvlText w:val=""/>
      <w:lvlJc w:val="left"/>
    </w:lvl>
  </w:abstractNum>
  <w:abstractNum w:abstractNumId="1">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60A4A"/>
    <w:rsid w:val="004C7226"/>
    <w:rsid w:val="00522998"/>
    <w:rsid w:val="006344A1"/>
    <w:rsid w:val="007756CF"/>
    <w:rsid w:val="007E317F"/>
    <w:rsid w:val="00807D48"/>
    <w:rsid w:val="00A53B4C"/>
    <w:rsid w:val="00AA4D91"/>
    <w:rsid w:val="00AA7C04"/>
    <w:rsid w:val="00AD2CEF"/>
    <w:rsid w:val="00B0214B"/>
    <w:rsid w:val="00B72090"/>
    <w:rsid w:val="00CD0D82"/>
    <w:rsid w:val="00DF65BC"/>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008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2017-09-19T00:38:00Z</dcterms:created>
  <dcterms:modified xsi:type="dcterms:W3CDTF">2017-10-20T15:08:00Z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