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ED48" w14:textId="77777777" w:rsidR="00F069EF" w:rsidRPr="005E696E" w:rsidRDefault="00F069EF" w:rsidP="00F069EF">
      <w:pPr>
        <w:jc w:val="center"/>
        <w:rPr>
          <w:rFonts w:ascii="Open Sans" w:hAnsi="Open Sans" w:cs="FrnkGothITCBkBT-Bold"/>
          <w:b/>
          <w:bCs/>
          <w:sz w:val="24"/>
          <w:szCs w:val="24"/>
        </w:rPr>
      </w:pPr>
      <w:r w:rsidRPr="005E696E">
        <w:rPr>
          <w:rFonts w:ascii="Open Sans" w:hAnsi="Open Sans" w:cs="FrnkGothITCBkBT-Bold"/>
          <w:b/>
          <w:bCs/>
          <w:sz w:val="24"/>
          <w:szCs w:val="24"/>
        </w:rPr>
        <w:t>Defining the Food Industry</w:t>
      </w:r>
    </w:p>
    <w:p w14:paraId="28359EA7" w14:textId="77777777" w:rsidR="00F069EF" w:rsidRPr="005E696E" w:rsidRDefault="00F069EF" w:rsidP="00F069EF">
      <w:pPr>
        <w:pStyle w:val="Header"/>
        <w:jc w:val="center"/>
        <w:rPr>
          <w:rFonts w:ascii="Open Sans" w:hAnsi="Open Sans"/>
          <w:b/>
          <w:sz w:val="24"/>
          <w:szCs w:val="24"/>
        </w:rPr>
      </w:pPr>
      <w:r w:rsidRPr="005E696E">
        <w:rPr>
          <w:rFonts w:ascii="Open Sans" w:hAnsi="Open Sans"/>
          <w:b/>
          <w:sz w:val="24"/>
          <w:szCs w:val="24"/>
        </w:rPr>
        <w:t>Introduction to the Agriculture/Horticulture Industry</w:t>
      </w:r>
    </w:p>
    <w:p w14:paraId="2C1428B0" w14:textId="77777777" w:rsidR="00F069EF" w:rsidRPr="005E696E" w:rsidRDefault="00F069EF" w:rsidP="00E349BC">
      <w:pPr>
        <w:autoSpaceDE w:val="0"/>
        <w:autoSpaceDN w:val="0"/>
        <w:adjustRightInd w:val="0"/>
        <w:jc w:val="center"/>
        <w:rPr>
          <w:rFonts w:ascii="Open Sans" w:hAnsi="Open Sans"/>
          <w:b/>
          <w:sz w:val="24"/>
          <w:szCs w:val="24"/>
        </w:rPr>
      </w:pPr>
      <w:r w:rsidRPr="005E696E">
        <w:rPr>
          <w:rFonts w:ascii="Open Sans" w:hAnsi="Open Sans"/>
          <w:b/>
          <w:sz w:val="24"/>
          <w:szCs w:val="24"/>
        </w:rPr>
        <w:t>Vocabulary Sheet</w:t>
      </w:r>
    </w:p>
    <w:p w14:paraId="1C69C560" w14:textId="77777777" w:rsidR="00F069EF" w:rsidRDefault="00F069EF" w:rsidP="00F069EF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>Name _____________________</w:t>
      </w:r>
    </w:p>
    <w:p w14:paraId="20C5BAC2" w14:textId="77777777" w:rsidR="00F069EF" w:rsidRPr="005E696E" w:rsidRDefault="00F069EF" w:rsidP="00F069EF">
      <w:p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Arial"/>
          <w:bCs/>
          <w:sz w:val="24"/>
          <w:szCs w:val="24"/>
        </w:rPr>
      </w:pPr>
    </w:p>
    <w:p w14:paraId="5C9A77D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Gourmet – </w:t>
      </w:r>
    </w:p>
    <w:p w14:paraId="2CF58639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622AF4D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Food industry – </w:t>
      </w:r>
    </w:p>
    <w:p w14:paraId="250109B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33DFAC18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>Retailer –</w:t>
      </w:r>
    </w:p>
    <w:p w14:paraId="26D9E80A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10A7A0E0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Wholesaler – </w:t>
      </w:r>
    </w:p>
    <w:p w14:paraId="09D371A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0FBC5AC1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Distributor – </w:t>
      </w:r>
    </w:p>
    <w:p w14:paraId="47F26957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39C01688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>Processor –</w:t>
      </w:r>
    </w:p>
    <w:p w14:paraId="192D36C6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769B1BD3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Grader – </w:t>
      </w:r>
    </w:p>
    <w:p w14:paraId="37875BF3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5EDF3B23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Packer – </w:t>
      </w:r>
    </w:p>
    <w:p w14:paraId="34ECA0F5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74E7986A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Trucker – </w:t>
      </w:r>
    </w:p>
    <w:p w14:paraId="73CF0A4C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68CB061C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Harvester – </w:t>
      </w:r>
    </w:p>
    <w:p w14:paraId="4FB64DC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1FD3349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Producer – </w:t>
      </w:r>
    </w:p>
    <w:p w14:paraId="0496835E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1D3A6B31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Grades – </w:t>
      </w:r>
    </w:p>
    <w:p w14:paraId="652EF98F" w14:textId="77777777" w:rsidR="00F069EF" w:rsidRDefault="00F069EF" w:rsidP="00F069EF">
      <w:pPr>
        <w:rPr>
          <w:rFonts w:ascii="Open Sans" w:hAnsi="Open Sans"/>
          <w:sz w:val="24"/>
          <w:szCs w:val="24"/>
        </w:rPr>
      </w:pPr>
    </w:p>
    <w:p w14:paraId="5628DD15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Climatic conditions – </w:t>
      </w:r>
    </w:p>
    <w:p w14:paraId="78B64B50" w14:textId="77777777" w:rsidR="00F069EF" w:rsidRDefault="00F069EF" w:rsidP="00F069EF">
      <w:pPr>
        <w:rPr>
          <w:rFonts w:ascii="Open Sans" w:hAnsi="Open Sans"/>
          <w:sz w:val="24"/>
          <w:szCs w:val="24"/>
        </w:rPr>
      </w:pPr>
    </w:p>
    <w:p w14:paraId="0474305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Harvesting – </w:t>
      </w:r>
    </w:p>
    <w:p w14:paraId="786FC2E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72964DA5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Maturity – </w:t>
      </w:r>
    </w:p>
    <w:p w14:paraId="0B2DB8D8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7418DA5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Under ripe – </w:t>
      </w:r>
    </w:p>
    <w:p w14:paraId="787DD57C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0E73DCC7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Overripe – </w:t>
      </w:r>
    </w:p>
    <w:p w14:paraId="0DE972F9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4FEC622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>Spoiled -</w:t>
      </w:r>
    </w:p>
    <w:p w14:paraId="3A7EEFCD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32C25FB1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Microorganism – </w:t>
      </w:r>
    </w:p>
    <w:p w14:paraId="65DDE96F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0D5122E4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Migratory labor – </w:t>
      </w:r>
    </w:p>
    <w:p w14:paraId="7CB436F4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28AD1C56" w14:textId="77777777" w:rsidR="00F069EF" w:rsidRDefault="00F069EF" w:rsidP="00F069EF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Processing – </w:t>
      </w:r>
    </w:p>
    <w:p w14:paraId="1424E616" w14:textId="77777777" w:rsidR="00F069EF" w:rsidRDefault="00F069EF" w:rsidP="00F069EF">
      <w:pPr>
        <w:rPr>
          <w:rFonts w:ascii="Open Sans" w:hAnsi="Open Sans"/>
          <w:sz w:val="24"/>
          <w:szCs w:val="24"/>
        </w:rPr>
      </w:pPr>
    </w:p>
    <w:p w14:paraId="669BA179" w14:textId="77777777" w:rsidR="00F069EF" w:rsidRDefault="00F069EF" w:rsidP="00F069EF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Bran – </w:t>
      </w:r>
    </w:p>
    <w:p w14:paraId="7B8E83BB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2560A8E7" w14:textId="77777777" w:rsidR="00F069EF" w:rsidRDefault="00F069EF" w:rsidP="00F069EF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Endosperm – </w:t>
      </w:r>
    </w:p>
    <w:p w14:paraId="083C6516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0FFEB531" w14:textId="77777777" w:rsidR="00F069EF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lastRenderedPageBreak/>
        <w:t>Germ –</w:t>
      </w:r>
    </w:p>
    <w:p w14:paraId="3979D51E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</w:p>
    <w:p w14:paraId="11F1C235" w14:textId="77777777" w:rsidR="00F069EF" w:rsidRPr="005E696E" w:rsidRDefault="00F069EF" w:rsidP="00F069EF">
      <w:pPr>
        <w:rPr>
          <w:rFonts w:ascii="Open Sans" w:hAnsi="Open Sans"/>
          <w:sz w:val="24"/>
          <w:szCs w:val="24"/>
        </w:rPr>
      </w:pPr>
      <w:r w:rsidRPr="005E696E">
        <w:rPr>
          <w:rFonts w:ascii="Open Sans" w:hAnsi="Open Sans"/>
          <w:sz w:val="24"/>
          <w:szCs w:val="24"/>
        </w:rPr>
        <w:t xml:space="preserve">Edible – </w:t>
      </w:r>
    </w:p>
    <w:p w14:paraId="02B42AB9" w14:textId="77777777" w:rsidR="00F069EF" w:rsidRPr="005E696E" w:rsidRDefault="00F069EF" w:rsidP="00F069EF">
      <w:pPr>
        <w:tabs>
          <w:tab w:val="left" w:pos="5561"/>
        </w:tabs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Arial"/>
          <w:bCs/>
          <w:sz w:val="24"/>
          <w:szCs w:val="24"/>
        </w:rPr>
      </w:pPr>
      <w:r>
        <w:rPr>
          <w:rFonts w:ascii="Open Sans" w:hAnsi="Open Sans" w:cs="Arial"/>
          <w:bCs/>
          <w:sz w:val="24"/>
          <w:szCs w:val="24"/>
        </w:rPr>
        <w:tab/>
      </w:r>
    </w:p>
    <w:p w14:paraId="54D7A8EA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BDF5" w14:textId="77777777" w:rsidR="00F9218D" w:rsidRDefault="00F9218D" w:rsidP="00E7721B">
      <w:pPr>
        <w:spacing w:after="0" w:line="240" w:lineRule="auto"/>
      </w:pPr>
      <w:r>
        <w:separator/>
      </w:r>
    </w:p>
  </w:endnote>
  <w:endnote w:type="continuationSeparator" w:id="0">
    <w:p w14:paraId="0A44C732" w14:textId="77777777" w:rsidR="00F9218D" w:rsidRDefault="00F9218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D614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5C8B1B" wp14:editId="49515656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9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9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5EAEC30" w14:textId="77777777" w:rsidR="00E7721B" w:rsidRDefault="00F9218D" w:rsidP="00E7721B">
            <w:pPr>
              <w:pStyle w:val="Footer"/>
              <w:jc w:val="center"/>
            </w:pPr>
          </w:p>
        </w:sdtContent>
      </w:sdt>
    </w:sdtContent>
  </w:sdt>
  <w:p w14:paraId="0073DB23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37AED" w14:textId="77777777" w:rsidR="00F9218D" w:rsidRDefault="00F9218D" w:rsidP="00E7721B">
      <w:pPr>
        <w:spacing w:after="0" w:line="240" w:lineRule="auto"/>
      </w:pPr>
      <w:r>
        <w:separator/>
      </w:r>
    </w:p>
  </w:footnote>
  <w:footnote w:type="continuationSeparator" w:id="0">
    <w:p w14:paraId="6288E5BE" w14:textId="77777777" w:rsidR="00F9218D" w:rsidRDefault="00F9218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0B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A3A942" wp14:editId="26A12D8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2E0769"/>
    <w:rsid w:val="00332C0A"/>
    <w:rsid w:val="003D49FF"/>
    <w:rsid w:val="00444E90"/>
    <w:rsid w:val="00473D49"/>
    <w:rsid w:val="004C7226"/>
    <w:rsid w:val="00522998"/>
    <w:rsid w:val="007756CF"/>
    <w:rsid w:val="007E317F"/>
    <w:rsid w:val="00AD2CEF"/>
    <w:rsid w:val="00B0214B"/>
    <w:rsid w:val="00E349BC"/>
    <w:rsid w:val="00E7721B"/>
    <w:rsid w:val="00F069EF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201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2017-09-16T02:01:00Z</dcterms:created>
  <dcterms:modified xsi:type="dcterms:W3CDTF">2017-10-11T20:55:00Z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