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9AA" w:rsidRDefault="00DD59AA" w:rsidP="00DD59AA">
      <w:pPr>
        <w:tabs>
          <w:tab w:val="left" w:pos="1800"/>
        </w:tabs>
        <w:jc w:val="center"/>
        <w:rPr>
          <w:rFonts w:ascii="Open Sans" w:eastAsia="Arial" w:hAnsi="Open Sans" w:cs="Open Sans"/>
          <w:b/>
          <w:bCs/>
        </w:rPr>
      </w:pPr>
      <w:bookmarkStart w:id="0" w:name="_GoBack"/>
      <w:r>
        <w:rPr>
          <w:rFonts w:ascii="Open Sans" w:eastAsia="Arial" w:hAnsi="Open Sans" w:cs="Open Sans"/>
          <w:b/>
          <w:bCs/>
        </w:rPr>
        <w:t>Digital Ethics/Acceptable Use Plan Handout</w:t>
      </w:r>
    </w:p>
    <w:bookmarkEnd w:id="0"/>
    <w:p w:rsidR="00DD59AA" w:rsidRDefault="00DD59AA" w:rsidP="00DD59AA">
      <w:pPr>
        <w:spacing w:line="235" w:lineRule="auto"/>
        <w:jc w:val="both"/>
        <w:rPr>
          <w:rFonts w:ascii="Open Sans" w:eastAsia="Arial" w:hAnsi="Open Sans" w:cs="Open Sans"/>
        </w:rPr>
      </w:pPr>
    </w:p>
    <w:p w:rsidR="00DD59AA" w:rsidRDefault="00DD59AA" w:rsidP="00DD59AA">
      <w:pPr>
        <w:spacing w:line="235" w:lineRule="auto"/>
        <w:jc w:val="both"/>
        <w:rPr>
          <w:rFonts w:ascii="Open Sans" w:hAnsi="Open Sans" w:cs="Open Sans"/>
        </w:rPr>
      </w:pPr>
      <w:r>
        <w:rPr>
          <w:rFonts w:ascii="Open Sans" w:eastAsia="Arial" w:hAnsi="Open Sans" w:cs="Open Sans"/>
        </w:rPr>
        <w:t>Digital Ethics – the use of modern technology in such a way that it is appropriate and respectful of the privacy and property of the individual and others</w:t>
      </w:r>
    </w:p>
    <w:p w:rsidR="00DD59AA" w:rsidRDefault="00DD59AA" w:rsidP="00DD59AA">
      <w:pPr>
        <w:spacing w:line="235" w:lineRule="auto"/>
        <w:jc w:val="both"/>
        <w:rPr>
          <w:rFonts w:ascii="Open Sans" w:eastAsia="Arial" w:hAnsi="Open Sans" w:cs="Open Sans"/>
        </w:rPr>
      </w:pPr>
    </w:p>
    <w:p w:rsidR="00DD59AA" w:rsidRDefault="00DD59AA" w:rsidP="00DD59AA">
      <w:pPr>
        <w:spacing w:line="235" w:lineRule="auto"/>
        <w:jc w:val="both"/>
        <w:rPr>
          <w:rFonts w:ascii="Open Sans" w:hAnsi="Open Sans" w:cs="Open Sans"/>
        </w:rPr>
      </w:pPr>
      <w:r>
        <w:rPr>
          <w:rFonts w:ascii="Open Sans" w:eastAsia="Arial" w:hAnsi="Open Sans" w:cs="Open Sans"/>
        </w:rPr>
        <w:t>Digital Ethics Plan – formal document that details the appropriate/acceptable use policy of the entity (such as a school or business) that supplies network/Internet access to users and which users must (generally) agree in order to gain permission to access the entities’ network. Also called Acceptable Use Policy</w:t>
      </w:r>
    </w:p>
    <w:p w:rsidR="00DD59AA" w:rsidRDefault="00DD59AA" w:rsidP="00DD59AA">
      <w:pPr>
        <w:spacing w:line="257" w:lineRule="exact"/>
        <w:rPr>
          <w:rFonts w:ascii="Open Sans" w:hAnsi="Open Sans" w:cs="Open Sans"/>
        </w:rPr>
      </w:pPr>
    </w:p>
    <w:p w:rsidR="00DD59AA" w:rsidRDefault="00DD59AA" w:rsidP="00DD59AA">
      <w:pPr>
        <w:rPr>
          <w:rFonts w:ascii="Open Sans" w:hAnsi="Open Sans" w:cs="Open Sans"/>
        </w:rPr>
      </w:pPr>
      <w:r>
        <w:rPr>
          <w:rFonts w:ascii="Open Sans" w:eastAsia="Arial" w:hAnsi="Open Sans" w:cs="Open Sans"/>
        </w:rPr>
        <w:t>Some reasons that an entity might develop a digital ethics plan:</w:t>
      </w:r>
    </w:p>
    <w:p w:rsidR="00DD59AA" w:rsidRDefault="00DD59AA" w:rsidP="00DD59AA">
      <w:pPr>
        <w:numPr>
          <w:ilvl w:val="0"/>
          <w:numId w:val="7"/>
        </w:numPr>
        <w:tabs>
          <w:tab w:val="left" w:pos="720"/>
        </w:tabs>
        <w:ind w:left="720" w:hanging="360"/>
        <w:rPr>
          <w:rFonts w:ascii="Open Sans" w:eastAsia="Arial" w:hAnsi="Open Sans" w:cs="Open Sans"/>
        </w:rPr>
      </w:pPr>
      <w:r>
        <w:rPr>
          <w:rFonts w:ascii="Open Sans" w:eastAsia="Arial" w:hAnsi="Open Sans" w:cs="Open Sans"/>
        </w:rPr>
        <w:t>To prevent plagiarism</w:t>
      </w:r>
    </w:p>
    <w:p w:rsidR="00DD59AA" w:rsidRDefault="00DD59AA" w:rsidP="00DD59AA">
      <w:pPr>
        <w:numPr>
          <w:ilvl w:val="0"/>
          <w:numId w:val="7"/>
        </w:numPr>
        <w:tabs>
          <w:tab w:val="left" w:pos="720"/>
        </w:tabs>
        <w:ind w:left="720" w:hanging="360"/>
        <w:rPr>
          <w:rFonts w:ascii="Open Sans" w:eastAsia="Arial" w:hAnsi="Open Sans" w:cs="Open Sans"/>
        </w:rPr>
      </w:pPr>
      <w:r>
        <w:rPr>
          <w:rFonts w:ascii="Open Sans" w:eastAsia="Arial" w:hAnsi="Open Sans" w:cs="Open Sans"/>
        </w:rPr>
        <w:t>To prevent copyright theft/piracy</w:t>
      </w:r>
    </w:p>
    <w:p w:rsidR="00DD59AA" w:rsidRDefault="00DD59AA" w:rsidP="00DD59AA">
      <w:pPr>
        <w:numPr>
          <w:ilvl w:val="0"/>
          <w:numId w:val="7"/>
        </w:numPr>
        <w:tabs>
          <w:tab w:val="left" w:pos="720"/>
        </w:tabs>
        <w:ind w:left="720" w:hanging="360"/>
        <w:rPr>
          <w:rFonts w:ascii="Open Sans" w:eastAsia="Arial" w:hAnsi="Open Sans" w:cs="Open Sans"/>
        </w:rPr>
      </w:pPr>
      <w:r>
        <w:rPr>
          <w:rFonts w:ascii="Open Sans" w:eastAsia="Arial" w:hAnsi="Open Sans" w:cs="Open Sans"/>
        </w:rPr>
        <w:t>To protect the company/school from lawsuits involving racism/bigotry/bullying, etc.</w:t>
      </w:r>
    </w:p>
    <w:p w:rsidR="00DD59AA" w:rsidRDefault="00DD59AA" w:rsidP="00DD59AA">
      <w:pPr>
        <w:numPr>
          <w:ilvl w:val="0"/>
          <w:numId w:val="7"/>
        </w:numPr>
        <w:tabs>
          <w:tab w:val="left" w:pos="720"/>
        </w:tabs>
        <w:ind w:left="720" w:hanging="360"/>
        <w:rPr>
          <w:rFonts w:ascii="Open Sans" w:eastAsia="Arial" w:hAnsi="Open Sans" w:cs="Open Sans"/>
        </w:rPr>
      </w:pPr>
      <w:r>
        <w:rPr>
          <w:rFonts w:ascii="Open Sans" w:eastAsia="Arial" w:hAnsi="Open Sans" w:cs="Open Sans"/>
        </w:rPr>
        <w:t>To protect the users</w:t>
      </w:r>
    </w:p>
    <w:p w:rsidR="00DD59AA" w:rsidRDefault="00DD59AA" w:rsidP="00DD59AA">
      <w:pPr>
        <w:ind w:left="1080"/>
        <w:rPr>
          <w:rFonts w:ascii="Open Sans" w:eastAsia="Arial" w:hAnsi="Open Sans" w:cs="Open Sans"/>
        </w:rPr>
      </w:pPr>
      <w:r>
        <w:rPr>
          <w:rFonts w:ascii="Open Sans" w:eastAsia="Arial" w:hAnsi="Open Sans" w:cs="Open Sans"/>
        </w:rPr>
        <w:t>a.  In the case of publicly funded schools’ (K-12) students must be protected from</w:t>
      </w:r>
    </w:p>
    <w:p w:rsidR="00DD59AA" w:rsidRDefault="00DD59AA" w:rsidP="00DD59AA">
      <w:pPr>
        <w:numPr>
          <w:ilvl w:val="2"/>
          <w:numId w:val="7"/>
        </w:numPr>
        <w:tabs>
          <w:tab w:val="left" w:pos="2160"/>
        </w:tabs>
        <w:ind w:left="2160" w:hanging="290"/>
        <w:rPr>
          <w:rFonts w:ascii="Open Sans" w:eastAsia="Arial" w:hAnsi="Open Sans" w:cs="Open Sans"/>
        </w:rPr>
      </w:pPr>
      <w:r>
        <w:rPr>
          <w:rFonts w:ascii="Open Sans" w:eastAsia="Arial" w:hAnsi="Open Sans" w:cs="Open Sans"/>
        </w:rPr>
        <w:t>Online predators</w:t>
      </w:r>
    </w:p>
    <w:p w:rsidR="00DD59AA" w:rsidRDefault="00DD59AA" w:rsidP="00DD59AA">
      <w:pPr>
        <w:numPr>
          <w:ilvl w:val="2"/>
          <w:numId w:val="7"/>
        </w:numPr>
        <w:tabs>
          <w:tab w:val="left" w:pos="2160"/>
        </w:tabs>
        <w:ind w:left="2160" w:hanging="338"/>
        <w:rPr>
          <w:rFonts w:ascii="Open Sans" w:eastAsia="Arial" w:hAnsi="Open Sans" w:cs="Open Sans"/>
        </w:rPr>
      </w:pPr>
      <w:r>
        <w:rPr>
          <w:rFonts w:ascii="Open Sans" w:eastAsia="Arial" w:hAnsi="Open Sans" w:cs="Open Sans"/>
        </w:rPr>
        <w:t>Illicit/inappropriate material</w:t>
      </w:r>
    </w:p>
    <w:p w:rsidR="00DD59AA" w:rsidRDefault="00DD59AA" w:rsidP="00DD59AA">
      <w:pPr>
        <w:numPr>
          <w:ilvl w:val="2"/>
          <w:numId w:val="7"/>
        </w:numPr>
        <w:tabs>
          <w:tab w:val="left" w:pos="2160"/>
        </w:tabs>
        <w:ind w:left="2160" w:hanging="388"/>
        <w:rPr>
          <w:rFonts w:ascii="Open Sans" w:eastAsia="Arial" w:hAnsi="Open Sans" w:cs="Open Sans"/>
        </w:rPr>
      </w:pPr>
      <w:r>
        <w:rPr>
          <w:rFonts w:ascii="Open Sans" w:eastAsia="Arial" w:hAnsi="Open Sans" w:cs="Open Sans"/>
        </w:rPr>
        <w:t>Breaking the law</w:t>
      </w:r>
    </w:p>
    <w:p w:rsidR="00DD59AA" w:rsidRDefault="00DD59AA" w:rsidP="00DD59AA">
      <w:pPr>
        <w:rPr>
          <w:rFonts w:ascii="Open Sans" w:hAnsi="Open Sans" w:cs="Open Sans"/>
        </w:rPr>
      </w:pPr>
      <w:r>
        <w:rPr>
          <w:rFonts w:ascii="Open Sans" w:eastAsia="Arial" w:hAnsi="Open Sans" w:cs="Open Sans"/>
          <w:b/>
          <w:bCs/>
          <w:u w:val="single"/>
        </w:rPr>
        <w:t>Example of a Digital Ethics/Acceptable Use Policy:</w:t>
      </w:r>
    </w:p>
    <w:p w:rsidR="00DD59AA" w:rsidRDefault="00DD59AA" w:rsidP="00DD59AA">
      <w:pPr>
        <w:spacing w:line="264" w:lineRule="exact"/>
        <w:rPr>
          <w:rFonts w:ascii="Open Sans" w:hAnsi="Open Sans" w:cs="Open Sans"/>
        </w:rPr>
      </w:pPr>
    </w:p>
    <w:p w:rsidR="00DD59AA" w:rsidRDefault="00DD59AA" w:rsidP="00DD59AA">
      <w:pPr>
        <w:spacing w:line="237" w:lineRule="auto"/>
        <w:jc w:val="both"/>
        <w:rPr>
          <w:rFonts w:ascii="Open Sans" w:hAnsi="Open Sans" w:cs="Open Sans"/>
        </w:rPr>
      </w:pPr>
      <w:r>
        <w:rPr>
          <w:rFonts w:ascii="Open Sans" w:eastAsia="Arial" w:hAnsi="Open Sans" w:cs="Open Sans"/>
        </w:rPr>
        <w:t>Individuals will be given access to the electronic communication system. Using this system, individuals will be able to communicate with other individuals and businesses around the world through the Internet and other electronic information systems/networks. Individual will have access to online computer services and information all over the world. With this access/opportunity comes responsibility. It is important that you read this policy and ask questions if help is needed understanding it. Inappropriate system use will result in the loss of the privilege to use this tool and may result in other disciplinary actions as deemed appropriate.</w:t>
      </w:r>
    </w:p>
    <w:p w:rsidR="00DD59AA" w:rsidRDefault="00DD59AA" w:rsidP="00DD59AA">
      <w:pPr>
        <w:spacing w:line="257" w:lineRule="exact"/>
        <w:rPr>
          <w:rFonts w:ascii="Open Sans" w:hAnsi="Open Sans" w:cs="Open Sans"/>
        </w:rPr>
      </w:pPr>
    </w:p>
    <w:p w:rsidR="00DD59AA" w:rsidRDefault="00DD59AA" w:rsidP="00DD59AA">
      <w:pPr>
        <w:rPr>
          <w:rFonts w:ascii="Open Sans" w:hAnsi="Open Sans" w:cs="Open Sans"/>
        </w:rPr>
      </w:pPr>
      <w:r>
        <w:rPr>
          <w:rFonts w:ascii="Open Sans" w:eastAsia="Arial" w:hAnsi="Open Sans" w:cs="Open Sans"/>
          <w:b/>
          <w:bCs/>
        </w:rPr>
        <w:t>RULES FOR APPROPRIATE USE</w:t>
      </w:r>
    </w:p>
    <w:p w:rsidR="00DD59AA" w:rsidRDefault="00DD59AA" w:rsidP="00DD59AA">
      <w:pPr>
        <w:spacing w:line="12" w:lineRule="exact"/>
        <w:rPr>
          <w:rFonts w:ascii="Open Sans" w:hAnsi="Open Sans" w:cs="Open Sans"/>
        </w:rPr>
      </w:pPr>
    </w:p>
    <w:p w:rsidR="00DD59AA" w:rsidRDefault="00DD59AA" w:rsidP="00DD59AA">
      <w:pPr>
        <w:numPr>
          <w:ilvl w:val="0"/>
          <w:numId w:val="8"/>
        </w:numPr>
        <w:tabs>
          <w:tab w:val="left" w:pos="720"/>
        </w:tabs>
        <w:spacing w:line="232" w:lineRule="auto"/>
        <w:ind w:left="720" w:hanging="360"/>
        <w:rPr>
          <w:rFonts w:ascii="Open Sans" w:eastAsia="Arial" w:hAnsi="Open Sans" w:cs="Open Sans"/>
        </w:rPr>
      </w:pPr>
      <w:r>
        <w:rPr>
          <w:rFonts w:ascii="Open Sans" w:eastAsia="Arial" w:hAnsi="Open Sans" w:cs="Open Sans"/>
        </w:rPr>
        <w:t>Individuals will be assigned an individual account and are responsible for keeping their information confidential</w:t>
      </w:r>
    </w:p>
    <w:p w:rsidR="00DD59AA" w:rsidRDefault="00DD59AA" w:rsidP="00DD59AA">
      <w:pPr>
        <w:spacing w:line="2" w:lineRule="exact"/>
        <w:rPr>
          <w:rFonts w:ascii="Open Sans" w:eastAsia="Arial" w:hAnsi="Open Sans" w:cs="Open Sans"/>
        </w:rPr>
      </w:pPr>
    </w:p>
    <w:p w:rsidR="00DD59AA" w:rsidRDefault="00DD59AA" w:rsidP="00DD59AA">
      <w:pPr>
        <w:numPr>
          <w:ilvl w:val="0"/>
          <w:numId w:val="8"/>
        </w:numPr>
        <w:tabs>
          <w:tab w:val="left" w:pos="720"/>
        </w:tabs>
        <w:ind w:left="720" w:hanging="360"/>
        <w:rPr>
          <w:rFonts w:ascii="Open Sans" w:eastAsia="Arial" w:hAnsi="Open Sans" w:cs="Open Sans"/>
        </w:rPr>
      </w:pPr>
      <w:r>
        <w:rPr>
          <w:rFonts w:ascii="Open Sans" w:eastAsia="Arial" w:hAnsi="Open Sans" w:cs="Open Sans"/>
        </w:rPr>
        <w:t>Account is to be used only for business purposes</w:t>
      </w:r>
    </w:p>
    <w:p w:rsidR="00DD59AA" w:rsidRDefault="00DD59AA" w:rsidP="00DD59AA">
      <w:pPr>
        <w:spacing w:line="7" w:lineRule="exact"/>
        <w:rPr>
          <w:rFonts w:ascii="Open Sans" w:eastAsia="Arial" w:hAnsi="Open Sans" w:cs="Open Sans"/>
        </w:rPr>
      </w:pPr>
    </w:p>
    <w:p w:rsidR="00DD59AA" w:rsidRDefault="00DD59AA" w:rsidP="00DD59AA">
      <w:pPr>
        <w:numPr>
          <w:ilvl w:val="0"/>
          <w:numId w:val="8"/>
        </w:numPr>
        <w:tabs>
          <w:tab w:val="left" w:pos="720"/>
        </w:tabs>
        <w:spacing w:line="232" w:lineRule="auto"/>
        <w:ind w:left="720" w:hanging="360"/>
        <w:rPr>
          <w:rFonts w:ascii="Open Sans" w:eastAsia="Arial" w:hAnsi="Open Sans" w:cs="Open Sans"/>
        </w:rPr>
      </w:pPr>
      <w:r>
        <w:rPr>
          <w:rFonts w:ascii="Open Sans" w:eastAsia="Arial" w:hAnsi="Open Sans" w:cs="Open Sans"/>
        </w:rPr>
        <w:t>Individual will be held responsible at all times for the proper use of his/her account, and usage may suspended or canceled if acceptable use policy is violated</w:t>
      </w:r>
    </w:p>
    <w:p w:rsidR="00DD59AA" w:rsidRDefault="00DD59AA" w:rsidP="00DD59AA">
      <w:pPr>
        <w:rPr>
          <w:rFonts w:ascii="Open Sans" w:eastAsia="Arial" w:hAnsi="Open Sans" w:cs="Open Sans"/>
          <w:b/>
          <w:bCs/>
        </w:rPr>
      </w:pPr>
    </w:p>
    <w:p w:rsidR="00DD59AA" w:rsidRDefault="00DD59AA" w:rsidP="00DD59AA">
      <w:pPr>
        <w:rPr>
          <w:rFonts w:ascii="Open Sans" w:hAnsi="Open Sans" w:cs="Open Sans"/>
        </w:rPr>
      </w:pPr>
      <w:r>
        <w:rPr>
          <w:rFonts w:ascii="Open Sans" w:eastAsia="Arial" w:hAnsi="Open Sans" w:cs="Open Sans"/>
          <w:b/>
          <w:bCs/>
        </w:rPr>
        <w:t>INAPPROPRIATE USES</w:t>
      </w:r>
    </w:p>
    <w:p w:rsidR="00DD59AA" w:rsidRDefault="00DD59AA" w:rsidP="00DD59AA">
      <w:pPr>
        <w:spacing w:line="4" w:lineRule="exact"/>
        <w:rPr>
          <w:rFonts w:ascii="Open Sans" w:hAnsi="Open Sans" w:cs="Open Sans"/>
        </w:rPr>
      </w:pPr>
    </w:p>
    <w:p w:rsidR="00DD59AA" w:rsidRDefault="00DD59AA" w:rsidP="00DD59AA">
      <w:pPr>
        <w:numPr>
          <w:ilvl w:val="0"/>
          <w:numId w:val="9"/>
        </w:numPr>
        <w:tabs>
          <w:tab w:val="left" w:pos="720"/>
        </w:tabs>
        <w:ind w:left="720" w:hanging="360"/>
        <w:rPr>
          <w:rFonts w:ascii="Open Sans" w:eastAsia="Arial" w:hAnsi="Open Sans" w:cs="Open Sans"/>
        </w:rPr>
      </w:pPr>
      <w:r>
        <w:rPr>
          <w:rFonts w:ascii="Open Sans" w:eastAsia="Arial" w:hAnsi="Open Sans" w:cs="Open Sans"/>
        </w:rPr>
        <w:lastRenderedPageBreak/>
        <w:t>Using the system for illegal purposes</w:t>
      </w:r>
    </w:p>
    <w:p w:rsidR="00DD59AA" w:rsidRDefault="00DD59AA" w:rsidP="00DD59AA">
      <w:pPr>
        <w:numPr>
          <w:ilvl w:val="0"/>
          <w:numId w:val="9"/>
        </w:numPr>
        <w:tabs>
          <w:tab w:val="left" w:pos="720"/>
        </w:tabs>
        <w:ind w:left="720" w:hanging="360"/>
        <w:rPr>
          <w:rFonts w:ascii="Open Sans" w:eastAsia="Arial" w:hAnsi="Open Sans" w:cs="Open Sans"/>
        </w:rPr>
      </w:pPr>
      <w:r>
        <w:rPr>
          <w:rFonts w:ascii="Open Sans" w:eastAsia="Arial" w:hAnsi="Open Sans" w:cs="Open Sans"/>
        </w:rPr>
        <w:t>Disabling or attempting to disable Internet filtering devices/software</w:t>
      </w:r>
    </w:p>
    <w:p w:rsidR="00DD59AA" w:rsidRDefault="00DD59AA" w:rsidP="00DD59AA">
      <w:pPr>
        <w:numPr>
          <w:ilvl w:val="0"/>
          <w:numId w:val="9"/>
        </w:numPr>
        <w:tabs>
          <w:tab w:val="left" w:pos="720"/>
        </w:tabs>
        <w:ind w:left="720" w:hanging="360"/>
        <w:rPr>
          <w:rFonts w:ascii="Open Sans" w:eastAsia="Arial" w:hAnsi="Open Sans" w:cs="Open Sans"/>
        </w:rPr>
      </w:pPr>
      <w:r>
        <w:rPr>
          <w:rFonts w:ascii="Open Sans" w:eastAsia="Arial" w:hAnsi="Open Sans" w:cs="Open Sans"/>
        </w:rPr>
        <w:t>Encrypting communications to avoid security review</w:t>
      </w:r>
    </w:p>
    <w:p w:rsidR="00DD59AA" w:rsidRDefault="00DD59AA" w:rsidP="00DD59AA">
      <w:pPr>
        <w:numPr>
          <w:ilvl w:val="0"/>
          <w:numId w:val="9"/>
        </w:numPr>
        <w:tabs>
          <w:tab w:val="left" w:pos="720"/>
        </w:tabs>
        <w:ind w:left="720" w:hanging="360"/>
        <w:rPr>
          <w:rFonts w:ascii="Open Sans" w:eastAsia="Arial" w:hAnsi="Open Sans" w:cs="Open Sans"/>
        </w:rPr>
      </w:pPr>
      <w:r>
        <w:rPr>
          <w:rFonts w:ascii="Open Sans" w:eastAsia="Arial" w:hAnsi="Open Sans" w:cs="Open Sans"/>
        </w:rPr>
        <w:t>Borrowing someone’s account with or without permission</w:t>
      </w:r>
    </w:p>
    <w:p w:rsidR="00DD59AA" w:rsidRDefault="00DD59AA" w:rsidP="00DD59AA">
      <w:pPr>
        <w:numPr>
          <w:ilvl w:val="0"/>
          <w:numId w:val="9"/>
        </w:numPr>
        <w:tabs>
          <w:tab w:val="left" w:pos="720"/>
        </w:tabs>
        <w:ind w:left="720" w:hanging="360"/>
        <w:rPr>
          <w:rFonts w:ascii="Open Sans" w:eastAsia="Arial" w:hAnsi="Open Sans" w:cs="Open Sans"/>
        </w:rPr>
      </w:pPr>
      <w:r>
        <w:rPr>
          <w:rFonts w:ascii="Open Sans" w:eastAsia="Arial" w:hAnsi="Open Sans" w:cs="Open Sans"/>
        </w:rPr>
        <w:t>Posting personal information about yourself or others</w:t>
      </w:r>
    </w:p>
    <w:p w:rsidR="00DD59AA" w:rsidRDefault="00DD59AA" w:rsidP="00DD59AA">
      <w:pPr>
        <w:numPr>
          <w:ilvl w:val="0"/>
          <w:numId w:val="9"/>
        </w:numPr>
        <w:tabs>
          <w:tab w:val="left" w:pos="720"/>
        </w:tabs>
        <w:ind w:left="720" w:hanging="360"/>
        <w:rPr>
          <w:rFonts w:ascii="Open Sans" w:eastAsia="Arial" w:hAnsi="Open Sans" w:cs="Open Sans"/>
        </w:rPr>
      </w:pPr>
      <w:r>
        <w:rPr>
          <w:rFonts w:ascii="Open Sans" w:eastAsia="Arial" w:hAnsi="Open Sans" w:cs="Open Sans"/>
        </w:rPr>
        <w:t>Using copyrighted information without permission from the copyright holder</w:t>
      </w:r>
    </w:p>
    <w:p w:rsidR="00DD59AA" w:rsidRDefault="00DD59AA" w:rsidP="00DD59AA">
      <w:pPr>
        <w:numPr>
          <w:ilvl w:val="0"/>
          <w:numId w:val="9"/>
        </w:numPr>
        <w:tabs>
          <w:tab w:val="left" w:pos="720"/>
        </w:tabs>
        <w:ind w:left="720" w:hanging="360"/>
        <w:rPr>
          <w:rFonts w:ascii="Open Sans" w:eastAsia="Arial" w:hAnsi="Open Sans" w:cs="Open Sans"/>
        </w:rPr>
      </w:pPr>
      <w:r>
        <w:rPr>
          <w:rFonts w:ascii="Open Sans" w:eastAsia="Arial" w:hAnsi="Open Sans" w:cs="Open Sans"/>
        </w:rPr>
        <w:t>Intentionally introducing a virus to the system</w:t>
      </w:r>
    </w:p>
    <w:p w:rsidR="00DD59AA" w:rsidRDefault="00DD59AA" w:rsidP="00DD59AA">
      <w:pPr>
        <w:numPr>
          <w:ilvl w:val="0"/>
          <w:numId w:val="9"/>
        </w:numPr>
        <w:tabs>
          <w:tab w:val="left" w:pos="720"/>
        </w:tabs>
        <w:spacing w:line="235" w:lineRule="auto"/>
        <w:ind w:left="720" w:hanging="360"/>
        <w:rPr>
          <w:rFonts w:ascii="Open Sans" w:eastAsia="Arial" w:hAnsi="Open Sans" w:cs="Open Sans"/>
        </w:rPr>
      </w:pPr>
      <w:r>
        <w:rPr>
          <w:rFonts w:ascii="Open Sans" w:eastAsia="Arial" w:hAnsi="Open Sans" w:cs="Open Sans"/>
        </w:rPr>
        <w:t>Posting messages or accessing material that are abusive, obscene, sexually oriented, threatening, harassing, damaging to another’s reputation, or illegal</w:t>
      </w:r>
    </w:p>
    <w:p w:rsidR="00DD59AA" w:rsidRDefault="00DD59AA" w:rsidP="00DD59AA">
      <w:pPr>
        <w:numPr>
          <w:ilvl w:val="0"/>
          <w:numId w:val="9"/>
        </w:numPr>
        <w:tabs>
          <w:tab w:val="left" w:pos="720"/>
        </w:tabs>
        <w:spacing w:line="235" w:lineRule="auto"/>
        <w:ind w:left="720" w:hanging="360"/>
        <w:rPr>
          <w:rFonts w:ascii="Open Sans" w:eastAsia="Arial" w:hAnsi="Open Sans" w:cs="Open Sans"/>
        </w:rPr>
      </w:pPr>
      <w:r>
        <w:rPr>
          <w:rFonts w:ascii="Open Sans" w:eastAsia="Arial" w:hAnsi="Open Sans" w:cs="Open Sans"/>
        </w:rPr>
        <w:t xml:space="preserve">Wasting resources through the improper use of the computer system (including </w:t>
      </w:r>
      <w:r>
        <w:rPr>
          <w:rFonts w:ascii="Open Sans" w:eastAsia="Arial" w:hAnsi="Open Sans" w:cs="Open Sans"/>
          <w:u w:val="single"/>
        </w:rPr>
        <w:t>social</w:t>
      </w:r>
      <w:r>
        <w:rPr>
          <w:rFonts w:ascii="Open Sans" w:eastAsia="Arial" w:hAnsi="Open Sans" w:cs="Open Sans"/>
        </w:rPr>
        <w:t xml:space="preserve"> </w:t>
      </w:r>
      <w:r>
        <w:rPr>
          <w:rFonts w:ascii="Open Sans" w:eastAsia="Arial" w:hAnsi="Open Sans" w:cs="Open Sans"/>
          <w:u w:val="single"/>
        </w:rPr>
        <w:t>media sites</w:t>
      </w:r>
      <w:r>
        <w:rPr>
          <w:rFonts w:ascii="Open Sans" w:eastAsia="Arial" w:hAnsi="Open Sans" w:cs="Open Sans"/>
        </w:rPr>
        <w:t>, unapproved chat services)</w:t>
      </w:r>
    </w:p>
    <w:p w:rsidR="00DD59AA" w:rsidRDefault="00DD59AA" w:rsidP="00DD59AA">
      <w:pPr>
        <w:numPr>
          <w:ilvl w:val="0"/>
          <w:numId w:val="9"/>
        </w:numPr>
        <w:tabs>
          <w:tab w:val="left" w:pos="720"/>
        </w:tabs>
        <w:spacing w:line="235" w:lineRule="auto"/>
        <w:ind w:left="720" w:hanging="360"/>
        <w:rPr>
          <w:rFonts w:ascii="Open Sans" w:eastAsia="Arial" w:hAnsi="Open Sans" w:cs="Open Sans"/>
        </w:rPr>
      </w:pPr>
      <w:r>
        <w:rPr>
          <w:rFonts w:ascii="Open Sans" w:eastAsia="Arial" w:hAnsi="Open Sans" w:cs="Open Sans"/>
        </w:rPr>
        <w:t>Gaining unauthorized access to restricted information</w:t>
      </w:r>
    </w:p>
    <w:p w:rsidR="00DD59AA" w:rsidRDefault="00DD59AA" w:rsidP="00DD59AA">
      <w:pPr>
        <w:rPr>
          <w:rFonts w:ascii="Open Sans" w:eastAsia="Arial" w:hAnsi="Open Sans" w:cs="Open Sans"/>
          <w:b/>
          <w:bCs/>
        </w:rPr>
      </w:pPr>
    </w:p>
    <w:p w:rsidR="00DD59AA" w:rsidRDefault="00DD59AA" w:rsidP="00DD59AA">
      <w:pPr>
        <w:rPr>
          <w:rFonts w:ascii="Open Sans" w:hAnsi="Open Sans" w:cs="Open Sans"/>
        </w:rPr>
      </w:pPr>
      <w:r>
        <w:rPr>
          <w:rFonts w:ascii="Open Sans" w:eastAsia="Arial" w:hAnsi="Open Sans" w:cs="Open Sans"/>
          <w:b/>
          <w:bCs/>
        </w:rPr>
        <w:t>CONSEQUENCES FOR INAPPROPRIATE USE</w:t>
      </w:r>
    </w:p>
    <w:p w:rsidR="00DD59AA" w:rsidRDefault="00DD59AA" w:rsidP="00DD59AA">
      <w:pPr>
        <w:spacing w:line="1" w:lineRule="exact"/>
        <w:rPr>
          <w:rFonts w:ascii="Open Sans" w:hAnsi="Open Sans" w:cs="Open Sans"/>
        </w:rPr>
      </w:pPr>
    </w:p>
    <w:p w:rsidR="00DD59AA" w:rsidRDefault="00DD59AA" w:rsidP="00DD59AA">
      <w:pPr>
        <w:numPr>
          <w:ilvl w:val="0"/>
          <w:numId w:val="10"/>
        </w:numPr>
        <w:tabs>
          <w:tab w:val="left" w:pos="720"/>
        </w:tabs>
        <w:ind w:left="720" w:hanging="360"/>
        <w:rPr>
          <w:rFonts w:ascii="Open Sans" w:eastAsia="Arial" w:hAnsi="Open Sans" w:cs="Open Sans"/>
        </w:rPr>
      </w:pPr>
      <w:r>
        <w:rPr>
          <w:rFonts w:ascii="Open Sans" w:eastAsia="Arial" w:hAnsi="Open Sans" w:cs="Open Sans"/>
        </w:rPr>
        <w:t>Suspension of access to the system</w:t>
      </w:r>
    </w:p>
    <w:p w:rsidR="00DD59AA" w:rsidRDefault="00DD59AA" w:rsidP="00DD59AA">
      <w:pPr>
        <w:spacing w:line="1" w:lineRule="exact"/>
        <w:rPr>
          <w:rFonts w:ascii="Open Sans" w:eastAsia="Arial" w:hAnsi="Open Sans" w:cs="Open Sans"/>
        </w:rPr>
      </w:pPr>
    </w:p>
    <w:p w:rsidR="00DD59AA" w:rsidRDefault="00DD59AA" w:rsidP="00DD59AA">
      <w:pPr>
        <w:numPr>
          <w:ilvl w:val="0"/>
          <w:numId w:val="10"/>
        </w:numPr>
        <w:tabs>
          <w:tab w:val="left" w:pos="720"/>
        </w:tabs>
        <w:ind w:left="720" w:hanging="360"/>
        <w:rPr>
          <w:rFonts w:ascii="Open Sans" w:eastAsia="Arial" w:hAnsi="Open Sans" w:cs="Open Sans"/>
        </w:rPr>
      </w:pPr>
      <w:r>
        <w:rPr>
          <w:rFonts w:ascii="Open Sans" w:eastAsia="Arial" w:hAnsi="Open Sans" w:cs="Open Sans"/>
        </w:rPr>
        <w:t>Loss of account</w:t>
      </w:r>
    </w:p>
    <w:p w:rsidR="002133BD" w:rsidRPr="00DD59AA" w:rsidRDefault="002133BD" w:rsidP="00DD59AA">
      <w:pPr>
        <w:spacing w:after="160" w:line="256" w:lineRule="auto"/>
        <w:rPr>
          <w:rFonts w:ascii="Open Sans" w:hAnsi="Open Sans" w:cs="Open Sans"/>
          <w:b/>
        </w:rPr>
      </w:pPr>
    </w:p>
    <w:sectPr w:rsidR="002133BD" w:rsidRPr="00DD59AA"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C53" w:rsidRDefault="00595C53" w:rsidP="00E7721B">
      <w:r>
        <w:separator/>
      </w:r>
    </w:p>
  </w:endnote>
  <w:endnote w:type="continuationSeparator" w:id="0">
    <w:p w:rsidR="00595C53" w:rsidRDefault="00595C53"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DD59AA">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DD59AA">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C53" w:rsidRDefault="00595C53" w:rsidP="00E7721B">
      <w:r>
        <w:separator/>
      </w:r>
    </w:p>
  </w:footnote>
  <w:footnote w:type="continuationSeparator" w:id="0">
    <w:p w:rsidR="00595C53" w:rsidRDefault="00595C53"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C5828C94"/>
    <w:lvl w:ilvl="0" w:tplc="7BC0038E">
      <w:start w:val="1"/>
      <w:numFmt w:val="decimal"/>
      <w:lvlText w:val="%1."/>
      <w:lvlJc w:val="left"/>
      <w:pPr>
        <w:ind w:left="0" w:firstLine="0"/>
      </w:pPr>
    </w:lvl>
    <w:lvl w:ilvl="1" w:tplc="A6F8E7C8">
      <w:numFmt w:val="decimal"/>
      <w:lvlText w:val=""/>
      <w:lvlJc w:val="left"/>
      <w:pPr>
        <w:ind w:left="0" w:firstLine="0"/>
      </w:pPr>
    </w:lvl>
    <w:lvl w:ilvl="2" w:tplc="9586AD86">
      <w:numFmt w:val="decimal"/>
      <w:lvlText w:val=""/>
      <w:lvlJc w:val="left"/>
      <w:pPr>
        <w:ind w:left="0" w:firstLine="0"/>
      </w:pPr>
    </w:lvl>
    <w:lvl w:ilvl="3" w:tplc="90709534">
      <w:numFmt w:val="decimal"/>
      <w:lvlText w:val=""/>
      <w:lvlJc w:val="left"/>
      <w:pPr>
        <w:ind w:left="0" w:firstLine="0"/>
      </w:pPr>
    </w:lvl>
    <w:lvl w:ilvl="4" w:tplc="95E636F6">
      <w:numFmt w:val="decimal"/>
      <w:lvlText w:val=""/>
      <w:lvlJc w:val="left"/>
      <w:pPr>
        <w:ind w:left="0" w:firstLine="0"/>
      </w:pPr>
    </w:lvl>
    <w:lvl w:ilvl="5" w:tplc="ECEA50C0">
      <w:numFmt w:val="decimal"/>
      <w:lvlText w:val=""/>
      <w:lvlJc w:val="left"/>
      <w:pPr>
        <w:ind w:left="0" w:firstLine="0"/>
      </w:pPr>
    </w:lvl>
    <w:lvl w:ilvl="6" w:tplc="505AE000">
      <w:numFmt w:val="decimal"/>
      <w:lvlText w:val=""/>
      <w:lvlJc w:val="left"/>
      <w:pPr>
        <w:ind w:left="0" w:firstLine="0"/>
      </w:pPr>
    </w:lvl>
    <w:lvl w:ilvl="7" w:tplc="F08A6EFA">
      <w:numFmt w:val="decimal"/>
      <w:lvlText w:val=""/>
      <w:lvlJc w:val="left"/>
      <w:pPr>
        <w:ind w:left="0" w:firstLine="0"/>
      </w:pPr>
    </w:lvl>
    <w:lvl w:ilvl="8" w:tplc="EBCC9D34">
      <w:numFmt w:val="decimal"/>
      <w:lvlText w:val=""/>
      <w:lvlJc w:val="left"/>
      <w:pPr>
        <w:ind w:left="0" w:firstLine="0"/>
      </w:pPr>
    </w:lvl>
  </w:abstractNum>
  <w:abstractNum w:abstractNumId="1" w15:restartNumberingAfterBreak="0">
    <w:nsid w:val="00001AD4"/>
    <w:multiLevelType w:val="hybridMultilevel"/>
    <w:tmpl w:val="7F7C568C"/>
    <w:lvl w:ilvl="0" w:tplc="CD46A0D0">
      <w:start w:val="1"/>
      <w:numFmt w:val="decimal"/>
      <w:lvlText w:val="%1."/>
      <w:lvlJc w:val="left"/>
      <w:pPr>
        <w:ind w:left="0" w:firstLine="0"/>
      </w:pPr>
    </w:lvl>
    <w:lvl w:ilvl="1" w:tplc="C734C584">
      <w:numFmt w:val="decimal"/>
      <w:lvlText w:val=""/>
      <w:lvlJc w:val="left"/>
      <w:pPr>
        <w:ind w:left="0" w:firstLine="0"/>
      </w:pPr>
    </w:lvl>
    <w:lvl w:ilvl="2" w:tplc="0F269DF6">
      <w:numFmt w:val="decimal"/>
      <w:lvlText w:val=""/>
      <w:lvlJc w:val="left"/>
      <w:pPr>
        <w:ind w:left="0" w:firstLine="0"/>
      </w:pPr>
    </w:lvl>
    <w:lvl w:ilvl="3" w:tplc="80FA70BE">
      <w:numFmt w:val="decimal"/>
      <w:lvlText w:val=""/>
      <w:lvlJc w:val="left"/>
      <w:pPr>
        <w:ind w:left="0" w:firstLine="0"/>
      </w:pPr>
    </w:lvl>
    <w:lvl w:ilvl="4" w:tplc="87F8AAC4">
      <w:numFmt w:val="decimal"/>
      <w:lvlText w:val=""/>
      <w:lvlJc w:val="left"/>
      <w:pPr>
        <w:ind w:left="0" w:firstLine="0"/>
      </w:pPr>
    </w:lvl>
    <w:lvl w:ilvl="5" w:tplc="9500A7BA">
      <w:numFmt w:val="decimal"/>
      <w:lvlText w:val=""/>
      <w:lvlJc w:val="left"/>
      <w:pPr>
        <w:ind w:left="0" w:firstLine="0"/>
      </w:pPr>
    </w:lvl>
    <w:lvl w:ilvl="6" w:tplc="32E85F90">
      <w:numFmt w:val="decimal"/>
      <w:lvlText w:val=""/>
      <w:lvlJc w:val="left"/>
      <w:pPr>
        <w:ind w:left="0" w:firstLine="0"/>
      </w:pPr>
    </w:lvl>
    <w:lvl w:ilvl="7" w:tplc="6C5468BA">
      <w:numFmt w:val="decimal"/>
      <w:lvlText w:val=""/>
      <w:lvlJc w:val="left"/>
      <w:pPr>
        <w:ind w:left="0" w:firstLine="0"/>
      </w:pPr>
    </w:lvl>
    <w:lvl w:ilvl="8" w:tplc="2F2AE79C">
      <w:numFmt w:val="decimal"/>
      <w:lvlText w:val=""/>
      <w:lvlJc w:val="left"/>
      <w:pPr>
        <w:ind w:left="0" w:firstLine="0"/>
      </w:pPr>
    </w:lvl>
  </w:abstractNum>
  <w:abstractNum w:abstractNumId="2" w15:restartNumberingAfterBreak="0">
    <w:nsid w:val="00001E1F"/>
    <w:multiLevelType w:val="hybridMultilevel"/>
    <w:tmpl w:val="9C26CB64"/>
    <w:lvl w:ilvl="0" w:tplc="5534FCCE">
      <w:start w:val="1"/>
      <w:numFmt w:val="decimal"/>
      <w:lvlText w:val="%1."/>
      <w:lvlJc w:val="left"/>
      <w:pPr>
        <w:ind w:left="0" w:firstLine="0"/>
      </w:pPr>
    </w:lvl>
    <w:lvl w:ilvl="1" w:tplc="366AD418">
      <w:start w:val="1"/>
      <w:numFmt w:val="lowerLetter"/>
      <w:lvlText w:val="%2"/>
      <w:lvlJc w:val="left"/>
      <w:pPr>
        <w:ind w:left="0" w:firstLine="0"/>
      </w:pPr>
    </w:lvl>
    <w:lvl w:ilvl="2" w:tplc="1480E086">
      <w:numFmt w:val="decimal"/>
      <w:lvlText w:val=""/>
      <w:lvlJc w:val="left"/>
      <w:pPr>
        <w:ind w:left="0" w:firstLine="0"/>
      </w:pPr>
    </w:lvl>
    <w:lvl w:ilvl="3" w:tplc="FA58A35A">
      <w:numFmt w:val="decimal"/>
      <w:lvlText w:val=""/>
      <w:lvlJc w:val="left"/>
      <w:pPr>
        <w:ind w:left="0" w:firstLine="0"/>
      </w:pPr>
    </w:lvl>
    <w:lvl w:ilvl="4" w:tplc="5FCC788C">
      <w:numFmt w:val="decimal"/>
      <w:lvlText w:val=""/>
      <w:lvlJc w:val="left"/>
      <w:pPr>
        <w:ind w:left="0" w:firstLine="0"/>
      </w:pPr>
    </w:lvl>
    <w:lvl w:ilvl="5" w:tplc="FB9077E4">
      <w:numFmt w:val="decimal"/>
      <w:lvlText w:val=""/>
      <w:lvlJc w:val="left"/>
      <w:pPr>
        <w:ind w:left="0" w:firstLine="0"/>
      </w:pPr>
    </w:lvl>
    <w:lvl w:ilvl="6" w:tplc="D528E71E">
      <w:numFmt w:val="decimal"/>
      <w:lvlText w:val=""/>
      <w:lvlJc w:val="left"/>
      <w:pPr>
        <w:ind w:left="0" w:firstLine="0"/>
      </w:pPr>
    </w:lvl>
    <w:lvl w:ilvl="7" w:tplc="2F008D5C">
      <w:numFmt w:val="decimal"/>
      <w:lvlText w:val=""/>
      <w:lvlJc w:val="left"/>
      <w:pPr>
        <w:ind w:left="0" w:firstLine="0"/>
      </w:pPr>
    </w:lvl>
    <w:lvl w:ilvl="8" w:tplc="954CF49C">
      <w:numFmt w:val="decimal"/>
      <w:lvlText w:val=""/>
      <w:lvlJc w:val="left"/>
      <w:pPr>
        <w:ind w:left="0" w:firstLine="0"/>
      </w:pPr>
    </w:lvl>
  </w:abstractNum>
  <w:abstractNum w:abstractNumId="3" w15:restartNumberingAfterBreak="0">
    <w:nsid w:val="00003B25"/>
    <w:multiLevelType w:val="hybridMultilevel"/>
    <w:tmpl w:val="736A1236"/>
    <w:lvl w:ilvl="0" w:tplc="1C484CC4">
      <w:start w:val="1"/>
      <w:numFmt w:val="decimal"/>
      <w:lvlText w:val="%1."/>
      <w:lvlJc w:val="left"/>
      <w:pPr>
        <w:ind w:left="0" w:firstLine="0"/>
      </w:pPr>
    </w:lvl>
    <w:lvl w:ilvl="1" w:tplc="94C6E9D2">
      <w:start w:val="1"/>
      <w:numFmt w:val="lowerLetter"/>
      <w:lvlText w:val="%2"/>
      <w:lvlJc w:val="left"/>
      <w:pPr>
        <w:ind w:left="0" w:firstLine="0"/>
      </w:pPr>
    </w:lvl>
    <w:lvl w:ilvl="2" w:tplc="B0A2C764">
      <w:numFmt w:val="decimal"/>
      <w:lvlText w:val=""/>
      <w:lvlJc w:val="left"/>
      <w:pPr>
        <w:ind w:left="0" w:firstLine="0"/>
      </w:pPr>
    </w:lvl>
    <w:lvl w:ilvl="3" w:tplc="CFDCCB66">
      <w:numFmt w:val="decimal"/>
      <w:lvlText w:val=""/>
      <w:lvlJc w:val="left"/>
      <w:pPr>
        <w:ind w:left="0" w:firstLine="0"/>
      </w:pPr>
    </w:lvl>
    <w:lvl w:ilvl="4" w:tplc="BA4C8550">
      <w:numFmt w:val="decimal"/>
      <w:lvlText w:val=""/>
      <w:lvlJc w:val="left"/>
      <w:pPr>
        <w:ind w:left="0" w:firstLine="0"/>
      </w:pPr>
    </w:lvl>
    <w:lvl w:ilvl="5" w:tplc="B688186E">
      <w:numFmt w:val="decimal"/>
      <w:lvlText w:val=""/>
      <w:lvlJc w:val="left"/>
      <w:pPr>
        <w:ind w:left="0" w:firstLine="0"/>
      </w:pPr>
    </w:lvl>
    <w:lvl w:ilvl="6" w:tplc="A530908C">
      <w:numFmt w:val="decimal"/>
      <w:lvlText w:val=""/>
      <w:lvlJc w:val="left"/>
      <w:pPr>
        <w:ind w:left="0" w:firstLine="0"/>
      </w:pPr>
    </w:lvl>
    <w:lvl w:ilvl="7" w:tplc="B27608DC">
      <w:numFmt w:val="decimal"/>
      <w:lvlText w:val=""/>
      <w:lvlJc w:val="left"/>
      <w:pPr>
        <w:ind w:left="0" w:firstLine="0"/>
      </w:pPr>
    </w:lvl>
    <w:lvl w:ilvl="8" w:tplc="301282AC">
      <w:numFmt w:val="decimal"/>
      <w:lvlText w:val=""/>
      <w:lvlJc w:val="left"/>
      <w:pPr>
        <w:ind w:left="0" w:firstLine="0"/>
      </w:pPr>
    </w:lvl>
  </w:abstractNum>
  <w:abstractNum w:abstractNumId="4" w15:restartNumberingAfterBreak="0">
    <w:nsid w:val="00004509"/>
    <w:multiLevelType w:val="hybridMultilevel"/>
    <w:tmpl w:val="AA28542E"/>
    <w:lvl w:ilvl="0" w:tplc="FC12C6E0">
      <w:start w:val="1"/>
      <w:numFmt w:val="decimal"/>
      <w:lvlText w:val="%1."/>
      <w:lvlJc w:val="left"/>
      <w:pPr>
        <w:ind w:left="0" w:firstLine="0"/>
      </w:pPr>
    </w:lvl>
    <w:lvl w:ilvl="1" w:tplc="19BA702C">
      <w:numFmt w:val="decimal"/>
      <w:lvlText w:val=""/>
      <w:lvlJc w:val="left"/>
      <w:pPr>
        <w:ind w:left="0" w:firstLine="0"/>
      </w:pPr>
    </w:lvl>
    <w:lvl w:ilvl="2" w:tplc="AA620A70">
      <w:numFmt w:val="decimal"/>
      <w:lvlText w:val=""/>
      <w:lvlJc w:val="left"/>
      <w:pPr>
        <w:ind w:left="0" w:firstLine="0"/>
      </w:pPr>
    </w:lvl>
    <w:lvl w:ilvl="3" w:tplc="B3D6963A">
      <w:numFmt w:val="decimal"/>
      <w:lvlText w:val=""/>
      <w:lvlJc w:val="left"/>
      <w:pPr>
        <w:ind w:left="0" w:firstLine="0"/>
      </w:pPr>
    </w:lvl>
    <w:lvl w:ilvl="4" w:tplc="B4384E42">
      <w:numFmt w:val="decimal"/>
      <w:lvlText w:val=""/>
      <w:lvlJc w:val="left"/>
      <w:pPr>
        <w:ind w:left="0" w:firstLine="0"/>
      </w:pPr>
    </w:lvl>
    <w:lvl w:ilvl="5" w:tplc="B8B48128">
      <w:numFmt w:val="decimal"/>
      <w:lvlText w:val=""/>
      <w:lvlJc w:val="left"/>
      <w:pPr>
        <w:ind w:left="0" w:firstLine="0"/>
      </w:pPr>
    </w:lvl>
    <w:lvl w:ilvl="6" w:tplc="39CA7640">
      <w:numFmt w:val="decimal"/>
      <w:lvlText w:val=""/>
      <w:lvlJc w:val="left"/>
      <w:pPr>
        <w:ind w:left="0" w:firstLine="0"/>
      </w:pPr>
    </w:lvl>
    <w:lvl w:ilvl="7" w:tplc="DF52DD74">
      <w:numFmt w:val="decimal"/>
      <w:lvlText w:val=""/>
      <w:lvlJc w:val="left"/>
      <w:pPr>
        <w:ind w:left="0" w:firstLine="0"/>
      </w:pPr>
    </w:lvl>
    <w:lvl w:ilvl="8" w:tplc="41801B54">
      <w:numFmt w:val="decimal"/>
      <w:lvlText w:val=""/>
      <w:lvlJc w:val="left"/>
      <w:pPr>
        <w:ind w:left="0" w:firstLine="0"/>
      </w:pPr>
    </w:lvl>
  </w:abstractNum>
  <w:abstractNum w:abstractNumId="5" w15:restartNumberingAfterBreak="0">
    <w:nsid w:val="000063CB"/>
    <w:multiLevelType w:val="hybridMultilevel"/>
    <w:tmpl w:val="CF184832"/>
    <w:lvl w:ilvl="0" w:tplc="14322570">
      <w:start w:val="1"/>
      <w:numFmt w:val="decimal"/>
      <w:lvlText w:val="%1."/>
      <w:lvlJc w:val="left"/>
      <w:pPr>
        <w:ind w:left="0" w:firstLine="0"/>
      </w:pPr>
    </w:lvl>
    <w:lvl w:ilvl="1" w:tplc="AEC8C3F2">
      <w:numFmt w:val="decimal"/>
      <w:lvlText w:val=""/>
      <w:lvlJc w:val="left"/>
      <w:pPr>
        <w:ind w:left="0" w:firstLine="0"/>
      </w:pPr>
    </w:lvl>
    <w:lvl w:ilvl="2" w:tplc="A8F2FD5A">
      <w:numFmt w:val="decimal"/>
      <w:lvlText w:val=""/>
      <w:lvlJc w:val="left"/>
      <w:pPr>
        <w:ind w:left="0" w:firstLine="0"/>
      </w:pPr>
    </w:lvl>
    <w:lvl w:ilvl="3" w:tplc="2C7CDFB0">
      <w:numFmt w:val="decimal"/>
      <w:lvlText w:val=""/>
      <w:lvlJc w:val="left"/>
      <w:pPr>
        <w:ind w:left="0" w:firstLine="0"/>
      </w:pPr>
    </w:lvl>
    <w:lvl w:ilvl="4" w:tplc="0C4E75BA">
      <w:numFmt w:val="decimal"/>
      <w:lvlText w:val=""/>
      <w:lvlJc w:val="left"/>
      <w:pPr>
        <w:ind w:left="0" w:firstLine="0"/>
      </w:pPr>
    </w:lvl>
    <w:lvl w:ilvl="5" w:tplc="D02E2A26">
      <w:numFmt w:val="decimal"/>
      <w:lvlText w:val=""/>
      <w:lvlJc w:val="left"/>
      <w:pPr>
        <w:ind w:left="0" w:firstLine="0"/>
      </w:pPr>
    </w:lvl>
    <w:lvl w:ilvl="6" w:tplc="68F4B106">
      <w:numFmt w:val="decimal"/>
      <w:lvlText w:val=""/>
      <w:lvlJc w:val="left"/>
      <w:pPr>
        <w:ind w:left="0" w:firstLine="0"/>
      </w:pPr>
    </w:lvl>
    <w:lvl w:ilvl="7" w:tplc="B0F669B8">
      <w:numFmt w:val="decimal"/>
      <w:lvlText w:val=""/>
      <w:lvlJc w:val="left"/>
      <w:pPr>
        <w:ind w:left="0" w:firstLine="0"/>
      </w:pPr>
    </w:lvl>
    <w:lvl w:ilvl="8" w:tplc="3556A1B2">
      <w:numFmt w:val="decimal"/>
      <w:lvlText w:val=""/>
      <w:lvlJc w:val="left"/>
      <w:pPr>
        <w:ind w:left="0" w:firstLine="0"/>
      </w:pPr>
    </w:lvl>
  </w:abstractNum>
  <w:abstractNum w:abstractNumId="6" w15:restartNumberingAfterBreak="0">
    <w:nsid w:val="00006BFC"/>
    <w:multiLevelType w:val="hybridMultilevel"/>
    <w:tmpl w:val="BEB258EE"/>
    <w:lvl w:ilvl="0" w:tplc="0A1654BA">
      <w:start w:val="1"/>
      <w:numFmt w:val="decimal"/>
      <w:lvlText w:val="%1."/>
      <w:lvlJc w:val="left"/>
      <w:pPr>
        <w:ind w:left="0" w:firstLine="0"/>
      </w:pPr>
    </w:lvl>
    <w:lvl w:ilvl="1" w:tplc="FE2096EA">
      <w:numFmt w:val="decimal"/>
      <w:lvlText w:val=""/>
      <w:lvlJc w:val="left"/>
      <w:pPr>
        <w:ind w:left="0" w:firstLine="0"/>
      </w:pPr>
    </w:lvl>
    <w:lvl w:ilvl="2" w:tplc="F3CC8BD0">
      <w:numFmt w:val="decimal"/>
      <w:lvlText w:val=""/>
      <w:lvlJc w:val="left"/>
      <w:pPr>
        <w:ind w:left="0" w:firstLine="0"/>
      </w:pPr>
    </w:lvl>
    <w:lvl w:ilvl="3" w:tplc="54A498D2">
      <w:numFmt w:val="decimal"/>
      <w:lvlText w:val=""/>
      <w:lvlJc w:val="left"/>
      <w:pPr>
        <w:ind w:left="0" w:firstLine="0"/>
      </w:pPr>
    </w:lvl>
    <w:lvl w:ilvl="4" w:tplc="5B2642BA">
      <w:numFmt w:val="decimal"/>
      <w:lvlText w:val=""/>
      <w:lvlJc w:val="left"/>
      <w:pPr>
        <w:ind w:left="0" w:firstLine="0"/>
      </w:pPr>
    </w:lvl>
    <w:lvl w:ilvl="5" w:tplc="4216CE1C">
      <w:numFmt w:val="decimal"/>
      <w:lvlText w:val=""/>
      <w:lvlJc w:val="left"/>
      <w:pPr>
        <w:ind w:left="0" w:firstLine="0"/>
      </w:pPr>
    </w:lvl>
    <w:lvl w:ilvl="6" w:tplc="AB36A932">
      <w:numFmt w:val="decimal"/>
      <w:lvlText w:val=""/>
      <w:lvlJc w:val="left"/>
      <w:pPr>
        <w:ind w:left="0" w:firstLine="0"/>
      </w:pPr>
    </w:lvl>
    <w:lvl w:ilvl="7" w:tplc="7722F86A">
      <w:numFmt w:val="decimal"/>
      <w:lvlText w:val=""/>
      <w:lvlJc w:val="left"/>
      <w:pPr>
        <w:ind w:left="0" w:firstLine="0"/>
      </w:pPr>
    </w:lvl>
    <w:lvl w:ilvl="8" w:tplc="930806A8">
      <w:numFmt w:val="decimal"/>
      <w:lvlText w:val=""/>
      <w:lvlJc w:val="left"/>
      <w:pPr>
        <w:ind w:left="0" w:firstLine="0"/>
      </w:pPr>
    </w:lvl>
  </w:abstractNum>
  <w:abstractNum w:abstractNumId="7" w15:restartNumberingAfterBreak="0">
    <w:nsid w:val="00006E5D"/>
    <w:multiLevelType w:val="hybridMultilevel"/>
    <w:tmpl w:val="86CCA080"/>
    <w:lvl w:ilvl="0" w:tplc="0164B53E">
      <w:start w:val="1"/>
      <w:numFmt w:val="decimal"/>
      <w:lvlText w:val="%1."/>
      <w:lvlJc w:val="left"/>
      <w:pPr>
        <w:ind w:left="0" w:firstLine="0"/>
      </w:pPr>
    </w:lvl>
    <w:lvl w:ilvl="1" w:tplc="B99AE658">
      <w:start w:val="1"/>
      <w:numFmt w:val="lowerLetter"/>
      <w:lvlText w:val="%2"/>
      <w:lvlJc w:val="left"/>
      <w:pPr>
        <w:ind w:left="0" w:firstLine="0"/>
      </w:pPr>
    </w:lvl>
    <w:lvl w:ilvl="2" w:tplc="485E992E">
      <w:start w:val="1"/>
      <w:numFmt w:val="lowerRoman"/>
      <w:lvlText w:val="%3."/>
      <w:lvlJc w:val="left"/>
      <w:pPr>
        <w:ind w:left="0" w:firstLine="0"/>
      </w:pPr>
    </w:lvl>
    <w:lvl w:ilvl="3" w:tplc="130024E8">
      <w:numFmt w:val="decimal"/>
      <w:lvlText w:val=""/>
      <w:lvlJc w:val="left"/>
      <w:pPr>
        <w:ind w:left="0" w:firstLine="0"/>
      </w:pPr>
    </w:lvl>
    <w:lvl w:ilvl="4" w:tplc="275EC660">
      <w:numFmt w:val="decimal"/>
      <w:lvlText w:val=""/>
      <w:lvlJc w:val="left"/>
      <w:pPr>
        <w:ind w:left="0" w:firstLine="0"/>
      </w:pPr>
    </w:lvl>
    <w:lvl w:ilvl="5" w:tplc="D1C28620">
      <w:numFmt w:val="decimal"/>
      <w:lvlText w:val=""/>
      <w:lvlJc w:val="left"/>
      <w:pPr>
        <w:ind w:left="0" w:firstLine="0"/>
      </w:pPr>
    </w:lvl>
    <w:lvl w:ilvl="6" w:tplc="0BB0AAB4">
      <w:numFmt w:val="decimal"/>
      <w:lvlText w:val=""/>
      <w:lvlJc w:val="left"/>
      <w:pPr>
        <w:ind w:left="0" w:firstLine="0"/>
      </w:pPr>
    </w:lvl>
    <w:lvl w:ilvl="7" w:tplc="2F9A85C0">
      <w:numFmt w:val="decimal"/>
      <w:lvlText w:val=""/>
      <w:lvlJc w:val="left"/>
      <w:pPr>
        <w:ind w:left="0" w:firstLine="0"/>
      </w:pPr>
    </w:lvl>
    <w:lvl w:ilvl="8" w:tplc="A5CAD9EA">
      <w:numFmt w:val="decimal"/>
      <w:lvlText w:val=""/>
      <w:lvlJc w:val="left"/>
      <w:pPr>
        <w:ind w:left="0" w:firstLine="0"/>
      </w:pPr>
    </w:lvl>
  </w:abstractNum>
  <w:abstractNum w:abstractNumId="8"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2175B3"/>
    <w:rsid w:val="00332C0A"/>
    <w:rsid w:val="003836AD"/>
    <w:rsid w:val="003D49FF"/>
    <w:rsid w:val="003D4F01"/>
    <w:rsid w:val="00444E90"/>
    <w:rsid w:val="004C7226"/>
    <w:rsid w:val="00522998"/>
    <w:rsid w:val="00595C53"/>
    <w:rsid w:val="006344A1"/>
    <w:rsid w:val="006A38AB"/>
    <w:rsid w:val="007756CF"/>
    <w:rsid w:val="007E317F"/>
    <w:rsid w:val="008C7B21"/>
    <w:rsid w:val="00AA7C04"/>
    <w:rsid w:val="00AD2CEF"/>
    <w:rsid w:val="00B0214B"/>
    <w:rsid w:val="00B72090"/>
    <w:rsid w:val="00C607F0"/>
    <w:rsid w:val="00DD59AA"/>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31324"/>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800341">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42226220">
      <w:bodyDiv w:val="1"/>
      <w:marLeft w:val="0"/>
      <w:marRight w:val="0"/>
      <w:marTop w:val="0"/>
      <w:marBottom w:val="0"/>
      <w:divBdr>
        <w:top w:val="none" w:sz="0" w:space="0" w:color="auto"/>
        <w:left w:val="none" w:sz="0" w:space="0" w:color="auto"/>
        <w:bottom w:val="none" w:sz="0" w:space="0" w:color="auto"/>
        <w:right w:val="none" w:sz="0" w:space="0" w:color="auto"/>
      </w:divBdr>
    </w:div>
    <w:div w:id="205102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2017-11-01T17:26:00Z</dcterms:created>
  <dcterms:modified xsi:type="dcterms:W3CDTF">2017-11-01T17:26:00Z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