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A7" w:rsidRPr="00CC47A7" w:rsidRDefault="00CC47A7" w:rsidP="00CC47A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CC47A7">
        <w:rPr>
          <w:rFonts w:ascii="Arial" w:eastAsia="Arial" w:hAnsi="Arial" w:cs="Arial"/>
          <w:b/>
          <w:bCs/>
          <w:sz w:val="32"/>
          <w:szCs w:val="32"/>
        </w:rPr>
        <w:t>Assignm</w:t>
      </w:r>
      <w:bookmarkStart w:id="0" w:name="_GoBack"/>
      <w:bookmarkEnd w:id="0"/>
      <w:r w:rsidRPr="00CC47A7">
        <w:rPr>
          <w:rFonts w:ascii="Arial" w:eastAsia="Arial" w:hAnsi="Arial" w:cs="Arial"/>
          <w:b/>
          <w:bCs/>
          <w:sz w:val="32"/>
          <w:szCs w:val="32"/>
        </w:rPr>
        <w:t>ent: The Evolution of Robotics Rubric</w:t>
      </w:r>
    </w:p>
    <w:p w:rsidR="00CC47A7" w:rsidRPr="00CC47A7" w:rsidRDefault="00CC47A7" w:rsidP="00CC47A7">
      <w:pPr>
        <w:spacing w:after="0" w:line="376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CC47A7" w:rsidRPr="00CC47A7" w:rsidRDefault="00CC47A7" w:rsidP="00CC47A7">
      <w:pPr>
        <w:spacing w:after="0" w:line="240" w:lineRule="auto"/>
        <w:rPr>
          <w:rFonts w:ascii="Times New Roman" w:eastAsiaTheme="minorEastAsia" w:hAnsi="Times New Roman" w:cs="Times New Roman"/>
          <w:szCs w:val="20"/>
        </w:rPr>
      </w:pPr>
      <w:r w:rsidRPr="00CC47A7">
        <w:rPr>
          <w:rFonts w:ascii="Arial" w:eastAsia="Arial" w:hAnsi="Arial" w:cs="Arial"/>
          <w:b/>
          <w:bCs/>
          <w:szCs w:val="20"/>
        </w:rPr>
        <w:t xml:space="preserve">Task Statement: </w:t>
      </w:r>
      <w:r w:rsidRPr="00CC47A7">
        <w:rPr>
          <w:rFonts w:ascii="Arial" w:eastAsia="Arial" w:hAnsi="Arial" w:cs="Arial"/>
          <w:szCs w:val="20"/>
        </w:rPr>
        <w:t>Students will respond to three questions about computers and robots and write a one-page essay.</w:t>
      </w:r>
    </w:p>
    <w:p w:rsidR="00CC47A7" w:rsidRPr="00CC47A7" w:rsidRDefault="00CC47A7" w:rsidP="00CC47A7">
      <w:pPr>
        <w:spacing w:after="0" w:line="240" w:lineRule="auto"/>
        <w:rPr>
          <w:rFonts w:ascii="Times New Roman" w:eastAsiaTheme="minorEastAsia" w:hAnsi="Times New Roman" w:cs="Times New Roman"/>
          <w:szCs w:val="20"/>
        </w:rPr>
      </w:pPr>
      <w:r w:rsidRPr="00CC47A7">
        <w:rPr>
          <w:rFonts w:ascii="Arial" w:eastAsia="Arial" w:hAnsi="Arial" w:cs="Arial"/>
          <w:b/>
          <w:bCs/>
          <w:szCs w:val="20"/>
        </w:rPr>
        <w:t xml:space="preserve">Task Assignment: </w:t>
      </w:r>
      <w:r w:rsidRPr="00CC47A7">
        <w:rPr>
          <w:rFonts w:ascii="Arial" w:eastAsia="Arial" w:hAnsi="Arial" w:cs="Arial"/>
          <w:szCs w:val="20"/>
        </w:rPr>
        <w:t>Students will research careers at O*NET Online that are related to robotics and write reflection statements.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5"/>
        <w:gridCol w:w="2109"/>
        <w:gridCol w:w="771"/>
        <w:gridCol w:w="2193"/>
        <w:gridCol w:w="687"/>
        <w:gridCol w:w="2936"/>
        <w:gridCol w:w="898"/>
        <w:gridCol w:w="30"/>
        <w:gridCol w:w="30"/>
      </w:tblGrid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sz w:val="18"/>
                <w:szCs w:val="18"/>
              </w:rPr>
              <w:t>Criteria – Concepts/Skills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120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sz w:val="18"/>
                <w:szCs w:val="18"/>
              </w:rPr>
              <w:t>Novice - 1</w:t>
            </w:r>
          </w:p>
        </w:tc>
        <w:tc>
          <w:tcPr>
            <w:tcW w:w="296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920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sz w:val="18"/>
                <w:szCs w:val="18"/>
              </w:rPr>
              <w:t>Developing - 2</w:t>
            </w:r>
          </w:p>
        </w:tc>
        <w:tc>
          <w:tcPr>
            <w:tcW w:w="3623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0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sz w:val="18"/>
                <w:szCs w:val="18"/>
              </w:rPr>
              <w:t>Exemplary - 3</w:t>
            </w:r>
          </w:p>
        </w:tc>
        <w:tc>
          <w:tcPr>
            <w:tcW w:w="89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jc w:val="center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sz w:val="18"/>
                <w:szCs w:val="18"/>
              </w:rPr>
              <w:t>Points</w:t>
            </w:r>
          </w:p>
        </w:tc>
      </w:tr>
      <w:tr w:rsidR="00CC47A7" w:rsidRPr="00CC47A7" w:rsidTr="00CC47A7">
        <w:trPr>
          <w:gridAfter w:val="2"/>
          <w:wAfter w:w="56" w:type="dxa"/>
          <w:trHeight w:val="207"/>
        </w:trPr>
        <w:tc>
          <w:tcPr>
            <w:tcW w:w="2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One Page Essay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Response to question 1 with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Response to questions 1 and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Response to questions 1, 2,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complete sentences and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2 with complete sentences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3 with complete sentences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68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correct spelling.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correct spelling.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correct spelling.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447"/>
        </w:trPr>
        <w:tc>
          <w:tcPr>
            <w:tcW w:w="2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(Possible 50 points)</w:t>
            </w:r>
          </w:p>
        </w:tc>
        <w:tc>
          <w:tcPr>
            <w:tcW w:w="27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(1-16 points)</w:t>
            </w:r>
          </w:p>
        </w:tc>
        <w:tc>
          <w:tcPr>
            <w:tcW w:w="29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(17-32 points)</w:t>
            </w:r>
          </w:p>
        </w:tc>
        <w:tc>
          <w:tcPr>
            <w:tcW w:w="36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(33-50 points)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07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Response to Questions</w:t>
            </w: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Essay contains response to: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Essay contains response to: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Essay contains response to: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1. Do you think computers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1. Do you think computers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1. Do you think computers and robots will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2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robots will ever be as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robots will ever be as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 xml:space="preserve">ever be as intelligent as those in the 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intelligent as those in the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intelligent as those in the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 xml:space="preserve">  movies?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movies?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movies?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2. What type of intelligent computers and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2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2. What type of intelligent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Theme="minorEastAsia" w:hAnsi="Open Sans" w:cs="Open Sans"/>
                <w:sz w:val="18"/>
                <w:szCs w:val="18"/>
              </w:rPr>
              <w:t>Robots will be produced by companies?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computers and robots will be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When and what features will these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produced by companies?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Theme="minorEastAsia" w:hAnsi="Open Sans" w:cs="Open Sans"/>
                <w:sz w:val="18"/>
                <w:szCs w:val="18"/>
              </w:rPr>
              <w:t xml:space="preserve"> Companies and robots have?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2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When and what features will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3. How much will these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these computers and robots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have?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computers and robots cost?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(Possible 20 points)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(1-6 points)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(7-14 points)</w:t>
            </w:r>
          </w:p>
        </w:tc>
        <w:tc>
          <w:tcPr>
            <w:tcW w:w="36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(15-20 points)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07"/>
        </w:trPr>
        <w:tc>
          <w:tcPr>
            <w:tcW w:w="2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Reflection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Research careers related to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Research careers related to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the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Research careers related to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the history of robotics at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history of robotics at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the history of robotics at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68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O*NET Online.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O*NET Online.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 Answer: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O*NET Online.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432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Answer: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Answer: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2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>1. Do you think</w:t>
            </w: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 xml:space="preserve"> this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website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1. Do you think </w:t>
            </w: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this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website may help you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>may help you locate opportunities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 xml:space="preserve"> locate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career opportunities in robotics?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145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>i</w:t>
            </w: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n</w:t>
            </w:r>
            <w:r>
              <w:rPr>
                <w:rFonts w:ascii="Open Sans" w:eastAsia="Arial" w:hAnsi="Open Sans" w:cs="Open Sans"/>
                <w:sz w:val="18"/>
                <w:szCs w:val="18"/>
              </w:rPr>
              <w:t xml:space="preserve"> robotics?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>2.  What types of robotics career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CC47A7">
        <w:trPr>
          <w:gridAfter w:val="2"/>
          <w:wAfter w:w="56" w:type="dxa"/>
          <w:trHeight w:val="249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>
              <w:rPr>
                <w:rFonts w:ascii="Open Sans" w:eastAsia="Arial" w:hAnsi="Open Sans" w:cs="Open Sans"/>
                <w:sz w:val="18"/>
                <w:szCs w:val="18"/>
              </w:rPr>
              <w:t>opportunities are listed?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142A5C">
        <w:trPr>
          <w:gridAfter w:val="1"/>
          <w:wAfter w:w="26" w:type="dxa"/>
          <w:trHeight w:val="233"/>
        </w:trPr>
        <w:tc>
          <w:tcPr>
            <w:tcW w:w="25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(Possible 10 points)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>
              <w:rPr>
                <w:rFonts w:ascii="Open Sans" w:eastAsiaTheme="minorEastAsia" w:hAnsi="Open Sans" w:cs="Open Sans"/>
                <w:sz w:val="18"/>
                <w:szCs w:val="18"/>
              </w:rPr>
              <w:t xml:space="preserve"> </w:t>
            </w: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(1-3 points)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(3-6 points)</w:t>
            </w:r>
          </w:p>
        </w:tc>
        <w:tc>
          <w:tcPr>
            <w:tcW w:w="362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(6-10 points)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142A5C">
        <w:trPr>
          <w:gridAfter w:val="1"/>
          <w:wAfter w:w="26" w:type="dxa"/>
          <w:trHeight w:val="207"/>
        </w:trPr>
        <w:tc>
          <w:tcPr>
            <w:tcW w:w="25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Proofreading, Grammar and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No more than 2 misspelled words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No more than 1 misspelled word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 xml:space="preserve">No misspelled words and 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142A5C">
        <w:trPr>
          <w:gridAfter w:val="1"/>
          <w:wAfter w:w="26" w:type="dxa"/>
          <w:trHeight w:val="233"/>
        </w:trPr>
        <w:tc>
          <w:tcPr>
            <w:tcW w:w="258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Spelling</w:t>
            </w:r>
          </w:p>
        </w:tc>
        <w:tc>
          <w:tcPr>
            <w:tcW w:w="278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2 incorrect uses of grammar</w:t>
            </w:r>
          </w:p>
        </w:tc>
        <w:tc>
          <w:tcPr>
            <w:tcW w:w="2964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and 1 incorrect use of grammar</w:t>
            </w:r>
          </w:p>
        </w:tc>
        <w:tc>
          <w:tcPr>
            <w:tcW w:w="3623" w:type="dxa"/>
            <w:gridSpan w:val="2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sz w:val="18"/>
                <w:szCs w:val="18"/>
              </w:rPr>
              <w:t>correct use of grammar</w:t>
            </w:r>
          </w:p>
        </w:tc>
        <w:tc>
          <w:tcPr>
            <w:tcW w:w="898" w:type="dxa"/>
            <w:tcBorders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CC47A7" w:rsidRPr="00CC47A7" w:rsidTr="00142A5C">
        <w:trPr>
          <w:gridAfter w:val="1"/>
          <w:wAfter w:w="26" w:type="dxa"/>
          <w:trHeight w:val="447"/>
        </w:trPr>
        <w:tc>
          <w:tcPr>
            <w:tcW w:w="2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(Possible 20 points)</w:t>
            </w:r>
          </w:p>
        </w:tc>
        <w:tc>
          <w:tcPr>
            <w:tcW w:w="27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14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(1-6 points)</w:t>
            </w:r>
          </w:p>
        </w:tc>
        <w:tc>
          <w:tcPr>
            <w:tcW w:w="29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(7-14 points)</w:t>
            </w:r>
          </w:p>
        </w:tc>
        <w:tc>
          <w:tcPr>
            <w:tcW w:w="36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ind w:left="80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CC47A7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>(15-20 points)</w:t>
            </w:r>
          </w:p>
        </w:tc>
        <w:tc>
          <w:tcPr>
            <w:tcW w:w="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C47A7" w:rsidRPr="00CC47A7" w:rsidRDefault="00CC47A7" w:rsidP="00CC47A7">
            <w:pPr>
              <w:spacing w:after="0" w:line="240" w:lineRule="au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142A5C" w:rsidRPr="006D3BB2" w:rsidTr="00535A02">
        <w:trPr>
          <w:trHeight w:val="266"/>
        </w:trPr>
        <w:tc>
          <w:tcPr>
            <w:tcW w:w="3260" w:type="dxa"/>
            <w:gridSpan w:val="2"/>
            <w:vAlign w:val="bottom"/>
          </w:tcPr>
          <w:p w:rsidR="00142A5C" w:rsidRPr="006D3BB2" w:rsidRDefault="00142A5C" w:rsidP="00535A02">
            <w:pPr>
              <w:ind w:left="60"/>
              <w:rPr>
                <w:rFonts w:ascii="Open Sans" w:hAnsi="Open Sans" w:cs="Open Sans"/>
                <w:sz w:val="18"/>
                <w:szCs w:val="18"/>
              </w:rPr>
            </w:pPr>
            <w:r w:rsidRPr="006D3BB2">
              <w:rPr>
                <w:rFonts w:ascii="Open Sans" w:eastAsia="Arial" w:hAnsi="Open Sans" w:cs="Open Sans"/>
                <w:b/>
                <w:bCs/>
                <w:w w:val="97"/>
                <w:sz w:val="18"/>
                <w:szCs w:val="18"/>
              </w:rPr>
              <w:t xml:space="preserve">A </w:t>
            </w:r>
            <w:r w:rsidRPr="006D3BB2">
              <w:rPr>
                <w:rFonts w:ascii="Open Sans" w:eastAsia="Arial" w:hAnsi="Open Sans" w:cs="Open Sans"/>
                <w:w w:val="97"/>
                <w:sz w:val="18"/>
                <w:szCs w:val="18"/>
              </w:rPr>
              <w:t>= 69-100 points;</w:t>
            </w:r>
            <w:r w:rsidRPr="006D3BB2">
              <w:rPr>
                <w:rFonts w:ascii="Open Sans" w:eastAsia="Arial" w:hAnsi="Open Sans" w:cs="Open Sans"/>
                <w:b/>
                <w:bCs/>
                <w:w w:val="97"/>
                <w:sz w:val="18"/>
                <w:szCs w:val="18"/>
              </w:rPr>
              <w:t xml:space="preserve"> B </w:t>
            </w:r>
            <w:r w:rsidRPr="006D3BB2">
              <w:rPr>
                <w:rFonts w:ascii="Open Sans" w:eastAsia="Arial" w:hAnsi="Open Sans" w:cs="Open Sans"/>
                <w:w w:val="97"/>
                <w:sz w:val="18"/>
                <w:szCs w:val="18"/>
              </w:rPr>
              <w:t>= 34-56 points;</w:t>
            </w:r>
          </w:p>
        </w:tc>
        <w:tc>
          <w:tcPr>
            <w:tcW w:w="2880" w:type="dxa"/>
            <w:gridSpan w:val="2"/>
            <w:vAlign w:val="bottom"/>
          </w:tcPr>
          <w:p w:rsidR="00142A5C" w:rsidRPr="006D3BB2" w:rsidRDefault="00142A5C" w:rsidP="00535A02">
            <w:pPr>
              <w:ind w:left="80"/>
              <w:rPr>
                <w:rFonts w:ascii="Open Sans" w:hAnsi="Open Sans" w:cs="Open Sans"/>
                <w:sz w:val="18"/>
                <w:szCs w:val="18"/>
              </w:rPr>
            </w:pPr>
            <w:r w:rsidRPr="006D3BB2">
              <w:rPr>
                <w:rFonts w:ascii="Open Sans" w:eastAsia="Arial" w:hAnsi="Open Sans" w:cs="Open Sans"/>
                <w:b/>
                <w:bCs/>
                <w:sz w:val="18"/>
                <w:szCs w:val="18"/>
              </w:rPr>
              <w:t xml:space="preserve">C </w:t>
            </w:r>
            <w:r w:rsidRPr="006D3BB2">
              <w:rPr>
                <w:rFonts w:ascii="Open Sans" w:eastAsia="Arial" w:hAnsi="Open Sans" w:cs="Open Sans"/>
                <w:sz w:val="18"/>
                <w:szCs w:val="18"/>
              </w:rPr>
              <w:t>= 4-31 points</w:t>
            </w:r>
          </w:p>
        </w:tc>
        <w:tc>
          <w:tcPr>
            <w:tcW w:w="2880" w:type="dxa"/>
            <w:gridSpan w:val="2"/>
            <w:vAlign w:val="bottom"/>
          </w:tcPr>
          <w:p w:rsidR="00142A5C" w:rsidRPr="006D3BB2" w:rsidRDefault="00142A5C" w:rsidP="00535A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60" w:type="dxa"/>
            <w:gridSpan w:val="3"/>
            <w:vMerge w:val="restart"/>
            <w:vAlign w:val="bottom"/>
          </w:tcPr>
          <w:p w:rsidR="00142A5C" w:rsidRPr="006D3BB2" w:rsidRDefault="00142A5C" w:rsidP="00142A5C">
            <w:pPr>
              <w:rPr>
                <w:rFonts w:ascii="Open Sans" w:hAnsi="Open Sans" w:cs="Open Sans"/>
                <w:sz w:val="18"/>
                <w:szCs w:val="18"/>
              </w:rPr>
            </w:pPr>
            <w:r w:rsidRPr="006D3BB2">
              <w:rPr>
                <w:rFonts w:ascii="Open Sans" w:eastAsia="Arial" w:hAnsi="Open Sans" w:cs="Open Sans"/>
                <w:b/>
                <w:bCs/>
                <w:w w:val="99"/>
                <w:sz w:val="18"/>
                <w:szCs w:val="18"/>
              </w:rPr>
              <w:t>Total Points:__________</w:t>
            </w:r>
          </w:p>
        </w:tc>
        <w:tc>
          <w:tcPr>
            <w:tcW w:w="30" w:type="dxa"/>
            <w:vAlign w:val="bottom"/>
          </w:tcPr>
          <w:p w:rsidR="00142A5C" w:rsidRPr="006D3BB2" w:rsidRDefault="00142A5C" w:rsidP="00535A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42A5C" w:rsidTr="00535A02">
        <w:trPr>
          <w:trHeight w:val="214"/>
        </w:trPr>
        <w:tc>
          <w:tcPr>
            <w:tcW w:w="3260" w:type="dxa"/>
            <w:gridSpan w:val="2"/>
            <w:vAlign w:val="bottom"/>
          </w:tcPr>
          <w:p w:rsidR="00142A5C" w:rsidRDefault="00142A5C" w:rsidP="00535A0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142A5C" w:rsidRDefault="00142A5C" w:rsidP="00535A0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vAlign w:val="bottom"/>
          </w:tcPr>
          <w:p w:rsidR="00142A5C" w:rsidRDefault="00142A5C" w:rsidP="00535A02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3"/>
            <w:vMerge/>
            <w:vAlign w:val="bottom"/>
          </w:tcPr>
          <w:p w:rsidR="00142A5C" w:rsidRDefault="00142A5C" w:rsidP="00535A02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142A5C" w:rsidRDefault="00142A5C" w:rsidP="00535A02">
            <w:pPr>
              <w:rPr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CC" w:rsidRDefault="00707BCC" w:rsidP="00E7721B">
      <w:pPr>
        <w:spacing w:after="0" w:line="240" w:lineRule="auto"/>
      </w:pPr>
      <w:r>
        <w:separator/>
      </w:r>
    </w:p>
  </w:endnote>
  <w:endnote w:type="continuationSeparator" w:id="0">
    <w:p w:rsidR="00707BCC" w:rsidRDefault="00707BC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07BC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07BC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707BCC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CC" w:rsidRDefault="00707BCC" w:rsidP="00E7721B">
      <w:pPr>
        <w:spacing w:after="0" w:line="240" w:lineRule="auto"/>
      </w:pPr>
      <w:r>
        <w:separator/>
      </w:r>
    </w:p>
  </w:footnote>
  <w:footnote w:type="continuationSeparator" w:id="0">
    <w:p w:rsidR="00707BCC" w:rsidRDefault="00707BC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059B"/>
    <w:rsid w:val="00142A5C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07BCC"/>
    <w:rsid w:val="007756CF"/>
    <w:rsid w:val="007E317F"/>
    <w:rsid w:val="008B0261"/>
    <w:rsid w:val="00992B37"/>
    <w:rsid w:val="00AD2CEF"/>
    <w:rsid w:val="00B0214B"/>
    <w:rsid w:val="00C31070"/>
    <w:rsid w:val="00C77665"/>
    <w:rsid w:val="00CB621F"/>
    <w:rsid w:val="00CC47A7"/>
    <w:rsid w:val="00E2033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674E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2017-10-16T20:34:00Z</dcterms:created>
  <dcterms:modified xsi:type="dcterms:W3CDTF">2017-10-16T21:05:00Z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