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7B75D7" w:rsidRDefault="00055916" w:rsidP="001448A4">
      <w:pPr>
        <w:tabs>
          <w:tab w:val="left" w:pos="154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7B75D7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7B75D7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7B75D7" w:rsidRDefault="00055916" w:rsidP="001448A4">
      <w:pPr>
        <w:spacing w:line="240" w:lineRule="auto"/>
        <w:contextualSpacing/>
        <w:rPr>
          <w:rFonts w:ascii="Open Sans" w:hAnsi="Open Sans"/>
          <w:sz w:val="24"/>
          <w:szCs w:val="24"/>
        </w:rPr>
      </w:pPr>
    </w:p>
    <w:p w14:paraId="1FEBBEAA" w14:textId="08DA4ABF" w:rsidR="007B75D7" w:rsidRPr="007B75D7" w:rsidRDefault="007B75D7" w:rsidP="007B75D7">
      <w:pPr>
        <w:spacing w:after="0" w:line="240" w:lineRule="auto"/>
        <w:ind w:left="1640"/>
        <w:rPr>
          <w:rFonts w:ascii="Open Sans" w:eastAsia="Times New Roman" w:hAnsi="Open Sans" w:cs="Open Sans"/>
          <w:sz w:val="24"/>
          <w:szCs w:val="24"/>
        </w:rPr>
      </w:pPr>
      <w:r w:rsidRPr="007B75D7">
        <w:rPr>
          <w:rFonts w:ascii="Open Sans" w:eastAsia="Arial" w:hAnsi="Open Sans" w:cs="Open Sans"/>
          <w:b/>
          <w:bCs/>
          <w:sz w:val="24"/>
          <w:szCs w:val="24"/>
        </w:rPr>
        <w:t>Introduction to H</w:t>
      </w:r>
      <w:r w:rsidR="0049372B">
        <w:rPr>
          <w:rFonts w:ascii="Open Sans" w:eastAsia="Arial" w:hAnsi="Open Sans" w:cs="Open Sans"/>
          <w:b/>
          <w:bCs/>
          <w:sz w:val="24"/>
          <w:szCs w:val="24"/>
        </w:rPr>
        <w:t>azardous Materials Exam</w:t>
      </w:r>
    </w:p>
    <w:p w14:paraId="31FE43A5" w14:textId="77777777" w:rsidR="007B75D7" w:rsidRPr="007B75D7" w:rsidRDefault="007B75D7" w:rsidP="007B75D7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14:paraId="3CB9525D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is a true statement about hazmat incidents?</w:t>
      </w:r>
    </w:p>
    <w:p w14:paraId="2C998A4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Hazmat incidents are no more complex than routine incidents</w:t>
      </w:r>
    </w:p>
    <w:p w14:paraId="1959E2F7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Governmental agencies are not involved in regulating hazmat</w:t>
      </w:r>
    </w:p>
    <w:p w14:paraId="2864E12B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Responders to hazmat incidents do not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require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any special training</w:t>
      </w:r>
    </w:p>
    <w:p w14:paraId="411EF461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73" w:lineRule="auto"/>
        <w:ind w:left="720" w:right="50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Hazmat incidents involve a substance that poses an unreasonable risk to people, the environment, and/or property</w:t>
      </w:r>
    </w:p>
    <w:p w14:paraId="5B920B32" w14:textId="77777777" w:rsidR="0049372B" w:rsidRPr="0049372B" w:rsidRDefault="0049372B" w:rsidP="0049372B">
      <w:pPr>
        <w:spacing w:after="0" w:line="198" w:lineRule="exact"/>
        <w:rPr>
          <w:rFonts w:ascii="Open Sans" w:eastAsia="Arial" w:hAnsi="Open Sans" w:cs="Open Sans"/>
          <w:sz w:val="24"/>
          <w:szCs w:val="24"/>
        </w:rPr>
      </w:pPr>
    </w:p>
    <w:p w14:paraId="0CC474D4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10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_____Which governmental agency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responders to hazmat incidents to meet specific training requirements?</w:t>
      </w:r>
    </w:p>
    <w:p w14:paraId="67C29F90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Environmental Protection Agency (EPA)</w:t>
      </w:r>
    </w:p>
    <w:p w14:paraId="30703A25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Federal Trade Commission (FTC)</w:t>
      </w:r>
    </w:p>
    <w:p w14:paraId="5C73675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Bureau of Hazardous Materials (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BHM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>)</w:t>
      </w:r>
    </w:p>
    <w:p w14:paraId="524F9260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Consumer Product Safety Commission (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CPSC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>)</w:t>
      </w:r>
    </w:p>
    <w:p w14:paraId="51AF41B1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B7814D1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_____Which 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 xml:space="preserve"> standard applies to hazmat?</w:t>
      </w:r>
    </w:p>
    <w:p w14:paraId="58C376E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 xml:space="preserve"> 275</w:t>
      </w:r>
    </w:p>
    <w:p w14:paraId="5DB49796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 xml:space="preserve"> 351</w:t>
      </w:r>
    </w:p>
    <w:p w14:paraId="74284D60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 xml:space="preserve"> 472</w:t>
      </w:r>
    </w:p>
    <w:p w14:paraId="492D4DB1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49372B">
        <w:rPr>
          <w:rFonts w:ascii="Open Sans" w:eastAsia="Arial" w:hAnsi="Open Sans" w:cs="Open Sans"/>
          <w:sz w:val="24"/>
          <w:szCs w:val="24"/>
        </w:rPr>
        <w:t xml:space="preserve"> 1100</w:t>
      </w:r>
    </w:p>
    <w:p w14:paraId="6A0A55D7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98C1171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118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is a primary responsibility of the awareness-level first responder?</w:t>
      </w:r>
    </w:p>
    <w:p w14:paraId="7D85EAF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Implementing a plan of action</w:t>
      </w:r>
    </w:p>
    <w:p w14:paraId="1593506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Beginning offensive actions at the incident</w:t>
      </w:r>
    </w:p>
    <w:p w14:paraId="4F7F8CDA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Recognizing the presence or potential presence of a hazmat</w:t>
      </w:r>
    </w:p>
    <w:p w14:paraId="6B4B6B72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Determining the extent of potential harm from the incident</w:t>
      </w:r>
    </w:p>
    <w:p w14:paraId="4765F5F7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D99E0D2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products are most likely to be involved in a hazmat incident?</w:t>
      </w:r>
      <w:bookmarkStart w:id="0" w:name="_GoBack"/>
      <w:bookmarkEnd w:id="0"/>
    </w:p>
    <w:p w14:paraId="035294D6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Plastics</w:t>
      </w:r>
    </w:p>
    <w:p w14:paraId="1224803B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Synthetics</w:t>
      </w:r>
    </w:p>
    <w:p w14:paraId="1D580A8A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Flammable/combustible liquids</w:t>
      </w:r>
    </w:p>
    <w:p w14:paraId="559915F7" w14:textId="77777777" w:rsid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Organic solids</w:t>
      </w:r>
    </w:p>
    <w:p w14:paraId="108C10E1" w14:textId="77777777" w:rsid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87045DA" w14:textId="77777777" w:rsidR="0049372B" w:rsidRP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CEC89A8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969E592" w14:textId="77777777" w:rsidR="0049372B" w:rsidRPr="0049372B" w:rsidRDefault="0049372B" w:rsidP="0049372B">
      <w:pPr>
        <w:numPr>
          <w:ilvl w:val="0"/>
          <w:numId w:val="16"/>
        </w:numPr>
        <w:tabs>
          <w:tab w:val="left" w:pos="360"/>
        </w:tabs>
        <w:spacing w:after="0" w:line="240" w:lineRule="auto"/>
        <w:ind w:left="360" w:right="58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lastRenderedPageBreak/>
        <w:t>_____Which of the following factors has the greatest impact on the severity of a hazmat incident?</w:t>
      </w:r>
    </w:p>
    <w:p w14:paraId="7E98EF79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Type and quantity of the material involved</w:t>
      </w:r>
    </w:p>
    <w:p w14:paraId="4C27E234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Location of the release</w:t>
      </w:r>
    </w:p>
    <w:p w14:paraId="311DB870" w14:textId="77777777" w:rsidR="0049372B" w:rsidRP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Time of the release</w:t>
      </w:r>
    </w:p>
    <w:p w14:paraId="5C396878" w14:textId="77777777" w:rsidR="0049372B" w:rsidRDefault="0049372B" w:rsidP="0049372B">
      <w:pPr>
        <w:numPr>
          <w:ilvl w:val="1"/>
          <w:numId w:val="1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Speed of the release</w:t>
      </w:r>
    </w:p>
    <w:p w14:paraId="3634AC4A" w14:textId="77777777" w:rsidR="0049372B" w:rsidRPr="0049372B" w:rsidRDefault="0049372B" w:rsidP="0049372B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Open Sans"/>
          <w:sz w:val="24"/>
          <w:szCs w:val="24"/>
        </w:rPr>
      </w:pPr>
    </w:p>
    <w:p w14:paraId="21699DE2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would be a potential ignition source at a hazmat incident?</w:t>
      </w:r>
    </w:p>
    <w:p w14:paraId="6BDABC38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Synthetic clothing</w:t>
      </w:r>
    </w:p>
    <w:p w14:paraId="4173975F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Road flares</w:t>
      </w:r>
    </w:p>
    <w:p w14:paraId="0A82E810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Debris</w:t>
      </w:r>
    </w:p>
    <w:p w14:paraId="5B0D6B67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Foam fire extinguishers</w:t>
      </w:r>
    </w:p>
    <w:p w14:paraId="2CDE3419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3816937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describes the range of hazmat characteristics?</w:t>
      </w:r>
    </w:p>
    <w:p w14:paraId="76AE3D6A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Non-flammable to extremely flammable</w:t>
      </w:r>
    </w:p>
    <w:p w14:paraId="157714EE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Non-reactive to highly reactive (i.e. detonate easily or unexpectedly)</w:t>
      </w:r>
    </w:p>
    <w:p w14:paraId="146AA709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Short-lived to multi-generational radioactive and biochemical effects</w:t>
      </w:r>
    </w:p>
    <w:p w14:paraId="5A96BD10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gramStart"/>
      <w:r w:rsidRPr="0049372B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63E002E0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3DB3314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right="11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categories refers to harm from an exposure to a living microorganism?</w:t>
      </w:r>
    </w:p>
    <w:p w14:paraId="2B4348BB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Etiological</w:t>
      </w:r>
    </w:p>
    <w:p w14:paraId="4F49E5D4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Thermal</w:t>
      </w:r>
    </w:p>
    <w:p w14:paraId="6102E32F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Radiological</w:t>
      </w:r>
    </w:p>
    <w:p w14:paraId="46D274DD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Chemical</w:t>
      </w:r>
    </w:p>
    <w:p w14:paraId="12DA269E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6083731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right="134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categories refers to harm from the result of extreme temperatures?</w:t>
      </w:r>
    </w:p>
    <w:p w14:paraId="143A2AB2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Etiological</w:t>
      </w:r>
    </w:p>
    <w:p w14:paraId="1684A49E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Thermal</w:t>
      </w:r>
    </w:p>
    <w:p w14:paraId="79ABEC7B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Radiological</w:t>
      </w:r>
    </w:p>
    <w:p w14:paraId="539C1588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Chemical</w:t>
      </w:r>
    </w:p>
    <w:p w14:paraId="25F2DD25" w14:textId="77777777" w:rsidR="0049372B" w:rsidRPr="0049372B" w:rsidRDefault="0049372B" w:rsidP="0049372B">
      <w:pPr>
        <w:spacing w:after="0" w:line="274" w:lineRule="exact"/>
        <w:rPr>
          <w:rFonts w:ascii="Open Sans" w:eastAsia="Arial" w:hAnsi="Open Sans" w:cs="Open Sans"/>
          <w:sz w:val="24"/>
          <w:szCs w:val="24"/>
        </w:rPr>
      </w:pPr>
    </w:p>
    <w:p w14:paraId="711AAD01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_____The behaviors of hazmat do not depend upon which of the following?</w:t>
      </w:r>
    </w:p>
    <w:p w14:paraId="276BF407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Its physical state</w:t>
      </w:r>
    </w:p>
    <w:p w14:paraId="737D8356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Its flammability</w:t>
      </w:r>
    </w:p>
    <w:p w14:paraId="31246F6E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Its chemical reactivity</w:t>
      </w:r>
    </w:p>
    <w:p w14:paraId="5DD3AC18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 firefighter’s readiness</w:t>
      </w:r>
    </w:p>
    <w:p w14:paraId="1C7E0C75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AB0A206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right="28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lastRenderedPageBreak/>
        <w:t>_____Which of the following hazard-control zones is the area with the greatest hazard at a hazmat incident site?</w:t>
      </w:r>
    </w:p>
    <w:p w14:paraId="55447886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Cold zone</w:t>
      </w:r>
    </w:p>
    <w:p w14:paraId="3ED09D4C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Warm zone</w:t>
      </w:r>
    </w:p>
    <w:p w14:paraId="642F46AC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Hot zone</w:t>
      </w:r>
    </w:p>
    <w:p w14:paraId="04B71B11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The perimeter</w:t>
      </w:r>
    </w:p>
    <w:p w14:paraId="7F9601D6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8D16475" w14:textId="77777777" w:rsidR="0049372B" w:rsidRPr="0049372B" w:rsidRDefault="0049372B" w:rsidP="0049372B">
      <w:pPr>
        <w:numPr>
          <w:ilvl w:val="0"/>
          <w:numId w:val="17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_____A corrosive is classified as which of the following hazard types?</w:t>
      </w:r>
    </w:p>
    <w:p w14:paraId="54079DC4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Chemical</w:t>
      </w:r>
    </w:p>
    <w:p w14:paraId="433C4A0F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Thermal</w:t>
      </w:r>
    </w:p>
    <w:p w14:paraId="7AF203D4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Mechanical</w:t>
      </w:r>
    </w:p>
    <w:p w14:paraId="3189C8D0" w14:textId="77777777" w:rsidR="0049372B" w:rsidRPr="0049372B" w:rsidRDefault="0049372B" w:rsidP="0049372B">
      <w:pPr>
        <w:numPr>
          <w:ilvl w:val="1"/>
          <w:numId w:val="17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Biological</w:t>
      </w:r>
    </w:p>
    <w:p w14:paraId="0DE9A384" w14:textId="77777777" w:rsidR="0049372B" w:rsidRPr="0049372B" w:rsidRDefault="0049372B" w:rsidP="00493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2AB29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4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routes of entry best describes the process that occurs when breathing in smoke?</w:t>
      </w:r>
    </w:p>
    <w:p w14:paraId="4DDD242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Absorption</w:t>
      </w:r>
    </w:p>
    <w:p w14:paraId="37C1BBD9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Inhalation</w:t>
      </w:r>
    </w:p>
    <w:p w14:paraId="1E504415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Ingestion</w:t>
      </w:r>
    </w:p>
    <w:p w14:paraId="0850A1B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Injection</w:t>
      </w:r>
    </w:p>
    <w:p w14:paraId="185892EB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9090602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2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routes of entry best describes the process that occurs when a person swallows a pill?</w:t>
      </w:r>
    </w:p>
    <w:p w14:paraId="0A383CE4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Absorption</w:t>
      </w:r>
    </w:p>
    <w:p w14:paraId="2A84B93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Inhalation</w:t>
      </w:r>
    </w:p>
    <w:p w14:paraId="40C24A4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Ingestion</w:t>
      </w:r>
    </w:p>
    <w:p w14:paraId="78A82A5B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Injection</w:t>
      </w:r>
    </w:p>
    <w:p w14:paraId="666DD779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EF024E3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2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routes of entry best describes the process that occurs when a substance splashes into an eye?</w:t>
      </w:r>
    </w:p>
    <w:p w14:paraId="7DC3C97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Absorption</w:t>
      </w:r>
    </w:p>
    <w:p w14:paraId="5B14D27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Inhalation</w:t>
      </w:r>
    </w:p>
    <w:p w14:paraId="48DBF3C8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Ingestion</w:t>
      </w:r>
    </w:p>
    <w:p w14:paraId="3924087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Injection</w:t>
      </w:r>
    </w:p>
    <w:p w14:paraId="36666C2B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2506F69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routes of entry best describes the process that occurs when the skin is punctured by a syringe?</w:t>
      </w:r>
    </w:p>
    <w:p w14:paraId="32CED50E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Absorption</w:t>
      </w:r>
    </w:p>
    <w:p w14:paraId="43D03F9F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Inhalation</w:t>
      </w:r>
    </w:p>
    <w:p w14:paraId="27257FD2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38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Ingestion</w:t>
      </w:r>
    </w:p>
    <w:p w14:paraId="64A55296" w14:textId="77777777" w:rsidR="0049372B" w:rsidRPr="0049372B" w:rsidRDefault="0049372B" w:rsidP="0049372B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355E2048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Injection</w:t>
      </w:r>
    </w:p>
    <w:p w14:paraId="7709312F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6B0DFC5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20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lastRenderedPageBreak/>
        <w:t>_____Which of the following is “the physical and/or chemical process of reducing and preventing the spread of a contaminant from personnel and/or equipment used at a hazmat incident”?</w:t>
      </w:r>
    </w:p>
    <w:p w14:paraId="3A85609C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Decontamination</w:t>
      </w:r>
    </w:p>
    <w:p w14:paraId="29D8048F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Confinement</w:t>
      </w:r>
    </w:p>
    <w:p w14:paraId="5F33AB2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Containment</w:t>
      </w:r>
    </w:p>
    <w:p w14:paraId="5C39E2C3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None of the above</w:t>
      </w:r>
    </w:p>
    <w:p w14:paraId="33BD4CC0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0362989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locations would most likely have a radiological hazard?</w:t>
      </w:r>
    </w:p>
    <w:p w14:paraId="38E420B2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Medical centers</w:t>
      </w:r>
    </w:p>
    <w:p w14:paraId="22C721C9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Nuclear power plants</w:t>
      </w:r>
    </w:p>
    <w:p w14:paraId="4C67EB12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Research facilities</w:t>
      </w:r>
    </w:p>
    <w:p w14:paraId="49B1DD3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gramStart"/>
      <w:r w:rsidRPr="0049372B">
        <w:rPr>
          <w:rFonts w:ascii="Open Sans" w:eastAsia="Arial" w:hAnsi="Open Sans" w:cs="Open Sans"/>
          <w:sz w:val="24"/>
          <w:szCs w:val="24"/>
        </w:rPr>
        <w:t>All of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the above</w:t>
      </w:r>
    </w:p>
    <w:p w14:paraId="4780725A" w14:textId="77777777" w:rsidR="0049372B" w:rsidRP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5AFCBB3" w14:textId="77777777" w:rsidR="0049372B" w:rsidRP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426662C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_____Which of the following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requires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the use of placards during transportation of hazmat?</w:t>
      </w:r>
    </w:p>
    <w:p w14:paraId="302A7F2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Occupational Safety and Health Association (OSHA)</w:t>
      </w:r>
    </w:p>
    <w:p w14:paraId="695CB47C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Department of Transportation (DOT)</w:t>
      </w:r>
    </w:p>
    <w:p w14:paraId="2484F787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Environmental Protection Agency (EPA)</w:t>
      </w:r>
    </w:p>
    <w:p w14:paraId="1C18C0E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None of the above</w:t>
      </w:r>
    </w:p>
    <w:p w14:paraId="7CACFCA3" w14:textId="77777777" w:rsidR="0049372B" w:rsidRP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364E531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are substances that prohibit the body from using oxygen?</w:t>
      </w:r>
    </w:p>
    <w:p w14:paraId="20B9328A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Simple 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asphyxiants</w:t>
      </w:r>
      <w:proofErr w:type="spellEnd"/>
    </w:p>
    <w:p w14:paraId="7BD4924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Primary 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asphyxiants</w:t>
      </w:r>
      <w:proofErr w:type="spellEnd"/>
    </w:p>
    <w:p w14:paraId="24FC85D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Chemical 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asphyxiants</w:t>
      </w:r>
      <w:proofErr w:type="spellEnd"/>
    </w:p>
    <w:p w14:paraId="06A726B5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Organic </w:t>
      </w: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asphyxiants</w:t>
      </w:r>
      <w:proofErr w:type="spellEnd"/>
    </w:p>
    <w:p w14:paraId="55849790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AB756CA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_____Which of the following does not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determine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the severity of a chemical hazard?</w:t>
      </w:r>
    </w:p>
    <w:p w14:paraId="4689574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Toxicity of the chemical</w:t>
      </w:r>
    </w:p>
    <w:p w14:paraId="1DE70F99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Route of exposure</w:t>
      </w:r>
    </w:p>
    <w:p w14:paraId="444E2644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Nature and extent of exposure</w:t>
      </w:r>
    </w:p>
    <w:p w14:paraId="051ED5B3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Time of day</w:t>
      </w:r>
    </w:p>
    <w:p w14:paraId="0AF8E316" w14:textId="77777777" w:rsid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DC26289" w14:textId="77777777" w:rsid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54AD878" w14:textId="77777777" w:rsid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35F3DFF" w14:textId="77777777" w:rsid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7DA47A3" w14:textId="77777777" w:rsid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BFB168C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92C792B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3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lastRenderedPageBreak/>
        <w:t xml:space="preserve">_____Which of the following refers to damage that occurs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as a result of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direct contact with an object?</w:t>
      </w:r>
    </w:p>
    <w:p w14:paraId="0A31269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Radiological</w:t>
      </w:r>
    </w:p>
    <w:p w14:paraId="1AA30D29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Thermal</w:t>
      </w:r>
    </w:p>
    <w:p w14:paraId="7C3C933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Mechanical</w:t>
      </w:r>
    </w:p>
    <w:p w14:paraId="3AE997F3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Psychological</w:t>
      </w:r>
    </w:p>
    <w:p w14:paraId="2E772ACE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CB1FF66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should awareness-level first responders be able to recognize?</w:t>
      </w:r>
    </w:p>
    <w:p w14:paraId="439FA85F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Cost of containment</w:t>
      </w:r>
    </w:p>
    <w:p w14:paraId="5F0B26D1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Container type</w:t>
      </w:r>
    </w:p>
    <w:p w14:paraId="49DD05C1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Extent of potential harm</w:t>
      </w:r>
    </w:p>
    <w:p w14:paraId="3F32912F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Behavior of material</w:t>
      </w:r>
    </w:p>
    <w:p w14:paraId="11F88A46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6DD5CE0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39" w:lineRule="auto"/>
        <w:ind w:left="360" w:right="12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is a primary responsibility of an awareness-level first responder?</w:t>
      </w:r>
    </w:p>
    <w:p w14:paraId="7540AEC0" w14:textId="77777777" w:rsidR="0049372B" w:rsidRPr="0049372B" w:rsidRDefault="0049372B" w:rsidP="0049372B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4D7CF07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Determining resources needed for an emergency</w:t>
      </w:r>
    </w:p>
    <w:p w14:paraId="4D22C540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Evaluating the response of all agencies involved</w:t>
      </w:r>
    </w:p>
    <w:p w14:paraId="49F5F9EC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Protecting nearby property from the effects of a release</w:t>
      </w:r>
    </w:p>
    <w:p w14:paraId="20E79142" w14:textId="2567E39F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Transmitting information to an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appropriate authority</w:t>
      </w:r>
      <w:proofErr w:type="gramEnd"/>
    </w:p>
    <w:p w14:paraId="6EBC4B7E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48A91BA8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5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agencies has jurisdiction over the Occupational Health and Safety Administration (OSHA)?</w:t>
      </w:r>
    </w:p>
    <w:p w14:paraId="1A96D1A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Department of Labor</w:t>
      </w:r>
    </w:p>
    <w:p w14:paraId="26F6A4ED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Department of Transportation</w:t>
      </w:r>
    </w:p>
    <w:p w14:paraId="5F21F216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Environmental Protection Agency</w:t>
      </w:r>
    </w:p>
    <w:p w14:paraId="3451159A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Nuclear Regulatory Commission</w:t>
      </w:r>
    </w:p>
    <w:p w14:paraId="25B68618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64315B1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right="20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_____The Environmental Protection Agency (EPA)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is responsible for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controlling radioactive materials.</w:t>
      </w:r>
    </w:p>
    <w:p w14:paraId="36A41260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True</w:t>
      </w:r>
    </w:p>
    <w:p w14:paraId="4F61B601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False</w:t>
      </w:r>
    </w:p>
    <w:p w14:paraId="729028FD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F816FF1" w14:textId="77777777" w:rsidR="0049372B" w:rsidRPr="0049372B" w:rsidRDefault="0049372B" w:rsidP="0049372B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_____Normal firefighter turnout gear is rated for hazmat incidents</w:t>
      </w:r>
    </w:p>
    <w:p w14:paraId="43B0381B" w14:textId="77777777" w:rsidR="0049372B" w:rsidRP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True</w:t>
      </w:r>
    </w:p>
    <w:p w14:paraId="5A654F8E" w14:textId="77777777" w:rsidR="0049372B" w:rsidRDefault="0049372B" w:rsidP="0049372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False</w:t>
      </w:r>
    </w:p>
    <w:p w14:paraId="1D9407C1" w14:textId="77777777" w:rsid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2FA4B68" w14:textId="77777777" w:rsid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72BBBE1" w14:textId="77777777" w:rsid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13D3A48C" w14:textId="77777777" w:rsidR="0049372B" w:rsidRPr="0049372B" w:rsidRDefault="0049372B" w:rsidP="0049372B">
      <w:p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7BA9DC10" w14:textId="77777777" w:rsidR="0049372B" w:rsidRPr="0049372B" w:rsidRDefault="0049372B" w:rsidP="0049372B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3E6C5E14" w14:textId="77777777" w:rsidR="0049372B" w:rsidRPr="0049372B" w:rsidRDefault="0049372B" w:rsidP="0049372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lastRenderedPageBreak/>
        <w:t>_____Which of the following are etiological hazards?</w:t>
      </w:r>
    </w:p>
    <w:p w14:paraId="5E62004D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Viral agents</w:t>
      </w:r>
    </w:p>
    <w:p w14:paraId="70B27E69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proofErr w:type="spellStart"/>
      <w:r w:rsidRPr="0049372B">
        <w:rPr>
          <w:rFonts w:ascii="Open Sans" w:eastAsia="Arial" w:hAnsi="Open Sans" w:cs="Open Sans"/>
          <w:sz w:val="24"/>
          <w:szCs w:val="24"/>
        </w:rPr>
        <w:t>Rickettsias</w:t>
      </w:r>
      <w:proofErr w:type="spellEnd"/>
    </w:p>
    <w:p w14:paraId="0AA86654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Both A and B</w:t>
      </w:r>
    </w:p>
    <w:p w14:paraId="796A5272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Neither A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nor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B</w:t>
      </w:r>
    </w:p>
    <w:p w14:paraId="7EE9C683" w14:textId="77777777" w:rsidR="0049372B" w:rsidRPr="0049372B" w:rsidRDefault="0049372B" w:rsidP="0049372B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9718D64" w14:textId="77777777" w:rsidR="0049372B" w:rsidRPr="0049372B" w:rsidRDefault="0049372B" w:rsidP="0049372B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right="10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_____Which of the following describes the short-term health effects that appear within hours or days of exposure to hazmat?</w:t>
      </w:r>
    </w:p>
    <w:p w14:paraId="444A34A2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Acute</w:t>
      </w:r>
    </w:p>
    <w:p w14:paraId="6DD1F5A1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Chronic</w:t>
      </w:r>
    </w:p>
    <w:p w14:paraId="2AC905F8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>Both A and B</w:t>
      </w:r>
    </w:p>
    <w:p w14:paraId="7CF6C4E5" w14:textId="77777777" w:rsidR="0049372B" w:rsidRPr="0049372B" w:rsidRDefault="0049372B" w:rsidP="0049372B">
      <w:pPr>
        <w:numPr>
          <w:ilvl w:val="1"/>
          <w:numId w:val="19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9372B">
        <w:rPr>
          <w:rFonts w:ascii="Open Sans" w:eastAsia="Arial" w:hAnsi="Open Sans" w:cs="Open Sans"/>
          <w:sz w:val="24"/>
          <w:szCs w:val="24"/>
        </w:rPr>
        <w:t xml:space="preserve">Neither A </w:t>
      </w:r>
      <w:proofErr w:type="gramStart"/>
      <w:r w:rsidRPr="0049372B">
        <w:rPr>
          <w:rFonts w:ascii="Open Sans" w:eastAsia="Arial" w:hAnsi="Open Sans" w:cs="Open Sans"/>
          <w:sz w:val="24"/>
          <w:szCs w:val="24"/>
        </w:rPr>
        <w:t>nor</w:t>
      </w:r>
      <w:proofErr w:type="gramEnd"/>
      <w:r w:rsidRPr="0049372B">
        <w:rPr>
          <w:rFonts w:ascii="Open Sans" w:eastAsia="Arial" w:hAnsi="Open Sans" w:cs="Open Sans"/>
          <w:sz w:val="24"/>
          <w:szCs w:val="24"/>
        </w:rPr>
        <w:t xml:space="preserve"> B</w:t>
      </w:r>
    </w:p>
    <w:p w14:paraId="592C7244" w14:textId="75CFC29C" w:rsidR="009F42F1" w:rsidRPr="007B75D7" w:rsidRDefault="009F42F1" w:rsidP="0049372B">
      <w:pPr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9F42F1" w:rsidRPr="007B75D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4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04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504E0" w:rsidP="00E7721B">
            <w:pPr>
              <w:pStyle w:val="Footer"/>
              <w:jc w:val="center"/>
            </w:pPr>
          </w:p>
        </w:sdtContent>
      </w:sdt>
    </w:sdtContent>
  </w:sdt>
  <w:p w14:paraId="681B5F41" w14:textId="477D8F7E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7504E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7504E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9BDA7204"/>
    <w:lvl w:ilvl="0" w:tplc="6BFAC7D4">
      <w:start w:val="29"/>
      <w:numFmt w:val="decimal"/>
      <w:lvlText w:val="%1."/>
      <w:lvlJc w:val="left"/>
    </w:lvl>
    <w:lvl w:ilvl="1" w:tplc="A184B490">
      <w:start w:val="1"/>
      <w:numFmt w:val="upperLetter"/>
      <w:lvlText w:val="%2."/>
      <w:lvlJc w:val="left"/>
    </w:lvl>
    <w:lvl w:ilvl="2" w:tplc="86A04D9C">
      <w:numFmt w:val="decimal"/>
      <w:lvlText w:val=""/>
      <w:lvlJc w:val="left"/>
    </w:lvl>
    <w:lvl w:ilvl="3" w:tplc="D45C5E06">
      <w:numFmt w:val="decimal"/>
      <w:lvlText w:val=""/>
      <w:lvlJc w:val="left"/>
    </w:lvl>
    <w:lvl w:ilvl="4" w:tplc="80BC1482">
      <w:numFmt w:val="decimal"/>
      <w:lvlText w:val=""/>
      <w:lvlJc w:val="left"/>
    </w:lvl>
    <w:lvl w:ilvl="5" w:tplc="1268800E">
      <w:numFmt w:val="decimal"/>
      <w:lvlText w:val=""/>
      <w:lvlJc w:val="left"/>
    </w:lvl>
    <w:lvl w:ilvl="6" w:tplc="09763D78">
      <w:numFmt w:val="decimal"/>
      <w:lvlText w:val=""/>
      <w:lvlJc w:val="left"/>
    </w:lvl>
    <w:lvl w:ilvl="7" w:tplc="A57E79B6">
      <w:numFmt w:val="decimal"/>
      <w:lvlText w:val=""/>
      <w:lvlJc w:val="left"/>
    </w:lvl>
    <w:lvl w:ilvl="8" w:tplc="C914AA72">
      <w:numFmt w:val="decimal"/>
      <w:lvlText w:val=""/>
      <w:lvlJc w:val="left"/>
    </w:lvl>
  </w:abstractNum>
  <w:abstractNum w:abstractNumId="1">
    <w:nsid w:val="00000BDB"/>
    <w:multiLevelType w:val="hybridMultilevel"/>
    <w:tmpl w:val="4CE66BBC"/>
    <w:lvl w:ilvl="0" w:tplc="9BF0B878">
      <w:start w:val="7"/>
      <w:numFmt w:val="decimal"/>
      <w:lvlText w:val="%1."/>
      <w:lvlJc w:val="left"/>
    </w:lvl>
    <w:lvl w:ilvl="1" w:tplc="6F4AD868">
      <w:start w:val="1"/>
      <w:numFmt w:val="upperLetter"/>
      <w:lvlText w:val="%2."/>
      <w:lvlJc w:val="left"/>
    </w:lvl>
    <w:lvl w:ilvl="2" w:tplc="870A310A">
      <w:numFmt w:val="decimal"/>
      <w:lvlText w:val=""/>
      <w:lvlJc w:val="left"/>
    </w:lvl>
    <w:lvl w:ilvl="3" w:tplc="AD6815AC">
      <w:numFmt w:val="decimal"/>
      <w:lvlText w:val=""/>
      <w:lvlJc w:val="left"/>
    </w:lvl>
    <w:lvl w:ilvl="4" w:tplc="B5AE8714">
      <w:numFmt w:val="decimal"/>
      <w:lvlText w:val=""/>
      <w:lvlJc w:val="left"/>
    </w:lvl>
    <w:lvl w:ilvl="5" w:tplc="9D507F6C">
      <w:numFmt w:val="decimal"/>
      <w:lvlText w:val=""/>
      <w:lvlJc w:val="left"/>
    </w:lvl>
    <w:lvl w:ilvl="6" w:tplc="D98A0188">
      <w:numFmt w:val="decimal"/>
      <w:lvlText w:val=""/>
      <w:lvlJc w:val="left"/>
    </w:lvl>
    <w:lvl w:ilvl="7" w:tplc="36F49EDE">
      <w:numFmt w:val="decimal"/>
      <w:lvlText w:val=""/>
      <w:lvlJc w:val="left"/>
    </w:lvl>
    <w:lvl w:ilvl="8" w:tplc="3DF89EB8">
      <w:numFmt w:val="decimal"/>
      <w:lvlText w:val=""/>
      <w:lvlJc w:val="left"/>
    </w:lvl>
  </w:abstractNum>
  <w:abstractNum w:abstractNumId="2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3">
    <w:nsid w:val="0000301C"/>
    <w:multiLevelType w:val="hybridMultilevel"/>
    <w:tmpl w:val="5016E2F4"/>
    <w:lvl w:ilvl="0" w:tplc="41CC9EFA">
      <w:start w:val="1"/>
      <w:numFmt w:val="decimal"/>
      <w:lvlText w:val="%1."/>
      <w:lvlJc w:val="left"/>
    </w:lvl>
    <w:lvl w:ilvl="1" w:tplc="4E48B78A">
      <w:start w:val="1"/>
      <w:numFmt w:val="upperLetter"/>
      <w:lvlText w:val="%2."/>
      <w:lvlJc w:val="left"/>
    </w:lvl>
    <w:lvl w:ilvl="2" w:tplc="A71C9206">
      <w:numFmt w:val="decimal"/>
      <w:lvlText w:val=""/>
      <w:lvlJc w:val="left"/>
    </w:lvl>
    <w:lvl w:ilvl="3" w:tplc="716E0222">
      <w:numFmt w:val="decimal"/>
      <w:lvlText w:val=""/>
      <w:lvlJc w:val="left"/>
    </w:lvl>
    <w:lvl w:ilvl="4" w:tplc="4BF8D2EA">
      <w:numFmt w:val="decimal"/>
      <w:lvlText w:val=""/>
      <w:lvlJc w:val="left"/>
    </w:lvl>
    <w:lvl w:ilvl="5" w:tplc="F2C04F20">
      <w:numFmt w:val="decimal"/>
      <w:lvlText w:val=""/>
      <w:lvlJc w:val="left"/>
    </w:lvl>
    <w:lvl w:ilvl="6" w:tplc="E9DAD374">
      <w:numFmt w:val="decimal"/>
      <w:lvlText w:val=""/>
      <w:lvlJc w:val="left"/>
    </w:lvl>
    <w:lvl w:ilvl="7" w:tplc="BAACDDC0">
      <w:numFmt w:val="decimal"/>
      <w:lvlText w:val=""/>
      <w:lvlJc w:val="left"/>
    </w:lvl>
    <w:lvl w:ilvl="8" w:tplc="D1624AD6">
      <w:numFmt w:val="decimal"/>
      <w:lvlText w:val=""/>
      <w:lvlJc w:val="left"/>
    </w:lvl>
  </w:abstractNum>
  <w:abstractNum w:abstractNumId="4">
    <w:nsid w:val="000056AE"/>
    <w:multiLevelType w:val="hybridMultilevel"/>
    <w:tmpl w:val="847E5478"/>
    <w:lvl w:ilvl="0" w:tplc="F572B47A">
      <w:start w:val="14"/>
      <w:numFmt w:val="decimal"/>
      <w:lvlText w:val="%1."/>
      <w:lvlJc w:val="left"/>
    </w:lvl>
    <w:lvl w:ilvl="1" w:tplc="4E00EBD8">
      <w:start w:val="1"/>
      <w:numFmt w:val="upperLetter"/>
      <w:lvlText w:val="%2."/>
      <w:lvlJc w:val="left"/>
    </w:lvl>
    <w:lvl w:ilvl="2" w:tplc="66EA80E0">
      <w:numFmt w:val="decimal"/>
      <w:lvlText w:val=""/>
      <w:lvlJc w:val="left"/>
    </w:lvl>
    <w:lvl w:ilvl="3" w:tplc="83980638">
      <w:numFmt w:val="decimal"/>
      <w:lvlText w:val=""/>
      <w:lvlJc w:val="left"/>
    </w:lvl>
    <w:lvl w:ilvl="4" w:tplc="E67CD7D4">
      <w:numFmt w:val="decimal"/>
      <w:lvlText w:val=""/>
      <w:lvlJc w:val="left"/>
    </w:lvl>
    <w:lvl w:ilvl="5" w:tplc="5DEEE8B4">
      <w:numFmt w:val="decimal"/>
      <w:lvlText w:val=""/>
      <w:lvlJc w:val="left"/>
    </w:lvl>
    <w:lvl w:ilvl="6" w:tplc="04F0C2CC">
      <w:numFmt w:val="decimal"/>
      <w:lvlText w:val=""/>
      <w:lvlJc w:val="left"/>
    </w:lvl>
    <w:lvl w:ilvl="7" w:tplc="829AED2C">
      <w:numFmt w:val="decimal"/>
      <w:lvlText w:val=""/>
      <w:lvlJc w:val="left"/>
    </w:lvl>
    <w:lvl w:ilvl="8" w:tplc="4B8A5BA0">
      <w:numFmt w:val="decimal"/>
      <w:lvlText w:val=""/>
      <w:lvlJc w:val="left"/>
    </w:lvl>
  </w:abstractNum>
  <w:abstractNum w:abstractNumId="5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6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7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8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7"/>
  </w:num>
  <w:num w:numId="5">
    <w:abstractNumId w:val="11"/>
  </w:num>
  <w:num w:numId="6">
    <w:abstractNumId w:val="15"/>
  </w:num>
  <w:num w:numId="7">
    <w:abstractNumId w:val="14"/>
  </w:num>
  <w:num w:numId="8">
    <w:abstractNumId w:val="9"/>
  </w:num>
  <w:num w:numId="9">
    <w:abstractNumId w:val="13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D49FF"/>
    <w:rsid w:val="00465A98"/>
    <w:rsid w:val="0049372B"/>
    <w:rsid w:val="00493C26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504E0"/>
    <w:rsid w:val="007A1993"/>
    <w:rsid w:val="007B75D7"/>
    <w:rsid w:val="007F4150"/>
    <w:rsid w:val="0084406A"/>
    <w:rsid w:val="00846CF2"/>
    <w:rsid w:val="008A4D3D"/>
    <w:rsid w:val="00903BDB"/>
    <w:rsid w:val="009606FD"/>
    <w:rsid w:val="009E0B38"/>
    <w:rsid w:val="009F42F1"/>
    <w:rsid w:val="009F7E4A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infopath/2007/PartnerControls"/>
    <ds:schemaRef ds:uri="56ea17bb-c96d-4826-b465-01eec0dd23dd"/>
    <ds:schemaRef ds:uri="05d88611-e516-4d1a-b12e-39107e78b3d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827</Words>
  <Characters>4719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2017-09-11T20:48:00Z</dcterms:created>
  <dcterms:modified xsi:type="dcterms:W3CDTF">2017-09-12T13:11:00Z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