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8C7B21" w:rsidRDefault="003A0104" w:rsidP="00FF6555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Explain the Consequences of Not Following Directions Promptly</w:t>
      </w:r>
    </w:p>
    <w:bookmarkEnd w:id="0"/>
    <w:p w:rsidR="00FF6555" w:rsidRDefault="00FF6555" w:rsidP="00FF6555">
      <w:pPr>
        <w:jc w:val="center"/>
        <w:rPr>
          <w:rFonts w:ascii="Open Sans" w:eastAsia="Arial" w:hAnsi="Open Sans" w:cs="Open Sans"/>
          <w:b/>
          <w:bCs/>
        </w:rPr>
      </w:pPr>
    </w:p>
    <w:p w:rsidR="00FF6555" w:rsidRDefault="00FF6555" w:rsidP="00FF6555">
      <w:pPr>
        <w:jc w:val="center"/>
        <w:rPr>
          <w:rFonts w:ascii="Open Sans" w:hAnsi="Open Sans" w:cs="Open Sans"/>
        </w:rPr>
      </w:pPr>
    </w:p>
    <w:p w:rsidR="00FF6555" w:rsidRDefault="00FF6555" w:rsidP="003A0104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Directions: </w:t>
      </w:r>
      <w:r w:rsidR="003A0104">
        <w:rPr>
          <w:rFonts w:ascii="Open Sans" w:hAnsi="Open Sans" w:cs="Open Sans"/>
        </w:rPr>
        <w:t xml:space="preserve">You are the space manager for the local Convention center. The Boat Show is coming to your city in two weeks, and you are writing directions for the groups who </w:t>
      </w:r>
      <w:proofErr w:type="gramStart"/>
      <w:r w:rsidR="003A0104">
        <w:rPr>
          <w:rFonts w:ascii="Open Sans" w:hAnsi="Open Sans" w:cs="Open Sans"/>
        </w:rPr>
        <w:t>are in charge of</w:t>
      </w:r>
      <w:proofErr w:type="gramEnd"/>
      <w:r w:rsidR="003A0104">
        <w:rPr>
          <w:rFonts w:ascii="Open Sans" w:hAnsi="Open Sans" w:cs="Open Sans"/>
        </w:rPr>
        <w:t xml:space="preserve"> setting up for the show.</w:t>
      </w:r>
    </w:p>
    <w:p w:rsidR="003A0104" w:rsidRDefault="003A0104" w:rsidP="003A0104">
      <w:pPr>
        <w:rPr>
          <w:rFonts w:ascii="Open Sans" w:hAnsi="Open Sans" w:cs="Open Sans"/>
        </w:rPr>
      </w:pPr>
    </w:p>
    <w:p w:rsidR="003A0104" w:rsidRDefault="003A0104" w:rsidP="003A01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The setup is from 5 p.m. to 8 p.m. Friday night. This is the only time when the convention floor is available. The groups of people who need directions are:</w:t>
      </w:r>
    </w:p>
    <w:p w:rsidR="003A0104" w:rsidRDefault="003A0104" w:rsidP="003A010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Electricians</w:t>
      </w:r>
    </w:p>
    <w:p w:rsidR="003A0104" w:rsidRDefault="003A0104" w:rsidP="003A010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Pepel who are set up booth furniture (tables, tablecloths, etc.)</w:t>
      </w:r>
    </w:p>
    <w:p w:rsidR="003A0104" w:rsidRDefault="003A0104" w:rsidP="003A010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Presenters (who bring their boats, booth back drops, information stands, etc.)</w:t>
      </w:r>
    </w:p>
    <w:p w:rsidR="003A0104" w:rsidRDefault="003A0104" w:rsidP="003A010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Security (who open and lock up, set alarms, etc.)</w:t>
      </w:r>
    </w:p>
    <w:p w:rsidR="003A0104" w:rsidRDefault="003A0104" w:rsidP="003A0104">
      <w:pPr>
        <w:ind w:left="360"/>
        <w:rPr>
          <w:rFonts w:ascii="Open Sans" w:hAnsi="Open Sans" w:cs="Open Sans"/>
        </w:rPr>
      </w:pPr>
    </w:p>
    <w:p w:rsidR="003A0104" w:rsidRDefault="003A0104" w:rsidP="003A0104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Brainstorm a list of all the things that </w:t>
      </w:r>
      <w:proofErr w:type="gramStart"/>
      <w:r>
        <w:rPr>
          <w:rFonts w:ascii="Open Sans" w:hAnsi="Open Sans" w:cs="Open Sans"/>
        </w:rPr>
        <w:t>have to</w:t>
      </w:r>
      <w:proofErr w:type="gramEnd"/>
      <w:r>
        <w:rPr>
          <w:rFonts w:ascii="Open Sans" w:hAnsi="Open Sans" w:cs="Open Sans"/>
        </w:rPr>
        <w:t xml:space="preserve"> happen between 5:00 p.m. an d8:00 p.m. Friday night (at least three tasks for each group)</w:t>
      </w:r>
    </w:p>
    <w:p w:rsidR="003A0104" w:rsidRDefault="003A0104" w:rsidP="003A0104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Using your notes, develop a timeline of when each task on the list must be performed, and what group it involves.</w:t>
      </w:r>
    </w:p>
    <w:p w:rsidR="003A0104" w:rsidRDefault="003A0104" w:rsidP="003A0104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Next to each task, write down the consequences if the group involved does not follow these directions promptly. </w:t>
      </w:r>
    </w:p>
    <w:p w:rsidR="003A0104" w:rsidRDefault="003A0104" w:rsidP="003A0104">
      <w:pPr>
        <w:rPr>
          <w:rFonts w:ascii="Open Sans" w:hAnsi="Open Sans" w:cs="Open Sans"/>
        </w:rPr>
      </w:pPr>
      <w:r w:rsidRPr="003A0104">
        <w:rPr>
          <w:rFonts w:ascii="Open Sans" w:hAnsi="Open Sans" w:cs="Open Sans"/>
          <w:b/>
        </w:rPr>
        <w:t>Submit</w:t>
      </w:r>
      <w:r>
        <w:rPr>
          <w:rFonts w:ascii="Open Sans" w:hAnsi="Open Sans" w:cs="Open Sans"/>
        </w:rPr>
        <w:t>: Brainstorming timeline.</w:t>
      </w:r>
    </w:p>
    <w:p w:rsidR="003A0104" w:rsidRDefault="003A0104" w:rsidP="003A0104">
      <w:pPr>
        <w:rPr>
          <w:rFonts w:ascii="Open Sans" w:hAnsi="Open Sans" w:cs="Open Sans"/>
        </w:rPr>
      </w:pPr>
      <w:r w:rsidRPr="003A0104">
        <w:rPr>
          <w:rFonts w:ascii="Open Sans" w:hAnsi="Open Sans" w:cs="Open Sans"/>
          <w:b/>
        </w:rPr>
        <w:t>Estimated Hours</w:t>
      </w:r>
      <w:r>
        <w:rPr>
          <w:rFonts w:ascii="Open Sans" w:hAnsi="Open Sans" w:cs="Open Sans"/>
        </w:rPr>
        <w:t>: 1</w:t>
      </w:r>
    </w:p>
    <w:p w:rsidR="003A0104" w:rsidRDefault="003A0104" w:rsidP="003A0104">
      <w:pPr>
        <w:rPr>
          <w:rFonts w:ascii="Open Sans" w:hAnsi="Open Sans" w:cs="Open Sans"/>
        </w:rPr>
      </w:pPr>
    </w:p>
    <w:p w:rsidR="003A0104" w:rsidRDefault="003A0104" w:rsidP="003A0104">
      <w:pPr>
        <w:rPr>
          <w:rFonts w:ascii="Open Sans" w:hAnsi="Open Sans" w:cs="Open Sans"/>
        </w:rPr>
      </w:pPr>
      <w:r w:rsidRPr="003A0104">
        <w:rPr>
          <w:rFonts w:ascii="Open Sans" w:hAnsi="Open Sans" w:cs="Open Sans"/>
          <w:b/>
        </w:rPr>
        <w:t>Suggestions</w:t>
      </w:r>
      <w:r>
        <w:rPr>
          <w:rFonts w:ascii="Open Sans" w:hAnsi="Open Sans" w:cs="Open Sans"/>
        </w:rPr>
        <w:t xml:space="preserve">: </w:t>
      </w:r>
    </w:p>
    <w:p w:rsidR="003A0104" w:rsidRDefault="003A0104" w:rsidP="003A0104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Remember, the boats </w:t>
      </w:r>
      <w:proofErr w:type="gramStart"/>
      <w:r>
        <w:rPr>
          <w:rFonts w:ascii="Open Sans" w:hAnsi="Open Sans" w:cs="Open Sans"/>
        </w:rPr>
        <w:t>have to</w:t>
      </w:r>
      <w:proofErr w:type="gramEnd"/>
      <w:r>
        <w:rPr>
          <w:rFonts w:ascii="Open Sans" w:hAnsi="Open Sans" w:cs="Open Sans"/>
        </w:rPr>
        <w:t xml:space="preserve"> get into the building.</w:t>
      </w:r>
    </w:p>
    <w:p w:rsidR="003A0104" w:rsidRDefault="003A0104" w:rsidP="003A0104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Each group’s jobs will overlap with other groups jobs.</w:t>
      </w:r>
    </w:p>
    <w:p w:rsidR="003A0104" w:rsidRDefault="003A0104" w:rsidP="003A0104">
      <w:pPr>
        <w:rPr>
          <w:rFonts w:ascii="Open Sans" w:hAnsi="Open Sans" w:cs="Open Sans"/>
        </w:rPr>
      </w:pPr>
    </w:p>
    <w:p w:rsidR="00D117FC" w:rsidRDefault="00D117FC" w:rsidP="003A0104">
      <w:pPr>
        <w:rPr>
          <w:rFonts w:ascii="Open Sans" w:hAnsi="Open Sans" w:cs="Open Sans"/>
          <w:i/>
        </w:rPr>
      </w:pPr>
      <w:r w:rsidRPr="00D117FC">
        <w:rPr>
          <w:rFonts w:ascii="Open Sans" w:hAnsi="Open Sans" w:cs="Open Sans"/>
          <w:i/>
        </w:rPr>
        <w:t xml:space="preserve">This is a sample page from Responsibility part of the Life and Employability Skills series of materials published by TEN </w:t>
      </w:r>
      <w:proofErr w:type="gramStart"/>
      <w:r w:rsidRPr="00D117FC">
        <w:rPr>
          <w:rFonts w:ascii="Open Sans" w:hAnsi="Open Sans" w:cs="Open Sans"/>
          <w:i/>
        </w:rPr>
        <w:t>SIGMA</w:t>
      </w:r>
      <w:proofErr w:type="gramEnd"/>
      <w:r w:rsidRPr="00D117FC">
        <w:rPr>
          <w:rFonts w:ascii="Open Sans" w:hAnsi="Open Sans" w:cs="Open Sans"/>
          <w:i/>
        </w:rPr>
        <w:t xml:space="preserve">. </w:t>
      </w:r>
    </w:p>
    <w:p w:rsidR="00D117FC" w:rsidRDefault="00D117FC" w:rsidP="003A0104">
      <w:pPr>
        <w:rPr>
          <w:rFonts w:ascii="Open Sans" w:hAnsi="Open Sans" w:cs="Open Sans"/>
        </w:rPr>
      </w:pPr>
    </w:p>
    <w:p w:rsidR="00D117FC" w:rsidRPr="00D117FC" w:rsidRDefault="00D117FC" w:rsidP="003A0104">
      <w:pPr>
        <w:rPr>
          <w:rFonts w:ascii="Open Sans" w:hAnsi="Open Sans" w:cs="Open Sans"/>
        </w:rPr>
      </w:pPr>
    </w:p>
    <w:sectPr w:rsidR="00D117FC" w:rsidRPr="00D117F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58" w:rsidRDefault="00E75A58" w:rsidP="00E7721B">
      <w:r>
        <w:separator/>
      </w:r>
    </w:p>
  </w:endnote>
  <w:endnote w:type="continuationSeparator" w:id="0">
    <w:p w:rsidR="00E75A58" w:rsidRDefault="00E75A5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A0104" w:rsidRPr="00212CEB" w:rsidRDefault="003A0104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17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17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0104" w:rsidRPr="00212CEB" w:rsidRDefault="003A0104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58" w:rsidRDefault="00E75A58" w:rsidP="00E7721B">
      <w:r>
        <w:separator/>
      </w:r>
    </w:p>
  </w:footnote>
  <w:footnote w:type="continuationSeparator" w:id="0">
    <w:p w:rsidR="00E75A58" w:rsidRDefault="00E75A5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  <w:p w:rsidR="003A0104" w:rsidRDefault="003A010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D41"/>
    <w:multiLevelType w:val="hybridMultilevel"/>
    <w:tmpl w:val="F4086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274"/>
    <w:multiLevelType w:val="hybridMultilevel"/>
    <w:tmpl w:val="7BE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BDC"/>
    <w:multiLevelType w:val="hybridMultilevel"/>
    <w:tmpl w:val="FC40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91A"/>
    <w:multiLevelType w:val="hybridMultilevel"/>
    <w:tmpl w:val="3B580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02F57"/>
    <w:multiLevelType w:val="hybridMultilevel"/>
    <w:tmpl w:val="981A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A0104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117FC"/>
    <w:rsid w:val="00E75A58"/>
    <w:rsid w:val="00E7721B"/>
    <w:rsid w:val="00F66F6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68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2017-09-28T20:56:00Z</dcterms:created>
  <dcterms:modified xsi:type="dcterms:W3CDTF">2017-09-28T20:56:00Z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