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F5" w:rsidRPr="002278F5" w:rsidRDefault="002278F5" w:rsidP="002278F5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2278F5">
        <w:rPr>
          <w:rFonts w:ascii="Open Sans" w:hAnsi="Open Sans" w:cs="Open Sans"/>
          <w:b/>
          <w:bCs/>
          <w:sz w:val="24"/>
          <w:szCs w:val="26"/>
        </w:rPr>
        <w:t>Filling the Gap Outline</w:t>
      </w:r>
    </w:p>
    <w:p w:rsidR="002278F5" w:rsidRPr="002278F5" w:rsidRDefault="002278F5" w:rsidP="002278F5">
      <w:pPr>
        <w:rPr>
          <w:rFonts w:ascii="Open Sans" w:hAnsi="Open Sans" w:cs="Open Sans"/>
          <w:sz w:val="24"/>
          <w:szCs w:val="26"/>
        </w:rPr>
      </w:pPr>
      <w:r w:rsidRPr="002278F5">
        <w:rPr>
          <w:rFonts w:ascii="Open Sans" w:hAnsi="Open Sans" w:cs="Open Sans"/>
          <w:sz w:val="24"/>
          <w:szCs w:val="26"/>
        </w:rPr>
        <w:t>Materials</w:t>
      </w: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6” piece of 1</w:t>
      </w:r>
      <w:r>
        <w:rPr>
          <w:rFonts w:ascii="Open Sans" w:hAnsi="Open Sans" w:cs="Open Sans"/>
          <w:szCs w:val="24"/>
        </w:rPr>
        <w:t>-</w:t>
      </w:r>
      <w:r w:rsidRPr="002278F5">
        <w:rPr>
          <w:rFonts w:ascii="Open Sans" w:hAnsi="Open Sans" w:cs="Open Sans"/>
          <w:szCs w:val="24"/>
        </w:rPr>
        <w:t>inch square tubing</w:t>
      </w: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Arc-welder</w:t>
      </w: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6011 rods</w:t>
      </w: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Welding hood</w:t>
      </w: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Welding gloves</w:t>
      </w: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Angle grinder</w:t>
      </w: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Water access</w:t>
      </w:r>
    </w:p>
    <w:p w:rsidR="002278F5" w:rsidRPr="002278F5" w:rsidRDefault="002278F5" w:rsidP="002278F5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Cs w:val="24"/>
        </w:rPr>
      </w:pPr>
      <w:r w:rsidRPr="002278F5">
        <w:rPr>
          <w:rFonts w:ascii="Open Sans" w:hAnsi="Open Sans" w:cs="Open Sans"/>
          <w:b/>
          <w:bCs/>
          <w:szCs w:val="24"/>
        </w:rPr>
        <w:t>Step 1</w:t>
      </w:r>
    </w:p>
    <w:p w:rsidR="002278F5" w:rsidRPr="002278F5" w:rsidRDefault="002278F5" w:rsidP="002278F5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Pick end of the tubing</w:t>
      </w:r>
    </w:p>
    <w:p w:rsidR="002278F5" w:rsidRPr="002278F5" w:rsidRDefault="002278F5" w:rsidP="002278F5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Weld a small bead across the width of the tubing</w:t>
      </w:r>
    </w:p>
    <w:p w:rsidR="002278F5" w:rsidRPr="002278F5" w:rsidRDefault="002278F5" w:rsidP="002278F5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Care should be taken not to burn through the wall of the tubing</w:t>
      </w:r>
    </w:p>
    <w:p w:rsidR="002278F5" w:rsidRPr="002278F5" w:rsidRDefault="002278F5" w:rsidP="002278F5">
      <w:pPr>
        <w:rPr>
          <w:rFonts w:ascii="Open Sans" w:hAnsi="Open Sans" w:cs="Open Sans"/>
          <w:szCs w:val="24"/>
        </w:rPr>
      </w:pP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Cs w:val="24"/>
        </w:rPr>
      </w:pPr>
      <w:r w:rsidRPr="002278F5">
        <w:rPr>
          <w:rFonts w:ascii="Open Sans" w:hAnsi="Open Sans" w:cs="Open Sans"/>
          <w:b/>
          <w:bCs/>
          <w:szCs w:val="24"/>
        </w:rPr>
        <w:t>Step 2</w:t>
      </w:r>
    </w:p>
    <w:p w:rsidR="002278F5" w:rsidRPr="002278F5" w:rsidRDefault="002278F5" w:rsidP="002278F5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Weld an overlapping bead across the original pass</w:t>
      </w:r>
    </w:p>
    <w:p w:rsidR="002278F5" w:rsidRPr="002278F5" w:rsidRDefault="002278F5" w:rsidP="002278F5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Repeat this process until the gap is completely enclosed</w:t>
      </w:r>
    </w:p>
    <w:p w:rsidR="002278F5" w:rsidRPr="002278F5" w:rsidRDefault="002278F5" w:rsidP="002278F5">
      <w:pPr>
        <w:rPr>
          <w:rFonts w:ascii="Open Sans" w:hAnsi="Open Sans" w:cs="Open Sans"/>
          <w:szCs w:val="24"/>
        </w:rPr>
      </w:pP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Cs w:val="24"/>
        </w:rPr>
      </w:pPr>
      <w:r w:rsidRPr="002278F5">
        <w:rPr>
          <w:rFonts w:ascii="Open Sans" w:hAnsi="Open Sans" w:cs="Open Sans"/>
          <w:b/>
          <w:bCs/>
          <w:szCs w:val="24"/>
        </w:rPr>
        <w:t>Step 3</w:t>
      </w:r>
    </w:p>
    <w:p w:rsidR="002278F5" w:rsidRPr="002278F5" w:rsidRDefault="002278F5" w:rsidP="002278F5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Grind off the weld flush with the end of the tubing</w:t>
      </w:r>
    </w:p>
    <w:p w:rsidR="002278F5" w:rsidRPr="002278F5" w:rsidRDefault="002278F5" w:rsidP="002278F5">
      <w:pPr>
        <w:rPr>
          <w:rFonts w:ascii="Open Sans" w:hAnsi="Open Sans" w:cs="Open Sans"/>
          <w:szCs w:val="24"/>
        </w:rPr>
      </w:pPr>
    </w:p>
    <w:p w:rsidR="002278F5" w:rsidRPr="002278F5" w:rsidRDefault="002278F5" w:rsidP="002278F5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Cs w:val="24"/>
        </w:rPr>
      </w:pPr>
      <w:r w:rsidRPr="002278F5">
        <w:rPr>
          <w:rFonts w:ascii="Open Sans" w:hAnsi="Open Sans" w:cs="Open Sans"/>
          <w:b/>
          <w:bCs/>
          <w:szCs w:val="24"/>
        </w:rPr>
        <w:t>Step 4: THE TEST</w:t>
      </w:r>
    </w:p>
    <w:p w:rsidR="002278F5" w:rsidRPr="002278F5" w:rsidRDefault="002278F5" w:rsidP="002278F5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Add water to the open end of your piece of tubing</w:t>
      </w:r>
    </w:p>
    <w:p w:rsidR="002278F5" w:rsidRPr="002278F5" w:rsidRDefault="002278F5" w:rsidP="002278F5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Watch for water penetrating through the welding end</w:t>
      </w:r>
    </w:p>
    <w:p w:rsidR="002278F5" w:rsidRPr="002278F5" w:rsidRDefault="002278F5" w:rsidP="002278F5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278F5">
        <w:rPr>
          <w:rFonts w:ascii="Open Sans" w:hAnsi="Open Sans" w:cs="Open Sans"/>
          <w:szCs w:val="24"/>
        </w:rPr>
        <w:t>If water is visible, repeat the process</w:t>
      </w:r>
    </w:p>
    <w:p w:rsidR="002278F5" w:rsidRPr="002278F5" w:rsidRDefault="002278F5" w:rsidP="002278F5">
      <w:pPr>
        <w:rPr>
          <w:rFonts w:ascii="Open Sans" w:hAnsi="Open Sans" w:cs="Open Sans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1D3" w:rsidRDefault="000471D3" w:rsidP="00E7721B">
      <w:pPr>
        <w:spacing w:after="0" w:line="240" w:lineRule="auto"/>
      </w:pPr>
      <w:r>
        <w:separator/>
      </w:r>
    </w:p>
  </w:endnote>
  <w:endnote w:type="continuationSeparator" w:id="0">
    <w:p w:rsidR="000471D3" w:rsidRDefault="000471D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278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278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1D3" w:rsidRDefault="000471D3" w:rsidP="00E7721B">
      <w:pPr>
        <w:spacing w:after="0" w:line="240" w:lineRule="auto"/>
      </w:pPr>
      <w:r>
        <w:separator/>
      </w:r>
    </w:p>
  </w:footnote>
  <w:footnote w:type="continuationSeparator" w:id="0">
    <w:p w:rsidR="000471D3" w:rsidRDefault="000471D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DC1"/>
    <w:multiLevelType w:val="hybridMultilevel"/>
    <w:tmpl w:val="2E9C6998"/>
    <w:lvl w:ilvl="0" w:tplc="6B8AEC62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73559"/>
    <w:multiLevelType w:val="hybridMultilevel"/>
    <w:tmpl w:val="84E0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71D3"/>
    <w:rsid w:val="00075319"/>
    <w:rsid w:val="00212CEB"/>
    <w:rsid w:val="002133BD"/>
    <w:rsid w:val="002278F5"/>
    <w:rsid w:val="00332C0A"/>
    <w:rsid w:val="003836AD"/>
    <w:rsid w:val="003D49FF"/>
    <w:rsid w:val="003D4F01"/>
    <w:rsid w:val="00400105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3872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4</cp:revision>
  <dcterms:created xsi:type="dcterms:W3CDTF">2017-09-18T19:50:00Z</dcterms:created>
  <dcterms:modified xsi:type="dcterms:W3CDTF">2017-12-14T18:22:00Z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