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30D627" w14:textId="77777777" w:rsidR="00A9633B" w:rsidRDefault="00A9633B" w:rsidP="008D10F4">
      <w:pPr>
        <w:jc w:val="center"/>
        <w:rPr>
          <w:rFonts w:ascii="Open Sans" w:hAnsi="Open Sans" w:cs="Open Sans"/>
          <w:b/>
          <w:sz w:val="24"/>
          <w:szCs w:val="24"/>
        </w:rPr>
      </w:pPr>
    </w:p>
    <w:p w14:paraId="22D840AD" w14:textId="6AF2659B" w:rsidR="000A2409" w:rsidRPr="00857C11" w:rsidRDefault="000A2409" w:rsidP="008D10F4">
      <w:pPr>
        <w:jc w:val="center"/>
        <w:rPr>
          <w:rFonts w:ascii="Open Sans" w:hAnsi="Open Sans" w:cs="Open Sans"/>
          <w:b/>
          <w:sz w:val="24"/>
          <w:szCs w:val="24"/>
        </w:rPr>
      </w:pPr>
      <w:bookmarkStart w:id="0" w:name="_GoBack"/>
      <w:bookmarkEnd w:id="0"/>
      <w:r w:rsidRPr="00857C11">
        <w:rPr>
          <w:rFonts w:ascii="Open Sans" w:hAnsi="Open Sans" w:cs="Open Sans"/>
          <w:b/>
          <w:sz w:val="24"/>
          <w:szCs w:val="24"/>
        </w:rPr>
        <w:t>FINANCE – WHY INCORPORATE</w:t>
      </w:r>
    </w:p>
    <w:p w14:paraId="42B43CED" w14:textId="4C914014" w:rsidR="008D10F4" w:rsidRPr="00857C11" w:rsidRDefault="008D10F4" w:rsidP="008D10F4">
      <w:pPr>
        <w:jc w:val="center"/>
        <w:rPr>
          <w:rFonts w:ascii="Open Sans" w:hAnsi="Open Sans" w:cs="Open Sans"/>
          <w:b/>
          <w:sz w:val="24"/>
          <w:szCs w:val="24"/>
        </w:rPr>
      </w:pPr>
      <w:r w:rsidRPr="00857C11">
        <w:rPr>
          <w:rFonts w:ascii="Open Sans" w:hAnsi="Open Sans" w:cs="Open Sans"/>
          <w:b/>
          <w:sz w:val="24"/>
          <w:szCs w:val="24"/>
        </w:rPr>
        <w:t xml:space="preserve"> RUBRIC</w:t>
      </w:r>
      <w:r w:rsidR="00004E0F">
        <w:rPr>
          <w:rFonts w:ascii="Open Sans" w:hAnsi="Open Sans" w:cs="Open Sans"/>
          <w:b/>
          <w:sz w:val="24"/>
          <w:szCs w:val="24"/>
        </w:rPr>
        <w:t>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637"/>
        <w:gridCol w:w="985"/>
      </w:tblGrid>
      <w:tr w:rsidR="000A2409" w:rsidRPr="00857C11" w14:paraId="50FC6A3B" w14:textId="77777777" w:rsidTr="006639E2">
        <w:tc>
          <w:tcPr>
            <w:tcW w:w="6637" w:type="dxa"/>
            <w:vAlign w:val="center"/>
          </w:tcPr>
          <w:p w14:paraId="6F33741C" w14:textId="77777777" w:rsidR="000A2409" w:rsidRPr="00857C11" w:rsidRDefault="000A2409" w:rsidP="00A9633B">
            <w:pPr>
              <w:spacing w:before="120" w:after="120"/>
              <w:rPr>
                <w:rFonts w:ascii="Open Sans" w:hAnsi="Open Sans" w:cs="Open Sans"/>
                <w:color w:val="333333"/>
                <w:sz w:val="24"/>
                <w:szCs w:val="24"/>
              </w:rPr>
            </w:pPr>
            <w:r w:rsidRPr="00857C11">
              <w:rPr>
                <w:rFonts w:ascii="Open Sans" w:hAnsi="Open Sans" w:cs="Open Sans"/>
                <w:b/>
                <w:sz w:val="24"/>
                <w:szCs w:val="24"/>
              </w:rPr>
              <w:t>Activity 7.1.1 – Characteristics of a Corporation Rubric</w:t>
            </w:r>
          </w:p>
        </w:tc>
        <w:tc>
          <w:tcPr>
            <w:tcW w:w="985" w:type="dxa"/>
          </w:tcPr>
          <w:p w14:paraId="23FA3628" w14:textId="77777777" w:rsidR="000A2409" w:rsidRPr="00857C11" w:rsidRDefault="000A2409" w:rsidP="006639E2">
            <w:pPr>
              <w:spacing w:before="120" w:after="120"/>
              <w:rPr>
                <w:rFonts w:ascii="Open Sans" w:hAnsi="Open Sans" w:cs="Open Sans"/>
                <w:color w:val="333333"/>
                <w:sz w:val="24"/>
                <w:szCs w:val="24"/>
              </w:rPr>
            </w:pPr>
            <w:r w:rsidRPr="00857C11">
              <w:rPr>
                <w:rFonts w:ascii="Open Sans" w:hAnsi="Open Sans" w:cs="Open Sans"/>
                <w:color w:val="333333"/>
                <w:sz w:val="24"/>
                <w:szCs w:val="24"/>
              </w:rPr>
              <w:t>Score</w:t>
            </w:r>
          </w:p>
        </w:tc>
      </w:tr>
      <w:tr w:rsidR="000A2409" w:rsidRPr="00857C11" w14:paraId="159802AF" w14:textId="77777777" w:rsidTr="006639E2">
        <w:tc>
          <w:tcPr>
            <w:tcW w:w="6637" w:type="dxa"/>
          </w:tcPr>
          <w:p w14:paraId="7E844121" w14:textId="77777777" w:rsidR="000A2409" w:rsidRPr="00857C11" w:rsidRDefault="000A2409" w:rsidP="006639E2">
            <w:pPr>
              <w:spacing w:before="120" w:after="120"/>
              <w:rPr>
                <w:rFonts w:ascii="Open Sans" w:hAnsi="Open Sans" w:cs="Open Sans"/>
                <w:color w:val="333333"/>
                <w:sz w:val="24"/>
                <w:szCs w:val="24"/>
              </w:rPr>
            </w:pPr>
            <w:r w:rsidRPr="00857C11">
              <w:rPr>
                <w:rFonts w:ascii="Open Sans" w:hAnsi="Open Sans" w:cs="Open Sans"/>
                <w:color w:val="333333"/>
                <w:sz w:val="24"/>
                <w:szCs w:val="24"/>
              </w:rPr>
              <w:t>Participates as a team member</w:t>
            </w:r>
          </w:p>
        </w:tc>
        <w:tc>
          <w:tcPr>
            <w:tcW w:w="985" w:type="dxa"/>
          </w:tcPr>
          <w:p w14:paraId="32C39E2D" w14:textId="77777777" w:rsidR="000A2409" w:rsidRPr="00857C11" w:rsidRDefault="000A2409" w:rsidP="006639E2">
            <w:pPr>
              <w:spacing w:before="120" w:after="120"/>
              <w:rPr>
                <w:rFonts w:ascii="Open Sans" w:hAnsi="Open Sans" w:cs="Open Sans"/>
                <w:color w:val="333333"/>
                <w:sz w:val="24"/>
                <w:szCs w:val="24"/>
              </w:rPr>
            </w:pPr>
          </w:p>
        </w:tc>
      </w:tr>
      <w:tr w:rsidR="000A2409" w:rsidRPr="00857C11" w14:paraId="082D7EB5" w14:textId="77777777" w:rsidTr="006639E2">
        <w:tc>
          <w:tcPr>
            <w:tcW w:w="6637" w:type="dxa"/>
          </w:tcPr>
          <w:p w14:paraId="03ABC15B" w14:textId="77777777" w:rsidR="000A2409" w:rsidRPr="00857C11" w:rsidRDefault="000A2409" w:rsidP="006639E2">
            <w:pPr>
              <w:spacing w:before="120" w:after="120"/>
              <w:rPr>
                <w:rFonts w:ascii="Open Sans" w:hAnsi="Open Sans" w:cs="Open Sans"/>
                <w:color w:val="333333"/>
                <w:sz w:val="24"/>
                <w:szCs w:val="24"/>
              </w:rPr>
            </w:pPr>
            <w:r w:rsidRPr="00857C11">
              <w:rPr>
                <w:rFonts w:ascii="Open Sans" w:hAnsi="Open Sans" w:cs="Open Sans"/>
                <w:color w:val="333333"/>
                <w:sz w:val="24"/>
                <w:szCs w:val="24"/>
              </w:rPr>
              <w:t>Most characteristics included in the list</w:t>
            </w:r>
          </w:p>
        </w:tc>
        <w:tc>
          <w:tcPr>
            <w:tcW w:w="985" w:type="dxa"/>
          </w:tcPr>
          <w:p w14:paraId="6F256200" w14:textId="77777777" w:rsidR="000A2409" w:rsidRPr="00857C11" w:rsidRDefault="000A2409" w:rsidP="006639E2">
            <w:pPr>
              <w:spacing w:before="120" w:after="120"/>
              <w:rPr>
                <w:rFonts w:ascii="Open Sans" w:hAnsi="Open Sans" w:cs="Open Sans"/>
                <w:color w:val="333333"/>
                <w:sz w:val="24"/>
                <w:szCs w:val="24"/>
              </w:rPr>
            </w:pPr>
          </w:p>
        </w:tc>
      </w:tr>
      <w:tr w:rsidR="000A2409" w:rsidRPr="00857C11" w14:paraId="6DFEE433" w14:textId="77777777" w:rsidTr="006639E2">
        <w:tc>
          <w:tcPr>
            <w:tcW w:w="6637" w:type="dxa"/>
          </w:tcPr>
          <w:p w14:paraId="54629E06" w14:textId="77777777" w:rsidR="000A2409" w:rsidRPr="00857C11" w:rsidRDefault="000A2409" w:rsidP="006639E2">
            <w:pPr>
              <w:spacing w:before="120" w:after="120"/>
              <w:rPr>
                <w:rFonts w:ascii="Open Sans" w:hAnsi="Open Sans" w:cs="Open Sans"/>
                <w:color w:val="333333"/>
                <w:sz w:val="24"/>
                <w:szCs w:val="24"/>
              </w:rPr>
            </w:pPr>
            <w:r w:rsidRPr="00857C11">
              <w:rPr>
                <w:rFonts w:ascii="Open Sans" w:hAnsi="Open Sans" w:cs="Open Sans"/>
                <w:color w:val="333333"/>
                <w:sz w:val="24"/>
                <w:szCs w:val="24"/>
              </w:rPr>
              <w:t>Completes in a timely manner</w:t>
            </w:r>
          </w:p>
        </w:tc>
        <w:tc>
          <w:tcPr>
            <w:tcW w:w="985" w:type="dxa"/>
          </w:tcPr>
          <w:p w14:paraId="665535D4" w14:textId="77777777" w:rsidR="000A2409" w:rsidRPr="00857C11" w:rsidRDefault="000A2409" w:rsidP="006639E2">
            <w:pPr>
              <w:spacing w:before="120" w:after="120"/>
              <w:rPr>
                <w:rFonts w:ascii="Open Sans" w:hAnsi="Open Sans" w:cs="Open Sans"/>
                <w:color w:val="333333"/>
                <w:sz w:val="24"/>
                <w:szCs w:val="24"/>
              </w:rPr>
            </w:pPr>
          </w:p>
        </w:tc>
      </w:tr>
    </w:tbl>
    <w:p w14:paraId="70634A3B" w14:textId="77777777" w:rsidR="00E7721B" w:rsidRPr="00857C11" w:rsidRDefault="00E7721B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p w14:paraId="42C9EEB5" w14:textId="77777777" w:rsidR="00A9633B" w:rsidRDefault="00A9633B" w:rsidP="00857C11">
      <w:pPr>
        <w:jc w:val="center"/>
        <w:rPr>
          <w:rFonts w:ascii="Open Sans" w:hAnsi="Open Sans" w:cs="Open Sans"/>
          <w:b/>
          <w:sz w:val="24"/>
          <w:szCs w:val="24"/>
        </w:rPr>
      </w:pPr>
    </w:p>
    <w:p w14:paraId="09D42CE1" w14:textId="62867A2D" w:rsidR="00A9633B" w:rsidRDefault="00A9633B" w:rsidP="00A9633B">
      <w:pPr>
        <w:widowControl w:val="0"/>
        <w:tabs>
          <w:tab w:val="left" w:pos="1166"/>
        </w:tabs>
        <w:spacing w:after="0" w:line="240" w:lineRule="auto"/>
        <w:ind w:right="614"/>
        <w:rPr>
          <w:rFonts w:ascii="Open Sans" w:eastAsia="Arial" w:hAnsi="Open Sans" w:cs="Open Sans"/>
          <w:sz w:val="24"/>
          <w:szCs w:val="24"/>
        </w:rPr>
      </w:pPr>
    </w:p>
    <w:p w14:paraId="60ACAFDB" w14:textId="77777777" w:rsidR="00A9633B" w:rsidRPr="00857C11" w:rsidRDefault="00A9633B" w:rsidP="00A9633B">
      <w:pPr>
        <w:widowControl w:val="0"/>
        <w:tabs>
          <w:tab w:val="left" w:pos="1166"/>
        </w:tabs>
        <w:spacing w:after="0" w:line="240" w:lineRule="auto"/>
        <w:ind w:right="614"/>
        <w:rPr>
          <w:rFonts w:ascii="Open Sans" w:eastAsia="Arial" w:hAnsi="Open Sans" w:cs="Open Sans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637"/>
        <w:gridCol w:w="985"/>
      </w:tblGrid>
      <w:tr w:rsidR="00857C11" w:rsidRPr="00857C11" w14:paraId="245FF944" w14:textId="77777777" w:rsidTr="006639E2">
        <w:tc>
          <w:tcPr>
            <w:tcW w:w="6637" w:type="dxa"/>
            <w:vAlign w:val="center"/>
          </w:tcPr>
          <w:p w14:paraId="6096995E" w14:textId="77777777" w:rsidR="00857C11" w:rsidRPr="00857C11" w:rsidRDefault="00857C11" w:rsidP="00A9633B">
            <w:pPr>
              <w:spacing w:before="120" w:after="120"/>
              <w:rPr>
                <w:rFonts w:ascii="Open Sans" w:hAnsi="Open Sans" w:cs="Open Sans"/>
                <w:color w:val="333333"/>
                <w:sz w:val="24"/>
                <w:szCs w:val="24"/>
              </w:rPr>
            </w:pPr>
            <w:r w:rsidRPr="00857C11">
              <w:rPr>
                <w:rFonts w:ascii="Open Sans" w:hAnsi="Open Sans" w:cs="Open Sans"/>
                <w:b/>
                <w:sz w:val="24"/>
                <w:szCs w:val="24"/>
              </w:rPr>
              <w:t>Activity 7.1.2 – Guest Speaker: To Incorporate or Not? Rubric</w:t>
            </w:r>
          </w:p>
        </w:tc>
        <w:tc>
          <w:tcPr>
            <w:tcW w:w="985" w:type="dxa"/>
          </w:tcPr>
          <w:p w14:paraId="0C86A476" w14:textId="77777777" w:rsidR="00857C11" w:rsidRPr="00857C11" w:rsidRDefault="00857C11" w:rsidP="006639E2">
            <w:pPr>
              <w:spacing w:before="120" w:after="120"/>
              <w:rPr>
                <w:rFonts w:ascii="Open Sans" w:hAnsi="Open Sans" w:cs="Open Sans"/>
                <w:color w:val="333333"/>
                <w:sz w:val="24"/>
                <w:szCs w:val="24"/>
              </w:rPr>
            </w:pPr>
            <w:r w:rsidRPr="00857C11">
              <w:rPr>
                <w:rFonts w:ascii="Open Sans" w:hAnsi="Open Sans" w:cs="Open Sans"/>
                <w:color w:val="333333"/>
                <w:sz w:val="24"/>
                <w:szCs w:val="24"/>
              </w:rPr>
              <w:t>Score</w:t>
            </w:r>
          </w:p>
        </w:tc>
      </w:tr>
      <w:tr w:rsidR="00857C11" w:rsidRPr="00857C11" w14:paraId="2FAA033A" w14:textId="77777777" w:rsidTr="006639E2">
        <w:tc>
          <w:tcPr>
            <w:tcW w:w="6637" w:type="dxa"/>
          </w:tcPr>
          <w:p w14:paraId="10EA7A9A" w14:textId="77777777" w:rsidR="00857C11" w:rsidRPr="00857C11" w:rsidRDefault="00857C11" w:rsidP="006639E2">
            <w:pPr>
              <w:spacing w:before="120" w:after="120"/>
              <w:rPr>
                <w:rFonts w:ascii="Open Sans" w:hAnsi="Open Sans" w:cs="Open Sans"/>
                <w:color w:val="333333"/>
                <w:sz w:val="24"/>
                <w:szCs w:val="24"/>
              </w:rPr>
            </w:pPr>
            <w:r w:rsidRPr="00857C11">
              <w:rPr>
                <w:rFonts w:ascii="Open Sans" w:hAnsi="Open Sans" w:cs="Open Sans"/>
                <w:color w:val="333333"/>
                <w:sz w:val="24"/>
                <w:szCs w:val="24"/>
              </w:rPr>
              <w:t>Participates appropriately during guest speaker’s visit</w:t>
            </w:r>
          </w:p>
        </w:tc>
        <w:tc>
          <w:tcPr>
            <w:tcW w:w="985" w:type="dxa"/>
          </w:tcPr>
          <w:p w14:paraId="0E6E11B5" w14:textId="77777777" w:rsidR="00857C11" w:rsidRPr="00857C11" w:rsidRDefault="00857C11" w:rsidP="006639E2">
            <w:pPr>
              <w:spacing w:before="120" w:after="120"/>
              <w:rPr>
                <w:rFonts w:ascii="Open Sans" w:hAnsi="Open Sans" w:cs="Open Sans"/>
                <w:color w:val="333333"/>
                <w:sz w:val="24"/>
                <w:szCs w:val="24"/>
              </w:rPr>
            </w:pPr>
          </w:p>
        </w:tc>
      </w:tr>
      <w:tr w:rsidR="00857C11" w:rsidRPr="00857C11" w14:paraId="0D3ADCDE" w14:textId="77777777" w:rsidTr="006639E2">
        <w:tc>
          <w:tcPr>
            <w:tcW w:w="6637" w:type="dxa"/>
          </w:tcPr>
          <w:p w14:paraId="284AA3EF" w14:textId="77777777" w:rsidR="00857C11" w:rsidRPr="00857C11" w:rsidRDefault="00857C11" w:rsidP="006639E2">
            <w:pPr>
              <w:spacing w:before="120" w:after="120"/>
              <w:rPr>
                <w:rFonts w:ascii="Open Sans" w:hAnsi="Open Sans" w:cs="Open Sans"/>
                <w:color w:val="333333"/>
                <w:sz w:val="24"/>
                <w:szCs w:val="24"/>
              </w:rPr>
            </w:pPr>
            <w:r w:rsidRPr="00857C11">
              <w:rPr>
                <w:rFonts w:ascii="Open Sans" w:hAnsi="Open Sans" w:cs="Open Sans"/>
                <w:color w:val="333333"/>
                <w:sz w:val="24"/>
                <w:szCs w:val="24"/>
              </w:rPr>
              <w:t>Document one to two pages in length</w:t>
            </w:r>
          </w:p>
        </w:tc>
        <w:tc>
          <w:tcPr>
            <w:tcW w:w="985" w:type="dxa"/>
          </w:tcPr>
          <w:p w14:paraId="527FD5D3" w14:textId="77777777" w:rsidR="00857C11" w:rsidRPr="00857C11" w:rsidRDefault="00857C11" w:rsidP="006639E2">
            <w:pPr>
              <w:spacing w:before="120" w:after="120"/>
              <w:rPr>
                <w:rFonts w:ascii="Open Sans" w:hAnsi="Open Sans" w:cs="Open Sans"/>
                <w:color w:val="333333"/>
                <w:sz w:val="24"/>
                <w:szCs w:val="24"/>
              </w:rPr>
            </w:pPr>
          </w:p>
        </w:tc>
      </w:tr>
      <w:tr w:rsidR="00857C11" w:rsidRPr="00857C11" w14:paraId="5182042F" w14:textId="77777777" w:rsidTr="006639E2">
        <w:tc>
          <w:tcPr>
            <w:tcW w:w="6637" w:type="dxa"/>
          </w:tcPr>
          <w:p w14:paraId="2637E2A1" w14:textId="77777777" w:rsidR="00857C11" w:rsidRPr="00857C11" w:rsidRDefault="00857C11" w:rsidP="006639E2">
            <w:pPr>
              <w:spacing w:before="120" w:after="120"/>
              <w:rPr>
                <w:rFonts w:ascii="Open Sans" w:hAnsi="Open Sans" w:cs="Open Sans"/>
                <w:color w:val="333333"/>
                <w:sz w:val="24"/>
                <w:szCs w:val="24"/>
              </w:rPr>
            </w:pPr>
            <w:r w:rsidRPr="00857C11">
              <w:rPr>
                <w:rFonts w:ascii="Open Sans" w:hAnsi="Open Sans" w:cs="Open Sans"/>
                <w:color w:val="333333"/>
                <w:sz w:val="24"/>
                <w:szCs w:val="24"/>
              </w:rPr>
              <w:t>Document in appropriate format</w:t>
            </w:r>
          </w:p>
        </w:tc>
        <w:tc>
          <w:tcPr>
            <w:tcW w:w="985" w:type="dxa"/>
          </w:tcPr>
          <w:p w14:paraId="48FDF3E2" w14:textId="77777777" w:rsidR="00857C11" w:rsidRPr="00857C11" w:rsidRDefault="00857C11" w:rsidP="006639E2">
            <w:pPr>
              <w:spacing w:before="120" w:after="120"/>
              <w:rPr>
                <w:rFonts w:ascii="Open Sans" w:hAnsi="Open Sans" w:cs="Open Sans"/>
                <w:color w:val="333333"/>
                <w:sz w:val="24"/>
                <w:szCs w:val="24"/>
              </w:rPr>
            </w:pPr>
          </w:p>
        </w:tc>
      </w:tr>
      <w:tr w:rsidR="00857C11" w:rsidRPr="00857C11" w14:paraId="50646C80" w14:textId="77777777" w:rsidTr="006639E2">
        <w:tc>
          <w:tcPr>
            <w:tcW w:w="6637" w:type="dxa"/>
          </w:tcPr>
          <w:p w14:paraId="03E76C2C" w14:textId="77777777" w:rsidR="00857C11" w:rsidRPr="00857C11" w:rsidRDefault="00857C11" w:rsidP="006639E2">
            <w:pPr>
              <w:spacing w:before="120" w:after="120"/>
              <w:rPr>
                <w:rFonts w:ascii="Open Sans" w:hAnsi="Open Sans" w:cs="Open Sans"/>
                <w:color w:val="333333"/>
                <w:sz w:val="24"/>
                <w:szCs w:val="24"/>
              </w:rPr>
            </w:pPr>
            <w:r w:rsidRPr="00857C11">
              <w:rPr>
                <w:rFonts w:ascii="Open Sans" w:hAnsi="Open Sans" w:cs="Open Sans"/>
                <w:color w:val="333333"/>
                <w:sz w:val="24"/>
                <w:szCs w:val="24"/>
              </w:rPr>
              <w:t>Includes most of the characteristics of a corporation in the document</w:t>
            </w:r>
          </w:p>
        </w:tc>
        <w:tc>
          <w:tcPr>
            <w:tcW w:w="985" w:type="dxa"/>
          </w:tcPr>
          <w:p w14:paraId="602D9971" w14:textId="77777777" w:rsidR="00857C11" w:rsidRPr="00857C11" w:rsidRDefault="00857C11" w:rsidP="006639E2">
            <w:pPr>
              <w:spacing w:before="120" w:after="120"/>
              <w:rPr>
                <w:rFonts w:ascii="Open Sans" w:hAnsi="Open Sans" w:cs="Open Sans"/>
                <w:color w:val="333333"/>
                <w:sz w:val="24"/>
                <w:szCs w:val="24"/>
              </w:rPr>
            </w:pPr>
          </w:p>
        </w:tc>
      </w:tr>
      <w:tr w:rsidR="00857C11" w:rsidRPr="00857C11" w14:paraId="678A4897" w14:textId="77777777" w:rsidTr="006639E2">
        <w:tc>
          <w:tcPr>
            <w:tcW w:w="6637" w:type="dxa"/>
          </w:tcPr>
          <w:p w14:paraId="37A34C48" w14:textId="77777777" w:rsidR="00857C11" w:rsidRPr="00857C11" w:rsidRDefault="00857C11" w:rsidP="006639E2">
            <w:pPr>
              <w:spacing w:before="120" w:after="120"/>
              <w:rPr>
                <w:rFonts w:ascii="Open Sans" w:hAnsi="Open Sans" w:cs="Open Sans"/>
                <w:color w:val="333333"/>
                <w:sz w:val="24"/>
                <w:szCs w:val="24"/>
              </w:rPr>
            </w:pPr>
            <w:r w:rsidRPr="00857C11">
              <w:rPr>
                <w:rFonts w:ascii="Open Sans" w:hAnsi="Open Sans" w:cs="Open Sans"/>
                <w:color w:val="333333"/>
                <w:sz w:val="24"/>
                <w:szCs w:val="24"/>
              </w:rPr>
              <w:t>Document well-written</w:t>
            </w:r>
          </w:p>
        </w:tc>
        <w:tc>
          <w:tcPr>
            <w:tcW w:w="985" w:type="dxa"/>
          </w:tcPr>
          <w:p w14:paraId="0EB24192" w14:textId="77777777" w:rsidR="00857C11" w:rsidRPr="00857C11" w:rsidRDefault="00857C11" w:rsidP="006639E2">
            <w:pPr>
              <w:spacing w:before="120" w:after="120"/>
              <w:rPr>
                <w:rFonts w:ascii="Open Sans" w:hAnsi="Open Sans" w:cs="Open Sans"/>
                <w:color w:val="333333"/>
                <w:sz w:val="24"/>
                <w:szCs w:val="24"/>
              </w:rPr>
            </w:pPr>
          </w:p>
        </w:tc>
      </w:tr>
      <w:tr w:rsidR="00857C11" w:rsidRPr="00857C11" w14:paraId="4A2BD1A1" w14:textId="77777777" w:rsidTr="006639E2">
        <w:tc>
          <w:tcPr>
            <w:tcW w:w="6637" w:type="dxa"/>
          </w:tcPr>
          <w:p w14:paraId="3F0FBECB" w14:textId="77777777" w:rsidR="00857C11" w:rsidRPr="00857C11" w:rsidRDefault="00857C11" w:rsidP="006639E2">
            <w:pPr>
              <w:spacing w:before="120" w:after="120"/>
              <w:rPr>
                <w:rFonts w:ascii="Open Sans" w:hAnsi="Open Sans" w:cs="Open Sans"/>
                <w:color w:val="333333"/>
                <w:sz w:val="24"/>
                <w:szCs w:val="24"/>
              </w:rPr>
            </w:pPr>
            <w:r w:rsidRPr="00857C11">
              <w:rPr>
                <w:rFonts w:ascii="Open Sans" w:hAnsi="Open Sans" w:cs="Open Sans"/>
                <w:color w:val="333333"/>
                <w:sz w:val="24"/>
                <w:szCs w:val="24"/>
              </w:rPr>
              <w:t>Document error-free</w:t>
            </w:r>
          </w:p>
        </w:tc>
        <w:tc>
          <w:tcPr>
            <w:tcW w:w="985" w:type="dxa"/>
          </w:tcPr>
          <w:p w14:paraId="5A1747D6" w14:textId="77777777" w:rsidR="00857C11" w:rsidRPr="00857C11" w:rsidRDefault="00857C11" w:rsidP="006639E2">
            <w:pPr>
              <w:spacing w:before="120" w:after="120"/>
              <w:rPr>
                <w:rFonts w:ascii="Open Sans" w:hAnsi="Open Sans" w:cs="Open Sans"/>
                <w:color w:val="333333"/>
                <w:sz w:val="24"/>
                <w:szCs w:val="24"/>
              </w:rPr>
            </w:pPr>
          </w:p>
        </w:tc>
      </w:tr>
      <w:tr w:rsidR="00857C11" w:rsidRPr="00857C11" w14:paraId="0F184DB6" w14:textId="77777777" w:rsidTr="006639E2">
        <w:tc>
          <w:tcPr>
            <w:tcW w:w="6637" w:type="dxa"/>
          </w:tcPr>
          <w:p w14:paraId="0E15F51E" w14:textId="77777777" w:rsidR="00857C11" w:rsidRPr="00857C11" w:rsidRDefault="00857C11" w:rsidP="006639E2">
            <w:pPr>
              <w:spacing w:before="120" w:after="120"/>
              <w:rPr>
                <w:rFonts w:ascii="Open Sans" w:hAnsi="Open Sans" w:cs="Open Sans"/>
                <w:color w:val="333333"/>
                <w:sz w:val="24"/>
                <w:szCs w:val="24"/>
              </w:rPr>
            </w:pPr>
            <w:r w:rsidRPr="00857C11">
              <w:rPr>
                <w:rFonts w:ascii="Open Sans" w:hAnsi="Open Sans" w:cs="Open Sans"/>
                <w:color w:val="333333"/>
                <w:sz w:val="24"/>
                <w:szCs w:val="24"/>
              </w:rPr>
              <w:t>Completes in a timely manner</w:t>
            </w:r>
          </w:p>
        </w:tc>
        <w:tc>
          <w:tcPr>
            <w:tcW w:w="985" w:type="dxa"/>
          </w:tcPr>
          <w:p w14:paraId="7B693B63" w14:textId="77777777" w:rsidR="00857C11" w:rsidRPr="00857C11" w:rsidRDefault="00857C11" w:rsidP="006639E2">
            <w:pPr>
              <w:spacing w:before="120" w:after="120"/>
              <w:rPr>
                <w:rFonts w:ascii="Open Sans" w:hAnsi="Open Sans" w:cs="Open Sans"/>
                <w:color w:val="333333"/>
                <w:sz w:val="24"/>
                <w:szCs w:val="24"/>
              </w:rPr>
            </w:pPr>
          </w:p>
        </w:tc>
      </w:tr>
    </w:tbl>
    <w:p w14:paraId="051C9675" w14:textId="7F017898" w:rsidR="00857C11" w:rsidRDefault="00857C11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p w14:paraId="767C663D" w14:textId="34320A0C" w:rsidR="00027840" w:rsidRDefault="00027840">
      <w:pPr>
        <w:rPr>
          <w:rFonts w:ascii="Open Sans" w:hAnsi="Open Sans" w:cs="Open Sans"/>
          <w:b/>
          <w:sz w:val="24"/>
          <w:szCs w:val="24"/>
        </w:rPr>
      </w:pPr>
      <w:r>
        <w:rPr>
          <w:rFonts w:ascii="Open Sans" w:hAnsi="Open Sans" w:cs="Open Sans"/>
          <w:b/>
          <w:sz w:val="24"/>
          <w:szCs w:val="24"/>
        </w:rPr>
        <w:br w:type="page"/>
      </w:r>
    </w:p>
    <w:p w14:paraId="7EB833AA" w14:textId="77777777" w:rsidR="00027840" w:rsidRDefault="00027840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p w14:paraId="6B7A59AA" w14:textId="77777777" w:rsidR="00A9633B" w:rsidRPr="00857C11" w:rsidRDefault="00A9633B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637"/>
        <w:gridCol w:w="985"/>
      </w:tblGrid>
      <w:tr w:rsidR="00857C11" w:rsidRPr="00857C11" w14:paraId="714B5D25" w14:textId="77777777" w:rsidTr="006639E2">
        <w:tc>
          <w:tcPr>
            <w:tcW w:w="6637" w:type="dxa"/>
            <w:vAlign w:val="center"/>
          </w:tcPr>
          <w:p w14:paraId="1B52D5F9" w14:textId="77777777" w:rsidR="00857C11" w:rsidRPr="00857C11" w:rsidRDefault="00857C11" w:rsidP="00A9633B">
            <w:pPr>
              <w:spacing w:before="120" w:after="120"/>
              <w:rPr>
                <w:rFonts w:ascii="Open Sans" w:hAnsi="Open Sans" w:cs="Open Sans"/>
                <w:color w:val="333333"/>
                <w:sz w:val="24"/>
                <w:szCs w:val="24"/>
              </w:rPr>
            </w:pPr>
            <w:r w:rsidRPr="00857C11">
              <w:rPr>
                <w:rFonts w:ascii="Open Sans" w:hAnsi="Open Sans" w:cs="Open Sans"/>
                <w:b/>
                <w:sz w:val="24"/>
                <w:szCs w:val="24"/>
              </w:rPr>
              <w:t>Activity 7.1.3 – Types of Activities for Various Types of Businesses Rubric</w:t>
            </w:r>
          </w:p>
        </w:tc>
        <w:tc>
          <w:tcPr>
            <w:tcW w:w="985" w:type="dxa"/>
          </w:tcPr>
          <w:p w14:paraId="53E7739E" w14:textId="77777777" w:rsidR="00857C11" w:rsidRPr="00857C11" w:rsidRDefault="00857C11" w:rsidP="006639E2">
            <w:pPr>
              <w:spacing w:before="120" w:after="120"/>
              <w:rPr>
                <w:rFonts w:ascii="Open Sans" w:hAnsi="Open Sans" w:cs="Open Sans"/>
                <w:color w:val="333333"/>
                <w:sz w:val="24"/>
                <w:szCs w:val="24"/>
              </w:rPr>
            </w:pPr>
            <w:r w:rsidRPr="00857C11">
              <w:rPr>
                <w:rFonts w:ascii="Open Sans" w:hAnsi="Open Sans" w:cs="Open Sans"/>
                <w:color w:val="333333"/>
                <w:sz w:val="24"/>
                <w:szCs w:val="24"/>
              </w:rPr>
              <w:t>Score</w:t>
            </w:r>
          </w:p>
        </w:tc>
      </w:tr>
      <w:tr w:rsidR="00857C11" w:rsidRPr="00857C11" w14:paraId="4A61A316" w14:textId="77777777" w:rsidTr="006639E2">
        <w:tc>
          <w:tcPr>
            <w:tcW w:w="6637" w:type="dxa"/>
          </w:tcPr>
          <w:p w14:paraId="73415218" w14:textId="77777777" w:rsidR="00857C11" w:rsidRPr="00857C11" w:rsidRDefault="00857C11" w:rsidP="006639E2">
            <w:pPr>
              <w:spacing w:before="120" w:after="120"/>
              <w:rPr>
                <w:rFonts w:ascii="Open Sans" w:hAnsi="Open Sans" w:cs="Open Sans"/>
                <w:color w:val="333333"/>
                <w:sz w:val="24"/>
                <w:szCs w:val="24"/>
              </w:rPr>
            </w:pPr>
            <w:r w:rsidRPr="00857C11">
              <w:rPr>
                <w:rFonts w:ascii="Open Sans" w:hAnsi="Open Sans" w:cs="Open Sans"/>
                <w:color w:val="333333"/>
                <w:sz w:val="24"/>
                <w:szCs w:val="24"/>
              </w:rPr>
              <w:t>Participates as a part of the team</w:t>
            </w:r>
          </w:p>
        </w:tc>
        <w:tc>
          <w:tcPr>
            <w:tcW w:w="985" w:type="dxa"/>
          </w:tcPr>
          <w:p w14:paraId="2BF75416" w14:textId="77777777" w:rsidR="00857C11" w:rsidRPr="00857C11" w:rsidRDefault="00857C11" w:rsidP="006639E2">
            <w:pPr>
              <w:spacing w:before="120" w:after="120"/>
              <w:rPr>
                <w:rFonts w:ascii="Open Sans" w:hAnsi="Open Sans" w:cs="Open Sans"/>
                <w:color w:val="333333"/>
                <w:sz w:val="24"/>
                <w:szCs w:val="24"/>
              </w:rPr>
            </w:pPr>
          </w:p>
        </w:tc>
      </w:tr>
      <w:tr w:rsidR="00857C11" w:rsidRPr="00857C11" w14:paraId="647EC282" w14:textId="77777777" w:rsidTr="006639E2">
        <w:tc>
          <w:tcPr>
            <w:tcW w:w="6637" w:type="dxa"/>
          </w:tcPr>
          <w:p w14:paraId="1EBA6DB1" w14:textId="77777777" w:rsidR="00857C11" w:rsidRPr="00857C11" w:rsidRDefault="00857C11" w:rsidP="006639E2">
            <w:pPr>
              <w:spacing w:before="120" w:after="120"/>
              <w:rPr>
                <w:rFonts w:ascii="Open Sans" w:hAnsi="Open Sans" w:cs="Open Sans"/>
                <w:color w:val="333333"/>
                <w:sz w:val="24"/>
                <w:szCs w:val="24"/>
              </w:rPr>
            </w:pPr>
            <w:r w:rsidRPr="00857C11">
              <w:rPr>
                <w:rFonts w:ascii="Open Sans" w:hAnsi="Open Sans" w:cs="Open Sans"/>
                <w:color w:val="333333"/>
                <w:sz w:val="24"/>
                <w:szCs w:val="24"/>
              </w:rPr>
              <w:t>Interview questions are appropriate and results in usable information for the poster</w:t>
            </w:r>
          </w:p>
        </w:tc>
        <w:tc>
          <w:tcPr>
            <w:tcW w:w="985" w:type="dxa"/>
          </w:tcPr>
          <w:p w14:paraId="710EEBF3" w14:textId="77777777" w:rsidR="00857C11" w:rsidRPr="00857C11" w:rsidRDefault="00857C11" w:rsidP="006639E2">
            <w:pPr>
              <w:spacing w:before="120" w:after="120"/>
              <w:rPr>
                <w:rFonts w:ascii="Open Sans" w:hAnsi="Open Sans" w:cs="Open Sans"/>
                <w:color w:val="333333"/>
                <w:sz w:val="24"/>
                <w:szCs w:val="24"/>
              </w:rPr>
            </w:pPr>
          </w:p>
        </w:tc>
      </w:tr>
      <w:tr w:rsidR="00857C11" w:rsidRPr="00857C11" w14:paraId="5843F413" w14:textId="77777777" w:rsidTr="006639E2">
        <w:tc>
          <w:tcPr>
            <w:tcW w:w="6637" w:type="dxa"/>
          </w:tcPr>
          <w:p w14:paraId="6DF8F188" w14:textId="77777777" w:rsidR="00857C11" w:rsidRPr="00857C11" w:rsidRDefault="00857C11" w:rsidP="006639E2">
            <w:pPr>
              <w:spacing w:before="120" w:after="120"/>
              <w:rPr>
                <w:rFonts w:ascii="Open Sans" w:hAnsi="Open Sans" w:cs="Open Sans"/>
                <w:color w:val="333333"/>
                <w:sz w:val="24"/>
                <w:szCs w:val="24"/>
              </w:rPr>
            </w:pPr>
            <w:r w:rsidRPr="00857C11">
              <w:rPr>
                <w:rFonts w:ascii="Open Sans" w:hAnsi="Open Sans" w:cs="Open Sans"/>
                <w:color w:val="333333"/>
                <w:sz w:val="24"/>
                <w:szCs w:val="24"/>
              </w:rPr>
              <w:t>Interview notes are thorough and appropriately presented</w:t>
            </w:r>
          </w:p>
        </w:tc>
        <w:tc>
          <w:tcPr>
            <w:tcW w:w="985" w:type="dxa"/>
          </w:tcPr>
          <w:p w14:paraId="0256D55D" w14:textId="77777777" w:rsidR="00857C11" w:rsidRPr="00857C11" w:rsidRDefault="00857C11" w:rsidP="006639E2">
            <w:pPr>
              <w:spacing w:before="120" w:after="120"/>
              <w:rPr>
                <w:rFonts w:ascii="Open Sans" w:hAnsi="Open Sans" w:cs="Open Sans"/>
                <w:color w:val="333333"/>
                <w:sz w:val="24"/>
                <w:szCs w:val="24"/>
              </w:rPr>
            </w:pPr>
          </w:p>
        </w:tc>
      </w:tr>
      <w:tr w:rsidR="00857C11" w:rsidRPr="00857C11" w14:paraId="151D7569" w14:textId="77777777" w:rsidTr="006639E2">
        <w:tc>
          <w:tcPr>
            <w:tcW w:w="6637" w:type="dxa"/>
          </w:tcPr>
          <w:p w14:paraId="41F76BF3" w14:textId="77777777" w:rsidR="00857C11" w:rsidRPr="00857C11" w:rsidRDefault="00857C11" w:rsidP="006639E2">
            <w:pPr>
              <w:spacing w:before="120" w:after="120"/>
              <w:rPr>
                <w:rFonts w:ascii="Open Sans" w:hAnsi="Open Sans" w:cs="Open Sans"/>
                <w:color w:val="333333"/>
                <w:sz w:val="24"/>
                <w:szCs w:val="24"/>
              </w:rPr>
            </w:pPr>
            <w:r w:rsidRPr="00857C11">
              <w:rPr>
                <w:rFonts w:ascii="Open Sans" w:hAnsi="Open Sans" w:cs="Open Sans"/>
                <w:color w:val="333333"/>
                <w:sz w:val="24"/>
                <w:szCs w:val="24"/>
              </w:rPr>
              <w:t>Posters are eye-appealing</w:t>
            </w:r>
          </w:p>
        </w:tc>
        <w:tc>
          <w:tcPr>
            <w:tcW w:w="985" w:type="dxa"/>
          </w:tcPr>
          <w:p w14:paraId="4BF51B19" w14:textId="77777777" w:rsidR="00857C11" w:rsidRPr="00857C11" w:rsidRDefault="00857C11" w:rsidP="006639E2">
            <w:pPr>
              <w:spacing w:before="120" w:after="120"/>
              <w:rPr>
                <w:rFonts w:ascii="Open Sans" w:hAnsi="Open Sans" w:cs="Open Sans"/>
                <w:color w:val="333333"/>
                <w:sz w:val="24"/>
                <w:szCs w:val="24"/>
              </w:rPr>
            </w:pPr>
          </w:p>
        </w:tc>
      </w:tr>
      <w:tr w:rsidR="00857C11" w:rsidRPr="00857C11" w14:paraId="421D07B5" w14:textId="77777777" w:rsidTr="006639E2">
        <w:tc>
          <w:tcPr>
            <w:tcW w:w="6637" w:type="dxa"/>
          </w:tcPr>
          <w:p w14:paraId="262E0321" w14:textId="3AC648C1" w:rsidR="00857C11" w:rsidRPr="00857C11" w:rsidRDefault="00857C11" w:rsidP="006639E2">
            <w:pPr>
              <w:spacing w:before="120" w:after="120"/>
              <w:rPr>
                <w:rFonts w:ascii="Open Sans" w:hAnsi="Open Sans" w:cs="Open Sans"/>
                <w:color w:val="333333"/>
                <w:sz w:val="24"/>
                <w:szCs w:val="24"/>
              </w:rPr>
            </w:pPr>
            <w:r w:rsidRPr="00857C11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Posters contain a good example of the types of activities for that </w:t>
            </w:r>
            <w:r w:rsidR="00A9633B" w:rsidRPr="00857C11">
              <w:rPr>
                <w:rFonts w:ascii="Open Sans" w:hAnsi="Open Sans" w:cs="Open Sans"/>
                <w:color w:val="333333"/>
                <w:sz w:val="24"/>
                <w:szCs w:val="24"/>
              </w:rPr>
              <w:t>business</w:t>
            </w:r>
          </w:p>
        </w:tc>
        <w:tc>
          <w:tcPr>
            <w:tcW w:w="985" w:type="dxa"/>
          </w:tcPr>
          <w:p w14:paraId="4E3AD57D" w14:textId="77777777" w:rsidR="00857C11" w:rsidRPr="00857C11" w:rsidRDefault="00857C11" w:rsidP="006639E2">
            <w:pPr>
              <w:spacing w:before="120" w:after="120"/>
              <w:rPr>
                <w:rFonts w:ascii="Open Sans" w:hAnsi="Open Sans" w:cs="Open Sans"/>
                <w:color w:val="333333"/>
                <w:sz w:val="24"/>
                <w:szCs w:val="24"/>
              </w:rPr>
            </w:pPr>
          </w:p>
        </w:tc>
      </w:tr>
      <w:tr w:rsidR="00857C11" w:rsidRPr="00857C11" w14:paraId="38550A3F" w14:textId="77777777" w:rsidTr="006639E2">
        <w:tc>
          <w:tcPr>
            <w:tcW w:w="6637" w:type="dxa"/>
          </w:tcPr>
          <w:p w14:paraId="6EBD88C9" w14:textId="77777777" w:rsidR="00857C11" w:rsidRPr="00857C11" w:rsidRDefault="00857C11" w:rsidP="006639E2">
            <w:pPr>
              <w:spacing w:before="120" w:after="120"/>
              <w:rPr>
                <w:rFonts w:ascii="Open Sans" w:hAnsi="Open Sans" w:cs="Open Sans"/>
                <w:color w:val="333333"/>
                <w:sz w:val="24"/>
                <w:szCs w:val="24"/>
              </w:rPr>
            </w:pPr>
            <w:r w:rsidRPr="00857C11">
              <w:rPr>
                <w:rFonts w:ascii="Open Sans" w:hAnsi="Open Sans" w:cs="Open Sans"/>
                <w:color w:val="333333"/>
                <w:sz w:val="24"/>
                <w:szCs w:val="24"/>
              </w:rPr>
              <w:t>Space is utilized appropriately on the poster</w:t>
            </w:r>
          </w:p>
        </w:tc>
        <w:tc>
          <w:tcPr>
            <w:tcW w:w="985" w:type="dxa"/>
          </w:tcPr>
          <w:p w14:paraId="783585A5" w14:textId="77777777" w:rsidR="00857C11" w:rsidRPr="00857C11" w:rsidRDefault="00857C11" w:rsidP="006639E2">
            <w:pPr>
              <w:spacing w:before="120" w:after="120"/>
              <w:rPr>
                <w:rFonts w:ascii="Open Sans" w:hAnsi="Open Sans" w:cs="Open Sans"/>
                <w:color w:val="333333"/>
                <w:sz w:val="24"/>
                <w:szCs w:val="24"/>
              </w:rPr>
            </w:pPr>
          </w:p>
        </w:tc>
      </w:tr>
      <w:tr w:rsidR="00857C11" w:rsidRPr="00857C11" w14:paraId="12BD02C9" w14:textId="77777777" w:rsidTr="006639E2">
        <w:tc>
          <w:tcPr>
            <w:tcW w:w="6637" w:type="dxa"/>
          </w:tcPr>
          <w:p w14:paraId="3176DDBE" w14:textId="77777777" w:rsidR="00857C11" w:rsidRPr="00857C11" w:rsidRDefault="00857C11" w:rsidP="006639E2">
            <w:pPr>
              <w:spacing w:before="120" w:after="120"/>
              <w:rPr>
                <w:rFonts w:ascii="Open Sans" w:hAnsi="Open Sans" w:cs="Open Sans"/>
                <w:color w:val="333333"/>
                <w:sz w:val="24"/>
                <w:szCs w:val="24"/>
              </w:rPr>
            </w:pPr>
            <w:r w:rsidRPr="00857C11">
              <w:rPr>
                <w:rFonts w:ascii="Open Sans" w:hAnsi="Open Sans" w:cs="Open Sans"/>
                <w:color w:val="333333"/>
                <w:sz w:val="24"/>
                <w:szCs w:val="24"/>
              </w:rPr>
              <w:t>Completes in a timely manner</w:t>
            </w:r>
          </w:p>
        </w:tc>
        <w:tc>
          <w:tcPr>
            <w:tcW w:w="985" w:type="dxa"/>
          </w:tcPr>
          <w:p w14:paraId="3825871C" w14:textId="77777777" w:rsidR="00857C11" w:rsidRPr="00857C11" w:rsidRDefault="00857C11" w:rsidP="006639E2">
            <w:pPr>
              <w:spacing w:before="120" w:after="120"/>
              <w:rPr>
                <w:rFonts w:ascii="Open Sans" w:hAnsi="Open Sans" w:cs="Open Sans"/>
                <w:color w:val="333333"/>
                <w:sz w:val="24"/>
                <w:szCs w:val="24"/>
              </w:rPr>
            </w:pPr>
          </w:p>
        </w:tc>
      </w:tr>
    </w:tbl>
    <w:p w14:paraId="5E9BD54D" w14:textId="77777777" w:rsidR="00857C11" w:rsidRPr="00857C11" w:rsidRDefault="00857C11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sectPr w:rsidR="00857C11" w:rsidRPr="00857C11" w:rsidSect="00E7721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EC2894" w14:textId="77777777" w:rsidR="00C4448C" w:rsidRDefault="00C4448C" w:rsidP="00E7721B">
      <w:pPr>
        <w:spacing w:after="0" w:line="240" w:lineRule="auto"/>
      </w:pPr>
      <w:r>
        <w:separator/>
      </w:r>
    </w:p>
  </w:endnote>
  <w:endnote w:type="continuationSeparator" w:id="0">
    <w:p w14:paraId="51B549A4" w14:textId="77777777" w:rsidR="00C4448C" w:rsidRDefault="00C4448C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AE9E2" w14:textId="77777777" w:rsidR="00B42C6F" w:rsidRDefault="00B42C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3B40901" w14:textId="7930D4BB"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4448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4448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7CCA39BC" w14:textId="77777777" w:rsidR="00E7721B" w:rsidRDefault="00C4448C" w:rsidP="00E7721B">
            <w:pPr>
              <w:pStyle w:val="Footer"/>
              <w:jc w:val="center"/>
            </w:pPr>
          </w:p>
        </w:sdtContent>
      </w:sdt>
    </w:sdtContent>
  </w:sdt>
  <w:p w14:paraId="7515E159" w14:textId="30CEA3C8"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B42C6F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B42C6F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B47F51" w14:textId="77777777" w:rsidR="00B42C6F" w:rsidRDefault="00B42C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F284C8" w14:textId="77777777" w:rsidR="00C4448C" w:rsidRDefault="00C4448C" w:rsidP="00E7721B">
      <w:pPr>
        <w:spacing w:after="0" w:line="240" w:lineRule="auto"/>
      </w:pPr>
      <w:r>
        <w:separator/>
      </w:r>
    </w:p>
  </w:footnote>
  <w:footnote w:type="continuationSeparator" w:id="0">
    <w:p w14:paraId="256B5BE0" w14:textId="77777777" w:rsidR="00C4448C" w:rsidRDefault="00C4448C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CA50FF" w14:textId="77777777" w:rsidR="00B42C6F" w:rsidRDefault="00B42C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DD50A7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0DD596" w14:textId="77777777" w:rsidR="00B42C6F" w:rsidRDefault="00B42C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818DC"/>
    <w:multiLevelType w:val="hybridMultilevel"/>
    <w:tmpl w:val="BCB2B1EE"/>
    <w:lvl w:ilvl="0" w:tplc="65365EA8">
      <w:start w:val="1"/>
      <w:numFmt w:val="decimal"/>
      <w:lvlText w:val="%1."/>
      <w:lvlJc w:val="left"/>
      <w:pPr>
        <w:ind w:left="1165" w:hanging="360"/>
      </w:pPr>
      <w:rPr>
        <w:rFonts w:ascii="Arial" w:eastAsia="Arial" w:hAnsi="Arial" w:hint="default"/>
        <w:spacing w:val="-1"/>
        <w:sz w:val="24"/>
        <w:szCs w:val="24"/>
      </w:rPr>
    </w:lvl>
    <w:lvl w:ilvl="1" w:tplc="D13EC552">
      <w:start w:val="1"/>
      <w:numFmt w:val="bullet"/>
      <w:lvlText w:val="•"/>
      <w:lvlJc w:val="left"/>
      <w:pPr>
        <w:ind w:left="1991" w:hanging="360"/>
      </w:pPr>
      <w:rPr>
        <w:rFonts w:hint="default"/>
      </w:rPr>
    </w:lvl>
    <w:lvl w:ilvl="2" w:tplc="6D32B5E6">
      <w:start w:val="1"/>
      <w:numFmt w:val="bullet"/>
      <w:lvlText w:val="•"/>
      <w:lvlJc w:val="left"/>
      <w:pPr>
        <w:ind w:left="2817" w:hanging="360"/>
      </w:pPr>
      <w:rPr>
        <w:rFonts w:hint="default"/>
      </w:rPr>
    </w:lvl>
    <w:lvl w:ilvl="3" w:tplc="B1BCE6E8">
      <w:start w:val="1"/>
      <w:numFmt w:val="bullet"/>
      <w:lvlText w:val="•"/>
      <w:lvlJc w:val="left"/>
      <w:pPr>
        <w:ind w:left="3642" w:hanging="360"/>
      </w:pPr>
      <w:rPr>
        <w:rFonts w:hint="default"/>
      </w:rPr>
    </w:lvl>
    <w:lvl w:ilvl="4" w:tplc="D2AA62F6">
      <w:start w:val="1"/>
      <w:numFmt w:val="bullet"/>
      <w:lvlText w:val="•"/>
      <w:lvlJc w:val="left"/>
      <w:pPr>
        <w:ind w:left="4468" w:hanging="360"/>
      </w:pPr>
      <w:rPr>
        <w:rFonts w:hint="default"/>
      </w:rPr>
    </w:lvl>
    <w:lvl w:ilvl="5" w:tplc="0C3CD62A">
      <w:start w:val="1"/>
      <w:numFmt w:val="bullet"/>
      <w:lvlText w:val="•"/>
      <w:lvlJc w:val="left"/>
      <w:pPr>
        <w:ind w:left="5294" w:hanging="360"/>
      </w:pPr>
      <w:rPr>
        <w:rFonts w:hint="default"/>
      </w:rPr>
    </w:lvl>
    <w:lvl w:ilvl="6" w:tplc="B8DEB4C0">
      <w:start w:val="1"/>
      <w:numFmt w:val="bullet"/>
      <w:lvlText w:val="•"/>
      <w:lvlJc w:val="left"/>
      <w:pPr>
        <w:ind w:left="6120" w:hanging="360"/>
      </w:pPr>
      <w:rPr>
        <w:rFonts w:hint="default"/>
      </w:rPr>
    </w:lvl>
    <w:lvl w:ilvl="7" w:tplc="DCCAD430">
      <w:start w:val="1"/>
      <w:numFmt w:val="bullet"/>
      <w:lvlText w:val="•"/>
      <w:lvlJc w:val="left"/>
      <w:pPr>
        <w:ind w:left="6945" w:hanging="360"/>
      </w:pPr>
      <w:rPr>
        <w:rFonts w:hint="default"/>
      </w:rPr>
    </w:lvl>
    <w:lvl w:ilvl="8" w:tplc="C5B426FC">
      <w:start w:val="1"/>
      <w:numFmt w:val="bullet"/>
      <w:lvlText w:val="•"/>
      <w:lvlJc w:val="left"/>
      <w:pPr>
        <w:ind w:left="7771" w:hanging="360"/>
      </w:pPr>
      <w:rPr>
        <w:rFonts w:hint="default"/>
      </w:r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04E0F"/>
    <w:rsid w:val="00027840"/>
    <w:rsid w:val="000A2409"/>
    <w:rsid w:val="0032408E"/>
    <w:rsid w:val="003D49FF"/>
    <w:rsid w:val="004C7226"/>
    <w:rsid w:val="00857C11"/>
    <w:rsid w:val="008B386C"/>
    <w:rsid w:val="008D10F4"/>
    <w:rsid w:val="00A9633B"/>
    <w:rsid w:val="00AD2CEF"/>
    <w:rsid w:val="00B0214B"/>
    <w:rsid w:val="00B42C6F"/>
    <w:rsid w:val="00B844D7"/>
    <w:rsid w:val="00B90768"/>
    <w:rsid w:val="00C4448C"/>
    <w:rsid w:val="00E7721B"/>
    <w:rsid w:val="00FF3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181AE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table" w:styleId="TableGrid">
    <w:name w:val="Table Grid"/>
    <w:basedOn w:val="TableNormal"/>
    <w:uiPriority w:val="39"/>
    <w:rsid w:val="008D10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4</cp:revision>
  <dcterms:created xsi:type="dcterms:W3CDTF">2017-10-04T21:57:00Z</dcterms:created>
  <dcterms:modified xsi:type="dcterms:W3CDTF">2017-10-04T22:04:00Z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