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39063" w14:textId="21CA48C5" w:rsidR="004E0F24" w:rsidRPr="005A7E2E" w:rsidRDefault="00D13E4C" w:rsidP="00D13E4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5A7E2E">
        <w:rPr>
          <w:rFonts w:ascii="Open Sans" w:eastAsia="Arial" w:hAnsi="Open Sans" w:cs="Arial"/>
          <w:b/>
          <w:bCs/>
          <w:sz w:val="24"/>
          <w:szCs w:val="24"/>
        </w:rPr>
        <w:t xml:space="preserve">Fire Streams and Line Selection Quiz </w:t>
      </w:r>
      <w:r w:rsidR="005A7E2E" w:rsidRPr="005A7E2E">
        <w:rPr>
          <w:rFonts w:ascii="Open Sans" w:eastAsia="Arial" w:hAnsi="Open Sans" w:cs="Arial"/>
          <w:b/>
          <w:bCs/>
          <w:sz w:val="24"/>
          <w:szCs w:val="24"/>
        </w:rPr>
        <w:t>Key</w:t>
      </w:r>
    </w:p>
    <w:p w14:paraId="2B0FACF0" w14:textId="77777777" w:rsidR="008B0C4E" w:rsidRPr="005A7E2E" w:rsidRDefault="008B0C4E" w:rsidP="00D13E4C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36446B5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1. A</w:t>
      </w:r>
    </w:p>
    <w:p w14:paraId="68F97BAC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2. C</w:t>
      </w:r>
    </w:p>
    <w:p w14:paraId="460A614E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3. D</w:t>
      </w:r>
    </w:p>
    <w:p w14:paraId="1743D5CA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4. B</w:t>
      </w:r>
    </w:p>
    <w:p w14:paraId="206D61CE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5. C</w:t>
      </w:r>
    </w:p>
    <w:p w14:paraId="1F4DD0E3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6. A</w:t>
      </w:r>
    </w:p>
    <w:p w14:paraId="07535F06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7. D</w:t>
      </w:r>
    </w:p>
    <w:p w14:paraId="24711264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8. B</w:t>
      </w:r>
    </w:p>
    <w:p w14:paraId="20DB5C6C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9. E</w:t>
      </w:r>
    </w:p>
    <w:p w14:paraId="1A7569C3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10. C</w:t>
      </w:r>
    </w:p>
    <w:p w14:paraId="25671F1B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11. A</w:t>
      </w:r>
    </w:p>
    <w:p w14:paraId="00210A4E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12. B</w:t>
      </w:r>
    </w:p>
    <w:p w14:paraId="0E950E5B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13. C</w:t>
      </w:r>
    </w:p>
    <w:p w14:paraId="07547F7F" w14:textId="77777777" w:rsidR="005A7E2E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14. A</w:t>
      </w:r>
      <w:bookmarkStart w:id="0" w:name="_GoBack"/>
      <w:bookmarkEnd w:id="0"/>
    </w:p>
    <w:p w14:paraId="64B9E6AC" w14:textId="4FABE317" w:rsidR="00E84D2C" w:rsidRPr="005A7E2E" w:rsidRDefault="005A7E2E" w:rsidP="005A7E2E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A7E2E">
        <w:rPr>
          <w:rFonts w:ascii="Open Sans" w:eastAsia="Times New Roman" w:hAnsi="Open Sans" w:cs="Times New Roman"/>
          <w:sz w:val="24"/>
          <w:szCs w:val="24"/>
        </w:rPr>
        <w:t>15. D</w:t>
      </w:r>
    </w:p>
    <w:p w14:paraId="742B7E15" w14:textId="77777777" w:rsidR="00E84D2C" w:rsidRPr="005A7E2E" w:rsidRDefault="00E84D2C" w:rsidP="00E84D2C">
      <w:pPr>
        <w:spacing w:after="0" w:line="236" w:lineRule="auto"/>
        <w:ind w:left="100" w:right="140"/>
        <w:rPr>
          <w:rFonts w:ascii="Open Sans" w:eastAsia="Arial" w:hAnsi="Open Sans" w:cs="Arial"/>
          <w:b/>
          <w:bCs/>
          <w:sz w:val="24"/>
          <w:szCs w:val="24"/>
        </w:rPr>
      </w:pPr>
    </w:p>
    <w:sectPr w:rsidR="00E84D2C" w:rsidRPr="005A7E2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7E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7E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"/>
  </w:num>
  <w:num w:numId="5">
    <w:abstractNumId w:val="17"/>
  </w:num>
  <w:num w:numId="6">
    <w:abstractNumId w:val="12"/>
  </w:num>
  <w:num w:numId="7">
    <w:abstractNumId w:val="21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9"/>
  </w:num>
  <w:num w:numId="21">
    <w:abstractNumId w:val="5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A7E2E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038BC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5d88611-e516-4d1a-b12e-39107e78b3d0"/>
    <ds:schemaRef ds:uri="http://purl.org/dc/dcmitype/"/>
    <ds:schemaRef ds:uri="http://schemas.openxmlformats.org/package/2006/metadata/core-properties"/>
    <ds:schemaRef ds:uri="http://purl.org/dc/elements/1.1/"/>
    <ds:schemaRef ds:uri="56ea17bb-c96d-4826-b465-01eec0dd23dd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2017-09-27T20:21:00Z</dcterms:created>
  <dcterms:modified xsi:type="dcterms:W3CDTF">2017-09-27T20:21:00Z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