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084E" w14:textId="77777777" w:rsidR="00F644E4" w:rsidRPr="00F644E4" w:rsidRDefault="00F644E4" w:rsidP="00F644E4">
      <w:pPr>
        <w:ind w:left="2760"/>
        <w:rPr>
          <w:rFonts w:ascii="Open Sans" w:hAnsi="Open Sans" w:cs="Open Sans"/>
        </w:rPr>
      </w:pPr>
      <w:bookmarkStart w:id="0" w:name="_GoBack"/>
      <w:r w:rsidRPr="00F644E4">
        <w:rPr>
          <w:rFonts w:ascii="Open Sans" w:eastAsia="Arial" w:hAnsi="Open Sans" w:cs="Open Sans"/>
          <w:b/>
          <w:bCs/>
        </w:rPr>
        <w:t>Firearms and Trajectory Worksheet Key</w:t>
      </w:r>
    </w:p>
    <w:bookmarkEnd w:id="0"/>
    <w:p w14:paraId="0AF78729" w14:textId="77777777" w:rsidR="00F644E4" w:rsidRPr="00F644E4" w:rsidRDefault="00F644E4" w:rsidP="00F644E4">
      <w:pPr>
        <w:spacing w:line="276" w:lineRule="exact"/>
        <w:rPr>
          <w:rFonts w:ascii="Open Sans" w:hAnsi="Open Sans" w:cs="Open Sans"/>
        </w:rPr>
      </w:pPr>
    </w:p>
    <w:p w14:paraId="5508D5CF" w14:textId="77777777" w:rsidR="00F644E4" w:rsidRPr="00F644E4" w:rsidRDefault="00F644E4" w:rsidP="00F644E4">
      <w:pPr>
        <w:rPr>
          <w:rFonts w:ascii="Open Sans" w:hAnsi="Open Sans" w:cs="Open Sans"/>
        </w:rPr>
      </w:pPr>
      <w:r w:rsidRPr="00F644E4">
        <w:rPr>
          <w:rFonts w:ascii="Open Sans" w:eastAsia="Arial" w:hAnsi="Open Sans" w:cs="Open Sans"/>
        </w:rPr>
        <w:t>Calculation using Distance vs. Drop</w:t>
      </w:r>
    </w:p>
    <w:tbl>
      <w:tblPr>
        <w:tblW w:w="0" w:type="auto"/>
        <w:tblInd w:w="1000" w:type="dxa"/>
        <w:tblLayout w:type="fixed"/>
        <w:tblCellMar>
          <w:left w:w="0" w:type="dxa"/>
          <w:right w:w="0" w:type="dxa"/>
        </w:tblCellMar>
        <w:tblLook w:val="04A0" w:firstRow="1" w:lastRow="0" w:firstColumn="1" w:lastColumn="0" w:noHBand="0" w:noVBand="1"/>
      </w:tblPr>
      <w:tblGrid>
        <w:gridCol w:w="1240"/>
        <w:gridCol w:w="300"/>
        <w:gridCol w:w="100"/>
        <w:gridCol w:w="1020"/>
        <w:gridCol w:w="60"/>
      </w:tblGrid>
      <w:tr w:rsidR="00F644E4" w:rsidRPr="00F644E4" w14:paraId="01235063" w14:textId="77777777" w:rsidTr="003D70B7">
        <w:trPr>
          <w:trHeight w:val="252"/>
        </w:trPr>
        <w:tc>
          <w:tcPr>
            <w:tcW w:w="1240" w:type="dxa"/>
            <w:tcBorders>
              <w:bottom w:val="single" w:sz="8" w:space="0" w:color="auto"/>
            </w:tcBorders>
            <w:vAlign w:val="bottom"/>
          </w:tcPr>
          <w:p w14:paraId="4EFF3C97" w14:textId="77777777" w:rsidR="00F644E4" w:rsidRPr="00F644E4" w:rsidRDefault="00F644E4" w:rsidP="003D70B7">
            <w:pPr>
              <w:spacing w:line="252" w:lineRule="exact"/>
              <w:rPr>
                <w:rFonts w:ascii="Open Sans" w:hAnsi="Open Sans" w:cs="Open Sans"/>
              </w:rPr>
            </w:pPr>
            <w:r w:rsidRPr="00F644E4">
              <w:rPr>
                <w:rFonts w:ascii="Open Sans" w:eastAsia="Arial" w:hAnsi="Open Sans" w:cs="Open Sans"/>
                <w:w w:val="99"/>
              </w:rPr>
              <w:t>23.</w:t>
            </w:r>
            <w:r w:rsidRPr="00F644E4">
              <w:rPr>
                <w:rFonts w:ascii="Open Sans" w:eastAsia="Arial" w:hAnsi="Open Sans" w:cs="Open Sans"/>
                <w:w w:val="99"/>
                <w:u w:val="single"/>
              </w:rPr>
              <w:t>9</w:t>
            </w:r>
            <w:r w:rsidRPr="00F644E4">
              <w:rPr>
                <w:rFonts w:ascii="Open Sans" w:eastAsia="Arial" w:hAnsi="Open Sans" w:cs="Open Sans"/>
                <w:w w:val="99"/>
              </w:rPr>
              <w:t xml:space="preserve"> inches</w:t>
            </w:r>
          </w:p>
        </w:tc>
        <w:tc>
          <w:tcPr>
            <w:tcW w:w="300" w:type="dxa"/>
            <w:vAlign w:val="bottom"/>
          </w:tcPr>
          <w:p w14:paraId="30C45741" w14:textId="77777777" w:rsidR="00F644E4" w:rsidRPr="00F644E4" w:rsidRDefault="00F644E4" w:rsidP="003D70B7">
            <w:pPr>
              <w:spacing w:line="252" w:lineRule="exact"/>
              <w:jc w:val="right"/>
              <w:rPr>
                <w:rFonts w:ascii="Open Sans" w:hAnsi="Open Sans" w:cs="Open Sans"/>
              </w:rPr>
            </w:pPr>
            <w:r w:rsidRPr="00F644E4">
              <w:rPr>
                <w:rFonts w:ascii="Open Sans" w:eastAsia="Arial" w:hAnsi="Open Sans" w:cs="Open Sans"/>
              </w:rPr>
              <w:t>=</w:t>
            </w:r>
          </w:p>
        </w:tc>
        <w:tc>
          <w:tcPr>
            <w:tcW w:w="100" w:type="dxa"/>
            <w:vAlign w:val="bottom"/>
          </w:tcPr>
          <w:p w14:paraId="77542FC0" w14:textId="77777777" w:rsidR="00F644E4" w:rsidRPr="00F644E4" w:rsidRDefault="00F644E4" w:rsidP="003D70B7">
            <w:pPr>
              <w:rPr>
                <w:rFonts w:ascii="Open Sans" w:hAnsi="Open Sans" w:cs="Open Sans"/>
              </w:rPr>
            </w:pPr>
          </w:p>
        </w:tc>
        <w:tc>
          <w:tcPr>
            <w:tcW w:w="1020" w:type="dxa"/>
            <w:tcBorders>
              <w:bottom w:val="single" w:sz="8" w:space="0" w:color="auto"/>
            </w:tcBorders>
            <w:vAlign w:val="bottom"/>
          </w:tcPr>
          <w:p w14:paraId="73B8E277" w14:textId="77777777" w:rsidR="00F644E4" w:rsidRPr="00F644E4" w:rsidRDefault="00F644E4" w:rsidP="003D70B7">
            <w:pPr>
              <w:spacing w:line="252" w:lineRule="exact"/>
              <w:ind w:left="200"/>
              <w:rPr>
                <w:rFonts w:ascii="Open Sans" w:hAnsi="Open Sans" w:cs="Open Sans"/>
              </w:rPr>
            </w:pPr>
            <w:r w:rsidRPr="00F644E4">
              <w:rPr>
                <w:rFonts w:ascii="Open Sans" w:eastAsia="Arial" w:hAnsi="Open Sans" w:cs="Open Sans"/>
                <w:w w:val="98"/>
              </w:rPr>
              <w:t>(c)____</w:t>
            </w:r>
          </w:p>
        </w:tc>
        <w:tc>
          <w:tcPr>
            <w:tcW w:w="60" w:type="dxa"/>
            <w:vAlign w:val="bottom"/>
          </w:tcPr>
          <w:p w14:paraId="16D4EA0A" w14:textId="77777777" w:rsidR="00F644E4" w:rsidRPr="00F644E4" w:rsidRDefault="00F644E4" w:rsidP="003D70B7">
            <w:pPr>
              <w:rPr>
                <w:rFonts w:ascii="Open Sans" w:hAnsi="Open Sans" w:cs="Open Sans"/>
              </w:rPr>
            </w:pPr>
          </w:p>
        </w:tc>
      </w:tr>
      <w:tr w:rsidR="00F644E4" w:rsidRPr="00F644E4" w14:paraId="785AF515" w14:textId="77777777" w:rsidTr="003D70B7">
        <w:trPr>
          <w:trHeight w:val="280"/>
        </w:trPr>
        <w:tc>
          <w:tcPr>
            <w:tcW w:w="1240" w:type="dxa"/>
            <w:vAlign w:val="bottom"/>
          </w:tcPr>
          <w:p w14:paraId="42CF95C5" w14:textId="77777777" w:rsidR="00F644E4" w:rsidRPr="00F644E4" w:rsidRDefault="00F644E4" w:rsidP="003D70B7">
            <w:pPr>
              <w:rPr>
                <w:rFonts w:ascii="Open Sans" w:hAnsi="Open Sans" w:cs="Open Sans"/>
              </w:rPr>
            </w:pPr>
            <w:r w:rsidRPr="00F644E4">
              <w:rPr>
                <w:rFonts w:ascii="Open Sans" w:eastAsia="Arial" w:hAnsi="Open Sans" w:cs="Open Sans"/>
                <w:w w:val="99"/>
              </w:rPr>
              <w:t>23.5 inches</w:t>
            </w:r>
          </w:p>
        </w:tc>
        <w:tc>
          <w:tcPr>
            <w:tcW w:w="300" w:type="dxa"/>
            <w:vAlign w:val="bottom"/>
          </w:tcPr>
          <w:p w14:paraId="30B17C10" w14:textId="77777777" w:rsidR="00F644E4" w:rsidRPr="00F644E4" w:rsidRDefault="00F644E4" w:rsidP="003D70B7">
            <w:pPr>
              <w:rPr>
                <w:rFonts w:ascii="Open Sans" w:hAnsi="Open Sans" w:cs="Open Sans"/>
              </w:rPr>
            </w:pPr>
          </w:p>
        </w:tc>
        <w:tc>
          <w:tcPr>
            <w:tcW w:w="1180" w:type="dxa"/>
            <w:gridSpan w:val="3"/>
            <w:vAlign w:val="bottom"/>
          </w:tcPr>
          <w:p w14:paraId="23F13A6C" w14:textId="77777777" w:rsidR="00F644E4" w:rsidRPr="00F644E4" w:rsidRDefault="00F644E4" w:rsidP="003D70B7">
            <w:pPr>
              <w:ind w:left="20"/>
              <w:rPr>
                <w:rFonts w:ascii="Open Sans" w:hAnsi="Open Sans" w:cs="Open Sans"/>
              </w:rPr>
            </w:pPr>
            <w:r w:rsidRPr="00F644E4">
              <w:rPr>
                <w:rFonts w:ascii="Open Sans" w:eastAsia="Arial" w:hAnsi="Open Sans" w:cs="Open Sans"/>
                <w:w w:val="98"/>
              </w:rPr>
              <w:t>720 inches</w:t>
            </w:r>
          </w:p>
        </w:tc>
      </w:tr>
    </w:tbl>
    <w:p w14:paraId="54791B24" w14:textId="77777777" w:rsidR="00F644E4" w:rsidRPr="00F644E4" w:rsidRDefault="00F644E4" w:rsidP="00F644E4">
      <w:pPr>
        <w:spacing w:line="185" w:lineRule="exact"/>
        <w:rPr>
          <w:rFonts w:ascii="Open Sans" w:hAnsi="Open Sans" w:cs="Open Sans"/>
        </w:rPr>
      </w:pPr>
    </w:p>
    <w:p w14:paraId="45131F4D" w14:textId="77777777" w:rsidR="00F644E4" w:rsidRPr="00F644E4" w:rsidRDefault="00F644E4" w:rsidP="00F644E4">
      <w:pPr>
        <w:numPr>
          <w:ilvl w:val="0"/>
          <w:numId w:val="57"/>
        </w:numPr>
        <w:tabs>
          <w:tab w:val="left" w:pos="1800"/>
        </w:tabs>
        <w:ind w:left="1800" w:hanging="196"/>
        <w:rPr>
          <w:rFonts w:ascii="Open Sans" w:eastAsia="Arial" w:hAnsi="Open Sans" w:cs="Open Sans"/>
        </w:rPr>
      </w:pPr>
      <w:r w:rsidRPr="00F644E4">
        <w:rPr>
          <w:rFonts w:ascii="Open Sans" w:eastAsia="Arial" w:hAnsi="Open Sans" w:cs="Open Sans"/>
        </w:rPr>
        <w:t>= _</w:t>
      </w:r>
      <w:r w:rsidRPr="00F644E4">
        <w:rPr>
          <w:rFonts w:ascii="Open Sans" w:eastAsia="Arial" w:hAnsi="Open Sans" w:cs="Open Sans"/>
          <w:u w:val="single"/>
        </w:rPr>
        <w:t>732.3 inches</w:t>
      </w:r>
      <w:r w:rsidRPr="00F644E4">
        <w:rPr>
          <w:rFonts w:ascii="Open Sans" w:eastAsia="Arial" w:hAnsi="Open Sans" w:cs="Open Sans"/>
        </w:rPr>
        <w:t>_</w:t>
      </w:r>
    </w:p>
    <w:p w14:paraId="09A4A40B" w14:textId="77777777" w:rsidR="00F644E4" w:rsidRPr="00F644E4" w:rsidRDefault="00F644E4" w:rsidP="00F644E4">
      <w:pPr>
        <w:spacing w:line="182" w:lineRule="exact"/>
        <w:rPr>
          <w:rFonts w:ascii="Open Sans" w:hAnsi="Open Sans" w:cs="Open Sans"/>
        </w:rPr>
      </w:pPr>
    </w:p>
    <w:p w14:paraId="0C35F006" w14:textId="77777777" w:rsidR="00F644E4" w:rsidRPr="00F644E4" w:rsidRDefault="00F644E4" w:rsidP="00F644E4">
      <w:pPr>
        <w:rPr>
          <w:rFonts w:ascii="Open Sans" w:hAnsi="Open Sans" w:cs="Open Sans"/>
        </w:rPr>
      </w:pPr>
      <w:r w:rsidRPr="00F644E4">
        <w:rPr>
          <w:rFonts w:ascii="Open Sans" w:eastAsia="Arial" w:hAnsi="Open Sans" w:cs="Open Sans"/>
        </w:rPr>
        <w:t>Hypotenuse = distance to the shooter</w:t>
      </w:r>
    </w:p>
    <w:p w14:paraId="0C45C83C" w14:textId="77777777" w:rsidR="00F644E4" w:rsidRPr="00F644E4" w:rsidRDefault="00F644E4" w:rsidP="00F644E4">
      <w:pPr>
        <w:tabs>
          <w:tab w:val="left" w:pos="3580"/>
        </w:tabs>
        <w:ind w:left="400"/>
        <w:rPr>
          <w:rFonts w:ascii="Open Sans" w:hAnsi="Open Sans" w:cs="Open Sans"/>
        </w:rPr>
      </w:pPr>
      <w:r w:rsidRPr="00F644E4">
        <w:rPr>
          <w:rFonts w:ascii="Open Sans" w:eastAsia="Arial" w:hAnsi="Open Sans" w:cs="Open Sans"/>
        </w:rPr>
        <w:t>a = distance to the building</w:t>
      </w:r>
      <w:r w:rsidRPr="00F644E4">
        <w:rPr>
          <w:rFonts w:ascii="Open Sans" w:hAnsi="Open Sans" w:cs="Open Sans"/>
        </w:rPr>
        <w:tab/>
      </w:r>
      <w:r w:rsidRPr="00F644E4">
        <w:rPr>
          <w:rFonts w:ascii="Open Sans" w:eastAsia="Arial" w:hAnsi="Open Sans" w:cs="Open Sans"/>
        </w:rPr>
        <w:t>b = height of shooter from horizon (not ground)</w:t>
      </w:r>
    </w:p>
    <w:p w14:paraId="6C1F6628" w14:textId="77777777" w:rsidR="00F644E4" w:rsidRPr="00F644E4" w:rsidRDefault="00F644E4" w:rsidP="00F644E4">
      <w:pPr>
        <w:spacing w:line="180" w:lineRule="auto"/>
        <w:ind w:left="1200"/>
        <w:rPr>
          <w:rFonts w:ascii="Open Sans" w:hAnsi="Open Sans" w:cs="Open Sans"/>
        </w:rPr>
      </w:pPr>
      <w:r w:rsidRPr="00F644E4">
        <w:rPr>
          <w:rFonts w:ascii="Open Sans" w:eastAsia="Arial" w:hAnsi="Open Sans" w:cs="Open Sans"/>
        </w:rPr>
        <w:t>Hypotenuse</w:t>
      </w:r>
      <w:r w:rsidRPr="00F644E4">
        <w:rPr>
          <w:rFonts w:ascii="Open Sans" w:eastAsia="Arial" w:hAnsi="Open Sans" w:cs="Open Sans"/>
          <w:vertAlign w:val="superscript"/>
        </w:rPr>
        <w:t>2</w:t>
      </w:r>
      <w:r w:rsidRPr="00F644E4">
        <w:rPr>
          <w:rFonts w:ascii="Open Sans" w:eastAsia="Arial" w:hAnsi="Open Sans" w:cs="Open Sans"/>
        </w:rPr>
        <w:t xml:space="preserve"> </w:t>
      </w:r>
      <w:proofErr w:type="gramStart"/>
      <w:r w:rsidRPr="00F644E4">
        <w:rPr>
          <w:rFonts w:ascii="Open Sans" w:eastAsia="Arial" w:hAnsi="Open Sans" w:cs="Open Sans"/>
        </w:rPr>
        <w:t>=  (</w:t>
      </w:r>
      <w:proofErr w:type="gramEnd"/>
      <w:r w:rsidRPr="00F644E4">
        <w:rPr>
          <w:rFonts w:ascii="Open Sans" w:eastAsia="Arial" w:hAnsi="Open Sans" w:cs="Open Sans"/>
        </w:rPr>
        <w:t>a)</w:t>
      </w:r>
      <w:r w:rsidRPr="00F644E4">
        <w:rPr>
          <w:rFonts w:ascii="Open Sans" w:eastAsia="Arial" w:hAnsi="Open Sans" w:cs="Open Sans"/>
          <w:vertAlign w:val="superscript"/>
        </w:rPr>
        <w:t>2</w:t>
      </w:r>
      <w:r w:rsidRPr="00F644E4">
        <w:rPr>
          <w:rFonts w:ascii="Open Sans" w:eastAsia="Arial" w:hAnsi="Open Sans" w:cs="Open Sans"/>
        </w:rPr>
        <w:t xml:space="preserve"> + (b)</w:t>
      </w:r>
      <w:r w:rsidRPr="00F644E4">
        <w:rPr>
          <w:rFonts w:ascii="Open Sans" w:eastAsia="Arial" w:hAnsi="Open Sans" w:cs="Open Sans"/>
          <w:vertAlign w:val="superscript"/>
        </w:rPr>
        <w:t>2</w:t>
      </w:r>
    </w:p>
    <w:p w14:paraId="0B9F0DDC" w14:textId="77777777" w:rsidR="00F644E4" w:rsidRPr="00F644E4" w:rsidRDefault="00F644E4" w:rsidP="00F644E4">
      <w:pPr>
        <w:spacing w:line="208" w:lineRule="auto"/>
        <w:ind w:left="1340"/>
        <w:rPr>
          <w:rFonts w:ascii="Open Sans" w:hAnsi="Open Sans" w:cs="Open Sans"/>
        </w:rPr>
      </w:pPr>
      <w:r w:rsidRPr="00F644E4">
        <w:rPr>
          <w:rFonts w:ascii="Open Sans" w:eastAsia="Arial" w:hAnsi="Open Sans" w:cs="Open Sans"/>
        </w:rPr>
        <w:t>(732.3 in)</w:t>
      </w:r>
      <w:r w:rsidRPr="00F644E4">
        <w:rPr>
          <w:rFonts w:ascii="Open Sans" w:eastAsia="Arial" w:hAnsi="Open Sans" w:cs="Open Sans"/>
          <w:vertAlign w:val="superscript"/>
        </w:rPr>
        <w:t>2</w:t>
      </w:r>
      <w:r w:rsidRPr="00F644E4">
        <w:rPr>
          <w:rFonts w:ascii="Open Sans" w:eastAsia="Arial" w:hAnsi="Open Sans" w:cs="Open Sans"/>
        </w:rPr>
        <w:t xml:space="preserve"> </w:t>
      </w:r>
      <w:proofErr w:type="gramStart"/>
      <w:r w:rsidRPr="00F644E4">
        <w:rPr>
          <w:rFonts w:ascii="Open Sans" w:eastAsia="Arial" w:hAnsi="Open Sans" w:cs="Open Sans"/>
        </w:rPr>
        <w:t>=  (</w:t>
      </w:r>
      <w:proofErr w:type="gramEnd"/>
      <w:r w:rsidRPr="00F644E4">
        <w:rPr>
          <w:rFonts w:ascii="Open Sans" w:eastAsia="Arial" w:hAnsi="Open Sans" w:cs="Open Sans"/>
        </w:rPr>
        <w:t>720 in)</w:t>
      </w:r>
      <w:r w:rsidRPr="00F644E4">
        <w:rPr>
          <w:rFonts w:ascii="Open Sans" w:eastAsia="Arial" w:hAnsi="Open Sans" w:cs="Open Sans"/>
          <w:vertAlign w:val="superscript"/>
        </w:rPr>
        <w:t>2</w:t>
      </w:r>
      <w:r w:rsidRPr="00F644E4">
        <w:rPr>
          <w:rFonts w:ascii="Open Sans" w:eastAsia="Arial" w:hAnsi="Open Sans" w:cs="Open Sans"/>
        </w:rPr>
        <w:t xml:space="preserve"> + b</w:t>
      </w:r>
      <w:r w:rsidRPr="00F644E4">
        <w:rPr>
          <w:rFonts w:ascii="Open Sans" w:eastAsia="Arial" w:hAnsi="Open Sans" w:cs="Open Sans"/>
          <w:vertAlign w:val="superscript"/>
        </w:rPr>
        <w:t>2</w:t>
      </w:r>
    </w:p>
    <w:p w14:paraId="6FE3782D" w14:textId="77777777" w:rsidR="00F644E4" w:rsidRPr="00F644E4" w:rsidRDefault="00F644E4" w:rsidP="00F644E4">
      <w:pPr>
        <w:spacing w:line="180" w:lineRule="auto"/>
        <w:ind w:left="1200"/>
        <w:rPr>
          <w:rFonts w:ascii="Open Sans" w:hAnsi="Open Sans" w:cs="Open Sans"/>
        </w:rPr>
      </w:pPr>
      <w:r w:rsidRPr="00F644E4">
        <w:rPr>
          <w:rFonts w:ascii="Open Sans" w:eastAsia="Arial" w:hAnsi="Open Sans" w:cs="Open Sans"/>
        </w:rPr>
        <w:t>_</w:t>
      </w:r>
      <w:r w:rsidRPr="00F644E4">
        <w:rPr>
          <w:rFonts w:ascii="Open Sans" w:eastAsia="Arial" w:hAnsi="Open Sans" w:cs="Open Sans"/>
          <w:u w:val="single"/>
        </w:rPr>
        <w:t>536,300 in</w:t>
      </w:r>
      <w:r w:rsidRPr="00F644E4">
        <w:rPr>
          <w:rFonts w:ascii="Open Sans" w:eastAsia="Arial" w:hAnsi="Open Sans" w:cs="Open Sans"/>
          <w:vertAlign w:val="superscript"/>
        </w:rPr>
        <w:t>2</w:t>
      </w:r>
      <w:r w:rsidRPr="00F644E4">
        <w:rPr>
          <w:rFonts w:ascii="Open Sans" w:eastAsia="Arial" w:hAnsi="Open Sans" w:cs="Open Sans"/>
        </w:rPr>
        <w:t xml:space="preserve"> = </w:t>
      </w:r>
      <w:r w:rsidRPr="00F644E4">
        <w:rPr>
          <w:rFonts w:ascii="Open Sans" w:eastAsia="Arial" w:hAnsi="Open Sans" w:cs="Open Sans"/>
          <w:u w:val="single"/>
        </w:rPr>
        <w:t>518,400 in</w:t>
      </w:r>
      <w:r w:rsidRPr="00F644E4">
        <w:rPr>
          <w:rFonts w:ascii="Open Sans" w:eastAsia="Arial" w:hAnsi="Open Sans" w:cs="Open Sans"/>
          <w:vertAlign w:val="superscript"/>
        </w:rPr>
        <w:t>2</w:t>
      </w:r>
      <w:r w:rsidRPr="00F644E4">
        <w:rPr>
          <w:rFonts w:ascii="Open Sans" w:eastAsia="Arial" w:hAnsi="Open Sans" w:cs="Open Sans"/>
        </w:rPr>
        <w:t xml:space="preserve"> + b</w:t>
      </w:r>
      <w:r w:rsidRPr="00F644E4">
        <w:rPr>
          <w:rFonts w:ascii="Open Sans" w:eastAsia="Arial" w:hAnsi="Open Sans" w:cs="Open Sans"/>
          <w:vertAlign w:val="superscript"/>
        </w:rPr>
        <w:t>2</w:t>
      </w:r>
    </w:p>
    <w:p w14:paraId="04864C97" w14:textId="77777777" w:rsidR="00F644E4" w:rsidRPr="00F644E4" w:rsidRDefault="00F644E4" w:rsidP="00F644E4">
      <w:pPr>
        <w:spacing w:line="180" w:lineRule="auto"/>
        <w:ind w:left="1200"/>
        <w:rPr>
          <w:rFonts w:ascii="Open Sans" w:hAnsi="Open Sans" w:cs="Open Sans"/>
        </w:rPr>
      </w:pPr>
      <w:r w:rsidRPr="00F644E4">
        <w:rPr>
          <w:rFonts w:ascii="Open Sans" w:eastAsia="Arial" w:hAnsi="Open Sans" w:cs="Open Sans"/>
        </w:rPr>
        <w:t>_</w:t>
      </w:r>
      <w:r w:rsidRPr="00F644E4">
        <w:rPr>
          <w:rFonts w:ascii="Open Sans" w:eastAsia="Arial" w:hAnsi="Open Sans" w:cs="Open Sans"/>
          <w:u w:val="single"/>
        </w:rPr>
        <w:t>536,300 in</w:t>
      </w:r>
      <w:r w:rsidRPr="00F644E4">
        <w:rPr>
          <w:rFonts w:ascii="Open Sans" w:eastAsia="Arial" w:hAnsi="Open Sans" w:cs="Open Sans"/>
          <w:vertAlign w:val="superscript"/>
        </w:rPr>
        <w:t>2</w:t>
      </w:r>
      <w:r w:rsidRPr="00F644E4">
        <w:rPr>
          <w:rFonts w:ascii="Open Sans" w:eastAsia="Arial" w:hAnsi="Open Sans" w:cs="Open Sans"/>
        </w:rPr>
        <w:t xml:space="preserve"> -  </w:t>
      </w:r>
      <w:r w:rsidRPr="00F644E4">
        <w:rPr>
          <w:rFonts w:ascii="Open Sans" w:eastAsia="Arial" w:hAnsi="Open Sans" w:cs="Open Sans"/>
          <w:u w:val="single"/>
        </w:rPr>
        <w:t>518,400 in</w:t>
      </w:r>
      <w:r w:rsidRPr="00F644E4">
        <w:rPr>
          <w:rFonts w:ascii="Open Sans" w:eastAsia="Arial" w:hAnsi="Open Sans" w:cs="Open Sans"/>
          <w:vertAlign w:val="superscript"/>
        </w:rPr>
        <w:t>2</w:t>
      </w:r>
      <w:r w:rsidRPr="00F644E4">
        <w:rPr>
          <w:rFonts w:ascii="Open Sans" w:eastAsia="Arial" w:hAnsi="Open Sans" w:cs="Open Sans"/>
        </w:rPr>
        <w:t xml:space="preserve"> = b</w:t>
      </w:r>
      <w:r w:rsidRPr="00F644E4">
        <w:rPr>
          <w:rFonts w:ascii="Open Sans" w:eastAsia="Arial" w:hAnsi="Open Sans" w:cs="Open Sans"/>
          <w:vertAlign w:val="superscript"/>
        </w:rPr>
        <w:t>2</w:t>
      </w:r>
    </w:p>
    <w:p w14:paraId="2F34E23F" w14:textId="77777777" w:rsidR="00F644E4" w:rsidRPr="00F644E4" w:rsidRDefault="00F644E4" w:rsidP="00F644E4">
      <w:pPr>
        <w:spacing w:line="180" w:lineRule="auto"/>
        <w:ind w:left="1200"/>
        <w:rPr>
          <w:rFonts w:ascii="Open Sans" w:hAnsi="Open Sans" w:cs="Open Sans"/>
        </w:rPr>
      </w:pPr>
      <w:r w:rsidRPr="00F644E4">
        <w:rPr>
          <w:rFonts w:ascii="Open Sans" w:eastAsia="Arial" w:hAnsi="Open Sans" w:cs="Open Sans"/>
        </w:rPr>
        <w:t>__</w:t>
      </w:r>
      <w:r w:rsidRPr="00F644E4">
        <w:rPr>
          <w:rFonts w:ascii="Open Sans" w:eastAsia="Arial" w:hAnsi="Open Sans" w:cs="Open Sans"/>
          <w:u w:val="single"/>
        </w:rPr>
        <w:t>17,900 in</w:t>
      </w:r>
      <w:r w:rsidRPr="00F644E4">
        <w:rPr>
          <w:rFonts w:ascii="Open Sans" w:eastAsia="Arial" w:hAnsi="Open Sans" w:cs="Open Sans"/>
          <w:vertAlign w:val="superscript"/>
        </w:rPr>
        <w:t>2</w:t>
      </w:r>
      <w:r w:rsidRPr="00F644E4">
        <w:rPr>
          <w:rFonts w:ascii="Open Sans" w:eastAsia="Arial" w:hAnsi="Open Sans" w:cs="Open Sans"/>
        </w:rPr>
        <w:t xml:space="preserve"> = b</w:t>
      </w:r>
      <w:r w:rsidRPr="00F644E4">
        <w:rPr>
          <w:rFonts w:ascii="Open Sans" w:eastAsia="Arial" w:hAnsi="Open Sans" w:cs="Open Sans"/>
          <w:vertAlign w:val="superscript"/>
        </w:rPr>
        <w:t>2</w:t>
      </w:r>
    </w:p>
    <w:p w14:paraId="1AD856DE" w14:textId="77777777" w:rsidR="00F644E4" w:rsidRPr="00F644E4" w:rsidRDefault="00F644E4" w:rsidP="00F644E4">
      <w:pPr>
        <w:numPr>
          <w:ilvl w:val="1"/>
          <w:numId w:val="58"/>
        </w:numPr>
        <w:tabs>
          <w:tab w:val="left" w:pos="1400"/>
        </w:tabs>
        <w:spacing w:line="225" w:lineRule="auto"/>
        <w:ind w:left="1400" w:hanging="197"/>
        <w:rPr>
          <w:rFonts w:ascii="Open Sans" w:eastAsia="Arial" w:hAnsi="Open Sans" w:cs="Open Sans"/>
        </w:rPr>
      </w:pPr>
      <w:r w:rsidRPr="00F644E4">
        <w:rPr>
          <w:rFonts w:ascii="Open Sans" w:eastAsia="Arial" w:hAnsi="Open Sans" w:cs="Open Sans"/>
        </w:rPr>
        <w:t>= _</w:t>
      </w:r>
      <w:r w:rsidRPr="00F644E4">
        <w:rPr>
          <w:rFonts w:ascii="Open Sans" w:eastAsia="Arial" w:hAnsi="Open Sans" w:cs="Open Sans"/>
          <w:u w:val="single"/>
        </w:rPr>
        <w:t>133</w:t>
      </w:r>
      <w:r w:rsidRPr="00F644E4">
        <w:rPr>
          <w:rFonts w:ascii="Open Sans" w:eastAsia="Arial" w:hAnsi="Open Sans" w:cs="Open Sans"/>
        </w:rPr>
        <w:t>_</w:t>
      </w:r>
      <w:proofErr w:type="gramStart"/>
      <w:r w:rsidRPr="00F644E4">
        <w:rPr>
          <w:rFonts w:ascii="Open Sans" w:eastAsia="Arial" w:hAnsi="Open Sans" w:cs="Open Sans"/>
          <w:u w:val="single"/>
        </w:rPr>
        <w:t>in</w:t>
      </w:r>
      <w:r w:rsidRPr="00F644E4">
        <w:rPr>
          <w:rFonts w:ascii="Open Sans" w:eastAsia="Arial" w:hAnsi="Open Sans" w:cs="Open Sans"/>
        </w:rPr>
        <w:t xml:space="preserve">  ~</w:t>
      </w:r>
      <w:proofErr w:type="gramEnd"/>
      <w:r w:rsidRPr="00F644E4">
        <w:rPr>
          <w:rFonts w:ascii="Open Sans" w:eastAsia="Arial" w:hAnsi="Open Sans" w:cs="Open Sans"/>
        </w:rPr>
        <w:t xml:space="preserve"> _</w:t>
      </w:r>
      <w:r w:rsidRPr="00F644E4">
        <w:rPr>
          <w:rFonts w:ascii="Open Sans" w:eastAsia="Arial" w:hAnsi="Open Sans" w:cs="Open Sans"/>
          <w:u w:val="single"/>
        </w:rPr>
        <w:t>11ft</w:t>
      </w:r>
    </w:p>
    <w:p w14:paraId="78893D2A" w14:textId="77777777" w:rsidR="00F644E4" w:rsidRPr="00F644E4" w:rsidRDefault="00F644E4" w:rsidP="00F644E4">
      <w:pPr>
        <w:spacing w:line="276" w:lineRule="exact"/>
        <w:rPr>
          <w:rFonts w:ascii="Open Sans" w:eastAsia="Arial" w:hAnsi="Open Sans" w:cs="Open Sans"/>
        </w:rPr>
      </w:pPr>
    </w:p>
    <w:p w14:paraId="43FC6F24" w14:textId="77777777" w:rsidR="00F644E4" w:rsidRPr="00F644E4" w:rsidRDefault="00F644E4" w:rsidP="00F644E4">
      <w:pPr>
        <w:numPr>
          <w:ilvl w:val="0"/>
          <w:numId w:val="59"/>
        </w:numPr>
        <w:tabs>
          <w:tab w:val="left" w:pos="260"/>
        </w:tabs>
        <w:ind w:left="260" w:hanging="260"/>
        <w:rPr>
          <w:rFonts w:ascii="Open Sans" w:eastAsia="Arial" w:hAnsi="Open Sans" w:cs="Open Sans"/>
        </w:rPr>
      </w:pPr>
      <w:r w:rsidRPr="00F644E4">
        <w:rPr>
          <w:rFonts w:ascii="Open Sans" w:eastAsia="Arial" w:hAnsi="Open Sans" w:cs="Open Sans"/>
        </w:rPr>
        <w:t xml:space="preserve">What was the distance to the shooter (c)? </w:t>
      </w:r>
      <w:r w:rsidRPr="00F644E4">
        <w:rPr>
          <w:rFonts w:ascii="Open Sans" w:eastAsia="Arial" w:hAnsi="Open Sans" w:cs="Open Sans"/>
          <w:b/>
          <w:bCs/>
          <w:u w:val="single"/>
        </w:rPr>
        <w:t>732.3 inches</w:t>
      </w:r>
    </w:p>
    <w:p w14:paraId="46408DB9" w14:textId="77777777" w:rsidR="00F644E4" w:rsidRPr="00F644E4" w:rsidRDefault="00F644E4" w:rsidP="00F644E4">
      <w:pPr>
        <w:spacing w:line="195" w:lineRule="exact"/>
        <w:rPr>
          <w:rFonts w:ascii="Open Sans" w:eastAsia="Arial" w:hAnsi="Open Sans" w:cs="Open Sans"/>
        </w:rPr>
      </w:pPr>
    </w:p>
    <w:p w14:paraId="3589BD49" w14:textId="77777777" w:rsidR="00F644E4" w:rsidRPr="00F644E4" w:rsidRDefault="00F644E4" w:rsidP="00F644E4">
      <w:pPr>
        <w:numPr>
          <w:ilvl w:val="0"/>
          <w:numId w:val="59"/>
        </w:numPr>
        <w:tabs>
          <w:tab w:val="left" w:pos="265"/>
        </w:tabs>
        <w:spacing w:line="235" w:lineRule="auto"/>
        <w:ind w:left="200" w:hanging="200"/>
        <w:rPr>
          <w:rFonts w:ascii="Open Sans" w:eastAsia="Arial" w:hAnsi="Open Sans" w:cs="Open Sans"/>
        </w:rPr>
      </w:pPr>
      <w:r w:rsidRPr="00F644E4">
        <w:rPr>
          <w:rFonts w:ascii="Open Sans" w:eastAsia="Arial" w:hAnsi="Open Sans" w:cs="Open Sans"/>
        </w:rPr>
        <w:t xml:space="preserve">The distance to the building is 60 feet then based on the Hypotenuse the Height of shooter ~ </w:t>
      </w:r>
      <w:proofErr w:type="gramStart"/>
      <w:r w:rsidRPr="00F644E4">
        <w:rPr>
          <w:rFonts w:ascii="Open Sans" w:eastAsia="Arial" w:hAnsi="Open Sans" w:cs="Open Sans"/>
          <w:b/>
          <w:bCs/>
          <w:u w:val="single"/>
        </w:rPr>
        <w:t>_(</w:t>
      </w:r>
      <w:proofErr w:type="gramEnd"/>
      <w:r w:rsidRPr="00F644E4">
        <w:rPr>
          <w:rFonts w:ascii="Open Sans" w:eastAsia="Arial" w:hAnsi="Open Sans" w:cs="Open Sans"/>
          <w:b/>
          <w:bCs/>
          <w:u w:val="single"/>
        </w:rPr>
        <w:t>133 in) or 11</w:t>
      </w:r>
      <w:r w:rsidRPr="00F644E4">
        <w:rPr>
          <w:rFonts w:ascii="Open Sans" w:eastAsia="Arial" w:hAnsi="Open Sans" w:cs="Open Sans"/>
          <w:b/>
          <w:bCs/>
        </w:rPr>
        <w:t>_</w:t>
      </w:r>
      <w:r w:rsidRPr="00F644E4">
        <w:rPr>
          <w:rFonts w:ascii="Open Sans" w:eastAsia="Arial" w:hAnsi="Open Sans" w:cs="Open Sans"/>
        </w:rPr>
        <w:t xml:space="preserve"> feet above the horizon.</w:t>
      </w:r>
    </w:p>
    <w:p w14:paraId="002F7383" w14:textId="77777777" w:rsidR="00F644E4" w:rsidRPr="00F644E4" w:rsidRDefault="00F644E4" w:rsidP="00F644E4">
      <w:pPr>
        <w:spacing w:line="185" w:lineRule="exact"/>
        <w:rPr>
          <w:rFonts w:ascii="Open Sans" w:eastAsia="Arial" w:hAnsi="Open Sans" w:cs="Open Sans"/>
        </w:rPr>
      </w:pPr>
    </w:p>
    <w:p w14:paraId="376F21D6" w14:textId="77777777" w:rsidR="00F644E4" w:rsidRPr="00F644E4" w:rsidRDefault="00F644E4" w:rsidP="00F644E4">
      <w:pPr>
        <w:numPr>
          <w:ilvl w:val="0"/>
          <w:numId w:val="59"/>
        </w:numPr>
        <w:tabs>
          <w:tab w:val="left" w:pos="260"/>
        </w:tabs>
        <w:ind w:left="260" w:hanging="260"/>
        <w:rPr>
          <w:rFonts w:ascii="Open Sans" w:eastAsia="Arial" w:hAnsi="Open Sans" w:cs="Open Sans"/>
        </w:rPr>
      </w:pPr>
      <w:r w:rsidRPr="00F644E4">
        <w:rPr>
          <w:rFonts w:ascii="Open Sans" w:eastAsia="Arial" w:hAnsi="Open Sans" w:cs="Open Sans"/>
        </w:rPr>
        <w:t xml:space="preserve">Prediction, the bullet was fired from which </w:t>
      </w:r>
      <w:proofErr w:type="gramStart"/>
      <w:r w:rsidRPr="00F644E4">
        <w:rPr>
          <w:rFonts w:ascii="Open Sans" w:eastAsia="Arial" w:hAnsi="Open Sans" w:cs="Open Sans"/>
        </w:rPr>
        <w:t>floor ?</w:t>
      </w:r>
      <w:proofErr w:type="gramEnd"/>
      <w:r w:rsidRPr="00F644E4">
        <w:rPr>
          <w:rFonts w:ascii="Open Sans" w:eastAsia="Arial" w:hAnsi="Open Sans" w:cs="Open Sans"/>
        </w:rPr>
        <w:t xml:space="preserve"> </w:t>
      </w:r>
      <w:r w:rsidRPr="00F644E4">
        <w:rPr>
          <w:rFonts w:ascii="Open Sans" w:eastAsia="Arial" w:hAnsi="Open Sans" w:cs="Open Sans"/>
          <w:b/>
          <w:bCs/>
          <w:u w:val="single"/>
        </w:rPr>
        <w:t>second</w:t>
      </w:r>
    </w:p>
    <w:p w14:paraId="3D71DFE4" w14:textId="77777777" w:rsidR="00F644E4" w:rsidRPr="00F644E4" w:rsidRDefault="00F644E4" w:rsidP="00F644E4">
      <w:pPr>
        <w:spacing w:line="182" w:lineRule="exact"/>
        <w:rPr>
          <w:rFonts w:ascii="Open Sans" w:eastAsia="Arial" w:hAnsi="Open Sans" w:cs="Open Sans"/>
        </w:rPr>
      </w:pPr>
    </w:p>
    <w:p w14:paraId="54A70B30" w14:textId="77777777" w:rsidR="00F644E4" w:rsidRPr="00F644E4" w:rsidRDefault="00F644E4" w:rsidP="00F644E4">
      <w:pPr>
        <w:numPr>
          <w:ilvl w:val="0"/>
          <w:numId w:val="59"/>
        </w:numPr>
        <w:tabs>
          <w:tab w:val="left" w:pos="260"/>
        </w:tabs>
        <w:ind w:left="260" w:hanging="260"/>
        <w:rPr>
          <w:rFonts w:ascii="Open Sans" w:eastAsia="Arial" w:hAnsi="Open Sans" w:cs="Open Sans"/>
        </w:rPr>
      </w:pPr>
      <w:r w:rsidRPr="00F644E4">
        <w:rPr>
          <w:rFonts w:ascii="Open Sans" w:eastAsia="Arial" w:hAnsi="Open Sans" w:cs="Open Sans"/>
        </w:rPr>
        <w:t>List problems that might interfere with the accuracy of your results?</w:t>
      </w:r>
    </w:p>
    <w:p w14:paraId="276516B7" w14:textId="77777777" w:rsidR="00F644E4" w:rsidRPr="00F644E4" w:rsidRDefault="00F644E4" w:rsidP="00F644E4">
      <w:pPr>
        <w:spacing w:line="11" w:lineRule="exact"/>
        <w:rPr>
          <w:rFonts w:ascii="Open Sans" w:hAnsi="Open Sans" w:cs="Open Sans"/>
        </w:rPr>
      </w:pPr>
    </w:p>
    <w:p w14:paraId="6C2541FF" w14:textId="77777777" w:rsidR="00F644E4" w:rsidRPr="00F644E4" w:rsidRDefault="00F644E4" w:rsidP="00F644E4">
      <w:pPr>
        <w:spacing w:line="235" w:lineRule="auto"/>
        <w:rPr>
          <w:rFonts w:ascii="Open Sans" w:hAnsi="Open Sans" w:cs="Open Sans"/>
        </w:rPr>
      </w:pPr>
      <w:r w:rsidRPr="00F644E4">
        <w:rPr>
          <w:rFonts w:ascii="Open Sans" w:eastAsia="Arial" w:hAnsi="Open Sans" w:cs="Open Sans"/>
          <w:b/>
          <w:bCs/>
          <w:u w:val="single"/>
        </w:rPr>
        <w:t>inconsistent or no witnesses, multiple entrance wounds on victim from multiple locations, evidence contaminated, (answers may vary)</w:t>
      </w:r>
    </w:p>
    <w:p w14:paraId="6C61B378" w14:textId="77777777" w:rsidR="00F644E4" w:rsidRPr="00F644E4" w:rsidRDefault="00F644E4" w:rsidP="00F644E4">
      <w:pPr>
        <w:spacing w:line="186" w:lineRule="exact"/>
        <w:rPr>
          <w:rFonts w:ascii="Open Sans" w:hAnsi="Open Sans" w:cs="Open Sans"/>
        </w:rPr>
      </w:pPr>
    </w:p>
    <w:p w14:paraId="7B2EE8B8" w14:textId="77777777" w:rsidR="00F644E4" w:rsidRPr="00F644E4" w:rsidRDefault="00F644E4" w:rsidP="00F644E4">
      <w:pPr>
        <w:numPr>
          <w:ilvl w:val="0"/>
          <w:numId w:val="60"/>
        </w:numPr>
        <w:tabs>
          <w:tab w:val="left" w:pos="260"/>
        </w:tabs>
        <w:ind w:left="260" w:hanging="260"/>
        <w:rPr>
          <w:rFonts w:ascii="Open Sans" w:eastAsia="Arial" w:hAnsi="Open Sans" w:cs="Open Sans"/>
        </w:rPr>
      </w:pPr>
      <w:r w:rsidRPr="00F644E4">
        <w:rPr>
          <w:rFonts w:ascii="Open Sans" w:eastAsia="Arial" w:hAnsi="Open Sans" w:cs="Open Sans"/>
        </w:rPr>
        <w:t>What problems would be encountered if you couldn’t accurately determine the trajectory</w:t>
      </w:r>
    </w:p>
    <w:p w14:paraId="51A2CADC" w14:textId="77777777" w:rsidR="00F644E4" w:rsidRPr="00F644E4" w:rsidRDefault="00F644E4" w:rsidP="00F644E4">
      <w:pPr>
        <w:ind w:left="200"/>
        <w:rPr>
          <w:rFonts w:ascii="Open Sans" w:hAnsi="Open Sans" w:cs="Open Sans"/>
        </w:rPr>
      </w:pPr>
      <w:r w:rsidRPr="00F644E4">
        <w:rPr>
          <w:rFonts w:ascii="Open Sans" w:eastAsia="Arial" w:hAnsi="Open Sans" w:cs="Open Sans"/>
        </w:rPr>
        <w:t>angle?</w:t>
      </w:r>
    </w:p>
    <w:p w14:paraId="6D4D490A" w14:textId="77777777" w:rsidR="00F644E4" w:rsidRPr="00F644E4" w:rsidRDefault="00F644E4" w:rsidP="00F644E4">
      <w:pPr>
        <w:spacing w:line="11" w:lineRule="exact"/>
        <w:rPr>
          <w:rFonts w:ascii="Open Sans" w:hAnsi="Open Sans" w:cs="Open Sans"/>
        </w:rPr>
      </w:pPr>
    </w:p>
    <w:p w14:paraId="48F7ECC8" w14:textId="77777777" w:rsidR="00F644E4" w:rsidRPr="00F644E4" w:rsidRDefault="00F644E4" w:rsidP="00F644E4">
      <w:pPr>
        <w:spacing w:line="236" w:lineRule="auto"/>
        <w:rPr>
          <w:rFonts w:ascii="Open Sans" w:hAnsi="Open Sans" w:cs="Open Sans"/>
        </w:rPr>
      </w:pPr>
      <w:r w:rsidRPr="00F644E4">
        <w:rPr>
          <w:rFonts w:ascii="Open Sans" w:eastAsia="Arial" w:hAnsi="Open Sans" w:cs="Open Sans"/>
          <w:b/>
          <w:bCs/>
          <w:u w:val="single"/>
        </w:rPr>
        <w:t>Unable to locate shooter, unable to locate additional evidence, case will be difficult to close. If suspect is eventually found, when case goes to court, it will be difficult to convict with questionable evidence.</w:t>
      </w:r>
    </w:p>
    <w:p w14:paraId="6A43A113" w14:textId="77777777" w:rsidR="00F644E4" w:rsidRPr="00F644E4" w:rsidRDefault="00F644E4" w:rsidP="00F644E4">
      <w:pPr>
        <w:spacing w:line="189" w:lineRule="exact"/>
        <w:rPr>
          <w:rFonts w:ascii="Open Sans" w:hAnsi="Open Sans" w:cs="Open Sans"/>
        </w:rPr>
      </w:pPr>
    </w:p>
    <w:p w14:paraId="3F874FBC" w14:textId="77777777" w:rsidR="00F644E4" w:rsidRPr="00F644E4" w:rsidRDefault="00F644E4" w:rsidP="00F644E4">
      <w:pPr>
        <w:rPr>
          <w:rFonts w:ascii="Open Sans" w:hAnsi="Open Sans" w:cs="Open Sans"/>
        </w:rPr>
      </w:pPr>
      <w:r w:rsidRPr="00F644E4">
        <w:rPr>
          <w:rFonts w:ascii="Open Sans" w:eastAsia="Arial" w:hAnsi="Open Sans" w:cs="Open Sans"/>
        </w:rPr>
        <w:t>6. Draw lines illustrating how you arrived at your conclusion</w:t>
      </w:r>
    </w:p>
    <w:p w14:paraId="450AC679" w14:textId="77777777" w:rsidR="00F644E4" w:rsidRPr="00F644E4" w:rsidRDefault="00F644E4" w:rsidP="00F644E4">
      <w:pPr>
        <w:rPr>
          <w:rFonts w:ascii="Open Sans" w:hAnsi="Open Sans" w:cs="Open Sans"/>
        </w:rPr>
      </w:pPr>
      <w:r w:rsidRPr="00F644E4">
        <w:rPr>
          <w:rFonts w:ascii="Open Sans" w:eastAsia="Arial" w:hAnsi="Open Sans" w:cs="Open Sans"/>
          <w:b/>
          <w:bCs/>
          <w:u w:val="single"/>
        </w:rPr>
        <w:t>The shooting occurred 15 feet above the ground; thus, the line should be on the second floor</w:t>
      </w:r>
    </w:p>
    <w:p w14:paraId="496CEE5E" w14:textId="77777777" w:rsidR="00F644E4" w:rsidRPr="00F644E4" w:rsidRDefault="00F644E4" w:rsidP="00F644E4">
      <w:pPr>
        <w:spacing w:line="163" w:lineRule="exact"/>
        <w:rPr>
          <w:rFonts w:ascii="Open Sans" w:hAnsi="Open Sans" w:cs="Open Sans"/>
        </w:rPr>
      </w:pPr>
    </w:p>
    <w:p w14:paraId="730160E4" w14:textId="77777777" w:rsidR="00F644E4" w:rsidRPr="00F644E4" w:rsidRDefault="00F644E4" w:rsidP="00F644E4">
      <w:pPr>
        <w:ind w:left="6480"/>
        <w:rPr>
          <w:rFonts w:ascii="Open Sans" w:hAnsi="Open Sans" w:cs="Open Sans"/>
          <w:sz w:val="16"/>
        </w:rPr>
      </w:pPr>
      <w:r w:rsidRPr="00F644E4">
        <w:rPr>
          <w:rFonts w:ascii="Open Sans" w:eastAsia="Arial" w:hAnsi="Open Sans" w:cs="Open Sans"/>
          <w:sz w:val="16"/>
        </w:rPr>
        <w:t xml:space="preserve">(adapted from A. </w:t>
      </w:r>
      <w:proofErr w:type="spellStart"/>
      <w:r w:rsidRPr="00F644E4">
        <w:rPr>
          <w:rFonts w:ascii="Open Sans" w:eastAsia="Arial" w:hAnsi="Open Sans" w:cs="Open Sans"/>
          <w:sz w:val="16"/>
        </w:rPr>
        <w:t>Bertino</w:t>
      </w:r>
      <w:proofErr w:type="spellEnd"/>
      <w:r w:rsidRPr="00F644E4">
        <w:rPr>
          <w:rFonts w:ascii="Open Sans" w:eastAsia="Arial" w:hAnsi="Open Sans" w:cs="Open Sans"/>
          <w:sz w:val="16"/>
        </w:rPr>
        <w:t xml:space="preserve"> - Forensic Science)</w:t>
      </w:r>
    </w:p>
    <w:p w14:paraId="16EEF561" w14:textId="77777777" w:rsidR="00F644E4" w:rsidRPr="00F644E4" w:rsidRDefault="00F644E4" w:rsidP="00F644E4">
      <w:pPr>
        <w:spacing w:line="200" w:lineRule="exact"/>
        <w:rPr>
          <w:rFonts w:ascii="Open Sans" w:hAnsi="Open Sans" w:cs="Open Sans"/>
        </w:rPr>
      </w:pPr>
    </w:p>
    <w:p w14:paraId="2D6FD118" w14:textId="2191CD9F" w:rsidR="00E7721B" w:rsidRPr="00877095" w:rsidRDefault="00E7721B" w:rsidP="00877095">
      <w:pPr>
        <w:rPr>
          <w:rFonts w:eastAsia="Arial"/>
        </w:rPr>
      </w:pPr>
    </w:p>
    <w:sectPr w:rsidR="00E7721B" w:rsidRPr="00877095"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FD1E" w14:textId="77777777" w:rsidR="00FB42E4" w:rsidRDefault="00FB42E4" w:rsidP="00E7721B">
      <w:r>
        <w:separator/>
      </w:r>
    </w:p>
  </w:endnote>
  <w:endnote w:type="continuationSeparator" w:id="0">
    <w:p w14:paraId="5758B7F7" w14:textId="77777777" w:rsidR="00FB42E4" w:rsidRDefault="00FB42E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2AB7DA9C"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F644E4">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F644E4">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D4E10" w14:textId="77777777" w:rsidR="00FB42E4" w:rsidRDefault="00FB42E4" w:rsidP="00E7721B">
      <w:r>
        <w:separator/>
      </w:r>
    </w:p>
  </w:footnote>
  <w:footnote w:type="continuationSeparator" w:id="0">
    <w:p w14:paraId="23192812" w14:textId="77777777" w:rsidR="00FB42E4" w:rsidRDefault="00FB42E4"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ADE84C10"/>
    <w:lvl w:ilvl="0" w:tplc="0409000F">
      <w:start w:val="1"/>
      <w:numFmt w:val="decimal"/>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1"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2"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3"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1"/>
  </w:num>
  <w:num w:numId="52">
    <w:abstractNumId w:val="52"/>
  </w:num>
  <w:num w:numId="53">
    <w:abstractNumId w:val="53"/>
  </w:num>
  <w:num w:numId="54">
    <w:abstractNumId w:val="50"/>
  </w:num>
  <w:num w:numId="55">
    <w:abstractNumId w:val="27"/>
  </w:num>
  <w:num w:numId="56">
    <w:abstractNumId w:val="15"/>
  </w:num>
  <w:num w:numId="57">
    <w:abstractNumId w:val="17"/>
  </w:num>
  <w:num w:numId="58">
    <w:abstractNumId w:val="44"/>
  </w:num>
  <w:num w:numId="59">
    <w:abstractNumId w:val="14"/>
  </w:num>
  <w:num w:numId="60">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381146"/>
    <w:rsid w:val="003D49FF"/>
    <w:rsid w:val="00475405"/>
    <w:rsid w:val="004C7226"/>
    <w:rsid w:val="00500B48"/>
    <w:rsid w:val="0053407E"/>
    <w:rsid w:val="00644384"/>
    <w:rsid w:val="00844063"/>
    <w:rsid w:val="00845A5D"/>
    <w:rsid w:val="00877095"/>
    <w:rsid w:val="009008F7"/>
    <w:rsid w:val="0096469E"/>
    <w:rsid w:val="009676AB"/>
    <w:rsid w:val="00AD2CEF"/>
    <w:rsid w:val="00B0214B"/>
    <w:rsid w:val="00D371C7"/>
    <w:rsid w:val="00D6738D"/>
    <w:rsid w:val="00E7582B"/>
    <w:rsid w:val="00E7721B"/>
    <w:rsid w:val="00F5048E"/>
    <w:rsid w:val="00F644E4"/>
    <w:rsid w:val="00FA7217"/>
    <w:rsid w:val="00FB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2017-07-30T19:41:00Z</dcterms:created>
  <dcterms:modified xsi:type="dcterms:W3CDTF">2017-07-30T19:41:00Z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