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F58" w:rsidRPr="00A33F58" w:rsidRDefault="00A33F58" w:rsidP="00A33F58">
      <w:pPr>
        <w:ind w:left="80"/>
        <w:jc w:val="center"/>
        <w:rPr>
          <w:rFonts w:ascii="Open Sans" w:hAnsi="Open Sans" w:cs="Open Sans"/>
          <w:sz w:val="22"/>
          <w:szCs w:val="20"/>
        </w:rPr>
      </w:pPr>
      <w:bookmarkStart w:id="0" w:name="_GoBack"/>
      <w:r w:rsidRPr="00A33F58">
        <w:rPr>
          <w:rFonts w:ascii="Open Sans" w:eastAsia="Arial" w:hAnsi="Open Sans" w:cs="Open Sans"/>
          <w:b/>
          <w:bCs/>
          <w:szCs w:val="22"/>
        </w:rPr>
        <w:t>Formal Assessment</w:t>
      </w:r>
    </w:p>
    <w:bookmarkEnd w:id="0"/>
    <w:p w:rsidR="00A33F58" w:rsidRDefault="00A33F58" w:rsidP="00A33F58">
      <w:pPr>
        <w:spacing w:line="275" w:lineRule="exact"/>
        <w:rPr>
          <w:sz w:val="20"/>
          <w:szCs w:val="20"/>
        </w:rPr>
      </w:pPr>
    </w:p>
    <w:p w:rsidR="00A33F58" w:rsidRDefault="00A33F58" w:rsidP="00A33F58">
      <w:pPr>
        <w:ind w:left="80"/>
        <w:rPr>
          <w:sz w:val="20"/>
          <w:szCs w:val="20"/>
        </w:rPr>
      </w:pPr>
      <w:r>
        <w:rPr>
          <w:rFonts w:ascii="Arial" w:eastAsia="Arial" w:hAnsi="Arial" w:cs="Arial"/>
        </w:rPr>
        <w:t>Banking Options Test</w:t>
      </w:r>
    </w:p>
    <w:p w:rsidR="00A33F58" w:rsidRDefault="00A33F58" w:rsidP="00A33F58">
      <w:pPr>
        <w:spacing w:line="276" w:lineRule="exact"/>
        <w:rPr>
          <w:sz w:val="20"/>
          <w:szCs w:val="20"/>
        </w:rPr>
      </w:pPr>
    </w:p>
    <w:p w:rsidR="00A33F58" w:rsidRDefault="00A33F58" w:rsidP="00A33F58">
      <w:pPr>
        <w:spacing w:line="252" w:lineRule="auto"/>
        <w:ind w:left="80" w:right="140"/>
        <w:rPr>
          <w:sz w:val="20"/>
          <w:szCs w:val="20"/>
        </w:rPr>
      </w:pPr>
      <w:r>
        <w:rPr>
          <w:rFonts w:ascii="Arial" w:eastAsia="Arial" w:hAnsi="Arial" w:cs="Arial"/>
        </w:rPr>
        <w:t xml:space="preserve">Grading Rubric (use for all three </w:t>
      </w:r>
      <w:r>
        <w:rPr>
          <w:rFonts w:ascii="Arial" w:eastAsia="Arial" w:hAnsi="Arial" w:cs="Arial"/>
        </w:rPr>
        <w:t>sections) …</w:t>
      </w:r>
      <w:r>
        <w:rPr>
          <w:rFonts w:ascii="Arial" w:eastAsia="Arial" w:hAnsi="Arial" w:cs="Arial"/>
        </w:rPr>
        <w:t xml:space="preserve">Question 1=30 points, Question 2=30 points, Question 3=30 points. This can be a </w:t>
      </w:r>
      <w:r>
        <w:rPr>
          <w:rFonts w:ascii="Arial" w:eastAsia="Arial" w:hAnsi="Arial" w:cs="Arial"/>
        </w:rPr>
        <w:t>90-possible</w:t>
      </w:r>
      <w:r>
        <w:rPr>
          <w:rFonts w:ascii="Arial" w:eastAsia="Arial" w:hAnsi="Arial" w:cs="Arial"/>
        </w:rPr>
        <w:t xml:space="preserve"> point test on a </w:t>
      </w:r>
      <w:r>
        <w:rPr>
          <w:rFonts w:ascii="Arial" w:eastAsia="Arial" w:hAnsi="Arial" w:cs="Arial"/>
        </w:rPr>
        <w:t>100-point</w:t>
      </w:r>
      <w:r>
        <w:rPr>
          <w:rFonts w:ascii="Arial" w:eastAsia="Arial" w:hAnsi="Arial" w:cs="Arial"/>
        </w:rPr>
        <w:t xml:space="preserve"> scale (then you would total points awarded and divide by 90) or you can come up with something else worth 10 points.</w:t>
      </w:r>
    </w:p>
    <w:p w:rsidR="002133BD" w:rsidRDefault="002133BD" w:rsidP="002133BD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247"/>
        <w:gridCol w:w="1741"/>
        <w:gridCol w:w="1875"/>
        <w:gridCol w:w="1538"/>
        <w:gridCol w:w="1931"/>
      </w:tblGrid>
      <w:tr w:rsidR="00A33F58" w:rsidRPr="00A33F58" w:rsidTr="00A33F58">
        <w:tc>
          <w:tcPr>
            <w:tcW w:w="1255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350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No Answer</w:t>
            </w:r>
          </w:p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0 Points</w:t>
            </w:r>
          </w:p>
        </w:tc>
        <w:tc>
          <w:tcPr>
            <w:tcW w:w="1842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 xml:space="preserve">Needs Improvement </w:t>
            </w:r>
          </w:p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4 Points</w:t>
            </w:r>
          </w:p>
        </w:tc>
        <w:tc>
          <w:tcPr>
            <w:tcW w:w="1938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 xml:space="preserve">Adequate </w:t>
            </w:r>
          </w:p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6 Points</w:t>
            </w:r>
          </w:p>
        </w:tc>
        <w:tc>
          <w:tcPr>
            <w:tcW w:w="1488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Quality</w:t>
            </w:r>
          </w:p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8 Points</w:t>
            </w:r>
          </w:p>
        </w:tc>
        <w:tc>
          <w:tcPr>
            <w:tcW w:w="1997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 xml:space="preserve">Exemplary </w:t>
            </w:r>
          </w:p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10 Points</w:t>
            </w:r>
          </w:p>
        </w:tc>
      </w:tr>
      <w:tr w:rsidR="00A33F58" w:rsidRPr="00A33F58" w:rsidTr="00A33F58">
        <w:tc>
          <w:tcPr>
            <w:tcW w:w="1255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 xml:space="preserve">Content </w:t>
            </w:r>
          </w:p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10 Points</w:t>
            </w:r>
          </w:p>
        </w:tc>
        <w:tc>
          <w:tcPr>
            <w:tcW w:w="1350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Did not answer the question</w:t>
            </w:r>
          </w:p>
        </w:tc>
        <w:tc>
          <w:tcPr>
            <w:tcW w:w="1842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Answers are partial or incomplete. Key points are not clear. Questions not adequately answered</w:t>
            </w:r>
          </w:p>
        </w:tc>
        <w:tc>
          <w:tcPr>
            <w:tcW w:w="1938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Answers are not comprehensive or completely stated. Key points are addressed, but not well addressed</w:t>
            </w:r>
          </w:p>
        </w:tc>
        <w:tc>
          <w:tcPr>
            <w:tcW w:w="1488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Answers are accurate and complete. Key points are stated and supported</w:t>
            </w:r>
          </w:p>
        </w:tc>
        <w:tc>
          <w:tcPr>
            <w:tcW w:w="1997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Answers are comprehensive, accurate and complete. Key ideas are clearly stated, explained, and well supported</w:t>
            </w:r>
          </w:p>
        </w:tc>
      </w:tr>
      <w:tr w:rsidR="00A33F58" w:rsidRPr="00A33F58" w:rsidTr="00A33F58">
        <w:tc>
          <w:tcPr>
            <w:tcW w:w="1255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Organization</w:t>
            </w:r>
          </w:p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10 Points</w:t>
            </w:r>
          </w:p>
        </w:tc>
        <w:tc>
          <w:tcPr>
            <w:tcW w:w="1350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Did not answer the question</w:t>
            </w:r>
          </w:p>
        </w:tc>
        <w:tc>
          <w:tcPr>
            <w:tcW w:w="1842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Organization and structure detract from the answer</w:t>
            </w:r>
          </w:p>
        </w:tc>
        <w:tc>
          <w:tcPr>
            <w:tcW w:w="1938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Inadequate organization or development. Structure of the answer is not easy to follow</w:t>
            </w:r>
          </w:p>
        </w:tc>
        <w:tc>
          <w:tcPr>
            <w:tcW w:w="1488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Organization is mostly clear and easy to follow</w:t>
            </w:r>
          </w:p>
        </w:tc>
        <w:tc>
          <w:tcPr>
            <w:tcW w:w="1997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Well organized, coherently developed, and easy to follow</w:t>
            </w:r>
          </w:p>
        </w:tc>
      </w:tr>
      <w:tr w:rsidR="00A33F58" w:rsidRPr="00A33F58" w:rsidTr="00A33F58">
        <w:tc>
          <w:tcPr>
            <w:tcW w:w="1255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Writing Conventions</w:t>
            </w:r>
          </w:p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10 Points</w:t>
            </w:r>
          </w:p>
        </w:tc>
        <w:tc>
          <w:tcPr>
            <w:tcW w:w="1350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Did not answer the question</w:t>
            </w:r>
          </w:p>
        </w:tc>
        <w:tc>
          <w:tcPr>
            <w:tcW w:w="1842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Displays over 5 errors in spelling, punctuation, grammar, and sentence structure</w:t>
            </w:r>
          </w:p>
        </w:tc>
        <w:tc>
          <w:tcPr>
            <w:tcW w:w="1938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Displays 3-5 errors in spelling, punctuation, grammar, and sentence structure</w:t>
            </w:r>
          </w:p>
        </w:tc>
        <w:tc>
          <w:tcPr>
            <w:tcW w:w="1488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Displays 1-3 errors in spelling, punctuation, grammar, and sentence structure</w:t>
            </w:r>
          </w:p>
        </w:tc>
        <w:tc>
          <w:tcPr>
            <w:tcW w:w="1997" w:type="dxa"/>
          </w:tcPr>
          <w:p w:rsidR="00A33F58" w:rsidRPr="00A33F58" w:rsidRDefault="00A33F58" w:rsidP="002133BD">
            <w:pPr>
              <w:rPr>
                <w:rFonts w:ascii="Open Sans" w:hAnsi="Open Sans" w:cs="Open Sans"/>
                <w:sz w:val="22"/>
              </w:rPr>
            </w:pPr>
            <w:r w:rsidRPr="00A33F58">
              <w:rPr>
                <w:rFonts w:ascii="Open Sans" w:hAnsi="Open Sans" w:cs="Open Sans"/>
                <w:sz w:val="22"/>
              </w:rPr>
              <w:t>Displays no errors in spelling, punctuation, grammar, and sentence structure</w:t>
            </w:r>
          </w:p>
        </w:tc>
      </w:tr>
    </w:tbl>
    <w:p w:rsidR="00A33F58" w:rsidRPr="002133BD" w:rsidRDefault="00A33F58" w:rsidP="002133BD">
      <w:pPr>
        <w:rPr>
          <w:rFonts w:ascii="Open Sans" w:hAnsi="Open Sans" w:cs="Open Sans"/>
        </w:rPr>
      </w:pPr>
    </w:p>
    <w:sectPr w:rsidR="00A33F58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87E" w:rsidRDefault="0061387E" w:rsidP="00E7721B">
      <w:r>
        <w:separator/>
      </w:r>
    </w:p>
  </w:endnote>
  <w:endnote w:type="continuationSeparator" w:id="0">
    <w:p w:rsidR="0061387E" w:rsidRDefault="0061387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33F5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33F5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87E" w:rsidRDefault="0061387E" w:rsidP="00E7721B">
      <w:r>
        <w:separator/>
      </w:r>
    </w:p>
  </w:footnote>
  <w:footnote w:type="continuationSeparator" w:id="0">
    <w:p w:rsidR="0061387E" w:rsidRDefault="0061387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9216FE66"/>
    <w:lvl w:ilvl="0" w:tplc="1E82C2B2">
      <w:start w:val="3"/>
      <w:numFmt w:val="decimal"/>
      <w:lvlText w:val="%1."/>
      <w:lvlJc w:val="left"/>
      <w:pPr>
        <w:ind w:left="0" w:firstLine="0"/>
      </w:pPr>
    </w:lvl>
    <w:lvl w:ilvl="1" w:tplc="ADA6529E">
      <w:numFmt w:val="decimal"/>
      <w:lvlText w:val=""/>
      <w:lvlJc w:val="left"/>
      <w:pPr>
        <w:ind w:left="0" w:firstLine="0"/>
      </w:pPr>
    </w:lvl>
    <w:lvl w:ilvl="2" w:tplc="0F6E37E2">
      <w:numFmt w:val="decimal"/>
      <w:lvlText w:val=""/>
      <w:lvlJc w:val="left"/>
      <w:pPr>
        <w:ind w:left="0" w:firstLine="0"/>
      </w:pPr>
    </w:lvl>
    <w:lvl w:ilvl="3" w:tplc="45EA7B58">
      <w:numFmt w:val="decimal"/>
      <w:lvlText w:val=""/>
      <w:lvlJc w:val="left"/>
      <w:pPr>
        <w:ind w:left="0" w:firstLine="0"/>
      </w:pPr>
    </w:lvl>
    <w:lvl w:ilvl="4" w:tplc="78CCA3C2">
      <w:numFmt w:val="decimal"/>
      <w:lvlText w:val=""/>
      <w:lvlJc w:val="left"/>
      <w:pPr>
        <w:ind w:left="0" w:firstLine="0"/>
      </w:pPr>
    </w:lvl>
    <w:lvl w:ilvl="5" w:tplc="D6E22DC0">
      <w:numFmt w:val="decimal"/>
      <w:lvlText w:val=""/>
      <w:lvlJc w:val="left"/>
      <w:pPr>
        <w:ind w:left="0" w:firstLine="0"/>
      </w:pPr>
    </w:lvl>
    <w:lvl w:ilvl="6" w:tplc="89121ED2">
      <w:numFmt w:val="decimal"/>
      <w:lvlText w:val=""/>
      <w:lvlJc w:val="left"/>
      <w:pPr>
        <w:ind w:left="0" w:firstLine="0"/>
      </w:pPr>
    </w:lvl>
    <w:lvl w:ilvl="7" w:tplc="A8A66E08">
      <w:numFmt w:val="decimal"/>
      <w:lvlText w:val=""/>
      <w:lvlJc w:val="left"/>
      <w:pPr>
        <w:ind w:left="0" w:firstLine="0"/>
      </w:pPr>
    </w:lvl>
    <w:lvl w:ilvl="8" w:tplc="9D9605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F3E"/>
    <w:multiLevelType w:val="hybridMultilevel"/>
    <w:tmpl w:val="E7287858"/>
    <w:lvl w:ilvl="0" w:tplc="5EBCCC72">
      <w:start w:val="2"/>
      <w:numFmt w:val="decimal"/>
      <w:lvlText w:val="%1."/>
      <w:lvlJc w:val="left"/>
      <w:pPr>
        <w:ind w:left="0" w:firstLine="0"/>
      </w:pPr>
    </w:lvl>
    <w:lvl w:ilvl="1" w:tplc="CE762E42">
      <w:numFmt w:val="decimal"/>
      <w:lvlText w:val=""/>
      <w:lvlJc w:val="left"/>
      <w:pPr>
        <w:ind w:left="0" w:firstLine="0"/>
      </w:pPr>
    </w:lvl>
    <w:lvl w:ilvl="2" w:tplc="E9506A7A">
      <w:numFmt w:val="decimal"/>
      <w:lvlText w:val=""/>
      <w:lvlJc w:val="left"/>
      <w:pPr>
        <w:ind w:left="0" w:firstLine="0"/>
      </w:pPr>
    </w:lvl>
    <w:lvl w:ilvl="3" w:tplc="4222875A">
      <w:numFmt w:val="decimal"/>
      <w:lvlText w:val=""/>
      <w:lvlJc w:val="left"/>
      <w:pPr>
        <w:ind w:left="0" w:firstLine="0"/>
      </w:pPr>
    </w:lvl>
    <w:lvl w:ilvl="4" w:tplc="FF18FA6A">
      <w:numFmt w:val="decimal"/>
      <w:lvlText w:val=""/>
      <w:lvlJc w:val="left"/>
      <w:pPr>
        <w:ind w:left="0" w:firstLine="0"/>
      </w:pPr>
    </w:lvl>
    <w:lvl w:ilvl="5" w:tplc="57A2768E">
      <w:numFmt w:val="decimal"/>
      <w:lvlText w:val=""/>
      <w:lvlJc w:val="left"/>
      <w:pPr>
        <w:ind w:left="0" w:firstLine="0"/>
      </w:pPr>
    </w:lvl>
    <w:lvl w:ilvl="6" w:tplc="92F2E72A">
      <w:numFmt w:val="decimal"/>
      <w:lvlText w:val=""/>
      <w:lvlJc w:val="left"/>
      <w:pPr>
        <w:ind w:left="0" w:firstLine="0"/>
      </w:pPr>
    </w:lvl>
    <w:lvl w:ilvl="7" w:tplc="BC56AEC4">
      <w:numFmt w:val="decimal"/>
      <w:lvlText w:val=""/>
      <w:lvlJc w:val="left"/>
      <w:pPr>
        <w:ind w:left="0" w:firstLine="0"/>
      </w:pPr>
    </w:lvl>
    <w:lvl w:ilvl="8" w:tplc="30BACCC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0C"/>
    <w:multiLevelType w:val="hybridMultilevel"/>
    <w:tmpl w:val="2CB2FD96"/>
    <w:lvl w:ilvl="0" w:tplc="1368BBC8">
      <w:start w:val="1"/>
      <w:numFmt w:val="decimal"/>
      <w:lvlText w:val="%1."/>
      <w:lvlJc w:val="left"/>
      <w:pPr>
        <w:ind w:left="0" w:firstLine="0"/>
      </w:pPr>
    </w:lvl>
    <w:lvl w:ilvl="1" w:tplc="615EBDAA">
      <w:numFmt w:val="decimal"/>
      <w:lvlText w:val=""/>
      <w:lvlJc w:val="left"/>
      <w:pPr>
        <w:ind w:left="0" w:firstLine="0"/>
      </w:pPr>
    </w:lvl>
    <w:lvl w:ilvl="2" w:tplc="95DED82E">
      <w:numFmt w:val="decimal"/>
      <w:lvlText w:val=""/>
      <w:lvlJc w:val="left"/>
      <w:pPr>
        <w:ind w:left="0" w:firstLine="0"/>
      </w:pPr>
    </w:lvl>
    <w:lvl w:ilvl="3" w:tplc="1F4639FC">
      <w:numFmt w:val="decimal"/>
      <w:lvlText w:val=""/>
      <w:lvlJc w:val="left"/>
      <w:pPr>
        <w:ind w:left="0" w:firstLine="0"/>
      </w:pPr>
    </w:lvl>
    <w:lvl w:ilvl="4" w:tplc="FF4A40EE">
      <w:numFmt w:val="decimal"/>
      <w:lvlText w:val=""/>
      <w:lvlJc w:val="left"/>
      <w:pPr>
        <w:ind w:left="0" w:firstLine="0"/>
      </w:pPr>
    </w:lvl>
    <w:lvl w:ilvl="5" w:tplc="7C1A6258">
      <w:numFmt w:val="decimal"/>
      <w:lvlText w:val=""/>
      <w:lvlJc w:val="left"/>
      <w:pPr>
        <w:ind w:left="0" w:firstLine="0"/>
      </w:pPr>
    </w:lvl>
    <w:lvl w:ilvl="6" w:tplc="2A80B560">
      <w:numFmt w:val="decimal"/>
      <w:lvlText w:val=""/>
      <w:lvlJc w:val="left"/>
      <w:pPr>
        <w:ind w:left="0" w:firstLine="0"/>
      </w:pPr>
    </w:lvl>
    <w:lvl w:ilvl="7" w:tplc="9F02ABB0">
      <w:numFmt w:val="decimal"/>
      <w:lvlText w:val=""/>
      <w:lvlJc w:val="left"/>
      <w:pPr>
        <w:ind w:left="0" w:firstLine="0"/>
      </w:pPr>
    </w:lvl>
    <w:lvl w:ilvl="8" w:tplc="E8F4984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F0B4B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1387E"/>
    <w:rsid w:val="006344A1"/>
    <w:rsid w:val="007756CF"/>
    <w:rsid w:val="007E317F"/>
    <w:rsid w:val="008C7B21"/>
    <w:rsid w:val="00A33F58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4C80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3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2017-10-30T20:57:00Z</dcterms:created>
  <dcterms:modified xsi:type="dcterms:W3CDTF">2017-10-30T20:57:00Z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