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7B5071" w:rsidRDefault="7017763D" w:rsidP="7017763D">
      <w:pPr>
        <w:pStyle w:val="Heading1"/>
        <w:rPr>
          <w:rFonts w:ascii="Open Sans" w:hAnsi="Open Sans" w:cs="Open Sans"/>
          <w:color w:val="002060"/>
        </w:rPr>
      </w:pPr>
      <w:r w:rsidRPr="007B5071">
        <w:rPr>
          <w:rFonts w:ascii="Open Sans" w:hAnsi="Open Sans" w:cs="Open Sans"/>
          <w:color w:val="002060"/>
        </w:rPr>
        <w:t xml:space="preserve">Scope &amp; Sequence </w:t>
      </w:r>
    </w:p>
    <w:p w14:paraId="38FBFA47" w14:textId="77777777" w:rsidR="00022991" w:rsidRPr="007B5071" w:rsidRDefault="00022991" w:rsidP="00022991">
      <w:pPr>
        <w:spacing w:after="0" w:line="240" w:lineRule="auto"/>
        <w:jc w:val="center"/>
        <w:rPr>
          <w:rFonts w:ascii="Open Sans" w:hAnsi="Open Sans" w:cs="Open Sans"/>
          <w:b/>
          <w:bCs/>
        </w:rPr>
      </w:pPr>
    </w:p>
    <w:tbl>
      <w:tblPr>
        <w:tblStyle w:val="TableGrid"/>
        <w:tblW w:w="14490" w:type="dxa"/>
        <w:tblInd w:w="-95" w:type="dxa"/>
        <w:tblLook w:val="04A0" w:firstRow="1" w:lastRow="0" w:firstColumn="1" w:lastColumn="0" w:noHBand="0" w:noVBand="1"/>
      </w:tblPr>
      <w:tblGrid>
        <w:gridCol w:w="4680"/>
        <w:gridCol w:w="2916"/>
        <w:gridCol w:w="6894"/>
      </w:tblGrid>
      <w:tr w:rsidR="00022991" w:rsidRPr="007B5071" w14:paraId="36FFCFC7" w14:textId="77777777">
        <w:trPr>
          <w:trHeight w:val="674"/>
        </w:trPr>
        <w:tc>
          <w:tcPr>
            <w:tcW w:w="7596" w:type="dxa"/>
            <w:gridSpan w:val="2"/>
            <w:shd w:val="clear" w:color="auto" w:fill="B4C6E7" w:themeFill="accent1" w:themeFillTint="66"/>
          </w:tcPr>
          <w:p w14:paraId="77572B2D" w14:textId="5419ED49" w:rsidR="006F7E7F" w:rsidRPr="007B5071" w:rsidRDefault="7017763D" w:rsidP="00CF14E7">
            <w:pPr>
              <w:pStyle w:val="Heading4"/>
              <w:ind w:left="0"/>
              <w:jc w:val="left"/>
              <w:outlineLvl w:val="3"/>
              <w:rPr>
                <w:rFonts w:ascii="Open Sans" w:hAnsi="Open Sans" w:cs="Open Sans"/>
                <w:sz w:val="22"/>
                <w:szCs w:val="22"/>
              </w:rPr>
            </w:pPr>
            <w:r w:rsidRPr="007B5071">
              <w:rPr>
                <w:rFonts w:ascii="Open Sans" w:hAnsi="Open Sans" w:cs="Open Sans"/>
                <w:sz w:val="22"/>
                <w:szCs w:val="22"/>
              </w:rPr>
              <w:t>Course Name</w:t>
            </w:r>
            <w:r w:rsidR="00526F9C" w:rsidRPr="007B5071">
              <w:rPr>
                <w:rFonts w:ascii="Open Sans" w:hAnsi="Open Sans" w:cs="Open Sans"/>
                <w:sz w:val="22"/>
                <w:szCs w:val="22"/>
              </w:rPr>
              <w:t xml:space="preserve">: </w:t>
            </w:r>
            <w:sdt>
              <w:sdtPr>
                <w:rPr>
                  <w:rFonts w:ascii="Open Sans" w:eastAsiaTheme="minorHAnsi" w:hAnsi="Open Sans" w:cs="Open Sans"/>
                  <w:b w:val="0"/>
                  <w:bCs w:val="0"/>
                  <w:sz w:val="22"/>
                  <w:szCs w:val="22"/>
                </w:rPr>
                <w:id w:val="1569687533"/>
                <w:placeholder>
                  <w:docPart w:val="E43DC30F3FE848D589441D1D9DE36393"/>
                </w:placeholder>
              </w:sdtPr>
              <w:sdtEndPr/>
              <w:sdtContent>
                <w:r w:rsidR="00CF14E7" w:rsidRPr="007B5071">
                  <w:rPr>
                    <w:rFonts w:ascii="Open Sans" w:eastAsiaTheme="minorHAnsi" w:hAnsi="Open Sans" w:cs="Open Sans"/>
                    <w:b w:val="0"/>
                    <w:bCs w:val="0"/>
                    <w:sz w:val="22"/>
                    <w:szCs w:val="22"/>
                  </w:rPr>
                  <w:t>Practicum in Local, State, and Federal Government</w:t>
                </w:r>
                <w:r w:rsidR="00CF14E7">
                  <w:rPr>
                    <w:rFonts w:ascii="Open Sans" w:eastAsiaTheme="minorHAnsi" w:hAnsi="Open Sans" w:cs="Open Sans"/>
                    <w:b w:val="0"/>
                    <w:bCs w:val="0"/>
                    <w:sz w:val="22"/>
                    <w:szCs w:val="22"/>
                  </w:rPr>
                  <w:t>/</w:t>
                </w:r>
                <w:r w:rsidR="00254247" w:rsidRPr="007B5071">
                  <w:rPr>
                    <w:rFonts w:ascii="Open Sans" w:eastAsiaTheme="minorHAnsi" w:hAnsi="Open Sans" w:cs="Open Sans"/>
                    <w:b w:val="0"/>
                    <w:bCs w:val="0"/>
                    <w:sz w:val="22"/>
                    <w:szCs w:val="22"/>
                  </w:rPr>
                  <w:t>Extended Practicum in Local, State, and Federal Government</w:t>
                </w:r>
              </w:sdtContent>
            </w:sdt>
          </w:p>
          <w:p w14:paraId="6768BB28" w14:textId="77777777" w:rsidR="00CF14E7" w:rsidRDefault="008A3981" w:rsidP="006F7E7F">
            <w:pPr>
              <w:rPr>
                <w:rFonts w:ascii="Open Sans" w:eastAsia="Arial" w:hAnsi="Open Sans" w:cs="Arial"/>
              </w:rPr>
            </w:pPr>
            <w:r w:rsidRPr="007B5071">
              <w:rPr>
                <w:rFonts w:ascii="Open Sans" w:hAnsi="Open Sans" w:cs="Open Sans"/>
                <w:b/>
                <w:bCs/>
              </w:rPr>
              <w:t xml:space="preserve">TSDS </w:t>
            </w:r>
            <w:r w:rsidR="7017763D" w:rsidRPr="007B5071">
              <w:rPr>
                <w:rFonts w:ascii="Open Sans" w:hAnsi="Open Sans" w:cs="Open Sans"/>
                <w:b/>
                <w:bCs/>
              </w:rPr>
              <w:t xml:space="preserve">PEIMS Code: </w:t>
            </w:r>
            <w:sdt>
              <w:sdtPr>
                <w:rPr>
                  <w:rFonts w:ascii="Open Sans" w:hAnsi="Open Sans" w:cs="Open Sans"/>
                </w:rPr>
                <w:id w:val="2088027095"/>
                <w:placeholder>
                  <w:docPart w:val="365D17180889425685314B7A44904D5B"/>
                </w:placeholder>
              </w:sdtPr>
              <w:sdtEndPr>
                <w:rPr>
                  <w:rFonts w:eastAsia="Arial" w:cs="Arial"/>
                </w:rPr>
              </w:sdtEndPr>
              <w:sdtContent>
                <w:sdt>
                  <w:sdtPr>
                    <w:rPr>
                      <w:rFonts w:ascii="Open Sans" w:hAnsi="Open Sans" w:cs="Open Sans"/>
                    </w:rPr>
                    <w:id w:val="-1482143965"/>
                    <w:placeholder>
                      <w:docPart w:val="3F3AC471B75F484BBF2795F710CF3DDF"/>
                    </w:placeholder>
                  </w:sdtPr>
                  <w:sdtEndPr>
                    <w:rPr>
                      <w:rFonts w:eastAsia="Arial" w:cs="Arial"/>
                    </w:rPr>
                  </w:sdtEndPr>
                  <w:sdtContent>
                    <w:sdt>
                      <w:sdtPr>
                        <w:rPr>
                          <w:rFonts w:ascii="Open Sans" w:eastAsia="Arial" w:hAnsi="Open Sans" w:cs="Arial"/>
                        </w:rPr>
                        <w:id w:val="-1700236480"/>
                        <w:placeholder>
                          <w:docPart w:val="87A80C47D9AF445D9AB4B4D6AC0C98DA"/>
                        </w:placeholder>
                      </w:sdtPr>
                      <w:sdtEndPr/>
                      <w:sdtContent>
                        <w:r w:rsidR="0099250E" w:rsidRPr="007B5071">
                          <w:rPr>
                            <w:rFonts w:ascii="Open Sans" w:eastAsia="Arial" w:hAnsi="Open Sans" w:cs="Tahoma"/>
                          </w:rPr>
                          <w:t>13019005</w:t>
                        </w:r>
                        <w:r w:rsidR="00213B9B" w:rsidRPr="007B5071">
                          <w:rPr>
                            <w:rFonts w:ascii="Open Sans" w:eastAsia="Arial" w:hAnsi="Open Sans" w:cs="Tahoma"/>
                          </w:rPr>
                          <w:t xml:space="preserve"> (First Time Taken)</w:t>
                        </w:r>
                      </w:sdtContent>
                    </w:sdt>
                  </w:sdtContent>
                </w:sdt>
              </w:sdtContent>
            </w:sdt>
            <w:r w:rsidR="00254247" w:rsidRPr="007B5071">
              <w:rPr>
                <w:rFonts w:ascii="Open Sans" w:eastAsia="Arial" w:hAnsi="Open Sans" w:cs="Arial"/>
              </w:rPr>
              <w:t xml:space="preserve"> </w:t>
            </w:r>
          </w:p>
          <w:p w14:paraId="43ED6230" w14:textId="7D0D38D9" w:rsidR="006F7E7F" w:rsidRPr="00CF14E7" w:rsidRDefault="00CF14E7" w:rsidP="006F7E7F">
            <w:pPr>
              <w:rPr>
                <w:rFonts w:ascii="Open Sans" w:eastAsia="Arial" w:hAnsi="Open Sans" w:cs="Arial"/>
              </w:rPr>
            </w:pPr>
            <w:r>
              <w:rPr>
                <w:rFonts w:ascii="Open Sans" w:eastAsia="Arial" w:hAnsi="Open Sans" w:cs="Arial"/>
              </w:rPr>
              <w:t xml:space="preserve">                                 </w:t>
            </w:r>
            <w:r w:rsidR="00213B9B" w:rsidRPr="007B5071">
              <w:rPr>
                <w:rFonts w:ascii="Open Sans" w:eastAsia="Arial" w:hAnsi="Open Sans" w:cs="Tahoma"/>
              </w:rPr>
              <w:t>13019015 (Second Time Taken)</w:t>
            </w:r>
            <w:r w:rsidR="00254247" w:rsidRPr="007B5071">
              <w:rPr>
                <w:rFonts w:ascii="Open Sans" w:eastAsia="Arial" w:hAnsi="Open Sans" w:cs="Arial"/>
              </w:rPr>
              <w:t xml:space="preserve"> </w:t>
            </w:r>
          </w:p>
          <w:p w14:paraId="16537092" w14:textId="72C45A27" w:rsidR="00022991" w:rsidRPr="007B5071" w:rsidRDefault="006F7E7F" w:rsidP="006F7E7F">
            <w:pPr>
              <w:jc w:val="right"/>
              <w:rPr>
                <w:rFonts w:ascii="Open Sans" w:hAnsi="Open Sans" w:cs="Open Sans"/>
                <w:b/>
              </w:rPr>
            </w:pPr>
            <w:r w:rsidRPr="007B5071">
              <w:rPr>
                <w:rFonts w:ascii="Open Sans" w:hAnsi="Open Sans" w:cs="Open Sans"/>
                <w:b/>
              </w:rPr>
              <w:t xml:space="preserve"> </w:t>
            </w:r>
          </w:p>
        </w:tc>
        <w:tc>
          <w:tcPr>
            <w:tcW w:w="6894" w:type="dxa"/>
            <w:shd w:val="clear" w:color="auto" w:fill="B4C6E7" w:themeFill="accent1" w:themeFillTint="66"/>
          </w:tcPr>
          <w:p w14:paraId="400A4DE2" w14:textId="4231143C" w:rsidR="00191B86" w:rsidRPr="007B5071" w:rsidRDefault="00526F9C" w:rsidP="0099250E">
            <w:pPr>
              <w:jc w:val="both"/>
              <w:rPr>
                <w:rFonts w:ascii="Open Sans" w:hAnsi="Open Sans" w:cs="Open Sans"/>
                <w:b/>
                <w:bCs/>
              </w:rPr>
            </w:pPr>
            <w:r w:rsidRPr="007B5071">
              <w:rPr>
                <w:rFonts w:ascii="Open Sans" w:hAnsi="Open Sans" w:cs="Open Sans"/>
                <w:b/>
                <w:bCs/>
              </w:rPr>
              <w:t xml:space="preserve">Course Credit: </w:t>
            </w:r>
            <w:sdt>
              <w:sdtPr>
                <w:rPr>
                  <w:rFonts w:ascii="Open Sans" w:hAnsi="Open Sans" w:cs="Open Sans"/>
                  <w:bCs/>
                </w:rPr>
                <w:id w:val="2048178205"/>
                <w:placeholder>
                  <w:docPart w:val="C980E9F1EB1949008641D954BAC9C4C5"/>
                </w:placeholder>
              </w:sdtPr>
              <w:sdtEndPr/>
              <w:sdtContent>
                <w:r w:rsidR="00213B9B" w:rsidRPr="007B5071">
                  <w:rPr>
                    <w:rFonts w:ascii="Open Sans" w:hAnsi="Open Sans" w:cs="Open Sans"/>
                    <w:bCs/>
                  </w:rPr>
                  <w:t>3</w:t>
                </w:r>
                <w:r w:rsidR="0099250E" w:rsidRPr="007B5071">
                  <w:rPr>
                    <w:rFonts w:ascii="Open Sans" w:hAnsi="Open Sans" w:cs="Open Sans"/>
                    <w:bCs/>
                  </w:rPr>
                  <w:t>.0</w:t>
                </w:r>
              </w:sdtContent>
            </w:sdt>
            <w:r w:rsidR="00191B86" w:rsidRPr="007B5071">
              <w:rPr>
                <w:rFonts w:ascii="Open Sans" w:hAnsi="Open Sans" w:cs="Open Sans"/>
                <w:b/>
                <w:bCs/>
              </w:rPr>
              <w:t xml:space="preserve"> </w:t>
            </w:r>
          </w:p>
          <w:p w14:paraId="4C119426" w14:textId="185B0165" w:rsidR="00BB7D66" w:rsidRPr="007B5071" w:rsidRDefault="7017763D" w:rsidP="0099250E">
            <w:pPr>
              <w:jc w:val="both"/>
              <w:rPr>
                <w:rFonts w:ascii="Open Sans" w:eastAsia="Arial" w:hAnsi="Open Sans" w:cs="Open Sans"/>
              </w:rPr>
            </w:pPr>
            <w:r w:rsidRPr="007B5071">
              <w:rPr>
                <w:rFonts w:ascii="Open Sans" w:hAnsi="Open Sans" w:cs="Open Sans"/>
                <w:b/>
                <w:bCs/>
              </w:rPr>
              <w:t>Course Requirements:</w:t>
            </w:r>
            <w:r w:rsidR="00526F9C" w:rsidRPr="007B5071">
              <w:rPr>
                <w:rFonts w:ascii="Open Sans" w:hAnsi="Open Sans" w:cs="Open Sans"/>
                <w:b/>
                <w:bCs/>
              </w:rPr>
              <w:t xml:space="preserve"> </w:t>
            </w:r>
            <w:sdt>
              <w:sdtPr>
                <w:rPr>
                  <w:rFonts w:ascii="Open Sans" w:eastAsia="Arial" w:hAnsi="Open Sans" w:cs="Open Sans"/>
                </w:rPr>
                <w:id w:val="1227426343"/>
                <w:placeholder>
                  <w:docPart w:val="A47B45EEE4FF4BA78773F37F55029AC7"/>
                </w:placeholder>
              </w:sdtPr>
              <w:sdtEndPr/>
              <w:sdtContent>
                <w:r w:rsidR="00727E28">
                  <w:rPr>
                    <w:rFonts w:ascii="Open Sans" w:eastAsia="Arial" w:hAnsi="Open Sans" w:cs="Open Sans"/>
                  </w:rPr>
                  <w:t>Grade Placement 11-</w:t>
                </w:r>
                <w:r w:rsidR="0099250E" w:rsidRPr="007B5071">
                  <w:rPr>
                    <w:rFonts w:ascii="Open Sans" w:eastAsia="Arial" w:hAnsi="Open Sans" w:cs="Open Sans"/>
                  </w:rPr>
                  <w:t>12</w:t>
                </w:r>
                <w:r w:rsidR="00213B9B" w:rsidRPr="007B5071">
                  <w:rPr>
                    <w:rFonts w:ascii="Open Sans" w:eastAsia="Arial" w:hAnsi="Open Sans" w:cs="Open Sans"/>
                  </w:rPr>
                  <w:t>.</w:t>
                </w:r>
                <w:r w:rsidR="0099250E" w:rsidRPr="007B5071">
                  <w:rPr>
                    <w:rFonts w:ascii="Open Sans" w:eastAsia="Arial" w:hAnsi="Open Sans" w:cs="Open Sans"/>
                  </w:rPr>
                  <w:t xml:space="preserve"> </w:t>
                </w:r>
              </w:sdtContent>
            </w:sdt>
          </w:p>
          <w:p w14:paraId="596D48F9" w14:textId="516DAAE4" w:rsidR="00022991" w:rsidRPr="007B5071" w:rsidRDefault="00526F9C" w:rsidP="0099250E">
            <w:pPr>
              <w:jc w:val="both"/>
              <w:rPr>
                <w:rFonts w:ascii="Open Sans" w:eastAsia="Arial" w:hAnsi="Open Sans" w:cs="Open Sans"/>
                <w:b/>
              </w:rPr>
            </w:pPr>
            <w:r w:rsidRPr="007B5071">
              <w:rPr>
                <w:rFonts w:ascii="Open Sans" w:eastAsia="Arial" w:hAnsi="Open Sans" w:cs="Open Sans"/>
                <w:b/>
              </w:rPr>
              <w:t xml:space="preserve">Prerequisites: </w:t>
            </w:r>
            <w:r w:rsidR="0099250E" w:rsidRPr="007B5071">
              <w:rPr>
                <w:rFonts w:ascii="Open Sans" w:eastAsia="Arial" w:hAnsi="Open Sans" w:cs="Open Sans"/>
              </w:rPr>
              <w:t>None.</w:t>
            </w:r>
          </w:p>
          <w:p w14:paraId="0F151629" w14:textId="7CDB597E" w:rsidR="00526F9C" w:rsidRPr="007B5071" w:rsidRDefault="00526F9C" w:rsidP="00213B9B">
            <w:pPr>
              <w:widowControl w:val="0"/>
              <w:autoSpaceDE w:val="0"/>
              <w:autoSpaceDN w:val="0"/>
              <w:ind w:right="271"/>
              <w:rPr>
                <w:rFonts w:ascii="Open Sans" w:hAnsi="Open Sans" w:cs="Open Sans"/>
              </w:rPr>
            </w:pPr>
            <w:r w:rsidRPr="007B5071">
              <w:rPr>
                <w:rFonts w:ascii="Open Sans" w:hAnsi="Open Sans" w:cs="Open Sans"/>
                <w:b/>
                <w:bCs/>
              </w:rPr>
              <w:t xml:space="preserve">Corequisites: </w:t>
            </w:r>
            <w:sdt>
              <w:sdtPr>
                <w:rPr>
                  <w:rFonts w:ascii="Open Sans" w:eastAsia="Arial" w:hAnsi="Open Sans" w:cs="Open Sans"/>
                </w:rPr>
                <w:id w:val="-850487264"/>
                <w:placeholder>
                  <w:docPart w:val="051BF0FB89A64A64A23BD226BE5D1307"/>
                </w:placeholder>
              </w:sdtPr>
              <w:sdtEndPr/>
              <w:sdtContent>
                <w:r w:rsidR="00254247" w:rsidRPr="007B5071">
                  <w:rPr>
                    <w:rFonts w:ascii="Open Sans" w:eastAsia="Arial" w:hAnsi="Open Sans" w:cs="Open Sans"/>
                  </w:rPr>
                  <w:t>Practic</w:t>
                </w:r>
                <w:r w:rsidR="00213B9B" w:rsidRPr="007B5071">
                  <w:rPr>
                    <w:rFonts w:ascii="Open Sans" w:eastAsia="Arial" w:hAnsi="Open Sans" w:cs="Open Sans"/>
                  </w:rPr>
                  <w:t xml:space="preserve">um in Local, State, and Federal </w:t>
                </w:r>
                <w:r w:rsidR="00254247" w:rsidRPr="007B5071">
                  <w:rPr>
                    <w:rFonts w:ascii="Open Sans" w:eastAsia="Arial" w:hAnsi="Open Sans" w:cs="Open Sans"/>
                  </w:rPr>
                  <w:t>Government.</w:t>
                </w:r>
              </w:sdtContent>
            </w:sdt>
          </w:p>
        </w:tc>
      </w:tr>
      <w:tr w:rsidR="00022991" w:rsidRPr="007B5071" w14:paraId="49A49A16" w14:textId="77777777" w:rsidTr="007B5071">
        <w:trPr>
          <w:trHeight w:val="1223"/>
        </w:trPr>
        <w:tc>
          <w:tcPr>
            <w:tcW w:w="14490" w:type="dxa"/>
            <w:gridSpan w:val="3"/>
            <w:shd w:val="clear" w:color="auto" w:fill="F1BBBB"/>
          </w:tcPr>
          <w:p w14:paraId="0ED2D791" w14:textId="26EAE342" w:rsidR="00022991" w:rsidRPr="007B5071" w:rsidRDefault="00022991" w:rsidP="0099250E">
            <w:pPr>
              <w:widowControl w:val="0"/>
              <w:autoSpaceDE w:val="0"/>
              <w:autoSpaceDN w:val="0"/>
              <w:jc w:val="both"/>
              <w:rPr>
                <w:rFonts w:ascii="Open Sans" w:eastAsia="Arial" w:hAnsi="Open Sans" w:cs="Open Sans"/>
              </w:rPr>
            </w:pPr>
            <w:r w:rsidRPr="007B5071">
              <w:rPr>
                <w:rFonts w:ascii="Open Sans" w:hAnsi="Open Sans" w:cs="Open Sans"/>
                <w:b/>
                <w:bCs/>
              </w:rPr>
              <w:t>Course Description:</w:t>
            </w:r>
            <w:r w:rsidRPr="007B5071">
              <w:rPr>
                <w:rFonts w:ascii="Open Sans" w:hAnsi="Open Sans" w:cs="Open Sans"/>
              </w:rPr>
              <w:t xml:space="preserve"> </w:t>
            </w:r>
            <w:sdt>
              <w:sdtPr>
                <w:rPr>
                  <w:rFonts w:ascii="Open Sans" w:eastAsia="Arial" w:hAnsi="Open Sans" w:cs="Tahoma"/>
                </w:rPr>
                <w:id w:val="1677763628"/>
                <w:placeholder>
                  <w:docPart w:val="0507EEE2158C49989D0C297F4720FED2"/>
                </w:placeholder>
                <w:docPartList>
                  <w:docPartGallery w:val="Quick Parts"/>
                </w:docPartList>
              </w:sdtPr>
              <w:sdtEndPr>
                <w:rPr>
                  <w:rFonts w:cs="Open Sans"/>
                </w:rPr>
              </w:sdtEndPr>
              <w:sdtContent>
                <w:sdt>
                  <w:sdtPr>
                    <w:rPr>
                      <w:rFonts w:ascii="Open Sans" w:eastAsia="Arial" w:hAnsi="Open Sans" w:cs="Tahoma"/>
                    </w:rPr>
                    <w:id w:val="1337114282"/>
                    <w:placeholder>
                      <w:docPart w:val="4E7A842256FE4AFAA4F572930FFC6192"/>
                    </w:placeholder>
                    <w:docPartList>
                      <w:docPartGallery w:val="Quick Parts"/>
                    </w:docPartList>
                  </w:sdtPr>
                  <w:sdtEndPr>
                    <w:rPr>
                      <w:rFonts w:cs="Open Sans"/>
                    </w:rPr>
                  </w:sdtEndPr>
                  <w:sdtContent>
                    <w:r w:rsidR="0099250E" w:rsidRPr="007B5071">
                      <w:rPr>
                        <w:rFonts w:ascii="Open Sans" w:hAnsi="Open Sans" w:cs="Tahoma"/>
                      </w:rPr>
                      <w:t>Students in the Extended Practicum in Local, State, and Federal Government will concurrently learn advanced concepts of political science and government workings in the classroom setting and in the workplace. In addition, students will apply technical skills pertaining to government and public administration in a direct mentorship by individuals in professional settings such as government, public management and administration, national security, municipal planning, foreign service, revenue, taxation, and regulation</w:t>
                    </w:r>
                    <w:r w:rsidR="006B0F6D" w:rsidRPr="007B5071">
                      <w:rPr>
                        <w:rFonts w:ascii="Open Sans" w:eastAsia="Arial" w:hAnsi="Open Sans" w:cs="Open Sans"/>
                      </w:rPr>
                      <w:t>.</w:t>
                    </w:r>
                  </w:sdtContent>
                </w:sdt>
              </w:sdtContent>
            </w:sdt>
          </w:p>
        </w:tc>
      </w:tr>
      <w:tr w:rsidR="00022991" w:rsidRPr="007B5071" w14:paraId="2D3519EF" w14:textId="77777777">
        <w:trPr>
          <w:trHeight w:val="346"/>
        </w:trPr>
        <w:tc>
          <w:tcPr>
            <w:tcW w:w="14490" w:type="dxa"/>
            <w:gridSpan w:val="3"/>
            <w:shd w:val="clear" w:color="auto" w:fill="F1BBBB"/>
          </w:tcPr>
          <w:p w14:paraId="4AB8119D" w14:textId="7C1FCD60" w:rsidR="00022991" w:rsidRPr="007B5071" w:rsidRDefault="006A07FF" w:rsidP="7017763D">
            <w:pPr>
              <w:rPr>
                <w:rFonts w:ascii="Open Sans" w:hAnsi="Open Sans" w:cs="Open Sans"/>
              </w:rPr>
            </w:pPr>
            <w:r w:rsidRPr="007B5071">
              <w:rPr>
                <w:rFonts w:ascii="Open Sans" w:eastAsia="Open Sans" w:hAnsi="Open Sans" w:cs="Open Sans"/>
                <w:b/>
                <w:color w:val="212121"/>
              </w:rPr>
              <w:t>NOTE 1:</w:t>
            </w:r>
            <w:r w:rsidRPr="007B5071">
              <w:rPr>
                <w:rFonts w:ascii="Open Sans" w:eastAsia="Open Sans" w:hAnsi="Open Sans" w:cs="Open Sans"/>
                <w:color w:val="212121"/>
              </w:rPr>
              <w:t xml:space="preserve"> </w:t>
            </w:r>
            <w:r w:rsidRPr="007B5071">
              <w:rPr>
                <w:rFonts w:ascii="Open Sans" w:hAnsi="Open Sans" w:cs="Open Sans"/>
                <w:color w:val="000000"/>
              </w:rPr>
              <w:t>The practicum course is a paid or unpaid capstone experience for students participating in a coherent sequence of career and technical education cours</w:t>
            </w:r>
            <w:r w:rsidR="0099250E" w:rsidRPr="007B5071">
              <w:rPr>
                <w:rFonts w:ascii="Open Sans" w:hAnsi="Open Sans" w:cs="Open Sans"/>
                <w:color w:val="000000"/>
              </w:rPr>
              <w:t xml:space="preserve">es in the Government &amp; Public Administration </w:t>
            </w:r>
            <w:r w:rsidRPr="007B5071">
              <w:rPr>
                <w:rFonts w:ascii="Open Sans" w:hAnsi="Open Sans" w:cs="Open Sans"/>
                <w:color w:val="000000"/>
              </w:rPr>
              <w:t xml:space="preserve">Career Cluster. </w:t>
            </w:r>
            <w:r w:rsidR="7017763D" w:rsidRPr="007B5071">
              <w:rPr>
                <w:rFonts w:ascii="Open Sans" w:hAnsi="Open Sans" w:cs="Open Sans"/>
              </w:rPr>
              <w:t>This is a suggested scope and sequence for the course content. This content will work with any textboo</w:t>
            </w:r>
            <w:r w:rsidR="00123F05" w:rsidRPr="007B5071">
              <w:rPr>
                <w:rFonts w:ascii="Open Sans" w:hAnsi="Open Sans" w:cs="Open Sans"/>
              </w:rPr>
              <w:t>k,</w:t>
            </w:r>
            <w:r w:rsidR="7017763D" w:rsidRPr="007B5071">
              <w:rPr>
                <w:rFonts w:ascii="Open Sans" w:hAnsi="Open Sans" w:cs="Open Sans"/>
              </w:rPr>
              <w:t xml:space="preserve"> instructional </w:t>
            </w:r>
            <w:proofErr w:type="gramStart"/>
            <w:r w:rsidR="7017763D" w:rsidRPr="007B5071">
              <w:rPr>
                <w:rFonts w:ascii="Open Sans" w:hAnsi="Open Sans" w:cs="Open Sans"/>
              </w:rPr>
              <w:t>materials</w:t>
            </w:r>
            <w:proofErr w:type="gramEnd"/>
            <w:r w:rsidR="00123F05" w:rsidRPr="007B5071">
              <w:rPr>
                <w:rFonts w:ascii="Open Sans" w:hAnsi="Open Sans" w:cs="Open Sans"/>
              </w:rPr>
              <w:t xml:space="preserve"> or practicum experience</w:t>
            </w:r>
            <w:r w:rsidR="7017763D" w:rsidRPr="007B5071">
              <w:rPr>
                <w:rFonts w:ascii="Open Sans" w:hAnsi="Open Sans" w:cs="Open Sans"/>
              </w:rPr>
              <w:t>. If locally adapted, make sure all TEKS are covered.</w:t>
            </w:r>
          </w:p>
          <w:p w14:paraId="7F90F5FB" w14:textId="376DC0FE" w:rsidR="00526F9C" w:rsidRPr="007B5071" w:rsidRDefault="593B6605" w:rsidP="593B6605">
            <w:pPr>
              <w:rPr>
                <w:rFonts w:ascii="Open Sans" w:eastAsia="Open Sans" w:hAnsi="Open Sans" w:cs="Open Sans"/>
                <w:color w:val="212121"/>
              </w:rPr>
            </w:pPr>
            <w:r w:rsidRPr="007B5071">
              <w:rPr>
                <w:rFonts w:ascii="Open Sans" w:hAnsi="Open Sans" w:cs="Open Sans"/>
                <w:b/>
                <w:bCs/>
              </w:rPr>
              <w:t xml:space="preserve">NOTE </w:t>
            </w:r>
            <w:r w:rsidR="001C16FC" w:rsidRPr="007B5071">
              <w:rPr>
                <w:rFonts w:ascii="Open Sans" w:hAnsi="Open Sans" w:cs="Open Sans"/>
                <w:b/>
                <w:bCs/>
              </w:rPr>
              <w:t>2</w:t>
            </w:r>
            <w:r w:rsidRPr="007B5071">
              <w:rPr>
                <w:rFonts w:ascii="Open Sans" w:hAnsi="Open Sans" w:cs="Open Sans"/>
                <w:b/>
                <w:bCs/>
              </w:rPr>
              <w:t>:</w:t>
            </w:r>
            <w:r w:rsidRPr="007B5071">
              <w:rPr>
                <w:rFonts w:ascii="Open Sans" w:hAnsi="Open Sans" w:cs="Open Sans"/>
              </w:rPr>
              <w:t xml:space="preserve"> </w:t>
            </w:r>
            <w:r w:rsidR="00232BD6" w:rsidRPr="007B5071">
              <w:rPr>
                <w:rFonts w:ascii="Open Sans" w:eastAsia="Open Sans" w:hAnsi="Open Sans" w:cs="Open Sans"/>
                <w:color w:val="212121"/>
              </w:rPr>
              <w:t>C</w:t>
            </w:r>
            <w:r w:rsidRPr="007B5071">
              <w:rPr>
                <w:rFonts w:ascii="Open Sans" w:eastAsia="Open Sans" w:hAnsi="Open Sans" w:cs="Open Sans"/>
                <w:color w:val="212121"/>
              </w:rPr>
              <w:t>ompletion of skill sets may be demons</w:t>
            </w:r>
            <w:r w:rsidR="00123F05" w:rsidRPr="007B5071">
              <w:rPr>
                <w:rFonts w:ascii="Open Sans" w:eastAsia="Open Sans" w:hAnsi="Open Sans" w:cs="Open Sans"/>
                <w:color w:val="212121"/>
              </w:rPr>
              <w:t>trated throughout the practicum. Therefore,</w:t>
            </w:r>
            <w:r w:rsidRPr="007B5071">
              <w:rPr>
                <w:rFonts w:ascii="Open Sans" w:eastAsia="Open Sans" w:hAnsi="Open Sans" w:cs="Open Sans"/>
                <w:color w:val="212121"/>
              </w:rPr>
              <w:t xml:space="preserve"> </w:t>
            </w:r>
            <w:r w:rsidR="00123F05" w:rsidRPr="007B5071">
              <w:rPr>
                <w:rFonts w:ascii="Open Sans" w:eastAsia="Open Sans" w:hAnsi="Open Sans" w:cs="Open Sans"/>
                <w:color w:val="212121"/>
              </w:rPr>
              <w:t>content based on the TEKS</w:t>
            </w:r>
            <w:r w:rsidRPr="007B5071">
              <w:rPr>
                <w:rFonts w:ascii="Open Sans" w:eastAsia="Open Sans" w:hAnsi="Open Sans" w:cs="Open Sans"/>
                <w:color w:val="212121"/>
              </w:rPr>
              <w:t xml:space="preserve"> do</w:t>
            </w:r>
            <w:r w:rsidR="00123F05" w:rsidRPr="007B5071">
              <w:rPr>
                <w:rFonts w:ascii="Open Sans" w:eastAsia="Open Sans" w:hAnsi="Open Sans" w:cs="Open Sans"/>
                <w:color w:val="212121"/>
              </w:rPr>
              <w:t>es</w:t>
            </w:r>
            <w:r w:rsidRPr="007B5071">
              <w:rPr>
                <w:rFonts w:ascii="Open Sans" w:eastAsia="Open Sans" w:hAnsi="Open Sans" w:cs="Open Sans"/>
                <w:color w:val="212121"/>
              </w:rPr>
              <w:t xml:space="preserve"> not have to be delivered sequentially.</w:t>
            </w:r>
            <w:r w:rsidR="00123F05" w:rsidRPr="007B5071">
              <w:rPr>
                <w:rFonts w:ascii="Open Sans" w:eastAsia="Open Sans" w:hAnsi="Open Sans" w:cs="Open Sans"/>
                <w:color w:val="212121"/>
              </w:rPr>
              <w:t xml:space="preserve"> </w:t>
            </w:r>
            <w:r w:rsidR="006A07FF" w:rsidRPr="007B5071">
              <w:rPr>
                <w:rFonts w:ascii="Open Sans" w:eastAsia="Open Sans" w:hAnsi="Open Sans" w:cs="Open Sans"/>
                <w:color w:val="212121"/>
              </w:rPr>
              <w:t>The major reason students take a practicum is to provide additional time on task for learni</w:t>
            </w:r>
            <w:r w:rsidR="003938CE" w:rsidRPr="007B5071">
              <w:rPr>
                <w:rFonts w:ascii="Open Sans" w:eastAsia="Open Sans" w:hAnsi="Open Sans" w:cs="Open Sans"/>
                <w:color w:val="212121"/>
              </w:rPr>
              <w:t>ng specialized skills.</w:t>
            </w:r>
            <w:r w:rsidR="006A07FF" w:rsidRPr="007B5071">
              <w:rPr>
                <w:rFonts w:ascii="Open Sans" w:eastAsia="Open Sans" w:hAnsi="Open Sans" w:cs="Open Sans"/>
                <w:color w:val="212121"/>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7B5071" w:rsidRDefault="001C16FC" w:rsidP="006A07FF">
            <w:pPr>
              <w:rPr>
                <w:rFonts w:ascii="Open Sans" w:eastAsia="Times New Roman" w:hAnsi="Open Sans" w:cs="Open Sans"/>
                <w:color w:val="000000"/>
              </w:rPr>
            </w:pPr>
            <w:r w:rsidRPr="007B5071">
              <w:rPr>
                <w:rFonts w:ascii="Open Sans" w:eastAsia="Open Sans" w:hAnsi="Open Sans" w:cs="Open Sans"/>
                <w:b/>
                <w:color w:val="212121"/>
              </w:rPr>
              <w:t>NOTE 3:</w:t>
            </w:r>
            <w:r w:rsidR="006A07FF" w:rsidRPr="007B5071">
              <w:rPr>
                <w:rFonts w:ascii="Open Sans" w:eastAsia="Open Sans" w:hAnsi="Open Sans" w:cs="Open Sans"/>
                <w:color w:val="212121"/>
              </w:rPr>
              <w:t xml:space="preserve"> Th</w:t>
            </w:r>
            <w:r w:rsidRPr="007B5071">
              <w:rPr>
                <w:rFonts w:ascii="Open Sans" w:eastAsia="Open Sans" w:hAnsi="Open Sans" w:cs="Open Sans"/>
                <w:color w:val="212121"/>
              </w:rPr>
              <w:t xml:space="preserve">e information </w:t>
            </w:r>
            <w:r w:rsidR="006A07FF" w:rsidRPr="007B5071">
              <w:rPr>
                <w:rFonts w:ascii="Open Sans" w:eastAsia="Open Sans" w:hAnsi="Open Sans" w:cs="Open Sans"/>
                <w:color w:val="212121"/>
              </w:rPr>
              <w:t>in this scope and sequence document</w:t>
            </w:r>
            <w:r w:rsidRPr="007B5071">
              <w:rPr>
                <w:rFonts w:ascii="Open Sans" w:eastAsia="Open Sans" w:hAnsi="Open Sans" w:cs="Open Sans"/>
                <w:color w:val="212121"/>
              </w:rPr>
              <w:t xml:space="preserve"> does not describe detailed activities</w:t>
            </w:r>
            <w:r w:rsidR="006A07FF" w:rsidRPr="007B5071">
              <w:rPr>
                <w:rFonts w:ascii="Open Sans" w:eastAsia="Open Sans" w:hAnsi="Open Sans" w:cs="Open Sans"/>
                <w:color w:val="212121"/>
              </w:rPr>
              <w:t xml:space="preserve">, because the activities </w:t>
            </w:r>
            <w:r w:rsidRPr="007B5071">
              <w:rPr>
                <w:rFonts w:ascii="Open Sans" w:eastAsia="Open Sans" w:hAnsi="Open Sans" w:cs="Open Sans"/>
                <w:color w:val="212121"/>
              </w:rPr>
              <w:t>will vary from student to student and training station</w:t>
            </w:r>
            <w:r w:rsidR="006A07FF" w:rsidRPr="007B5071">
              <w:rPr>
                <w:rFonts w:ascii="Open Sans" w:eastAsia="Open Sans" w:hAnsi="Open Sans" w:cs="Open Sans"/>
                <w:color w:val="212121"/>
              </w:rPr>
              <w:t xml:space="preserve"> to training station</w:t>
            </w:r>
            <w:r w:rsidRPr="007B5071">
              <w:rPr>
                <w:rFonts w:ascii="Open Sans" w:eastAsia="Open Sans" w:hAnsi="Open Sans" w:cs="Open Sans"/>
                <w:color w:val="212121"/>
              </w:rPr>
              <w:t xml:space="preserve">. </w:t>
            </w:r>
            <w:r w:rsidR="006A07FF" w:rsidRPr="007B5071">
              <w:rPr>
                <w:rFonts w:ascii="Open Sans" w:eastAsia="Times New Roman" w:hAnsi="Open Sans" w:cs="Open Sans"/>
                <w:color w:val="000000"/>
              </w:rPr>
              <w:t>The intent is that students incorporate and use previously learned knowledge and skills related to the career cluster.</w:t>
            </w:r>
          </w:p>
        </w:tc>
      </w:tr>
      <w:tr w:rsidR="00CF14E7" w:rsidRPr="00E70A15" w14:paraId="6FC7284F" w14:textId="77777777" w:rsidTr="00AB1583">
        <w:trPr>
          <w:trHeight w:val="346"/>
        </w:trPr>
        <w:tc>
          <w:tcPr>
            <w:tcW w:w="4680" w:type="dxa"/>
            <w:shd w:val="clear" w:color="auto" w:fill="D9D9D9" w:themeFill="background1" w:themeFillShade="D9"/>
            <w:vAlign w:val="center"/>
          </w:tcPr>
          <w:p w14:paraId="068320D6" w14:textId="77777777" w:rsidR="00CF14E7" w:rsidRPr="00E70A15" w:rsidRDefault="00CF14E7" w:rsidP="00AB1583">
            <w:pPr>
              <w:jc w:val="center"/>
              <w:rPr>
                <w:rFonts w:ascii="Open Sans" w:hAnsi="Open Sans" w:cs="Open Sans"/>
              </w:rPr>
            </w:pPr>
            <w:r w:rsidRPr="00E70A15">
              <w:rPr>
                <w:rFonts w:ascii="Open Sans" w:hAnsi="Open Sans" w:cs="Open Sans"/>
                <w:b/>
                <w:bCs/>
              </w:rPr>
              <w:t>Practicum Plan</w:t>
            </w:r>
          </w:p>
        </w:tc>
        <w:tc>
          <w:tcPr>
            <w:tcW w:w="9810" w:type="dxa"/>
            <w:gridSpan w:val="2"/>
            <w:shd w:val="clear" w:color="auto" w:fill="D9D9D9" w:themeFill="background1" w:themeFillShade="D9"/>
            <w:vAlign w:val="center"/>
          </w:tcPr>
          <w:p w14:paraId="6F8F6644" w14:textId="77777777" w:rsidR="00CF14E7" w:rsidRPr="00E70A15" w:rsidRDefault="00CF14E7" w:rsidP="00AB1583">
            <w:pPr>
              <w:jc w:val="center"/>
              <w:rPr>
                <w:rFonts w:ascii="Open Sans" w:hAnsi="Open Sans" w:cs="Open Sans"/>
                <w:b/>
                <w:bCs/>
              </w:rPr>
            </w:pPr>
            <w:r w:rsidRPr="00E70A15">
              <w:rPr>
                <w:rFonts w:ascii="Open Sans" w:hAnsi="Open Sans" w:cs="Open Sans"/>
                <w:b/>
                <w:bCs/>
              </w:rPr>
              <w:t>TEKS Covered</w:t>
            </w:r>
          </w:p>
          <w:p w14:paraId="6B532534" w14:textId="77777777" w:rsidR="00CF14E7" w:rsidRPr="00E70A15" w:rsidRDefault="00CF14E7" w:rsidP="00AB1583">
            <w:pPr>
              <w:jc w:val="center"/>
              <w:rPr>
                <w:rFonts w:ascii="Open Sans" w:hAnsi="Open Sans" w:cs="Open Sans"/>
                <w:b/>
                <w:bCs/>
              </w:rPr>
            </w:pPr>
            <w:r w:rsidRPr="00E70A15">
              <w:rPr>
                <w:rFonts w:ascii="Open Sans" w:hAnsi="Open Sans" w:cs="Open Sans"/>
                <w:b/>
                <w:bCs/>
              </w:rPr>
              <w:t>130.210. (c) Knowledge and skills.</w:t>
            </w:r>
          </w:p>
        </w:tc>
      </w:tr>
      <w:tr w:rsidR="00CF14E7" w:rsidRPr="00E70A15" w14:paraId="4566DA2A" w14:textId="77777777" w:rsidTr="00AB1583">
        <w:trPr>
          <w:trHeight w:val="1052"/>
        </w:trPr>
        <w:tc>
          <w:tcPr>
            <w:tcW w:w="4680" w:type="dxa"/>
            <w:shd w:val="clear" w:color="auto" w:fill="auto"/>
          </w:tcPr>
          <w:sdt>
            <w:sdtPr>
              <w:rPr>
                <w:rFonts w:ascii="Open Sans" w:hAnsi="Open Sans" w:cs="Open Sans"/>
                <w:b/>
              </w:rPr>
              <w:id w:val="-202796549"/>
              <w:placeholder>
                <w:docPart w:val="60D373DF82DB4348A9E6A22120F20D37"/>
              </w:placeholder>
              <w:docPartList>
                <w:docPartGallery w:val="Quick Parts"/>
              </w:docPartList>
            </w:sdtPr>
            <w:sdtEndPr>
              <w:rPr>
                <w:b w:val="0"/>
              </w:rPr>
            </w:sdtEndPr>
            <w:sdtContent>
              <w:sdt>
                <w:sdtPr>
                  <w:rPr>
                    <w:rFonts w:ascii="Open Sans" w:hAnsi="Open Sans" w:cs="Open Sans"/>
                    <w:b/>
                  </w:rPr>
                  <w:id w:val="-1228996722"/>
                  <w:placeholder>
                    <w:docPart w:val="BB2868CC53BE4849A34BDCADBBC6C2BE"/>
                  </w:placeholder>
                  <w:docPartList>
                    <w:docPartGallery w:val="Quick Parts"/>
                  </w:docPartList>
                </w:sdtPr>
                <w:sdtEndPr>
                  <w:rPr>
                    <w:b w:val="0"/>
                  </w:rPr>
                </w:sdtEndPr>
                <w:sdtContent>
                  <w:p w14:paraId="4662589C" w14:textId="77777777" w:rsidR="00CF14E7" w:rsidRPr="00E70A15" w:rsidRDefault="00CF14E7" w:rsidP="00AB1583">
                    <w:pPr>
                      <w:rPr>
                        <w:rFonts w:ascii="Open Sans" w:hAnsi="Open Sans" w:cs="Open Sans"/>
                        <w:b/>
                      </w:rPr>
                    </w:pPr>
                    <w:r w:rsidRPr="00E70A15">
                      <w:rPr>
                        <w:rFonts w:ascii="Open Sans" w:hAnsi="Open Sans" w:cs="Open Sans"/>
                        <w:b/>
                        <w:bCs/>
                      </w:rPr>
                      <w:t xml:space="preserve">Section </w:t>
                    </w:r>
                    <w:r w:rsidRPr="00E70A15">
                      <w:rPr>
                        <w:rFonts w:ascii="Open Sans" w:hAnsi="Open Sans" w:cs="Open Sans"/>
                        <w:b/>
                      </w:rPr>
                      <w:t xml:space="preserve">1: Pre-Practicum </w:t>
                    </w:r>
                  </w:p>
                  <w:p w14:paraId="45EE2087" w14:textId="77777777" w:rsidR="00CF14E7" w:rsidRPr="00E70A15" w:rsidRDefault="00CF14E7" w:rsidP="00AB1583">
                    <w:pPr>
                      <w:rPr>
                        <w:rFonts w:ascii="Open Sans" w:hAnsi="Open Sans" w:cs="Open Sans"/>
                        <w:b/>
                        <w:bCs/>
                      </w:rPr>
                    </w:pPr>
                  </w:p>
                  <w:p w14:paraId="5B62BC4C" w14:textId="77777777" w:rsidR="00CF14E7" w:rsidRPr="00E70A15" w:rsidRDefault="00CF14E7" w:rsidP="00AB1583">
                    <w:pPr>
                      <w:rPr>
                        <w:rFonts w:ascii="Open Sans" w:hAnsi="Open Sans" w:cs="Open Sans"/>
                      </w:rPr>
                    </w:pPr>
                    <w:r w:rsidRPr="00E70A15">
                      <w:rPr>
                        <w:rFonts w:ascii="Open Sans" w:hAnsi="Open Sans" w:cs="Open Sans"/>
                      </w:rPr>
                      <w:t xml:space="preserve">Prior to beginning practicums, students will review and discuss professional standards and employers’ expectations, personal and </w:t>
                    </w:r>
                    <w:r w:rsidRPr="00E70A15">
                      <w:rPr>
                        <w:rFonts w:ascii="Open Sans" w:hAnsi="Open Sans" w:cs="Open Sans"/>
                      </w:rPr>
                      <w:lastRenderedPageBreak/>
                      <w:t>workplace safety and emergency procedures, effective problem-solving strategies, positive interpersonal skills, ethical conduct, and effective communication skills</w:t>
                    </w:r>
                    <w:r w:rsidRPr="00E70A15">
                      <w:rPr>
                        <w:rStyle w:val="Add"/>
                        <w:rFonts w:ascii="Open Sans" w:hAnsi="Open Sans" w:cs="Open Sans"/>
                        <w:color w:val="auto"/>
                        <w:u w:val="none"/>
                      </w:rPr>
                      <w:t>.</w:t>
                    </w:r>
                    <w:r w:rsidRPr="00E70A15">
                      <w:rPr>
                        <w:rFonts w:ascii="Open Sans" w:hAnsi="Open Sans" w:cs="Open Sans"/>
                      </w:rPr>
                      <w:t xml:space="preserve"> Students will also discuss appropriate technical and academic skills required for the practicum, and put into place strategies for mastering any/all skills</w:t>
                    </w:r>
                    <w:r w:rsidRPr="00E70A15">
                      <w:rPr>
                        <w:rStyle w:val="Add"/>
                        <w:rFonts w:ascii="Open Sans" w:hAnsi="Open Sans" w:cs="Open Sans"/>
                        <w:u w:val="none"/>
                      </w:rPr>
                      <w:t xml:space="preserve"> </w:t>
                    </w:r>
                    <w:r w:rsidRPr="00E70A15">
                      <w:rPr>
                        <w:rStyle w:val="Add"/>
                        <w:rFonts w:ascii="Open Sans" w:hAnsi="Open Sans" w:cs="Open Sans"/>
                        <w:color w:val="auto"/>
                        <w:u w:val="none"/>
                      </w:rPr>
                      <w:t>necessary to manage and perform work/practicum responsibilities</w:t>
                    </w:r>
                    <w:r w:rsidRPr="00E70A15">
                      <w:rPr>
                        <w:rFonts w:ascii="Open Sans" w:hAnsi="Open Sans" w:cs="Open Sans"/>
                      </w:rPr>
                      <w:t>.</w:t>
                    </w:r>
                  </w:p>
                  <w:p w14:paraId="75DEA6F8" w14:textId="77777777" w:rsidR="00CF14E7" w:rsidRPr="00E70A15" w:rsidRDefault="00CF14E7" w:rsidP="00AB1583">
                    <w:pPr>
                      <w:rPr>
                        <w:rFonts w:ascii="Open Sans" w:hAnsi="Open Sans" w:cs="Open Sans"/>
                      </w:rPr>
                    </w:pPr>
                  </w:p>
                  <w:p w14:paraId="79B85F7E" w14:textId="77777777" w:rsidR="00CF14E7" w:rsidRPr="00E70A15" w:rsidRDefault="00CF14E7" w:rsidP="00AB1583">
                    <w:pPr>
                      <w:rPr>
                        <w:rFonts w:ascii="Open Sans" w:hAnsi="Open Sans" w:cs="Open Sans"/>
                      </w:rPr>
                    </w:pPr>
                    <w:r w:rsidRPr="00E70A15">
                      <w:rPr>
                        <w:rFonts w:ascii="Open Sans" w:hAnsi="Open Sans" w:cs="Open Sans"/>
                      </w:rPr>
                      <w:t>Also prior to beginning their practicum experiences, students will agree to adhere to policies and procedures, to demonstrate positive work attitudes and behaviors, including effective planning and time management, to make ethical decisions, and to comply with all applicable rules, laws, and regulations in a consistent manner.</w:t>
                    </w:r>
                  </w:p>
                  <w:p w14:paraId="31345817" w14:textId="77777777" w:rsidR="00CF14E7" w:rsidRPr="00E70A15" w:rsidRDefault="00CF14E7" w:rsidP="00AB1583">
                    <w:pPr>
                      <w:rPr>
                        <w:rFonts w:ascii="Open Sans" w:hAnsi="Open Sans" w:cs="Open Sans"/>
                      </w:rPr>
                    </w:pPr>
                  </w:p>
                  <w:p w14:paraId="402432D0" w14:textId="77777777" w:rsidR="00CF14E7" w:rsidRPr="00E70A15" w:rsidRDefault="00CF14E7" w:rsidP="00AB1583">
                    <w:pPr>
                      <w:rPr>
                        <w:rFonts w:ascii="Open Sans" w:hAnsi="Open Sans" w:cs="Open Sans"/>
                      </w:rPr>
                    </w:pPr>
                    <w:r w:rsidRPr="00E70A15">
                      <w:rPr>
                        <w:rFonts w:ascii="Open Sans" w:hAnsi="Open Sans" w:cs="Open Sans"/>
                      </w:rPr>
                      <w:t xml:space="preserve">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self-evaluations. Students will read, discuss, and demonstrate an understanding of the </w:t>
                    </w:r>
                    <w:r w:rsidRPr="00E70A15">
                      <w:rPr>
                        <w:rFonts w:ascii="Open Sans" w:hAnsi="Open Sans" w:cs="Open Sans"/>
                      </w:rPr>
                      <w:lastRenderedPageBreak/>
                      <w:t>provided checklist and rubric criteria before beginning their practicum experiences.</w:t>
                    </w:r>
                  </w:p>
                </w:sdtContent>
              </w:sdt>
              <w:p w14:paraId="47BE21D7" w14:textId="77777777" w:rsidR="00CF14E7" w:rsidRPr="00E70A15" w:rsidRDefault="00CF14E7" w:rsidP="00AB1583">
                <w:pPr>
                  <w:rPr>
                    <w:rFonts w:ascii="Open Sans" w:hAnsi="Open Sans" w:cs="Open Sans"/>
                    <w:b/>
                    <w:bCs/>
                    <w:color w:val="FF0000"/>
                  </w:rPr>
                </w:pPr>
              </w:p>
            </w:sdtContent>
          </w:sdt>
        </w:tc>
        <w:tc>
          <w:tcPr>
            <w:tcW w:w="9810" w:type="dxa"/>
            <w:gridSpan w:val="2"/>
            <w:shd w:val="clear" w:color="auto" w:fill="auto"/>
          </w:tcPr>
          <w:p w14:paraId="64250B7F" w14:textId="77777777" w:rsidR="00CF14E7" w:rsidRPr="00E70A15" w:rsidRDefault="00CF14E7" w:rsidP="00AB1583">
            <w:pPr>
              <w:pStyle w:val="PARAGRAPH1"/>
              <w:spacing w:before="0" w:after="0"/>
              <w:rPr>
                <w:rFonts w:ascii="Open Sans" w:hAnsi="Open Sans" w:cs="Open Sans"/>
              </w:rPr>
            </w:pPr>
            <w:r w:rsidRPr="00E70A15">
              <w:rPr>
                <w:rFonts w:ascii="Open Sans" w:hAnsi="Open Sans" w:cs="Open Sans"/>
              </w:rPr>
              <w:lastRenderedPageBreak/>
              <w:t>(1)</w:t>
            </w:r>
            <w:r w:rsidRPr="00E70A15">
              <w:rPr>
                <w:rFonts w:ascii="Open Sans" w:hAnsi="Open Sans" w:cs="Open Sans"/>
              </w:rPr>
              <w:tab/>
              <w:t>The student demonstrates professional standards/employability skills as required by business and</w:t>
            </w:r>
            <w:r w:rsidRPr="00E70A15">
              <w:rPr>
                <w:rStyle w:val="PARAGRAPH1Char"/>
                <w:rFonts w:ascii="Open Sans" w:hAnsi="Open Sans" w:cs="Open Sans"/>
              </w:rPr>
              <w:t xml:space="preserve"> industry. The student is expected to</w:t>
            </w:r>
            <w:r w:rsidRPr="00E70A15">
              <w:rPr>
                <w:rFonts w:ascii="Open Sans" w:hAnsi="Open Sans" w:cs="Open Sans"/>
              </w:rPr>
              <w:t>:</w:t>
            </w:r>
          </w:p>
          <w:p w14:paraId="7C36F188"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(A)</w:t>
            </w:r>
            <w:r w:rsidRPr="00E70A15">
              <w:rPr>
                <w:rFonts w:ascii="Open Sans" w:hAnsi="Open Sans" w:cs="Open Sans"/>
              </w:rPr>
              <w:tab/>
              <w:t>communicate effectively with others using oral and written skills;</w:t>
            </w:r>
          </w:p>
          <w:p w14:paraId="62DCEBE9"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(B)</w:t>
            </w:r>
            <w:r w:rsidRPr="00E70A15">
              <w:rPr>
                <w:rFonts w:ascii="Open Sans" w:hAnsi="Open Sans" w:cs="Open Sans"/>
              </w:rPr>
              <w:tab/>
              <w:t>demonstrate collaboration skills through teamwork;</w:t>
            </w:r>
          </w:p>
          <w:p w14:paraId="50532D13"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lastRenderedPageBreak/>
              <w:t>(C)</w:t>
            </w:r>
            <w:r w:rsidRPr="00E70A15">
              <w:rPr>
                <w:rFonts w:ascii="Open Sans" w:hAnsi="Open Sans" w:cs="Open Sans"/>
              </w:rPr>
              <w:tab/>
              <w:t>demonstrate professionalism by conducting oneself in a manner appropriate for the profession and workplace;</w:t>
            </w:r>
          </w:p>
          <w:p w14:paraId="21F50D2B"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(D)</w:t>
            </w:r>
            <w:r w:rsidRPr="00E70A15">
              <w:rPr>
                <w:rFonts w:ascii="Open Sans" w:hAnsi="Open Sans" w:cs="Open Sans"/>
              </w:rPr>
              <w:tab/>
              <w:t>demonstrate a positive, productive work ethic by performing assigned tasks as directed;</w:t>
            </w:r>
          </w:p>
          <w:p w14:paraId="5106E73D"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(E)</w:t>
            </w:r>
            <w:r w:rsidRPr="00E70A15">
              <w:rPr>
                <w:rFonts w:ascii="Open Sans" w:hAnsi="Open Sans" w:cs="Open Sans"/>
              </w:rPr>
              <w:tab/>
              <w:t>show integrity by choosing the ethical course of action and complying with all applicable rules, laws, and regulations; and</w:t>
            </w:r>
          </w:p>
          <w:p w14:paraId="10E1E6FB"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(F)</w:t>
            </w:r>
            <w:r w:rsidRPr="00E70A15">
              <w:rPr>
                <w:rFonts w:ascii="Open Sans" w:hAnsi="Open Sans" w:cs="Open Sans"/>
              </w:rPr>
              <w:tab/>
              <w:t>demonstrate time-management skills by prioritizing tasks, following schedules, and tending to goal-relevant activities in a way that uses time wisely and optimizes efficiency and results.</w:t>
            </w:r>
          </w:p>
        </w:tc>
      </w:tr>
      <w:tr w:rsidR="00CF14E7" w:rsidRPr="00E70A15" w14:paraId="2B7B9CCA" w14:textId="77777777" w:rsidTr="00AB1583">
        <w:trPr>
          <w:trHeight w:val="1151"/>
        </w:trPr>
        <w:tc>
          <w:tcPr>
            <w:tcW w:w="4680" w:type="dxa"/>
            <w:shd w:val="clear" w:color="auto" w:fill="auto"/>
          </w:tcPr>
          <w:sdt>
            <w:sdtPr>
              <w:rPr>
                <w:rFonts w:ascii="Open Sans" w:hAnsi="Open Sans" w:cs="Open Sans"/>
                <w:b/>
              </w:rPr>
              <w:id w:val="1742903556"/>
              <w:placeholder>
                <w:docPart w:val="BEDA5E9AE69D41B09EFB3E1A6A02184D"/>
              </w:placeholder>
              <w:docPartList>
                <w:docPartGallery w:val="Quick Parts"/>
              </w:docPartList>
            </w:sdtPr>
            <w:sdtEndPr>
              <w:rPr>
                <w:b w:val="0"/>
              </w:rPr>
            </w:sdtEndPr>
            <w:sdtContent>
              <w:sdt>
                <w:sdtPr>
                  <w:rPr>
                    <w:rFonts w:ascii="Open Sans" w:hAnsi="Open Sans" w:cs="Open Sans"/>
                    <w:b/>
                  </w:rPr>
                  <w:id w:val="-1594782749"/>
                  <w:placeholder>
                    <w:docPart w:val="DA1454B4B15F4B3DAAFD9DAC5607F76F"/>
                  </w:placeholder>
                  <w:docPartList>
                    <w:docPartGallery w:val="Quick Parts"/>
                  </w:docPartList>
                </w:sdtPr>
                <w:sdtEndPr>
                  <w:rPr>
                    <w:b w:val="0"/>
                  </w:rPr>
                </w:sdtEndPr>
                <w:sdtContent>
                  <w:p w14:paraId="15CC52D4" w14:textId="77777777" w:rsidR="00CF14E7" w:rsidRPr="00E70A15" w:rsidRDefault="00CF14E7" w:rsidP="00AB1583">
                    <w:pPr>
                      <w:rPr>
                        <w:rFonts w:ascii="Open Sans" w:hAnsi="Open Sans" w:cs="Open Sans"/>
                        <w:b/>
                      </w:rPr>
                    </w:pPr>
                    <w:r w:rsidRPr="00E70A15">
                      <w:rPr>
                        <w:rFonts w:ascii="Open Sans" w:hAnsi="Open Sans" w:cs="Open Sans"/>
                        <w:b/>
                        <w:bCs/>
                      </w:rPr>
                      <w:t>Section</w:t>
                    </w:r>
                    <w:r w:rsidRPr="00E70A15">
                      <w:rPr>
                        <w:rFonts w:ascii="Open Sans" w:hAnsi="Open Sans" w:cs="Open Sans"/>
                        <w:b/>
                      </w:rPr>
                      <w:t xml:space="preserve"> 2: TEKS Checklist Components: </w:t>
                    </w:r>
                    <w:sdt>
                      <w:sdtPr>
                        <w:rPr>
                          <w:rFonts w:ascii="Open Sans" w:hAnsi="Open Sans" w:cs="Open Sans"/>
                          <w:b/>
                          <w:bCs/>
                        </w:rPr>
                        <w:id w:val="-715894732"/>
                        <w:placeholder>
                          <w:docPart w:val="F14738467A7745CB9AFA814039869E38"/>
                        </w:placeholder>
                      </w:sdtPr>
                      <w:sdtContent>
                        <w:sdt>
                          <w:sdtPr>
                            <w:rPr>
                              <w:rFonts w:ascii="Open Sans" w:hAnsi="Open Sans" w:cs="Open Sans"/>
                              <w:b/>
                              <w:bCs/>
                            </w:rPr>
                            <w:id w:val="1102995964"/>
                            <w:placeholder>
                              <w:docPart w:val="EEF17D05BD0D47B8B8FA580E8A83A94C"/>
                            </w:placeholder>
                          </w:sdtPr>
                          <w:sdtContent>
                            <w:r w:rsidRPr="00E70A15">
                              <w:rPr>
                                <w:rFonts w:ascii="Open Sans" w:hAnsi="Open Sans" w:cs="Open Sans"/>
                                <w:b/>
                              </w:rPr>
                              <w:t>Practicum in Local, State, and Federal Government</w:t>
                            </w:r>
                          </w:sdtContent>
                        </w:sdt>
                      </w:sdtContent>
                    </w:sdt>
                  </w:p>
                  <w:p w14:paraId="5A925320" w14:textId="77777777" w:rsidR="00CF14E7" w:rsidRPr="00E70A15" w:rsidRDefault="00CF14E7" w:rsidP="00AB1583">
                    <w:pPr>
                      <w:rPr>
                        <w:rFonts w:ascii="Open Sans" w:hAnsi="Open Sans" w:cs="Open Sans"/>
                        <w:b/>
                      </w:rPr>
                    </w:pPr>
                  </w:p>
                  <w:p w14:paraId="3A8BD0BC" w14:textId="77777777" w:rsidR="00CF14E7" w:rsidRPr="00E70A15" w:rsidRDefault="00CF14E7" w:rsidP="00AB1583">
                    <w:pPr>
                      <w:rPr>
                        <w:rFonts w:ascii="Open Sans" w:hAnsi="Open Sans" w:cs="Open Sans"/>
                      </w:rPr>
                    </w:pPr>
                    <w:r w:rsidRPr="00E70A15">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20D39B88" w14:textId="77777777" w:rsidR="00CF14E7" w:rsidRPr="00E70A15" w:rsidRDefault="00CF14E7" w:rsidP="00AB1583">
                <w:pPr>
                  <w:rPr>
                    <w:rFonts w:ascii="Open Sans" w:hAnsi="Open Sans" w:cs="Open Sans"/>
                    <w:b/>
                    <w:bCs/>
                    <w:color w:val="FF0000"/>
                  </w:rPr>
                </w:pPr>
              </w:p>
            </w:sdtContent>
          </w:sdt>
        </w:tc>
        <w:tc>
          <w:tcPr>
            <w:tcW w:w="9810" w:type="dxa"/>
            <w:gridSpan w:val="2"/>
            <w:shd w:val="clear" w:color="auto" w:fill="auto"/>
          </w:tcPr>
          <w:p w14:paraId="71028513" w14:textId="77777777" w:rsidR="00CF14E7" w:rsidRPr="00E70A15" w:rsidRDefault="00CF14E7" w:rsidP="00AB1583">
            <w:pPr>
              <w:pStyle w:val="PARAGRAPH1"/>
              <w:spacing w:before="0" w:after="0"/>
              <w:rPr>
                <w:rFonts w:ascii="Open Sans" w:hAnsi="Open Sans" w:cs="Open Sans"/>
              </w:rPr>
            </w:pPr>
            <w:r w:rsidRPr="00E70A15">
              <w:rPr>
                <w:rFonts w:ascii="Open Sans" w:hAnsi="Open Sans" w:cs="Open Sans"/>
              </w:rPr>
              <w:t>(1)</w:t>
            </w:r>
            <w:r w:rsidRPr="00E70A15">
              <w:rPr>
                <w:rFonts w:ascii="Open Sans" w:hAnsi="Open Sans" w:cs="Open Sans"/>
              </w:rPr>
              <w:tab/>
              <w:t>The student demonstrates professional standards/employability skills as required by business and</w:t>
            </w:r>
            <w:r w:rsidRPr="00E70A15">
              <w:rPr>
                <w:rStyle w:val="PARAGRAPH1Char"/>
                <w:rFonts w:ascii="Open Sans" w:hAnsi="Open Sans" w:cs="Open Sans"/>
              </w:rPr>
              <w:t xml:space="preserve"> industry. The student is expected to</w:t>
            </w:r>
            <w:r w:rsidRPr="00E70A15">
              <w:rPr>
                <w:rFonts w:ascii="Open Sans" w:hAnsi="Open Sans" w:cs="Open Sans"/>
              </w:rPr>
              <w:t>:</w:t>
            </w:r>
          </w:p>
          <w:p w14:paraId="08B80D7C"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(A)</w:t>
            </w:r>
            <w:r w:rsidRPr="00E70A15">
              <w:rPr>
                <w:rFonts w:ascii="Open Sans" w:hAnsi="Open Sans" w:cs="Open Sans"/>
              </w:rPr>
              <w:tab/>
              <w:t>communicate effectively with others using oral and written skills;</w:t>
            </w:r>
          </w:p>
          <w:p w14:paraId="17EA10F6"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(B)</w:t>
            </w:r>
            <w:r w:rsidRPr="00E70A15">
              <w:rPr>
                <w:rFonts w:ascii="Open Sans" w:hAnsi="Open Sans" w:cs="Open Sans"/>
              </w:rPr>
              <w:tab/>
              <w:t>demonstrate collaboration skills through teamwork;</w:t>
            </w:r>
          </w:p>
          <w:p w14:paraId="099968B7"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(C)</w:t>
            </w:r>
            <w:r w:rsidRPr="00E70A15">
              <w:rPr>
                <w:rFonts w:ascii="Open Sans" w:hAnsi="Open Sans" w:cs="Open Sans"/>
              </w:rPr>
              <w:tab/>
              <w:t>demonstrate professionalism by conducting oneself in a manner appropriate for the profession and workplace;</w:t>
            </w:r>
          </w:p>
          <w:p w14:paraId="5D52E28F"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(D)</w:t>
            </w:r>
            <w:r w:rsidRPr="00E70A15">
              <w:rPr>
                <w:rFonts w:ascii="Open Sans" w:hAnsi="Open Sans" w:cs="Open Sans"/>
              </w:rPr>
              <w:tab/>
              <w:t>demonstrate a positive, productive work ethic by performing assigned tasks as directed;</w:t>
            </w:r>
          </w:p>
          <w:p w14:paraId="4FCA7CFD"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(E)</w:t>
            </w:r>
            <w:r w:rsidRPr="00E70A15">
              <w:rPr>
                <w:rFonts w:ascii="Open Sans" w:hAnsi="Open Sans" w:cs="Open Sans"/>
              </w:rPr>
              <w:tab/>
              <w:t>show integrity by choosing the ethical course of action and complying with all applicable rules, laws, and regulations; and</w:t>
            </w:r>
          </w:p>
          <w:p w14:paraId="2629C51C"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(F)</w:t>
            </w:r>
            <w:r w:rsidRPr="00E70A15">
              <w:rPr>
                <w:rFonts w:ascii="Open Sans" w:hAnsi="Open Sans" w:cs="Open Sans"/>
              </w:rPr>
              <w:tab/>
              <w:t>demonstrate time-management skills by prioritizing tasks, following schedules, and tending to goal-relevant activities in a way that uses time wisely and optimizes efficiency and results.</w:t>
            </w:r>
          </w:p>
        </w:tc>
      </w:tr>
      <w:tr w:rsidR="00CF14E7" w:rsidRPr="00E70A15" w14:paraId="2271A2C1" w14:textId="77777777" w:rsidTr="00AB1583">
        <w:trPr>
          <w:trHeight w:val="1151"/>
        </w:trPr>
        <w:tc>
          <w:tcPr>
            <w:tcW w:w="4680" w:type="dxa"/>
            <w:shd w:val="clear" w:color="auto" w:fill="auto"/>
          </w:tcPr>
          <w:sdt>
            <w:sdtPr>
              <w:rPr>
                <w:rFonts w:ascii="Open Sans" w:hAnsi="Open Sans" w:cs="Open Sans"/>
                <w:b/>
              </w:rPr>
              <w:id w:val="1284150819"/>
              <w:placeholder>
                <w:docPart w:val="A9D4095DE952474A931FF96ACCACA37F"/>
              </w:placeholder>
              <w:docPartList>
                <w:docPartGallery w:val="Quick Parts"/>
              </w:docPartList>
            </w:sdtPr>
            <w:sdtEndPr>
              <w:rPr>
                <w:b w:val="0"/>
              </w:rPr>
            </w:sdtEndPr>
            <w:sdtContent>
              <w:sdt>
                <w:sdtPr>
                  <w:rPr>
                    <w:rFonts w:ascii="Open Sans" w:hAnsi="Open Sans" w:cs="Open Sans"/>
                    <w:b/>
                  </w:rPr>
                  <w:id w:val="430474369"/>
                  <w:placeholder>
                    <w:docPart w:val="7D1C3E85653044928567D1A7CA41D86A"/>
                  </w:placeholder>
                  <w:docPartList>
                    <w:docPartGallery w:val="Quick Parts"/>
                  </w:docPartList>
                </w:sdtPr>
                <w:sdtEndPr>
                  <w:rPr>
                    <w:b w:val="0"/>
                  </w:rPr>
                </w:sdtEndPr>
                <w:sdtContent>
                  <w:p w14:paraId="403AAE26" w14:textId="77777777" w:rsidR="00CF14E7" w:rsidRPr="00E70A15" w:rsidRDefault="00CF14E7" w:rsidP="00AB1583">
                    <w:pPr>
                      <w:rPr>
                        <w:rFonts w:ascii="Open Sans" w:hAnsi="Open Sans" w:cs="Open Sans"/>
                        <w:b/>
                        <w:bCs/>
                      </w:rPr>
                    </w:pPr>
                    <w:r w:rsidRPr="00E70A15">
                      <w:rPr>
                        <w:rFonts w:ascii="Open Sans" w:hAnsi="Open Sans" w:cs="Open Sans"/>
                        <w:b/>
                        <w:bCs/>
                      </w:rPr>
                      <w:t>Section</w:t>
                    </w:r>
                    <w:r w:rsidRPr="00E70A15">
                      <w:rPr>
                        <w:rFonts w:ascii="Open Sans" w:hAnsi="Open Sans" w:cs="Open Sans"/>
                        <w:b/>
                      </w:rPr>
                      <w:t xml:space="preserve"> 3:</w:t>
                    </w:r>
                    <w:r w:rsidRPr="00E70A15">
                      <w:rPr>
                        <w:rFonts w:ascii="Open Sans" w:hAnsi="Open Sans" w:cs="Open Sans"/>
                        <w:b/>
                        <w:bCs/>
                      </w:rPr>
                      <w:t xml:space="preserve"> Practicum</w:t>
                    </w:r>
                    <w:r>
                      <w:rPr>
                        <w:rFonts w:ascii="Open Sans" w:hAnsi="Open Sans" w:cs="Open Sans"/>
                        <w:b/>
                        <w:bCs/>
                      </w:rPr>
                      <w:t>:</w:t>
                    </w:r>
                    <w:r w:rsidRPr="00E70A15">
                      <w:rPr>
                        <w:rFonts w:ascii="Open Sans" w:hAnsi="Open Sans" w:cs="Open Sans"/>
                        <w:b/>
                        <w:bCs/>
                      </w:rPr>
                      <w:t xml:space="preserve"> Check-In 1</w:t>
                    </w:r>
                  </w:p>
                  <w:p w14:paraId="2637CD8F" w14:textId="77777777" w:rsidR="00CF14E7" w:rsidRPr="00E70A15" w:rsidRDefault="00CF14E7" w:rsidP="00AB1583">
                    <w:pPr>
                      <w:rPr>
                        <w:rFonts w:ascii="Open Sans" w:hAnsi="Open Sans" w:cs="Open Sans"/>
                      </w:rPr>
                    </w:pPr>
                  </w:p>
                  <w:p w14:paraId="45D5B40D" w14:textId="77777777" w:rsidR="00CF14E7" w:rsidRPr="00E70A15" w:rsidRDefault="00CF14E7" w:rsidP="00AB1583">
                    <w:pPr>
                      <w:rPr>
                        <w:rFonts w:ascii="Open Sans" w:hAnsi="Open Sans" w:cs="Open Sans"/>
                      </w:rPr>
                    </w:pPr>
                    <w:r w:rsidRPr="00E70A15">
                      <w:rPr>
                        <w:rFonts w:ascii="Open Sans" w:hAnsi="Open Sans" w:cs="Open Sans"/>
                      </w:rPr>
                      <w:t xml:space="preserve">Students will discuss and demonstrate effective communication, critical-thinking, and problem-solving skills as they participate in check-in(s) with supervisors throughout their practicum experiences. </w:t>
                    </w:r>
                  </w:p>
                  <w:p w14:paraId="32692D0B" w14:textId="77777777" w:rsidR="00CF14E7" w:rsidRPr="00E70A15" w:rsidRDefault="00CF14E7" w:rsidP="00AB1583">
                    <w:pPr>
                      <w:rPr>
                        <w:rFonts w:ascii="Open Sans" w:hAnsi="Open Sans" w:cs="Open Sans"/>
                      </w:rPr>
                    </w:pPr>
                  </w:p>
                  <w:p w14:paraId="07F1BC11" w14:textId="77777777" w:rsidR="00CF14E7" w:rsidRPr="00E70A15" w:rsidRDefault="00CF14E7" w:rsidP="00AB1583">
                    <w:pPr>
                      <w:rPr>
                        <w:rFonts w:ascii="Open Sans" w:hAnsi="Open Sans" w:cs="Open Sans"/>
                      </w:rPr>
                    </w:pPr>
                    <w:r w:rsidRPr="00E70A15">
                      <w:rPr>
                        <w:rFonts w:ascii="Open Sans" w:hAnsi="Open Sans" w:cs="Open Sans"/>
                      </w:rPr>
                      <w:t xml:space="preserve">As part of their practicum experiences, students will analyze classical and modern political theories as well as review and </w:t>
                    </w:r>
                    <w:r w:rsidRPr="00E70A15">
                      <w:rPr>
                        <w:rFonts w:ascii="Open Sans" w:hAnsi="Open Sans" w:cs="Open Sans"/>
                      </w:rPr>
                      <w:lastRenderedPageBreak/>
                      <w:t>analyze the works and contributions to modern political science from classical theorists. Students will discuss their reviews and analysis with supervising instructors.</w:t>
                    </w:r>
                  </w:p>
                  <w:p w14:paraId="5FC88D13" w14:textId="77777777" w:rsidR="00CF14E7" w:rsidRPr="00E70A15" w:rsidRDefault="00CF14E7" w:rsidP="00AB1583">
                    <w:pPr>
                      <w:rPr>
                        <w:rFonts w:ascii="Open Sans" w:hAnsi="Open Sans" w:cs="Open Sans"/>
                      </w:rPr>
                    </w:pPr>
                  </w:p>
                  <w:p w14:paraId="2BD8F4E2" w14:textId="77777777" w:rsidR="00CF14E7" w:rsidRPr="00E70A15" w:rsidRDefault="00CF14E7" w:rsidP="00AB1583">
                    <w:pPr>
                      <w:rPr>
                        <w:rFonts w:ascii="Open Sans" w:hAnsi="Open Sans" w:cs="Open Sans"/>
                      </w:rPr>
                    </w:pPr>
                    <w:r w:rsidRPr="00E70A15">
                      <w:rPr>
                        <w:rFonts w:ascii="Open Sans" w:hAnsi="Open Sans" w:cs="Open Sans"/>
                      </w:rPr>
                      <w:t>Students will also analyze the U.S. Constitution and constitutional law and explore government ethics. Students are expected to formulate and discuss a plan for avoiding ethical problems in the future and to create a classroom Constitution and Bill of Rights simulating the U.S. Constitution.</w:t>
                    </w:r>
                  </w:p>
                </w:sdtContent>
              </w:sdt>
            </w:sdtContent>
          </w:sdt>
        </w:tc>
        <w:tc>
          <w:tcPr>
            <w:tcW w:w="9810" w:type="dxa"/>
            <w:gridSpan w:val="2"/>
            <w:shd w:val="clear" w:color="auto" w:fill="auto"/>
          </w:tcPr>
          <w:p w14:paraId="3D3759EB" w14:textId="77777777" w:rsidR="00CF14E7" w:rsidRPr="00E70A15" w:rsidRDefault="00CF14E7" w:rsidP="00AB1583">
            <w:pPr>
              <w:pStyle w:val="PARAGRAPH1"/>
              <w:spacing w:before="0" w:after="0"/>
              <w:rPr>
                <w:rFonts w:ascii="Open Sans" w:hAnsi="Open Sans" w:cs="Open Sans"/>
              </w:rPr>
            </w:pPr>
            <w:r w:rsidRPr="00E70A15">
              <w:rPr>
                <w:rFonts w:ascii="Open Sans" w:hAnsi="Open Sans" w:cs="Open Sans"/>
              </w:rPr>
              <w:lastRenderedPageBreak/>
              <w:t>(2)</w:t>
            </w:r>
            <w:r w:rsidRPr="00E70A15">
              <w:rPr>
                <w:rFonts w:ascii="Open Sans" w:hAnsi="Open Sans" w:cs="Open Sans"/>
              </w:rPr>
              <w:tab/>
              <w:t>The student analyzes classical and modern political theories. The student is expected to:</w:t>
            </w:r>
          </w:p>
          <w:p w14:paraId="0F8161B8"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(A)</w:t>
            </w:r>
            <w:r w:rsidRPr="00E70A15">
              <w:rPr>
                <w:rFonts w:ascii="Open Sans" w:hAnsi="Open Sans" w:cs="Open Sans"/>
              </w:rPr>
              <w:tab/>
              <w:t>review the works of theorists such as Plato, Aristotle, Cicero, Machiavelli, Confucius, Hobbes, Locke, Hegel, and Marx; and</w:t>
            </w:r>
          </w:p>
          <w:p w14:paraId="718E7F0C"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(B)</w:t>
            </w:r>
            <w:r w:rsidRPr="00E70A15">
              <w:rPr>
                <w:rFonts w:ascii="Open Sans" w:hAnsi="Open Sans" w:cs="Open Sans"/>
              </w:rPr>
              <w:tab/>
              <w:t xml:space="preserve">analyze contributions to modern political science from classical theorists such as Polybius, St. Thomas Aquinas, Dante, </w:t>
            </w:r>
            <w:proofErr w:type="spellStart"/>
            <w:r w:rsidRPr="00E70A15">
              <w:rPr>
                <w:rFonts w:ascii="Open Sans" w:hAnsi="Open Sans" w:cs="Open Sans"/>
              </w:rPr>
              <w:t>Bodin</w:t>
            </w:r>
            <w:proofErr w:type="spellEnd"/>
            <w:r w:rsidRPr="00E70A15">
              <w:rPr>
                <w:rFonts w:ascii="Open Sans" w:hAnsi="Open Sans" w:cs="Open Sans"/>
              </w:rPr>
              <w:t xml:space="preserve">, Montesquieu, </w:t>
            </w:r>
            <w:proofErr w:type="spellStart"/>
            <w:r w:rsidRPr="00E70A15">
              <w:rPr>
                <w:rFonts w:ascii="Open Sans" w:hAnsi="Open Sans" w:cs="Open Sans"/>
              </w:rPr>
              <w:t>Kautilya</w:t>
            </w:r>
            <w:proofErr w:type="spellEnd"/>
            <w:r w:rsidRPr="00E70A15">
              <w:rPr>
                <w:rFonts w:ascii="Open Sans" w:hAnsi="Open Sans" w:cs="Open Sans"/>
              </w:rPr>
              <w:t>, Ibn Khaldun, Hume, Rousseau, Kant, Smith, Nietzsche, Gandhi, and Keynes.</w:t>
            </w:r>
          </w:p>
          <w:p w14:paraId="02ACD9D6" w14:textId="77777777" w:rsidR="00CF14E7" w:rsidRPr="00E70A15" w:rsidRDefault="00CF14E7" w:rsidP="00AB1583">
            <w:pPr>
              <w:pStyle w:val="PARAGRAPH1"/>
              <w:spacing w:before="0" w:after="0"/>
              <w:rPr>
                <w:rFonts w:ascii="Open Sans" w:hAnsi="Open Sans" w:cs="Open Sans"/>
              </w:rPr>
            </w:pPr>
            <w:r w:rsidRPr="00E70A15">
              <w:rPr>
                <w:rFonts w:ascii="Open Sans" w:hAnsi="Open Sans" w:cs="Open Sans"/>
              </w:rPr>
              <w:t>(3)</w:t>
            </w:r>
            <w:r w:rsidRPr="00E70A15">
              <w:rPr>
                <w:rFonts w:ascii="Open Sans" w:hAnsi="Open Sans" w:cs="Open Sans"/>
              </w:rPr>
              <w:tab/>
              <w:t>The student analyzes the U.S. Constitution and constitutional law. The student is expected to:</w:t>
            </w:r>
          </w:p>
          <w:p w14:paraId="3C2D9E90"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lastRenderedPageBreak/>
              <w:t>(A)</w:t>
            </w:r>
            <w:r w:rsidRPr="00E70A15">
              <w:rPr>
                <w:rFonts w:ascii="Open Sans" w:hAnsi="Open Sans" w:cs="Open Sans"/>
              </w:rPr>
              <w:tab/>
              <w:t>review basic information related to the U.S. Constitution such as the Articles of Confederation, framers of the Constitution, constitutional conventions, separation of powers, checks and balances, ratification, and the amendment process; and</w:t>
            </w:r>
          </w:p>
          <w:p w14:paraId="3D28E084"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(B)</w:t>
            </w:r>
            <w:r w:rsidRPr="00E70A15">
              <w:rPr>
                <w:rFonts w:ascii="Open Sans" w:hAnsi="Open Sans" w:cs="Open Sans"/>
              </w:rPr>
              <w:tab/>
              <w:t>create a classroom Constitution and Bill of Rights simulating the U.S. Constitution.</w:t>
            </w:r>
          </w:p>
          <w:p w14:paraId="643A0F81" w14:textId="77777777" w:rsidR="00CF14E7" w:rsidRPr="00E70A15" w:rsidRDefault="00CF14E7" w:rsidP="00AB1583">
            <w:pPr>
              <w:pStyle w:val="PARAGRAPH1"/>
              <w:spacing w:before="0" w:after="0"/>
              <w:rPr>
                <w:rFonts w:ascii="Open Sans" w:hAnsi="Open Sans" w:cs="Open Sans"/>
              </w:rPr>
            </w:pPr>
            <w:r w:rsidRPr="00E70A15">
              <w:rPr>
                <w:rFonts w:ascii="Open Sans" w:hAnsi="Open Sans" w:cs="Open Sans"/>
              </w:rPr>
              <w:t xml:space="preserve"> (4)</w:t>
            </w:r>
            <w:r w:rsidRPr="00E70A15">
              <w:rPr>
                <w:rFonts w:ascii="Open Sans" w:hAnsi="Open Sans" w:cs="Open Sans"/>
              </w:rPr>
              <w:tab/>
              <w:t>The student explores government ethics. The student is expected to formulate a plan for avoiding ethical problems in the future.</w:t>
            </w:r>
          </w:p>
        </w:tc>
      </w:tr>
      <w:tr w:rsidR="00CF14E7" w:rsidRPr="00E70A15" w14:paraId="599E8F36" w14:textId="77777777" w:rsidTr="00AB1583">
        <w:trPr>
          <w:trHeight w:val="386"/>
        </w:trPr>
        <w:tc>
          <w:tcPr>
            <w:tcW w:w="4680" w:type="dxa"/>
            <w:shd w:val="clear" w:color="auto" w:fill="auto"/>
          </w:tcPr>
          <w:sdt>
            <w:sdtPr>
              <w:rPr>
                <w:rFonts w:ascii="Open Sans" w:hAnsi="Open Sans" w:cs="Open Sans"/>
                <w:b/>
              </w:rPr>
              <w:id w:val="-1619362732"/>
              <w:placeholder>
                <w:docPart w:val="80470FF5540A43A1A27732DD5882AE5C"/>
              </w:placeholder>
              <w:docPartList>
                <w:docPartGallery w:val="Quick Parts"/>
              </w:docPartList>
            </w:sdtPr>
            <w:sdtEndPr>
              <w:rPr>
                <w:b w:val="0"/>
              </w:rPr>
            </w:sdtEndPr>
            <w:sdtContent>
              <w:p w14:paraId="7C7D8640" w14:textId="77777777" w:rsidR="00CF14E7" w:rsidRPr="00E70A15" w:rsidRDefault="00CF14E7" w:rsidP="00AB1583">
                <w:pPr>
                  <w:rPr>
                    <w:rFonts w:ascii="Open Sans" w:hAnsi="Open Sans" w:cs="Open Sans"/>
                    <w:b/>
                    <w:bCs/>
                  </w:rPr>
                </w:pPr>
                <w:r w:rsidRPr="00E70A15">
                  <w:rPr>
                    <w:rFonts w:ascii="Open Sans" w:hAnsi="Open Sans" w:cs="Open Sans"/>
                    <w:b/>
                    <w:bCs/>
                  </w:rPr>
                  <w:t>Section 4: Check List Progress and Practicum Activities: Check-In 2</w:t>
                </w:r>
              </w:p>
              <w:p w14:paraId="769431AB" w14:textId="77777777" w:rsidR="00CF14E7" w:rsidRPr="00E70A15" w:rsidRDefault="00CF14E7" w:rsidP="00AB1583">
                <w:pPr>
                  <w:rPr>
                    <w:rFonts w:ascii="Open Sans" w:hAnsi="Open Sans" w:cs="Open Sans"/>
                    <w:b/>
                    <w:bCs/>
                  </w:rPr>
                </w:pPr>
              </w:p>
              <w:p w14:paraId="2E426708" w14:textId="77777777" w:rsidR="00CF14E7" w:rsidRPr="00E70A15" w:rsidRDefault="00CF14E7" w:rsidP="00AB1583">
                <w:pPr>
                  <w:rPr>
                    <w:rFonts w:ascii="Open Sans" w:hAnsi="Open Sans" w:cs="Open Sans"/>
                  </w:rPr>
                </w:pPr>
                <w:r w:rsidRPr="00E70A15">
                  <w:rPr>
                    <w:rFonts w:ascii="Open Sans" w:hAnsi="Open Sans" w:cs="Open Sans"/>
                  </w:rPr>
                  <w:t>During this check-in, students will discuss and self-evaluate their practicum check list</w:t>
                </w:r>
                <w:r w:rsidRPr="00E70A15">
                  <w:rPr>
                    <w:rStyle w:val="Add"/>
                    <w:rFonts w:ascii="Open Sans" w:hAnsi="Open Sans" w:cs="Open Sans"/>
                  </w:rPr>
                  <w:t xml:space="preserve"> </w:t>
                </w:r>
                <w:r w:rsidRPr="00E70A15">
                  <w:rPr>
                    <w:rStyle w:val="Add"/>
                    <w:rFonts w:ascii="Open Sans" w:hAnsi="Open Sans" w:cs="Open Sans"/>
                    <w:color w:val="auto"/>
                    <w:u w:val="none"/>
                  </w:rPr>
                  <w:t>progress as well as communicate effectively regarding any questions they have or problems they may have encountered.</w:t>
                </w:r>
                <w:r w:rsidRPr="00E70A15">
                  <w:rPr>
                    <w:rStyle w:val="Add"/>
                    <w:rFonts w:ascii="Open Sans" w:hAnsi="Open Sans" w:cs="Open Sans"/>
                    <w:color w:val="auto"/>
                  </w:rPr>
                  <w:t xml:space="preserve"> </w:t>
                </w:r>
              </w:p>
              <w:p w14:paraId="447765C3" w14:textId="77777777" w:rsidR="00CF14E7" w:rsidRPr="00E70A15" w:rsidRDefault="00CF14E7" w:rsidP="00AB1583">
                <w:pPr>
                  <w:rPr>
                    <w:rFonts w:ascii="Open Sans" w:hAnsi="Open Sans" w:cs="Open Sans"/>
                  </w:rPr>
                </w:pPr>
              </w:p>
              <w:p w14:paraId="3387CB19" w14:textId="77777777" w:rsidR="00CF14E7" w:rsidRPr="00E70A15" w:rsidRDefault="00CF14E7" w:rsidP="00AB1583">
                <w:pPr>
                  <w:rPr>
                    <w:rFonts w:ascii="Open Sans" w:hAnsi="Open Sans" w:cs="Open Sans"/>
                  </w:rPr>
                </w:pPr>
                <w:r w:rsidRPr="00E70A15">
                  <w:rPr>
                    <w:rFonts w:ascii="Open Sans" w:hAnsi="Open Sans" w:cs="Open Sans"/>
                  </w:rPr>
                  <w:t xml:space="preserve">As part of their practicum experience, students will conduct a project using analytical problem-solving techniques to research a problem such as a government and public administration issue, a feasibility study, or a product evaluation. As part of this project, students will investigate the issues associated with the problem, collect primary </w:t>
                </w:r>
                <w:r w:rsidRPr="00E70A15">
                  <w:rPr>
                    <w:rFonts w:ascii="Open Sans" w:hAnsi="Open Sans" w:cs="Open Sans"/>
                  </w:rPr>
                  <w:lastRenderedPageBreak/>
                  <w:t>data, such as interviews, surveys, and observations as well as interpret and present quantitative data. Students will also prepare visuals and handouts to support the presentation. To complete this project and the formal report as part of their practicum experience, students will be required to employ effective planning and time-management skills.</w:t>
                </w:r>
              </w:p>
              <w:p w14:paraId="7B874F14" w14:textId="77777777" w:rsidR="00CF14E7" w:rsidRPr="00E70A15" w:rsidRDefault="00CF14E7" w:rsidP="00AB1583">
                <w:pPr>
                  <w:rPr>
                    <w:rFonts w:ascii="Open Sans" w:hAnsi="Open Sans" w:cs="Open Sans"/>
                  </w:rPr>
                </w:pPr>
              </w:p>
              <w:p w14:paraId="10F199AB" w14:textId="77777777" w:rsidR="00CF14E7" w:rsidRPr="00E70A15" w:rsidRDefault="00CF14E7" w:rsidP="00AB1583">
                <w:pPr>
                  <w:rPr>
                    <w:rFonts w:ascii="Open Sans" w:hAnsi="Open Sans" w:cs="Open Sans"/>
                  </w:rPr>
                </w:pPr>
                <w:r w:rsidRPr="00E70A15">
                  <w:rPr>
                    <w:rFonts w:ascii="Open Sans" w:hAnsi="Open Sans" w:cs="Open Sans"/>
                  </w:rPr>
                  <w:t>Students will discuss their project report and presentation progress with their supervising instructor during check-ins.</w:t>
                </w:r>
              </w:p>
            </w:sdtContent>
          </w:sdt>
        </w:tc>
        <w:tc>
          <w:tcPr>
            <w:tcW w:w="9810" w:type="dxa"/>
            <w:gridSpan w:val="2"/>
            <w:shd w:val="clear" w:color="auto" w:fill="auto"/>
          </w:tcPr>
          <w:p w14:paraId="1FA10213" w14:textId="77777777" w:rsidR="00CF14E7" w:rsidRPr="00E70A15" w:rsidRDefault="00CF14E7" w:rsidP="00AB1583">
            <w:pPr>
              <w:pStyle w:val="PARAGRAPH1"/>
              <w:spacing w:before="0" w:after="0"/>
              <w:rPr>
                <w:rFonts w:ascii="Open Sans" w:hAnsi="Open Sans" w:cs="Open Sans"/>
              </w:rPr>
            </w:pPr>
            <w:r w:rsidRPr="00E70A15">
              <w:rPr>
                <w:rFonts w:ascii="Open Sans" w:hAnsi="Open Sans" w:cs="Open Sans"/>
              </w:rPr>
              <w:lastRenderedPageBreak/>
              <w:t>(1)</w:t>
            </w:r>
            <w:r w:rsidRPr="00E70A15">
              <w:rPr>
                <w:rFonts w:ascii="Open Sans" w:hAnsi="Open Sans" w:cs="Open Sans"/>
              </w:rPr>
              <w:tab/>
              <w:t>The student demonstrates professional standards/employability skills as required by business and</w:t>
            </w:r>
            <w:r w:rsidRPr="00E70A15">
              <w:rPr>
                <w:rStyle w:val="PARAGRAPH1Char"/>
                <w:rFonts w:ascii="Open Sans" w:hAnsi="Open Sans" w:cs="Open Sans"/>
              </w:rPr>
              <w:t xml:space="preserve"> industry. The student is expected to</w:t>
            </w:r>
            <w:r w:rsidRPr="00E70A15">
              <w:rPr>
                <w:rFonts w:ascii="Open Sans" w:hAnsi="Open Sans" w:cs="Open Sans"/>
              </w:rPr>
              <w:t>:</w:t>
            </w:r>
          </w:p>
          <w:p w14:paraId="7ED95B48"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(A)</w:t>
            </w:r>
            <w:r w:rsidRPr="00E70A15">
              <w:rPr>
                <w:rFonts w:ascii="Open Sans" w:hAnsi="Open Sans" w:cs="Open Sans"/>
              </w:rPr>
              <w:tab/>
              <w:t>communicate effectively with others using oral and written skills;</w:t>
            </w:r>
          </w:p>
          <w:p w14:paraId="738FC4D3"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(D)</w:t>
            </w:r>
            <w:r w:rsidRPr="00E70A15">
              <w:rPr>
                <w:rFonts w:ascii="Open Sans" w:hAnsi="Open Sans" w:cs="Open Sans"/>
              </w:rPr>
              <w:tab/>
              <w:t>demonstrate a positive, productive work ethic by performing assigned tasks as directed; and</w:t>
            </w:r>
          </w:p>
          <w:p w14:paraId="6D7ED39A"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(F)</w:t>
            </w:r>
            <w:r w:rsidRPr="00E70A15">
              <w:rPr>
                <w:rFonts w:ascii="Open Sans" w:hAnsi="Open Sans" w:cs="Open Sans"/>
              </w:rPr>
              <w:tab/>
              <w:t>demonstrate time-management skills by prioritizing tasks, following schedules, and tending to goal-relevant activities in a way that uses time wisely and optimizes efficiency and results.</w:t>
            </w:r>
          </w:p>
          <w:p w14:paraId="3588AC03" w14:textId="77777777" w:rsidR="00CF14E7" w:rsidRPr="00E70A15" w:rsidRDefault="00CF14E7" w:rsidP="00AB1583">
            <w:pPr>
              <w:pStyle w:val="PARAGRAPH1"/>
              <w:spacing w:before="0" w:after="0"/>
              <w:rPr>
                <w:rFonts w:ascii="Open Sans" w:hAnsi="Open Sans" w:cs="Open Sans"/>
              </w:rPr>
            </w:pPr>
            <w:r w:rsidRPr="00E70A15">
              <w:rPr>
                <w:rFonts w:ascii="Open Sans" w:hAnsi="Open Sans" w:cs="Open Sans"/>
              </w:rPr>
              <w:t>(5)</w:t>
            </w:r>
            <w:r w:rsidRPr="00E70A15">
              <w:rPr>
                <w:rFonts w:ascii="Open Sans" w:hAnsi="Open Sans" w:cs="Open Sans"/>
              </w:rPr>
              <w:tab/>
              <w:t>The student conducts a project using analytical problem-solving techniques. The student is expected to:</w:t>
            </w:r>
          </w:p>
          <w:p w14:paraId="573BCCAD"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(A)</w:t>
            </w:r>
            <w:r w:rsidRPr="00E70A15">
              <w:rPr>
                <w:rFonts w:ascii="Open Sans" w:hAnsi="Open Sans" w:cs="Open Sans"/>
              </w:rPr>
              <w:tab/>
              <w:t>research a problem such as a government and public administration issue, a feasibility study, or a product evaluation;</w:t>
            </w:r>
          </w:p>
          <w:p w14:paraId="2C27DDAB"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(B)</w:t>
            </w:r>
            <w:r w:rsidRPr="00E70A15">
              <w:rPr>
                <w:rFonts w:ascii="Open Sans" w:hAnsi="Open Sans" w:cs="Open Sans"/>
              </w:rPr>
              <w:tab/>
              <w:t>investigate the issues associated with the problem;</w:t>
            </w:r>
          </w:p>
          <w:p w14:paraId="106FB447"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(C)</w:t>
            </w:r>
            <w:r w:rsidRPr="00E70A15">
              <w:rPr>
                <w:rFonts w:ascii="Open Sans" w:hAnsi="Open Sans" w:cs="Open Sans"/>
              </w:rPr>
              <w:tab/>
              <w:t>collect primary data such as interviews, surveys, and observations;</w:t>
            </w:r>
          </w:p>
          <w:p w14:paraId="2863C263"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(D)</w:t>
            </w:r>
            <w:r w:rsidRPr="00E70A15">
              <w:rPr>
                <w:rFonts w:ascii="Open Sans" w:hAnsi="Open Sans" w:cs="Open Sans"/>
              </w:rPr>
              <w:tab/>
              <w:t>express thoughts logically and sequentially in preparing a formal report;</w:t>
            </w:r>
          </w:p>
          <w:p w14:paraId="16252B75"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lastRenderedPageBreak/>
              <w:t>(E)</w:t>
            </w:r>
            <w:r w:rsidRPr="00E70A15">
              <w:rPr>
                <w:rFonts w:ascii="Open Sans" w:hAnsi="Open Sans" w:cs="Open Sans"/>
              </w:rPr>
              <w:tab/>
              <w:t>interpret and present quantitative data in graph format within the report; and</w:t>
            </w:r>
          </w:p>
          <w:p w14:paraId="2B00D2AA"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(F)</w:t>
            </w:r>
            <w:r w:rsidRPr="00E70A15">
              <w:rPr>
                <w:rFonts w:ascii="Open Sans" w:hAnsi="Open Sans" w:cs="Open Sans"/>
              </w:rPr>
              <w:tab/>
              <w:t>prepare visuals and handouts to support the presentation.</w:t>
            </w:r>
          </w:p>
        </w:tc>
      </w:tr>
      <w:tr w:rsidR="00CF14E7" w:rsidRPr="00E70A15" w14:paraId="40246B15" w14:textId="77777777" w:rsidTr="00AB1583">
        <w:trPr>
          <w:trHeight w:val="1223"/>
        </w:trPr>
        <w:tc>
          <w:tcPr>
            <w:tcW w:w="4680" w:type="dxa"/>
            <w:shd w:val="clear" w:color="auto" w:fill="auto"/>
          </w:tcPr>
          <w:sdt>
            <w:sdtPr>
              <w:rPr>
                <w:rFonts w:ascii="Open Sans" w:hAnsi="Open Sans" w:cs="Open Sans"/>
                <w:b/>
              </w:rPr>
              <w:id w:val="218640319"/>
              <w:placeholder>
                <w:docPart w:val="9AD58E781ED94AD1BD1CA058DE8C9461"/>
              </w:placeholder>
              <w:docPartList>
                <w:docPartGallery w:val="Quick Parts"/>
              </w:docPartList>
            </w:sdtPr>
            <w:sdtEndPr>
              <w:rPr>
                <w:b w:val="0"/>
              </w:rPr>
            </w:sdtEndPr>
            <w:sdtContent>
              <w:p w14:paraId="32E8E116" w14:textId="77777777" w:rsidR="00CF14E7" w:rsidRPr="00E70A15" w:rsidRDefault="00CF14E7" w:rsidP="00AB1583">
                <w:pPr>
                  <w:rPr>
                    <w:rFonts w:ascii="Open Sans" w:hAnsi="Open Sans" w:cs="Open Sans"/>
                    <w:b/>
                    <w:bCs/>
                  </w:rPr>
                </w:pPr>
                <w:r w:rsidRPr="00E70A15">
                  <w:rPr>
                    <w:rFonts w:ascii="Open Sans" w:hAnsi="Open Sans" w:cs="Open Sans"/>
                    <w:b/>
                    <w:bCs/>
                  </w:rPr>
                  <w:t>Section 5: Practicum Culminating Activities</w:t>
                </w:r>
              </w:p>
              <w:p w14:paraId="2B0FD3FF" w14:textId="77777777" w:rsidR="00CF14E7" w:rsidRPr="00E70A15" w:rsidRDefault="00CF14E7" w:rsidP="00AB1583">
                <w:pPr>
                  <w:rPr>
                    <w:rFonts w:ascii="Open Sans" w:hAnsi="Open Sans" w:cs="Open Sans"/>
                  </w:rPr>
                </w:pPr>
              </w:p>
              <w:p w14:paraId="1944B0A9" w14:textId="77777777" w:rsidR="00CF14E7" w:rsidRPr="00E70A15" w:rsidRDefault="00CF14E7" w:rsidP="00AB1583">
                <w:pPr>
                  <w:rPr>
                    <w:rFonts w:ascii="Open Sans" w:hAnsi="Open Sans" w:cs="Open Sans"/>
                  </w:rPr>
                </w:pPr>
                <w:r w:rsidRPr="00E70A15">
                  <w:rPr>
                    <w:rFonts w:ascii="Open Sans" w:hAnsi="Open Sans" w:cs="Open Sans"/>
                  </w:rPr>
                  <w:t>During their practicum experience, students will have conducted a project using analytical problem-solving techniques. As a culminating activity for the practicum, students will demonstrate professionalism and effective communications skills as they present their formal report, projects, portfolio, and representative work samples. Projects and portfolios will include all required components.</w:t>
                </w:r>
              </w:p>
            </w:sdtContent>
          </w:sdt>
        </w:tc>
        <w:tc>
          <w:tcPr>
            <w:tcW w:w="9810" w:type="dxa"/>
            <w:gridSpan w:val="2"/>
            <w:shd w:val="clear" w:color="auto" w:fill="auto"/>
          </w:tcPr>
          <w:p w14:paraId="7B3A00C2" w14:textId="77777777" w:rsidR="00CF14E7" w:rsidRPr="00E70A15" w:rsidRDefault="00CF14E7" w:rsidP="00AB1583">
            <w:pPr>
              <w:pStyle w:val="PARAGRAPH1"/>
              <w:spacing w:before="0" w:after="0"/>
              <w:rPr>
                <w:rFonts w:ascii="Open Sans" w:hAnsi="Open Sans" w:cs="Open Sans"/>
              </w:rPr>
            </w:pPr>
            <w:r w:rsidRPr="00E70A15">
              <w:rPr>
                <w:rFonts w:ascii="Open Sans" w:hAnsi="Open Sans" w:cs="Open Sans"/>
              </w:rPr>
              <w:t>(5)</w:t>
            </w:r>
            <w:r w:rsidRPr="00E70A15">
              <w:rPr>
                <w:rFonts w:ascii="Open Sans" w:hAnsi="Open Sans" w:cs="Open Sans"/>
              </w:rPr>
              <w:tab/>
              <w:t>The student conducts a project using analytical problem-solving techniques. The student is expected to:</w:t>
            </w:r>
          </w:p>
          <w:p w14:paraId="7B3C099C"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(A)</w:t>
            </w:r>
            <w:r w:rsidRPr="00E70A15">
              <w:rPr>
                <w:rFonts w:ascii="Open Sans" w:hAnsi="Open Sans" w:cs="Open Sans"/>
              </w:rPr>
              <w:tab/>
              <w:t>research a problem such as a government and public administration issue, a feasibility study, or a product evaluation;</w:t>
            </w:r>
          </w:p>
          <w:p w14:paraId="49499EAE"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(B)</w:t>
            </w:r>
            <w:r w:rsidRPr="00E70A15">
              <w:rPr>
                <w:rFonts w:ascii="Open Sans" w:hAnsi="Open Sans" w:cs="Open Sans"/>
              </w:rPr>
              <w:tab/>
              <w:t>investigate the issues associated with the problem;</w:t>
            </w:r>
          </w:p>
          <w:p w14:paraId="2859608A"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(C)</w:t>
            </w:r>
            <w:r w:rsidRPr="00E70A15">
              <w:rPr>
                <w:rFonts w:ascii="Open Sans" w:hAnsi="Open Sans" w:cs="Open Sans"/>
              </w:rPr>
              <w:tab/>
              <w:t>collect primary data such as interviews, surveys, and observations;</w:t>
            </w:r>
          </w:p>
          <w:p w14:paraId="07D9541F"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(D)</w:t>
            </w:r>
            <w:r w:rsidRPr="00E70A15">
              <w:rPr>
                <w:rFonts w:ascii="Open Sans" w:hAnsi="Open Sans" w:cs="Open Sans"/>
              </w:rPr>
              <w:tab/>
              <w:t>express thoughts logically and sequentially in preparing a formal report;</w:t>
            </w:r>
          </w:p>
          <w:p w14:paraId="377CCF67"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(E)</w:t>
            </w:r>
            <w:r w:rsidRPr="00E70A15">
              <w:rPr>
                <w:rFonts w:ascii="Open Sans" w:hAnsi="Open Sans" w:cs="Open Sans"/>
              </w:rPr>
              <w:tab/>
              <w:t>interpret and present quantitative data in graph format within the report;</w:t>
            </w:r>
          </w:p>
          <w:p w14:paraId="4A2D675A"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(F)</w:t>
            </w:r>
            <w:r w:rsidRPr="00E70A15">
              <w:rPr>
                <w:rFonts w:ascii="Open Sans" w:hAnsi="Open Sans" w:cs="Open Sans"/>
              </w:rPr>
              <w:tab/>
              <w:t>prepare visuals and handouts to support the presentation; and</w:t>
            </w:r>
          </w:p>
          <w:p w14:paraId="4AE2C5BB"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(G)</w:t>
            </w:r>
            <w:r w:rsidRPr="00E70A15">
              <w:rPr>
                <w:rFonts w:ascii="Open Sans" w:hAnsi="Open Sans" w:cs="Open Sans"/>
              </w:rPr>
              <w:tab/>
              <w:t>make a final presentation of the study to the appropriate stakeholders.</w:t>
            </w:r>
          </w:p>
          <w:p w14:paraId="78C86F32" w14:textId="77777777" w:rsidR="00CF14E7" w:rsidRPr="00E70A15" w:rsidRDefault="00CF14E7" w:rsidP="00AB1583">
            <w:pPr>
              <w:pStyle w:val="PARAGRAPH1"/>
              <w:spacing w:before="0" w:after="0"/>
              <w:rPr>
                <w:rFonts w:ascii="Open Sans" w:hAnsi="Open Sans" w:cs="Open Sans"/>
              </w:rPr>
            </w:pPr>
            <w:r w:rsidRPr="00E70A15">
              <w:rPr>
                <w:rFonts w:ascii="Open Sans" w:hAnsi="Open Sans" w:cs="Open Sans"/>
              </w:rPr>
              <w:t xml:space="preserve"> (6)</w:t>
            </w:r>
            <w:r w:rsidRPr="00E70A15">
              <w:rPr>
                <w:rFonts w:ascii="Open Sans" w:hAnsi="Open Sans" w:cs="Open Sans"/>
              </w:rPr>
              <w:tab/>
              <w:t>The student documents knowledge and skills attained in the practicum. The student is expected to:</w:t>
            </w:r>
          </w:p>
          <w:p w14:paraId="3C5ED051"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lastRenderedPageBreak/>
              <w:t>(A)</w:t>
            </w:r>
            <w:r w:rsidRPr="00E70A15">
              <w:rPr>
                <w:rFonts w:ascii="Open Sans" w:hAnsi="Open Sans" w:cs="Open Sans"/>
              </w:rPr>
              <w:tab/>
              <w:t xml:space="preserve">update a professional portfolio to include recognitions, awards, scholarships, a resume, a sample of work, and an evaluation from the practicum supervisor; and </w:t>
            </w:r>
          </w:p>
          <w:p w14:paraId="1C6A96B5" w14:textId="77777777" w:rsidR="00CF14E7" w:rsidRPr="00E70A15" w:rsidRDefault="00CF14E7" w:rsidP="00AB1583">
            <w:pPr>
              <w:pStyle w:val="SUBPARAGRAPHA"/>
              <w:spacing w:before="0" w:after="0"/>
              <w:rPr>
                <w:rFonts w:ascii="Open Sans" w:hAnsi="Open Sans" w:cs="Open Sans"/>
              </w:rPr>
            </w:pPr>
            <w:r w:rsidRPr="00E70A15">
              <w:rPr>
                <w:rFonts w:ascii="Open Sans" w:hAnsi="Open Sans" w:cs="Open Sans"/>
              </w:rPr>
              <w:t>(B)</w:t>
            </w:r>
            <w:r w:rsidRPr="00E70A15">
              <w:rPr>
                <w:rFonts w:ascii="Open Sans" w:hAnsi="Open Sans" w:cs="Open Sans"/>
              </w:rPr>
              <w:tab/>
              <w:t>present the portfolio to interested stakeholders.</w:t>
            </w:r>
          </w:p>
        </w:tc>
      </w:tr>
      <w:tr w:rsidR="00123F05" w:rsidRPr="007B5071" w14:paraId="76ACE8E3" w14:textId="77777777" w:rsidTr="00123F05">
        <w:trPr>
          <w:trHeight w:val="346"/>
        </w:trPr>
        <w:tc>
          <w:tcPr>
            <w:tcW w:w="4680" w:type="dxa"/>
            <w:shd w:val="clear" w:color="auto" w:fill="D9D9D9" w:themeFill="background1" w:themeFillShade="D9"/>
            <w:vAlign w:val="center"/>
          </w:tcPr>
          <w:p w14:paraId="6ACF5BCF" w14:textId="1D418979" w:rsidR="00123F05" w:rsidRPr="007B5071" w:rsidRDefault="00CF14E7" w:rsidP="7017763D">
            <w:pPr>
              <w:jc w:val="center"/>
              <w:rPr>
                <w:rFonts w:ascii="Open Sans" w:hAnsi="Open Sans" w:cs="Open Sans"/>
              </w:rPr>
            </w:pPr>
            <w:bookmarkStart w:id="0" w:name="_GoBack"/>
            <w:bookmarkEnd w:id="0"/>
            <w:r>
              <w:rPr>
                <w:rFonts w:ascii="Open Sans" w:hAnsi="Open Sans" w:cs="Open Sans"/>
                <w:b/>
                <w:bCs/>
              </w:rPr>
              <w:lastRenderedPageBreak/>
              <w:t xml:space="preserve">Extended </w:t>
            </w:r>
            <w:r w:rsidR="00123F05" w:rsidRPr="007B5071">
              <w:rPr>
                <w:rFonts w:ascii="Open Sans" w:hAnsi="Open Sans" w:cs="Open Sans"/>
                <w:b/>
                <w:bCs/>
              </w:rPr>
              <w:t>Practicum Plan</w:t>
            </w:r>
          </w:p>
        </w:tc>
        <w:tc>
          <w:tcPr>
            <w:tcW w:w="9810" w:type="dxa"/>
            <w:gridSpan w:val="2"/>
            <w:shd w:val="clear" w:color="auto" w:fill="D9D9D9" w:themeFill="background1" w:themeFillShade="D9"/>
            <w:vAlign w:val="center"/>
          </w:tcPr>
          <w:p w14:paraId="7D9AE7A8" w14:textId="77777777" w:rsidR="00123F05" w:rsidRPr="007B5071" w:rsidRDefault="00123F05" w:rsidP="7017763D">
            <w:pPr>
              <w:jc w:val="center"/>
              <w:rPr>
                <w:rFonts w:ascii="Open Sans" w:hAnsi="Open Sans" w:cs="Open Sans"/>
                <w:b/>
                <w:bCs/>
              </w:rPr>
            </w:pPr>
            <w:r w:rsidRPr="007B5071">
              <w:rPr>
                <w:rFonts w:ascii="Open Sans" w:hAnsi="Open Sans" w:cs="Open Sans"/>
                <w:b/>
                <w:bCs/>
              </w:rPr>
              <w:t>TEKS Covered</w:t>
            </w:r>
          </w:p>
          <w:p w14:paraId="3AB61769" w14:textId="78A8D96B" w:rsidR="00123F05" w:rsidRPr="007B5071" w:rsidRDefault="0099250E" w:rsidP="7017763D">
            <w:pPr>
              <w:jc w:val="center"/>
              <w:rPr>
                <w:rFonts w:ascii="Open Sans" w:hAnsi="Open Sans" w:cs="Open Sans"/>
                <w:b/>
                <w:bCs/>
              </w:rPr>
            </w:pPr>
            <w:r w:rsidRPr="007B5071">
              <w:rPr>
                <w:rFonts w:ascii="Open Sans" w:hAnsi="Open Sans" w:cs="Open Sans"/>
                <w:b/>
                <w:bCs/>
              </w:rPr>
              <w:t>130.211</w:t>
            </w:r>
            <w:r w:rsidR="008A3981" w:rsidRPr="007B5071">
              <w:rPr>
                <w:rFonts w:ascii="Open Sans" w:hAnsi="Open Sans" w:cs="Open Sans"/>
                <w:b/>
                <w:bCs/>
              </w:rPr>
              <w:t>.</w:t>
            </w:r>
            <w:r w:rsidR="00123F05" w:rsidRPr="007B5071">
              <w:rPr>
                <w:rFonts w:ascii="Open Sans" w:hAnsi="Open Sans" w:cs="Open Sans"/>
                <w:b/>
                <w:bCs/>
              </w:rPr>
              <w:t xml:space="preserve"> </w:t>
            </w:r>
            <w:r w:rsidRPr="007B5071">
              <w:rPr>
                <w:rFonts w:ascii="Open Sans" w:hAnsi="Open Sans" w:cs="Open Sans"/>
                <w:b/>
                <w:bCs/>
              </w:rPr>
              <w:t xml:space="preserve">(c) </w:t>
            </w:r>
            <w:r w:rsidR="00123F05" w:rsidRPr="007B5071">
              <w:rPr>
                <w:rFonts w:ascii="Open Sans" w:hAnsi="Open Sans" w:cs="Open Sans"/>
                <w:b/>
                <w:bCs/>
              </w:rPr>
              <w:t>Knowledge and skills</w:t>
            </w:r>
            <w:r w:rsidRPr="007B5071">
              <w:rPr>
                <w:rFonts w:ascii="Open Sans" w:hAnsi="Open Sans" w:cs="Open Sans"/>
                <w:b/>
                <w:bCs/>
              </w:rPr>
              <w:t>.</w:t>
            </w:r>
          </w:p>
        </w:tc>
      </w:tr>
      <w:tr w:rsidR="00504ECB" w:rsidRPr="007B5071" w14:paraId="0CBCAA7B" w14:textId="77777777" w:rsidTr="00123F05">
        <w:trPr>
          <w:trHeight w:val="1052"/>
        </w:trPr>
        <w:tc>
          <w:tcPr>
            <w:tcW w:w="4680" w:type="dxa"/>
            <w:shd w:val="clear" w:color="auto" w:fill="auto"/>
          </w:tcPr>
          <w:sdt>
            <w:sdtPr>
              <w:rPr>
                <w:rFonts w:ascii="Open Sans" w:hAnsi="Open Sans" w:cs="Open Sans"/>
                <w:b/>
              </w:rPr>
              <w:id w:val="290718385"/>
              <w:placeholder>
                <w:docPart w:val="792007551285479BB42611180F5A7167"/>
              </w:placeholder>
              <w:docPartList>
                <w:docPartGallery w:val="Quick Parts"/>
              </w:docPartList>
            </w:sdtPr>
            <w:sdtEndPr>
              <w:rPr>
                <w:b w:val="0"/>
              </w:rPr>
            </w:sdtEndPr>
            <w:sdtContent>
              <w:sdt>
                <w:sdtPr>
                  <w:rPr>
                    <w:rFonts w:ascii="Open Sans" w:hAnsi="Open Sans" w:cs="Open Sans"/>
                    <w:b/>
                  </w:rPr>
                  <w:id w:val="-158935702"/>
                  <w:placeholder>
                    <w:docPart w:val="E4EED318172D4A1B8BD776718E852E70"/>
                  </w:placeholder>
                  <w:docPartList>
                    <w:docPartGallery w:val="Quick Parts"/>
                  </w:docPartList>
                </w:sdtPr>
                <w:sdtEndPr>
                  <w:rPr>
                    <w:b w:val="0"/>
                  </w:rPr>
                </w:sdtEndPr>
                <w:sdtContent>
                  <w:p w14:paraId="5853CF2F" w14:textId="77777777" w:rsidR="00504ECB" w:rsidRPr="007B5071" w:rsidRDefault="00504ECB" w:rsidP="00504ECB">
                    <w:pPr>
                      <w:rPr>
                        <w:rFonts w:ascii="Open Sans" w:hAnsi="Open Sans" w:cs="Open Sans"/>
                        <w:b/>
                      </w:rPr>
                    </w:pPr>
                    <w:r w:rsidRPr="007B5071">
                      <w:rPr>
                        <w:rFonts w:ascii="Open Sans" w:hAnsi="Open Sans" w:cs="Open Sans"/>
                        <w:b/>
                        <w:bCs/>
                      </w:rPr>
                      <w:t xml:space="preserve">Section </w:t>
                    </w:r>
                    <w:r w:rsidRPr="007B5071">
                      <w:rPr>
                        <w:rFonts w:ascii="Open Sans" w:hAnsi="Open Sans" w:cs="Open Sans"/>
                        <w:b/>
                      </w:rPr>
                      <w:t xml:space="preserve">1: Pre-Practicum </w:t>
                    </w:r>
                  </w:p>
                  <w:p w14:paraId="22401059" w14:textId="77777777" w:rsidR="00504ECB" w:rsidRPr="007B5071" w:rsidRDefault="00504ECB" w:rsidP="00504ECB">
                    <w:pPr>
                      <w:rPr>
                        <w:rFonts w:ascii="Open Sans" w:hAnsi="Open Sans" w:cs="Open Sans"/>
                        <w:b/>
                        <w:bCs/>
                      </w:rPr>
                    </w:pPr>
                  </w:p>
                  <w:p w14:paraId="0EBFEABF" w14:textId="75AB035F" w:rsidR="00504ECB" w:rsidRPr="007B5071" w:rsidRDefault="00504ECB" w:rsidP="00504ECB">
                    <w:pPr>
                      <w:rPr>
                        <w:rFonts w:ascii="Open Sans" w:hAnsi="Open Sans" w:cs="Open Sans"/>
                      </w:rPr>
                    </w:pPr>
                    <w:r w:rsidRPr="007B5071">
                      <w:rPr>
                        <w:rFonts w:ascii="Open Sans" w:hAnsi="Open Sans" w:cs="Open Sans"/>
                      </w:rPr>
                      <w:t>Prior to beginning practicums, students will review and discuss professional standards and employers’ expectations, personal and workplace safety and emergenc</w:t>
                    </w:r>
                    <w:r w:rsidR="00D76D13" w:rsidRPr="007B5071">
                      <w:rPr>
                        <w:rFonts w:ascii="Open Sans" w:hAnsi="Open Sans" w:cs="Open Sans"/>
                      </w:rPr>
                      <w:t>y procedures, effective problem-</w:t>
                    </w:r>
                    <w:r w:rsidRPr="007B5071">
                      <w:rPr>
                        <w:rFonts w:ascii="Open Sans" w:hAnsi="Open Sans" w:cs="Open Sans"/>
                      </w:rPr>
                      <w:t>solving strategies, positive interpersonal skills, ethical conduct, and effective communication skills</w:t>
                    </w:r>
                    <w:r w:rsidRPr="007B5071">
                      <w:rPr>
                        <w:rStyle w:val="Add"/>
                        <w:rFonts w:ascii="Open Sans" w:hAnsi="Open Sans" w:cs="Open Sans"/>
                        <w:color w:val="auto"/>
                        <w:u w:val="none"/>
                      </w:rPr>
                      <w:t>.</w:t>
                    </w:r>
                    <w:r w:rsidRPr="007B5071">
                      <w:rPr>
                        <w:rFonts w:ascii="Open Sans" w:hAnsi="Open Sans" w:cs="Open Sans"/>
                      </w:rPr>
                      <w:t xml:space="preserve"> Students will also discuss appropriate technical and academic skills required for the practicum, and put into place strategies for mastering any/all skills</w:t>
                    </w:r>
                    <w:r w:rsidRPr="007B5071">
                      <w:rPr>
                        <w:rStyle w:val="Add"/>
                        <w:rFonts w:ascii="Open Sans" w:hAnsi="Open Sans" w:cs="Open Sans"/>
                        <w:u w:val="none"/>
                      </w:rPr>
                      <w:t xml:space="preserve"> </w:t>
                    </w:r>
                    <w:r w:rsidRPr="007B5071">
                      <w:rPr>
                        <w:rStyle w:val="Add"/>
                        <w:rFonts w:ascii="Open Sans" w:hAnsi="Open Sans" w:cs="Open Sans"/>
                        <w:color w:val="auto"/>
                        <w:u w:val="none"/>
                      </w:rPr>
                      <w:t>necessary to manage and perform work/practicum responsibilities</w:t>
                    </w:r>
                    <w:r w:rsidRPr="007B5071">
                      <w:rPr>
                        <w:rFonts w:ascii="Open Sans" w:hAnsi="Open Sans" w:cs="Open Sans"/>
                      </w:rPr>
                      <w:t>.</w:t>
                    </w:r>
                  </w:p>
                  <w:p w14:paraId="739D4EA4" w14:textId="77777777" w:rsidR="00504ECB" w:rsidRPr="007B5071" w:rsidRDefault="00504ECB" w:rsidP="00504ECB">
                    <w:pPr>
                      <w:rPr>
                        <w:rFonts w:ascii="Open Sans" w:hAnsi="Open Sans" w:cs="Open Sans"/>
                      </w:rPr>
                    </w:pPr>
                  </w:p>
                  <w:p w14:paraId="74DEDEB0" w14:textId="527A9CA1" w:rsidR="00504ECB" w:rsidRPr="007B5071" w:rsidRDefault="00504ECB" w:rsidP="00504ECB">
                    <w:pPr>
                      <w:rPr>
                        <w:rFonts w:ascii="Open Sans" w:hAnsi="Open Sans" w:cs="Open Sans"/>
                      </w:rPr>
                    </w:pPr>
                    <w:r w:rsidRPr="007B5071">
                      <w:rPr>
                        <w:rFonts w:ascii="Open Sans" w:hAnsi="Open Sans" w:cs="Open Sans"/>
                      </w:rPr>
                      <w:t xml:space="preserve">Also prior to beginning their practicum experiences, students will agree to adhere to policies and procedures, </w:t>
                    </w:r>
                    <w:r w:rsidR="00373269" w:rsidRPr="007B5071">
                      <w:rPr>
                        <w:rFonts w:ascii="Open Sans" w:hAnsi="Open Sans" w:cs="Open Sans"/>
                      </w:rPr>
                      <w:t xml:space="preserve">to </w:t>
                    </w:r>
                    <w:r w:rsidRPr="007B5071">
                      <w:rPr>
                        <w:rFonts w:ascii="Open Sans" w:hAnsi="Open Sans" w:cs="Open Sans"/>
                      </w:rPr>
                      <w:t>demonstrate positive work attitudes and b</w:t>
                    </w:r>
                    <w:r w:rsidR="00373269" w:rsidRPr="007B5071">
                      <w:rPr>
                        <w:rFonts w:ascii="Open Sans" w:hAnsi="Open Sans" w:cs="Open Sans"/>
                      </w:rPr>
                      <w:t>ehaviors, including effective planning and</w:t>
                    </w:r>
                    <w:r w:rsidRPr="007B5071">
                      <w:rPr>
                        <w:rFonts w:ascii="Open Sans" w:hAnsi="Open Sans" w:cs="Open Sans"/>
                      </w:rPr>
                      <w:t xml:space="preserve"> time manageme</w:t>
                    </w:r>
                    <w:r w:rsidR="00373269" w:rsidRPr="007B5071">
                      <w:rPr>
                        <w:rFonts w:ascii="Open Sans" w:hAnsi="Open Sans" w:cs="Open Sans"/>
                      </w:rPr>
                      <w:t>nt, to</w:t>
                    </w:r>
                    <w:r w:rsidRPr="007B5071">
                      <w:rPr>
                        <w:rFonts w:ascii="Open Sans" w:hAnsi="Open Sans" w:cs="Open Sans"/>
                      </w:rPr>
                      <w:t xml:space="preserve"> make ethical decisions, and to comply with all applicable rules, laws, and regu</w:t>
                    </w:r>
                    <w:r w:rsidR="00373269" w:rsidRPr="007B5071">
                      <w:rPr>
                        <w:rFonts w:ascii="Open Sans" w:hAnsi="Open Sans" w:cs="Open Sans"/>
                      </w:rPr>
                      <w:t>lations in a consistent manner.</w:t>
                    </w:r>
                  </w:p>
                  <w:p w14:paraId="2512028C" w14:textId="77777777" w:rsidR="00504ECB" w:rsidRPr="007B5071" w:rsidRDefault="00504ECB" w:rsidP="00504ECB">
                    <w:pPr>
                      <w:rPr>
                        <w:rFonts w:ascii="Open Sans" w:hAnsi="Open Sans" w:cs="Open Sans"/>
                      </w:rPr>
                    </w:pPr>
                  </w:p>
                  <w:p w14:paraId="3EF86B08" w14:textId="3CAD50B8" w:rsidR="00504ECB" w:rsidRPr="007B5071" w:rsidRDefault="00504ECB" w:rsidP="00504ECB">
                    <w:pPr>
                      <w:rPr>
                        <w:rFonts w:ascii="Open Sans" w:hAnsi="Open Sans" w:cs="Open Sans"/>
                      </w:rPr>
                    </w:pPr>
                    <w:r w:rsidRPr="007B5071">
                      <w:rPr>
                        <w:rFonts w:ascii="Open Sans" w:hAnsi="Open Sans" w:cs="Open Sans"/>
                      </w:rPr>
                      <w:t>Students, supervising instructors, and practicum experience supervisors will read and review locally created practicum checklist(s). Parent</w:t>
                    </w:r>
                    <w:r w:rsidR="00D76D13" w:rsidRPr="007B5071">
                      <w:rPr>
                        <w:rFonts w:ascii="Open Sans" w:hAnsi="Open Sans" w:cs="Open Sans"/>
                      </w:rPr>
                      <w:t>s</w:t>
                    </w:r>
                    <w:r w:rsidRPr="007B5071">
                      <w:rPr>
                        <w:rFonts w:ascii="Open Sans" w:hAnsi="Open Sans" w:cs="Open Sans"/>
                      </w:rPr>
                      <w:t>/guardians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sdtContent>
              </w:sdt>
              <w:p w14:paraId="5B2EF842" w14:textId="77777777" w:rsidR="00504ECB" w:rsidRPr="007B5071" w:rsidRDefault="00504ECB" w:rsidP="00504ECB">
                <w:pPr>
                  <w:rPr>
                    <w:rFonts w:ascii="Open Sans" w:hAnsi="Open Sans" w:cs="Open Sans"/>
                    <w:b/>
                    <w:bCs/>
                  </w:rPr>
                </w:pPr>
                <w:r w:rsidRPr="007B5071">
                  <w:rPr>
                    <w:rFonts w:ascii="Open Sans" w:hAnsi="Open Sans" w:cs="Open Sans"/>
                    <w:b/>
                    <w:bCs/>
                  </w:rPr>
                  <w:t xml:space="preserve"> </w:t>
                </w:r>
              </w:p>
              <w:p w14:paraId="33F6DA76" w14:textId="77777777" w:rsidR="00504ECB" w:rsidRPr="007B5071" w:rsidRDefault="00504ECB" w:rsidP="00504ECB">
                <w:pPr>
                  <w:rPr>
                    <w:rFonts w:ascii="Open Sans" w:hAnsi="Open Sans" w:cs="Open Sans"/>
                  </w:rPr>
                </w:pPr>
              </w:p>
              <w:p w14:paraId="4F5ABA5D" w14:textId="2027BC95" w:rsidR="00504ECB" w:rsidRPr="007B5071" w:rsidRDefault="00F94281" w:rsidP="00504ECB">
                <w:pPr>
                  <w:rPr>
                    <w:rFonts w:ascii="Open Sans" w:hAnsi="Open Sans" w:cs="Open Sans"/>
                    <w:b/>
                    <w:bCs/>
                    <w:color w:val="FF0000"/>
                  </w:rPr>
                </w:pPr>
              </w:p>
            </w:sdtContent>
          </w:sdt>
        </w:tc>
        <w:tc>
          <w:tcPr>
            <w:tcW w:w="9810" w:type="dxa"/>
            <w:gridSpan w:val="2"/>
            <w:shd w:val="clear" w:color="auto" w:fill="auto"/>
          </w:tcPr>
          <w:sdt>
            <w:sdtPr>
              <w:rPr>
                <w:rFonts w:ascii="Open Sans" w:eastAsiaTheme="minorHAnsi" w:hAnsi="Open Sans" w:cs="Open Sans"/>
              </w:rPr>
              <w:id w:val="-1205859708"/>
              <w:placeholder>
                <w:docPart w:val="EA5583266C2D4A30A7F889B6AE856BEF"/>
              </w:placeholder>
              <w:docPartList>
                <w:docPartGallery w:val="Quick Parts"/>
              </w:docPartList>
            </w:sdtPr>
            <w:sdtEndPr/>
            <w:sdtContent>
              <w:sdt>
                <w:sdtPr>
                  <w:rPr>
                    <w:rFonts w:ascii="Open Sans" w:eastAsiaTheme="minorHAnsi" w:hAnsi="Open Sans" w:cs="Open Sans"/>
                  </w:rPr>
                  <w:id w:val="1789846691"/>
                  <w:placeholder>
                    <w:docPart w:val="C068AB1941D54107AB2F94841D5BE922"/>
                  </w:placeholder>
                  <w:docPartList>
                    <w:docPartGallery w:val="Quick Parts"/>
                  </w:docPartList>
                </w:sdtPr>
                <w:sdtEndPr>
                  <w:rPr>
                    <w:rFonts w:eastAsia="Calibri"/>
                  </w:rPr>
                </w:sdtEndPr>
                <w:sdtContent>
                  <w:p w14:paraId="4E64F4C5" w14:textId="77777777" w:rsidR="006D5A79" w:rsidRPr="007B5071" w:rsidRDefault="006D5A79" w:rsidP="006D5A79">
                    <w:pPr>
                      <w:pStyle w:val="PARAGRAPH1"/>
                      <w:rPr>
                        <w:rFonts w:ascii="Open Sans" w:hAnsi="Open Sans" w:cs="Tahoma"/>
                      </w:rPr>
                    </w:pPr>
                    <w:r w:rsidRPr="007B5071">
                      <w:rPr>
                        <w:rFonts w:ascii="Open Sans" w:hAnsi="Open Sans" w:cs="Tahoma"/>
                      </w:rPr>
                      <w:t>(1)</w:t>
                    </w:r>
                    <w:r w:rsidRPr="007B5071">
                      <w:rPr>
                        <w:rFonts w:ascii="Open Sans" w:hAnsi="Open Sans" w:cs="Tahoma"/>
                      </w:rPr>
                      <w:tab/>
                      <w:t xml:space="preserve">The student demonstrates professional standards/employability skills as required by business and industry. The student is expected to: </w:t>
                    </w:r>
                  </w:p>
                  <w:p w14:paraId="120F13E5" w14:textId="77777777" w:rsidR="006D5A79" w:rsidRPr="007B5071" w:rsidRDefault="006D5A79" w:rsidP="006D5A79">
                    <w:pPr>
                      <w:pStyle w:val="SUBPARAGRAPHA"/>
                      <w:rPr>
                        <w:rFonts w:ascii="Open Sans" w:hAnsi="Open Sans" w:cs="Tahoma"/>
                      </w:rPr>
                    </w:pPr>
                    <w:r w:rsidRPr="007B5071">
                      <w:rPr>
                        <w:rFonts w:ascii="Open Sans" w:hAnsi="Open Sans" w:cs="Tahoma"/>
                      </w:rPr>
                      <w:t>(A)</w:t>
                    </w:r>
                    <w:r w:rsidRPr="007B5071">
                      <w:rPr>
                        <w:rFonts w:ascii="Open Sans" w:hAnsi="Open Sans" w:cs="Tahoma"/>
                      </w:rPr>
                      <w:tab/>
                      <w:t>participate in a paid or unpaid, laboratory- or work-based application of previously studied knowledge and skills related to government or public administration;</w:t>
                    </w:r>
                  </w:p>
                  <w:p w14:paraId="677AE200" w14:textId="77777777" w:rsidR="006D5A79" w:rsidRPr="007B5071" w:rsidRDefault="006D5A79" w:rsidP="006D5A79">
                    <w:pPr>
                      <w:pStyle w:val="SUBPARAGRAPHA"/>
                      <w:rPr>
                        <w:rFonts w:ascii="Open Sans" w:hAnsi="Open Sans" w:cs="Tahoma"/>
                      </w:rPr>
                    </w:pPr>
                    <w:r w:rsidRPr="007B5071">
                      <w:rPr>
                        <w:rFonts w:ascii="Open Sans" w:hAnsi="Open Sans" w:cs="Tahoma"/>
                      </w:rPr>
                      <w:t>(B)</w:t>
                    </w:r>
                    <w:r w:rsidRPr="007B5071">
                      <w:rPr>
                        <w:rFonts w:ascii="Open Sans" w:hAnsi="Open Sans" w:cs="Tahoma"/>
                      </w:rPr>
                      <w:tab/>
                      <w:t xml:space="preserve">participate in training, education, or preparation for licensure, certification, or other relevant credentials to prepare for employment; </w:t>
                    </w:r>
                  </w:p>
                  <w:p w14:paraId="703D0179" w14:textId="77777777" w:rsidR="006D5A79" w:rsidRPr="007B5071" w:rsidRDefault="006D5A79" w:rsidP="006D5A79">
                    <w:pPr>
                      <w:pStyle w:val="SUBPARAGRAPHA"/>
                      <w:rPr>
                        <w:rFonts w:ascii="Open Sans" w:hAnsi="Open Sans" w:cs="Tahoma"/>
                      </w:rPr>
                    </w:pPr>
                    <w:r w:rsidRPr="007B5071">
                      <w:rPr>
                        <w:rFonts w:ascii="Open Sans" w:hAnsi="Open Sans" w:cs="Tahoma"/>
                      </w:rPr>
                      <w:t>(C)</w:t>
                    </w:r>
                    <w:r w:rsidRPr="007B5071">
                      <w:rPr>
                        <w:rFonts w:ascii="Open Sans" w:hAnsi="Open Sans" w:cs="Tahoma"/>
                      </w:rPr>
                      <w:tab/>
                      <w:t xml:space="preserve">demonstrate professional standards and personal qualities needed to be employable such as leadership, teamwork, appreciation for diversity, conflict management, work ethic, and adaptability with increased fluency; </w:t>
                    </w:r>
                  </w:p>
                  <w:p w14:paraId="6F6E793D" w14:textId="77777777" w:rsidR="006D5A79" w:rsidRPr="007B5071" w:rsidRDefault="006D5A79" w:rsidP="006D5A79">
                    <w:pPr>
                      <w:pStyle w:val="SUBPARAGRAPHA"/>
                      <w:rPr>
                        <w:rFonts w:ascii="Open Sans" w:hAnsi="Open Sans" w:cs="Tahoma"/>
                      </w:rPr>
                    </w:pPr>
                    <w:r w:rsidRPr="007B5071">
                      <w:rPr>
                        <w:rFonts w:ascii="Open Sans" w:hAnsi="Open Sans" w:cs="Tahoma"/>
                      </w:rPr>
                      <w:t>(D)</w:t>
                    </w:r>
                    <w:r w:rsidRPr="007B5071">
                      <w:rPr>
                        <w:rFonts w:ascii="Open Sans" w:hAnsi="Open Sans" w:cs="Tahoma"/>
                      </w:rPr>
                      <w:tab/>
                      <w:t>demonstrate technology applications skills such as effective use of social media, email, Internet, publishing tools, presentation tools, spreadsheets, or databases to enhance work products with increased fluency; and</w:t>
                    </w:r>
                  </w:p>
                  <w:p w14:paraId="7C2E03C8" w14:textId="77777777" w:rsidR="006D5A79" w:rsidRPr="007B5071" w:rsidRDefault="006D5A79" w:rsidP="006D5A79">
                    <w:pPr>
                      <w:pStyle w:val="SUBPARAGRAPHA"/>
                      <w:rPr>
                        <w:rFonts w:ascii="Open Sans" w:hAnsi="Open Sans" w:cs="Tahoma"/>
                      </w:rPr>
                    </w:pPr>
                    <w:r w:rsidRPr="007B5071">
                      <w:rPr>
                        <w:rFonts w:ascii="Open Sans" w:hAnsi="Open Sans" w:cs="Tahoma"/>
                      </w:rPr>
                      <w:t>(E)</w:t>
                    </w:r>
                    <w:r w:rsidRPr="007B5071">
                      <w:rPr>
                        <w:rFonts w:ascii="Open Sans" w:hAnsi="Open Sans" w:cs="Tahoma"/>
                      </w:rPr>
                      <w:tab/>
                      <w:t>employ effective planning and time-management skills with increased fluency by prioritizing tasks, following schedules, and tending to goal-</w:t>
                    </w:r>
                    <w:r w:rsidRPr="007B5071">
                      <w:rPr>
                        <w:rFonts w:ascii="Open Sans" w:hAnsi="Open Sans" w:cs="Tahoma"/>
                      </w:rPr>
                      <w:lastRenderedPageBreak/>
                      <w:t>relevant activities in a way that uses time wisely and optimizes efficiency and results.</w:t>
                    </w:r>
                  </w:p>
                  <w:p w14:paraId="0C53FBC8" w14:textId="77777777" w:rsidR="006D5A79" w:rsidRPr="007B5071" w:rsidRDefault="006D5A79" w:rsidP="006D5A79">
                    <w:pPr>
                      <w:pStyle w:val="PARAGRAPH1"/>
                      <w:rPr>
                        <w:rFonts w:ascii="Open Sans" w:hAnsi="Open Sans" w:cs="Tahoma"/>
                      </w:rPr>
                    </w:pPr>
                    <w:r w:rsidRPr="007B5071">
                      <w:rPr>
                        <w:rFonts w:ascii="Open Sans" w:hAnsi="Open Sans" w:cs="Tahoma"/>
                      </w:rPr>
                      <w:t>(2)</w:t>
                    </w:r>
                    <w:r w:rsidRPr="007B5071">
                      <w:rPr>
                        <w:rFonts w:ascii="Open Sans" w:hAnsi="Open Sans" w:cs="Tahoma"/>
                      </w:rPr>
                      <w:tab/>
                      <w:t xml:space="preserve">The student implements advanced professional communications strategies. The student is expected to: </w:t>
                    </w:r>
                  </w:p>
                  <w:p w14:paraId="0CEEDF55" w14:textId="77777777" w:rsidR="006D5A79" w:rsidRPr="007B5071" w:rsidRDefault="006D5A79" w:rsidP="006D5A79">
                    <w:pPr>
                      <w:pStyle w:val="SUBPARAGRAPHA"/>
                      <w:rPr>
                        <w:rFonts w:ascii="Open Sans" w:hAnsi="Open Sans" w:cs="Tahoma"/>
                      </w:rPr>
                    </w:pPr>
                    <w:r w:rsidRPr="007B5071">
                      <w:rPr>
                        <w:rFonts w:ascii="Open Sans" w:hAnsi="Open Sans" w:cs="Tahoma"/>
                      </w:rPr>
                      <w:t>(A)</w:t>
                    </w:r>
                    <w:r w:rsidRPr="007B5071">
                      <w:rPr>
                        <w:rFonts w:ascii="Open Sans" w:hAnsi="Open Sans" w:cs="Tahoma"/>
                      </w:rPr>
                      <w:tab/>
                      <w:t>demonstrate verbal and non-verbal communication consistently in a clear, concise, and effective manner;</w:t>
                    </w:r>
                  </w:p>
                  <w:p w14:paraId="42FA71C8" w14:textId="418A2452" w:rsidR="006D5A79" w:rsidRPr="007B5071" w:rsidRDefault="006D5A79" w:rsidP="006D5A79">
                    <w:pPr>
                      <w:pStyle w:val="SUBPARAGRAPHA"/>
                      <w:rPr>
                        <w:rFonts w:ascii="Open Sans" w:hAnsi="Open Sans" w:cs="Tahoma"/>
                      </w:rPr>
                    </w:pPr>
                    <w:r w:rsidRPr="007B5071">
                      <w:rPr>
                        <w:rFonts w:ascii="Open Sans" w:hAnsi="Open Sans" w:cs="Tahoma"/>
                      </w:rPr>
                      <w:t>(B)</w:t>
                    </w:r>
                    <w:r w:rsidRPr="007B5071">
                      <w:rPr>
                        <w:rFonts w:ascii="Open Sans" w:hAnsi="Open Sans" w:cs="Tahoma"/>
                      </w:rPr>
                      <w:tab/>
                      <w:t>analyze, interpret, and effectively communicate information, data, and observations; and</w:t>
                    </w:r>
                  </w:p>
                  <w:p w14:paraId="1FC19E9F" w14:textId="064FE17D" w:rsidR="006D5A79" w:rsidRPr="007B5071" w:rsidRDefault="006D5A79" w:rsidP="006D5A79">
                    <w:pPr>
                      <w:pStyle w:val="SUBPARAGRAPHA"/>
                      <w:rPr>
                        <w:rFonts w:ascii="Open Sans" w:hAnsi="Open Sans" w:cs="Tahoma"/>
                      </w:rPr>
                    </w:pPr>
                    <w:r w:rsidRPr="007B5071">
                      <w:rPr>
                        <w:rFonts w:ascii="Open Sans" w:hAnsi="Open Sans" w:cs="Tahoma"/>
                      </w:rPr>
                      <w:t>(D)</w:t>
                    </w:r>
                    <w:r w:rsidRPr="007B5071">
                      <w:rPr>
                        <w:rFonts w:ascii="Open Sans" w:hAnsi="Open Sans" w:cs="Tahoma"/>
                      </w:rPr>
                      <w:tab/>
                      <w:t>observe and interpret verbal and nonverbal cues and behaviors to enhance communication.</w:t>
                    </w:r>
                  </w:p>
                  <w:p w14:paraId="61EF001E" w14:textId="77777777" w:rsidR="006D5A79" w:rsidRPr="007B5071" w:rsidRDefault="006D5A79" w:rsidP="006D5A79">
                    <w:pPr>
                      <w:pStyle w:val="PARAGRAPH1"/>
                      <w:rPr>
                        <w:rFonts w:ascii="Open Sans" w:hAnsi="Open Sans" w:cs="Tahoma"/>
                      </w:rPr>
                    </w:pPr>
                    <w:r w:rsidRPr="007B5071">
                      <w:rPr>
                        <w:rFonts w:ascii="Open Sans" w:hAnsi="Open Sans" w:cs="Tahoma"/>
                      </w:rPr>
                      <w:t>(3)</w:t>
                    </w:r>
                    <w:r w:rsidRPr="007B5071">
                      <w:rPr>
                        <w:rFonts w:ascii="Open Sans" w:hAnsi="Open Sans" w:cs="Tahoma"/>
                      </w:rPr>
                      <w:tab/>
                      <w:t>The student applies concepts of critical thinking and problem solving. The student is expected to:</w:t>
                    </w:r>
                  </w:p>
                  <w:p w14:paraId="28E46E3E" w14:textId="79F8B3BD" w:rsidR="006D5A79" w:rsidRPr="007B5071" w:rsidRDefault="006D5A79" w:rsidP="006D5A79">
                    <w:pPr>
                      <w:pStyle w:val="SUBPARAGRAPHA"/>
                      <w:rPr>
                        <w:rFonts w:ascii="Open Sans" w:hAnsi="Open Sans" w:cs="Tahoma"/>
                      </w:rPr>
                    </w:pPr>
                    <w:r w:rsidRPr="007B5071">
                      <w:rPr>
                        <w:rFonts w:ascii="Open Sans" w:hAnsi="Open Sans" w:cs="Tahoma"/>
                      </w:rPr>
                      <w:t>(A)</w:t>
                    </w:r>
                    <w:r w:rsidRPr="007B5071">
                      <w:rPr>
                        <w:rFonts w:ascii="Open Sans" w:hAnsi="Open Sans" w:cs="Tahoma"/>
                      </w:rPr>
                      <w:tab/>
                      <w:t>employ critical-thinking skills with increased fluency both independently and in groups to solve problems and make decisions.</w:t>
                    </w:r>
                  </w:p>
                  <w:p w14:paraId="0D9578E4" w14:textId="3C301BE9" w:rsidR="006D5A79" w:rsidRPr="007B5071" w:rsidRDefault="006D5A79" w:rsidP="006D5A79">
                    <w:pPr>
                      <w:pStyle w:val="PARAGRAPH1"/>
                      <w:rPr>
                        <w:rFonts w:ascii="Open Sans" w:hAnsi="Open Sans" w:cs="Tahoma"/>
                      </w:rPr>
                    </w:pPr>
                    <w:r w:rsidRPr="007B5071">
                      <w:rPr>
                        <w:rFonts w:ascii="Open Sans" w:hAnsi="Open Sans" w:cs="Tahoma"/>
                      </w:rPr>
                      <w:t>(4)</w:t>
                    </w:r>
                    <w:r w:rsidRPr="007B5071">
                      <w:rPr>
                        <w:rFonts w:ascii="Open Sans" w:hAnsi="Open Sans" w:cs="Tahoma"/>
                      </w:rPr>
                      <w:tab/>
                      <w:t xml:space="preserve">The student understands the professional, ethical, and legal responsibilities in government and public administration. The student is expected to: </w:t>
                    </w:r>
                  </w:p>
                  <w:p w14:paraId="3A4B897C" w14:textId="77777777" w:rsidR="006D5A79" w:rsidRPr="007B5071" w:rsidRDefault="006D5A79" w:rsidP="006D5A79">
                    <w:pPr>
                      <w:pStyle w:val="SUBPARAGRAPHA"/>
                      <w:rPr>
                        <w:rFonts w:ascii="Open Sans" w:hAnsi="Open Sans" w:cs="Tahoma"/>
                      </w:rPr>
                    </w:pPr>
                    <w:r w:rsidRPr="007B5071">
                      <w:rPr>
                        <w:rFonts w:ascii="Open Sans" w:hAnsi="Open Sans" w:cs="Tahoma"/>
                      </w:rPr>
                      <w:t>(A)</w:t>
                    </w:r>
                    <w:r w:rsidRPr="007B5071">
                      <w:rPr>
                        <w:rFonts w:ascii="Open Sans" w:hAnsi="Open Sans" w:cs="Tahoma"/>
                      </w:rPr>
                      <w:tab/>
                      <w:t>demonstrate a positive, productive work ethic by performing assigned tasks as directed;</w:t>
                    </w:r>
                  </w:p>
                  <w:p w14:paraId="7EE63EE6" w14:textId="77777777" w:rsidR="006D5A79" w:rsidRPr="007B5071" w:rsidRDefault="006D5A79" w:rsidP="006D5A79">
                    <w:pPr>
                      <w:pStyle w:val="SUBPARAGRAPHA"/>
                      <w:rPr>
                        <w:rFonts w:ascii="Open Sans" w:hAnsi="Open Sans" w:cs="Tahoma"/>
                      </w:rPr>
                    </w:pPr>
                    <w:r w:rsidRPr="007B5071">
                      <w:rPr>
                        <w:rFonts w:ascii="Open Sans" w:hAnsi="Open Sans" w:cs="Tahoma"/>
                      </w:rPr>
                      <w:t>(B)</w:t>
                    </w:r>
                    <w:r w:rsidRPr="007B5071">
                      <w:rPr>
                        <w:rFonts w:ascii="Open Sans" w:hAnsi="Open Sans" w:cs="Tahoma"/>
                      </w:rPr>
                      <w:tab/>
                      <w:t xml:space="preserve">show integrity by choosing the ethical course of action when making decisions; and </w:t>
                    </w:r>
                  </w:p>
                  <w:p w14:paraId="6207EA20" w14:textId="77777777" w:rsidR="006D5A79" w:rsidRPr="007B5071" w:rsidRDefault="006D5A79" w:rsidP="006D5A79">
                    <w:pPr>
                      <w:pStyle w:val="SUBPARAGRAPHA"/>
                      <w:rPr>
                        <w:rFonts w:ascii="Open Sans" w:hAnsi="Open Sans" w:cs="Tahoma"/>
                      </w:rPr>
                    </w:pPr>
                    <w:r w:rsidRPr="007B5071">
                      <w:rPr>
                        <w:rFonts w:ascii="Open Sans" w:hAnsi="Open Sans" w:cs="Tahoma"/>
                      </w:rPr>
                      <w:lastRenderedPageBreak/>
                      <w:t>(C)</w:t>
                    </w:r>
                    <w:r w:rsidRPr="007B5071">
                      <w:rPr>
                        <w:rFonts w:ascii="Open Sans" w:hAnsi="Open Sans" w:cs="Tahoma"/>
                      </w:rPr>
                      <w:tab/>
                      <w:t>comply with all applicable rules, laws, and regulations in a consistent manner.</w:t>
                    </w:r>
                  </w:p>
                  <w:p w14:paraId="64ADAF1B" w14:textId="77777777" w:rsidR="006D5A79" w:rsidRPr="007B5071" w:rsidRDefault="006D5A79" w:rsidP="006D5A79">
                    <w:pPr>
                      <w:pStyle w:val="PARAGRAPH1"/>
                      <w:rPr>
                        <w:rFonts w:ascii="Open Sans" w:hAnsi="Open Sans" w:cs="Tahoma"/>
                      </w:rPr>
                    </w:pPr>
                    <w:r w:rsidRPr="007B5071">
                      <w:rPr>
                        <w:rFonts w:ascii="Open Sans" w:hAnsi="Open Sans" w:cs="Tahoma"/>
                      </w:rPr>
                      <w:t>(5)</w:t>
                    </w:r>
                    <w:r w:rsidRPr="007B5071">
                      <w:rPr>
                        <w:rFonts w:ascii="Open Sans" w:hAnsi="Open Sans" w:cs="Tahoma"/>
                      </w:rPr>
                      <w:tab/>
                      <w:t>The student conducts a project using analytical problem-solving techniques. The student is expected to:</w:t>
                    </w:r>
                  </w:p>
                  <w:p w14:paraId="1F654604" w14:textId="6156EE2C" w:rsidR="00504ECB" w:rsidRPr="007B5071" w:rsidRDefault="006D5A79" w:rsidP="00373269">
                    <w:pPr>
                      <w:pStyle w:val="SUBPARAGRAPHA"/>
                      <w:rPr>
                        <w:rFonts w:ascii="Open Sans" w:hAnsi="Open Sans" w:cs="Tahoma"/>
                      </w:rPr>
                    </w:pPr>
                    <w:r w:rsidRPr="007B5071">
                      <w:rPr>
                        <w:rFonts w:ascii="Open Sans" w:hAnsi="Open Sans" w:cs="Tahoma"/>
                      </w:rPr>
                      <w:t>(A)</w:t>
                    </w:r>
                    <w:r w:rsidRPr="007B5071">
                      <w:rPr>
                        <w:rFonts w:ascii="Open Sans" w:hAnsi="Open Sans" w:cs="Tahoma"/>
                      </w:rPr>
                      <w:tab/>
                      <w:t>conduct, document, and evaluate learning activities in a supervised government or public administration experience.</w:t>
                    </w:r>
                  </w:p>
                </w:sdtContent>
              </w:sdt>
              <w:p w14:paraId="45669DB3" w14:textId="41DD959E" w:rsidR="00504ECB" w:rsidRPr="007B5071" w:rsidRDefault="00F94281" w:rsidP="00504ECB">
                <w:pPr>
                  <w:ind w:left="720"/>
                  <w:rPr>
                    <w:rFonts w:ascii="Open Sans" w:hAnsi="Open Sans" w:cs="Open Sans"/>
                  </w:rPr>
                </w:pPr>
              </w:p>
            </w:sdtContent>
          </w:sdt>
        </w:tc>
      </w:tr>
      <w:tr w:rsidR="00504ECB" w:rsidRPr="007B5071" w14:paraId="6EAA7074" w14:textId="77777777" w:rsidTr="00123F05">
        <w:trPr>
          <w:trHeight w:val="1151"/>
        </w:trPr>
        <w:tc>
          <w:tcPr>
            <w:tcW w:w="4680" w:type="dxa"/>
            <w:shd w:val="clear" w:color="auto" w:fill="auto"/>
          </w:tcPr>
          <w:sdt>
            <w:sdtPr>
              <w:rPr>
                <w:rFonts w:ascii="Open Sans" w:hAnsi="Open Sans" w:cs="Open Sans"/>
                <w:b/>
              </w:rPr>
              <w:id w:val="1453055119"/>
              <w:placeholder>
                <w:docPart w:val="0D7C7491C7E3494BA1A3AC2181B31FF6"/>
              </w:placeholder>
              <w:docPartList>
                <w:docPartGallery w:val="Quick Parts"/>
              </w:docPartList>
            </w:sdtPr>
            <w:sdtEndPr>
              <w:rPr>
                <w:b w:val="0"/>
              </w:rPr>
            </w:sdtEndPr>
            <w:sdtContent>
              <w:sdt>
                <w:sdtPr>
                  <w:rPr>
                    <w:rFonts w:ascii="Open Sans" w:hAnsi="Open Sans" w:cs="Open Sans"/>
                    <w:b/>
                  </w:rPr>
                  <w:id w:val="-1912615907"/>
                  <w:placeholder>
                    <w:docPart w:val="E998F5484D6B43B191D27DAF84476C73"/>
                  </w:placeholder>
                  <w:docPartList>
                    <w:docPartGallery w:val="Quick Parts"/>
                  </w:docPartList>
                </w:sdtPr>
                <w:sdtEndPr>
                  <w:rPr>
                    <w:b w:val="0"/>
                  </w:rPr>
                </w:sdtEndPr>
                <w:sdtContent>
                  <w:p w14:paraId="2051170E" w14:textId="153C7F9F" w:rsidR="00504ECB" w:rsidRPr="007B5071" w:rsidRDefault="00504ECB" w:rsidP="00504ECB">
                    <w:pPr>
                      <w:rPr>
                        <w:rFonts w:ascii="Open Sans" w:hAnsi="Open Sans" w:cs="Open Sans"/>
                        <w:b/>
                      </w:rPr>
                    </w:pPr>
                    <w:r w:rsidRPr="007B5071">
                      <w:rPr>
                        <w:rFonts w:ascii="Open Sans" w:hAnsi="Open Sans" w:cs="Open Sans"/>
                        <w:b/>
                        <w:bCs/>
                      </w:rPr>
                      <w:t>Section</w:t>
                    </w:r>
                    <w:r w:rsidRPr="007B5071">
                      <w:rPr>
                        <w:rFonts w:ascii="Open Sans" w:hAnsi="Open Sans" w:cs="Open Sans"/>
                        <w:b/>
                      </w:rPr>
                      <w:t xml:space="preserve"> 2: TEKS Checklist Components: </w:t>
                    </w:r>
                    <w:sdt>
                      <w:sdtPr>
                        <w:rPr>
                          <w:rFonts w:ascii="Open Sans" w:hAnsi="Open Sans" w:cs="Open Sans"/>
                          <w:b/>
                          <w:bCs/>
                        </w:rPr>
                        <w:id w:val="-1550684753"/>
                        <w:placeholder>
                          <w:docPart w:val="4F6766CC492F4F7991F466FA1557F4A8"/>
                        </w:placeholder>
                      </w:sdtPr>
                      <w:sdtEndPr/>
                      <w:sdtContent>
                        <w:sdt>
                          <w:sdtPr>
                            <w:rPr>
                              <w:rFonts w:ascii="Open Sans" w:hAnsi="Open Sans" w:cs="Open Sans"/>
                              <w:b/>
                              <w:bCs/>
                            </w:rPr>
                            <w:id w:val="463554845"/>
                            <w:placeholder>
                              <w:docPart w:val="D5A295F9AE7E4EFA821E67F039E3DBFD"/>
                            </w:placeholder>
                          </w:sdtPr>
                          <w:sdtEndPr/>
                          <w:sdtContent>
                            <w:r w:rsidR="00373269" w:rsidRPr="007B5071">
                              <w:rPr>
                                <w:rFonts w:ascii="Open Sans" w:hAnsi="Open Sans" w:cs="Open Sans"/>
                                <w:b/>
                              </w:rPr>
                              <w:t>Extended Practicum in Local, State, and Federal Government</w:t>
                            </w:r>
                          </w:sdtContent>
                        </w:sdt>
                      </w:sdtContent>
                    </w:sdt>
                  </w:p>
                  <w:p w14:paraId="61EE483B" w14:textId="77777777" w:rsidR="00504ECB" w:rsidRPr="007B5071" w:rsidRDefault="00504ECB" w:rsidP="00504ECB">
                    <w:pPr>
                      <w:rPr>
                        <w:rFonts w:ascii="Open Sans" w:hAnsi="Open Sans" w:cs="Open Sans"/>
                        <w:b/>
                      </w:rPr>
                    </w:pPr>
                  </w:p>
                  <w:p w14:paraId="0D55D89A" w14:textId="77777777" w:rsidR="00504ECB" w:rsidRPr="007B5071" w:rsidRDefault="00504ECB" w:rsidP="00504ECB">
                    <w:pPr>
                      <w:rPr>
                        <w:rFonts w:ascii="Open Sans" w:hAnsi="Open Sans" w:cs="Open Sans"/>
                      </w:rPr>
                    </w:pPr>
                    <w:r w:rsidRPr="007B5071">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p w14:paraId="3BCBA1C0" w14:textId="31634544" w:rsidR="00504ECB" w:rsidRPr="007B5071" w:rsidRDefault="00F94281" w:rsidP="00504ECB">
                <w:pPr>
                  <w:rPr>
                    <w:rFonts w:ascii="Open Sans" w:hAnsi="Open Sans" w:cs="Open Sans"/>
                    <w:b/>
                    <w:bCs/>
                    <w:color w:val="FF0000"/>
                  </w:rPr>
                </w:pPr>
              </w:p>
            </w:sdtContent>
          </w:sdt>
        </w:tc>
        <w:tc>
          <w:tcPr>
            <w:tcW w:w="9810" w:type="dxa"/>
            <w:gridSpan w:val="2"/>
            <w:shd w:val="clear" w:color="auto" w:fill="auto"/>
          </w:tcPr>
          <w:sdt>
            <w:sdtPr>
              <w:rPr>
                <w:rFonts w:ascii="Open Sans" w:eastAsiaTheme="minorHAnsi" w:hAnsi="Open Sans" w:cs="Open Sans"/>
              </w:rPr>
              <w:id w:val="-1096785424"/>
              <w:placeholder>
                <w:docPart w:val="B5EEF990423A42569DBABEDD1A8C0906"/>
              </w:placeholder>
              <w:docPartList>
                <w:docPartGallery w:val="Quick Parts"/>
              </w:docPartList>
            </w:sdtPr>
            <w:sdtEndPr>
              <w:rPr>
                <w:rFonts w:eastAsia="Calibri"/>
              </w:rPr>
            </w:sdtEndPr>
            <w:sdtContent>
              <w:p w14:paraId="3A57A068" w14:textId="77777777" w:rsidR="006D5A79" w:rsidRPr="007B5071" w:rsidRDefault="006D5A79" w:rsidP="006D5A79">
                <w:pPr>
                  <w:pStyle w:val="PARAGRAPH1"/>
                  <w:rPr>
                    <w:rFonts w:ascii="Open Sans" w:hAnsi="Open Sans" w:cs="Tahoma"/>
                  </w:rPr>
                </w:pPr>
                <w:r w:rsidRPr="007B5071">
                  <w:rPr>
                    <w:rFonts w:ascii="Open Sans" w:hAnsi="Open Sans" w:cs="Tahoma"/>
                  </w:rPr>
                  <w:t>(1)</w:t>
                </w:r>
                <w:r w:rsidRPr="007B5071">
                  <w:rPr>
                    <w:rFonts w:ascii="Open Sans" w:hAnsi="Open Sans" w:cs="Tahoma"/>
                  </w:rPr>
                  <w:tab/>
                  <w:t xml:space="preserve">The student demonstrates professional standards/employability skills as required by business and industry. The student is expected to: </w:t>
                </w:r>
              </w:p>
              <w:p w14:paraId="4EB18C8C" w14:textId="77777777" w:rsidR="006D5A79" w:rsidRPr="007B5071" w:rsidRDefault="006D5A79" w:rsidP="006D5A79">
                <w:pPr>
                  <w:pStyle w:val="SUBPARAGRAPHA"/>
                  <w:rPr>
                    <w:rFonts w:ascii="Open Sans" w:hAnsi="Open Sans" w:cs="Tahoma"/>
                  </w:rPr>
                </w:pPr>
                <w:r w:rsidRPr="007B5071">
                  <w:rPr>
                    <w:rFonts w:ascii="Open Sans" w:hAnsi="Open Sans" w:cs="Tahoma"/>
                  </w:rPr>
                  <w:t>(A)</w:t>
                </w:r>
                <w:r w:rsidRPr="007B5071">
                  <w:rPr>
                    <w:rFonts w:ascii="Open Sans" w:hAnsi="Open Sans" w:cs="Tahoma"/>
                  </w:rPr>
                  <w:tab/>
                  <w:t>participate in a paid or unpaid, laboratory- or work-based application of previously studied knowledge and skills related to government or public administration;</w:t>
                </w:r>
              </w:p>
              <w:p w14:paraId="0C69BDBD" w14:textId="77777777" w:rsidR="006D5A79" w:rsidRPr="007B5071" w:rsidRDefault="006D5A79" w:rsidP="006D5A79">
                <w:pPr>
                  <w:pStyle w:val="SUBPARAGRAPHA"/>
                  <w:rPr>
                    <w:rFonts w:ascii="Open Sans" w:hAnsi="Open Sans" w:cs="Tahoma"/>
                  </w:rPr>
                </w:pPr>
                <w:r w:rsidRPr="007B5071">
                  <w:rPr>
                    <w:rFonts w:ascii="Open Sans" w:hAnsi="Open Sans" w:cs="Tahoma"/>
                  </w:rPr>
                  <w:t>(B)</w:t>
                </w:r>
                <w:r w:rsidRPr="007B5071">
                  <w:rPr>
                    <w:rFonts w:ascii="Open Sans" w:hAnsi="Open Sans" w:cs="Tahoma"/>
                  </w:rPr>
                  <w:tab/>
                  <w:t xml:space="preserve">participate in training, education, or preparation for licensure, certification, or other relevant credentials to prepare for employment; </w:t>
                </w:r>
              </w:p>
              <w:p w14:paraId="4FA0BE32" w14:textId="77777777" w:rsidR="006D5A79" w:rsidRPr="007B5071" w:rsidRDefault="006D5A79" w:rsidP="006D5A79">
                <w:pPr>
                  <w:pStyle w:val="SUBPARAGRAPHA"/>
                  <w:rPr>
                    <w:rFonts w:ascii="Open Sans" w:hAnsi="Open Sans" w:cs="Tahoma"/>
                  </w:rPr>
                </w:pPr>
                <w:r w:rsidRPr="007B5071">
                  <w:rPr>
                    <w:rFonts w:ascii="Open Sans" w:hAnsi="Open Sans" w:cs="Tahoma"/>
                  </w:rPr>
                  <w:t>(C)</w:t>
                </w:r>
                <w:r w:rsidRPr="007B5071">
                  <w:rPr>
                    <w:rFonts w:ascii="Open Sans" w:hAnsi="Open Sans" w:cs="Tahoma"/>
                  </w:rPr>
                  <w:tab/>
                  <w:t xml:space="preserve">demonstrate professional standards and personal qualities needed to be employable such as leadership, teamwork, appreciation for diversity, conflict management, work ethic, and adaptability with increased fluency; </w:t>
                </w:r>
              </w:p>
              <w:p w14:paraId="64AD6964" w14:textId="77777777" w:rsidR="006D5A79" w:rsidRPr="007B5071" w:rsidRDefault="006D5A79" w:rsidP="006D5A79">
                <w:pPr>
                  <w:pStyle w:val="SUBPARAGRAPHA"/>
                  <w:rPr>
                    <w:rFonts w:ascii="Open Sans" w:hAnsi="Open Sans" w:cs="Tahoma"/>
                  </w:rPr>
                </w:pPr>
                <w:r w:rsidRPr="007B5071">
                  <w:rPr>
                    <w:rFonts w:ascii="Open Sans" w:hAnsi="Open Sans" w:cs="Tahoma"/>
                  </w:rPr>
                  <w:t>(D)</w:t>
                </w:r>
                <w:r w:rsidRPr="007B5071">
                  <w:rPr>
                    <w:rFonts w:ascii="Open Sans" w:hAnsi="Open Sans" w:cs="Tahoma"/>
                  </w:rPr>
                  <w:tab/>
                  <w:t>demonstrate technology applications skills such as effective use of social media, email, Internet, publishing tools, presentation tools, spreadsheets, or databases to enhance work products with increased fluency; and</w:t>
                </w:r>
              </w:p>
              <w:p w14:paraId="6BB10A60" w14:textId="77777777" w:rsidR="006D5A79" w:rsidRPr="007B5071" w:rsidRDefault="006D5A79" w:rsidP="006D5A79">
                <w:pPr>
                  <w:pStyle w:val="SUBPARAGRAPHA"/>
                  <w:rPr>
                    <w:rFonts w:ascii="Open Sans" w:hAnsi="Open Sans" w:cs="Tahoma"/>
                  </w:rPr>
                </w:pPr>
                <w:r w:rsidRPr="007B5071">
                  <w:rPr>
                    <w:rFonts w:ascii="Open Sans" w:hAnsi="Open Sans" w:cs="Tahoma"/>
                  </w:rPr>
                  <w:lastRenderedPageBreak/>
                  <w:t>(E)</w:t>
                </w:r>
                <w:r w:rsidRPr="007B5071">
                  <w:rPr>
                    <w:rFonts w:ascii="Open Sans" w:hAnsi="Open Sans" w:cs="Tahoma"/>
                  </w:rPr>
                  <w:tab/>
                  <w:t>employ effective planning and time-management skills with increased fluency by prioritizing tasks, following schedules, and tending to goal-relevant activities in a way that uses time wisely and optimizes efficiency and results.</w:t>
                </w:r>
              </w:p>
              <w:p w14:paraId="01E7F80B" w14:textId="77777777" w:rsidR="006D5A79" w:rsidRPr="007B5071" w:rsidRDefault="006D5A79" w:rsidP="006D5A79">
                <w:pPr>
                  <w:pStyle w:val="PARAGRAPH1"/>
                  <w:rPr>
                    <w:rFonts w:ascii="Open Sans" w:hAnsi="Open Sans" w:cs="Tahoma"/>
                  </w:rPr>
                </w:pPr>
                <w:r w:rsidRPr="007B5071">
                  <w:rPr>
                    <w:rFonts w:ascii="Open Sans" w:hAnsi="Open Sans" w:cs="Tahoma"/>
                  </w:rPr>
                  <w:t>(2)</w:t>
                </w:r>
                <w:r w:rsidRPr="007B5071">
                  <w:rPr>
                    <w:rFonts w:ascii="Open Sans" w:hAnsi="Open Sans" w:cs="Tahoma"/>
                  </w:rPr>
                  <w:tab/>
                  <w:t xml:space="preserve">The student implements advanced professional communications strategies. The student is expected to: </w:t>
                </w:r>
              </w:p>
              <w:p w14:paraId="3B237884" w14:textId="77777777" w:rsidR="006D5A79" w:rsidRPr="007B5071" w:rsidRDefault="006D5A79" w:rsidP="006D5A79">
                <w:pPr>
                  <w:pStyle w:val="SUBPARAGRAPHA"/>
                  <w:rPr>
                    <w:rFonts w:ascii="Open Sans" w:hAnsi="Open Sans" w:cs="Tahoma"/>
                  </w:rPr>
                </w:pPr>
                <w:r w:rsidRPr="007B5071">
                  <w:rPr>
                    <w:rFonts w:ascii="Open Sans" w:hAnsi="Open Sans" w:cs="Tahoma"/>
                  </w:rPr>
                  <w:t>(A)</w:t>
                </w:r>
                <w:r w:rsidRPr="007B5071">
                  <w:rPr>
                    <w:rFonts w:ascii="Open Sans" w:hAnsi="Open Sans" w:cs="Tahoma"/>
                  </w:rPr>
                  <w:tab/>
                  <w:t>demonstrate verbal and non-verbal communication consistently in a clear, concise, and effective manner;</w:t>
                </w:r>
              </w:p>
              <w:p w14:paraId="5AD33479" w14:textId="77777777" w:rsidR="006D5A79" w:rsidRPr="007B5071" w:rsidRDefault="006D5A79" w:rsidP="006D5A79">
                <w:pPr>
                  <w:pStyle w:val="SUBPARAGRAPHA"/>
                  <w:rPr>
                    <w:rFonts w:ascii="Open Sans" w:hAnsi="Open Sans" w:cs="Tahoma"/>
                  </w:rPr>
                </w:pPr>
                <w:r w:rsidRPr="007B5071">
                  <w:rPr>
                    <w:rFonts w:ascii="Open Sans" w:hAnsi="Open Sans" w:cs="Tahoma"/>
                  </w:rPr>
                  <w:t>(B)</w:t>
                </w:r>
                <w:r w:rsidRPr="007B5071">
                  <w:rPr>
                    <w:rFonts w:ascii="Open Sans" w:hAnsi="Open Sans" w:cs="Tahoma"/>
                  </w:rPr>
                  <w:tab/>
                  <w:t xml:space="preserve">analyze, interpret, and effectively communicate information, data, and observations; </w:t>
                </w:r>
              </w:p>
              <w:p w14:paraId="7390F29A" w14:textId="77777777" w:rsidR="006D5A79" w:rsidRPr="007B5071" w:rsidRDefault="006D5A79" w:rsidP="006D5A79">
                <w:pPr>
                  <w:pStyle w:val="SUBPARAGRAPHA"/>
                  <w:rPr>
                    <w:rFonts w:ascii="Open Sans" w:hAnsi="Open Sans" w:cs="Tahoma"/>
                  </w:rPr>
                </w:pPr>
                <w:r w:rsidRPr="007B5071">
                  <w:rPr>
                    <w:rFonts w:ascii="Open Sans" w:hAnsi="Open Sans" w:cs="Tahoma"/>
                  </w:rPr>
                  <w:t>(C)</w:t>
                </w:r>
                <w:r w:rsidRPr="007B5071">
                  <w:rPr>
                    <w:rFonts w:ascii="Open Sans" w:hAnsi="Open Sans" w:cs="Tahoma"/>
                  </w:rPr>
                  <w:tab/>
                  <w:t>create and deliver formal and informal presentations in an effective manner; and</w:t>
                </w:r>
              </w:p>
              <w:p w14:paraId="1AB7E653" w14:textId="77777777" w:rsidR="006D5A79" w:rsidRPr="007B5071" w:rsidRDefault="006D5A79" w:rsidP="006D5A79">
                <w:pPr>
                  <w:pStyle w:val="SUBPARAGRAPHA"/>
                  <w:rPr>
                    <w:rFonts w:ascii="Open Sans" w:hAnsi="Open Sans" w:cs="Tahoma"/>
                  </w:rPr>
                </w:pPr>
                <w:r w:rsidRPr="007B5071">
                  <w:rPr>
                    <w:rFonts w:ascii="Open Sans" w:hAnsi="Open Sans" w:cs="Tahoma"/>
                  </w:rPr>
                  <w:t>(D)</w:t>
                </w:r>
                <w:r w:rsidRPr="007B5071">
                  <w:rPr>
                    <w:rFonts w:ascii="Open Sans" w:hAnsi="Open Sans" w:cs="Tahoma"/>
                  </w:rPr>
                  <w:tab/>
                  <w:t>observe and interpret verbal and nonverbal cues and behaviors to enhance communication.</w:t>
                </w:r>
              </w:p>
              <w:p w14:paraId="1C0BB2AE" w14:textId="77777777" w:rsidR="006D5A79" w:rsidRPr="007B5071" w:rsidRDefault="006D5A79" w:rsidP="006D5A79">
                <w:pPr>
                  <w:pStyle w:val="PARAGRAPH1"/>
                  <w:rPr>
                    <w:rFonts w:ascii="Open Sans" w:hAnsi="Open Sans" w:cs="Tahoma"/>
                  </w:rPr>
                </w:pPr>
                <w:r w:rsidRPr="007B5071">
                  <w:rPr>
                    <w:rFonts w:ascii="Open Sans" w:hAnsi="Open Sans" w:cs="Tahoma"/>
                  </w:rPr>
                  <w:t>(3)</w:t>
                </w:r>
                <w:r w:rsidRPr="007B5071">
                  <w:rPr>
                    <w:rFonts w:ascii="Open Sans" w:hAnsi="Open Sans" w:cs="Tahoma"/>
                  </w:rPr>
                  <w:tab/>
                  <w:t>The student applies concepts of critical thinking and problem solving. The student is expected to:</w:t>
                </w:r>
              </w:p>
              <w:p w14:paraId="07D27D5A" w14:textId="77777777" w:rsidR="006D5A79" w:rsidRPr="007B5071" w:rsidRDefault="006D5A79" w:rsidP="006D5A79">
                <w:pPr>
                  <w:pStyle w:val="SUBPARAGRAPHA"/>
                  <w:rPr>
                    <w:rFonts w:ascii="Open Sans" w:hAnsi="Open Sans" w:cs="Tahoma"/>
                  </w:rPr>
                </w:pPr>
                <w:r w:rsidRPr="007B5071">
                  <w:rPr>
                    <w:rFonts w:ascii="Open Sans" w:hAnsi="Open Sans" w:cs="Tahoma"/>
                  </w:rPr>
                  <w:t>(A)</w:t>
                </w:r>
                <w:r w:rsidRPr="007B5071">
                  <w:rPr>
                    <w:rFonts w:ascii="Open Sans" w:hAnsi="Open Sans" w:cs="Tahoma"/>
                  </w:rPr>
                  <w:tab/>
                  <w:t xml:space="preserve">employ critical-thinking skills with increased fluency both independently and in groups to solve problems and make decisions; and </w:t>
                </w:r>
              </w:p>
              <w:p w14:paraId="311FABC1" w14:textId="77777777" w:rsidR="006D5A79" w:rsidRPr="007B5071" w:rsidRDefault="006D5A79" w:rsidP="006D5A79">
                <w:pPr>
                  <w:pStyle w:val="SUBPARAGRAPHA"/>
                  <w:rPr>
                    <w:rFonts w:ascii="Open Sans" w:hAnsi="Open Sans" w:cs="Tahoma"/>
                  </w:rPr>
                </w:pPr>
                <w:r w:rsidRPr="007B5071">
                  <w:rPr>
                    <w:rFonts w:ascii="Open Sans" w:hAnsi="Open Sans" w:cs="Tahoma"/>
                  </w:rPr>
                  <w:t>(B)</w:t>
                </w:r>
                <w:r w:rsidRPr="007B5071">
                  <w:rPr>
                    <w:rFonts w:ascii="Open Sans" w:hAnsi="Open Sans" w:cs="Tahoma"/>
                  </w:rPr>
                  <w:tab/>
                  <w:t xml:space="preserve">analyze elements of a problem to develop creative and innovative solutions. </w:t>
                </w:r>
              </w:p>
              <w:p w14:paraId="270CDE96" w14:textId="77777777" w:rsidR="006D5A79" w:rsidRPr="007B5071" w:rsidRDefault="006D5A79" w:rsidP="006D5A79">
                <w:pPr>
                  <w:pStyle w:val="PARAGRAPH1"/>
                  <w:rPr>
                    <w:rFonts w:ascii="Open Sans" w:hAnsi="Open Sans" w:cs="Tahoma"/>
                  </w:rPr>
                </w:pPr>
                <w:r w:rsidRPr="007B5071">
                  <w:rPr>
                    <w:rFonts w:ascii="Open Sans" w:hAnsi="Open Sans" w:cs="Tahoma"/>
                  </w:rPr>
                  <w:lastRenderedPageBreak/>
                  <w:t>(4)</w:t>
                </w:r>
                <w:r w:rsidRPr="007B5071">
                  <w:rPr>
                    <w:rFonts w:ascii="Open Sans" w:hAnsi="Open Sans" w:cs="Tahoma"/>
                  </w:rPr>
                  <w:tab/>
                  <w:t xml:space="preserve">The student understands the professional, ethical, and legal responsibilities in government and public administration. The student is expected to: </w:t>
                </w:r>
              </w:p>
              <w:p w14:paraId="33C3E14E" w14:textId="77777777" w:rsidR="006D5A79" w:rsidRPr="007B5071" w:rsidRDefault="006D5A79" w:rsidP="006D5A79">
                <w:pPr>
                  <w:pStyle w:val="SUBPARAGRAPHA"/>
                  <w:rPr>
                    <w:rFonts w:ascii="Open Sans" w:hAnsi="Open Sans" w:cs="Tahoma"/>
                  </w:rPr>
                </w:pPr>
                <w:r w:rsidRPr="007B5071">
                  <w:rPr>
                    <w:rFonts w:ascii="Open Sans" w:hAnsi="Open Sans" w:cs="Tahoma"/>
                  </w:rPr>
                  <w:t>(A)</w:t>
                </w:r>
                <w:r w:rsidRPr="007B5071">
                  <w:rPr>
                    <w:rFonts w:ascii="Open Sans" w:hAnsi="Open Sans" w:cs="Tahoma"/>
                  </w:rPr>
                  <w:tab/>
                  <w:t>demonstrate a positive, productive work ethic by performing assigned tasks as directed;</w:t>
                </w:r>
              </w:p>
              <w:p w14:paraId="7CA74BBE" w14:textId="77777777" w:rsidR="006D5A79" w:rsidRPr="007B5071" w:rsidRDefault="006D5A79" w:rsidP="006D5A79">
                <w:pPr>
                  <w:pStyle w:val="SUBPARAGRAPHA"/>
                  <w:rPr>
                    <w:rFonts w:ascii="Open Sans" w:hAnsi="Open Sans" w:cs="Tahoma"/>
                  </w:rPr>
                </w:pPr>
                <w:r w:rsidRPr="007B5071">
                  <w:rPr>
                    <w:rFonts w:ascii="Open Sans" w:hAnsi="Open Sans" w:cs="Tahoma"/>
                  </w:rPr>
                  <w:t>(B)</w:t>
                </w:r>
                <w:r w:rsidRPr="007B5071">
                  <w:rPr>
                    <w:rFonts w:ascii="Open Sans" w:hAnsi="Open Sans" w:cs="Tahoma"/>
                  </w:rPr>
                  <w:tab/>
                  <w:t xml:space="preserve">show integrity by choosing the ethical course of action when making decisions; and </w:t>
                </w:r>
              </w:p>
              <w:p w14:paraId="3911B322" w14:textId="77777777" w:rsidR="006D5A79" w:rsidRPr="007B5071" w:rsidRDefault="006D5A79" w:rsidP="006D5A79">
                <w:pPr>
                  <w:pStyle w:val="SUBPARAGRAPHA"/>
                  <w:rPr>
                    <w:rFonts w:ascii="Open Sans" w:hAnsi="Open Sans" w:cs="Tahoma"/>
                  </w:rPr>
                </w:pPr>
                <w:r w:rsidRPr="007B5071">
                  <w:rPr>
                    <w:rFonts w:ascii="Open Sans" w:hAnsi="Open Sans" w:cs="Tahoma"/>
                  </w:rPr>
                  <w:t>(C)</w:t>
                </w:r>
                <w:r w:rsidRPr="007B5071">
                  <w:rPr>
                    <w:rFonts w:ascii="Open Sans" w:hAnsi="Open Sans" w:cs="Tahoma"/>
                  </w:rPr>
                  <w:tab/>
                  <w:t>comply with all applicable rules, laws, and regulations in a consistent manner.</w:t>
                </w:r>
              </w:p>
              <w:p w14:paraId="7711E39C" w14:textId="77777777" w:rsidR="006D5A79" w:rsidRPr="007B5071" w:rsidRDefault="006D5A79" w:rsidP="006D5A79">
                <w:pPr>
                  <w:pStyle w:val="PARAGRAPH1"/>
                  <w:rPr>
                    <w:rFonts w:ascii="Open Sans" w:hAnsi="Open Sans" w:cs="Tahoma"/>
                  </w:rPr>
                </w:pPr>
                <w:r w:rsidRPr="007B5071">
                  <w:rPr>
                    <w:rFonts w:ascii="Open Sans" w:hAnsi="Open Sans" w:cs="Tahoma"/>
                  </w:rPr>
                  <w:t>(5)</w:t>
                </w:r>
                <w:r w:rsidRPr="007B5071">
                  <w:rPr>
                    <w:rFonts w:ascii="Open Sans" w:hAnsi="Open Sans" w:cs="Tahoma"/>
                  </w:rPr>
                  <w:tab/>
                  <w:t>The student conducts a project using analytical problem-solving techniques. The student is expected to:</w:t>
                </w:r>
              </w:p>
              <w:p w14:paraId="627CF406" w14:textId="5B80E214" w:rsidR="00504ECB" w:rsidRPr="007B5071" w:rsidRDefault="006D5A79" w:rsidP="006D5A79">
                <w:pPr>
                  <w:pStyle w:val="SUBPARAGRAPHA"/>
                  <w:rPr>
                    <w:rFonts w:ascii="Open Sans" w:hAnsi="Open Sans" w:cs="Tahoma"/>
                  </w:rPr>
                </w:pPr>
                <w:r w:rsidRPr="007B5071">
                  <w:rPr>
                    <w:rFonts w:ascii="Open Sans" w:hAnsi="Open Sans" w:cs="Tahoma"/>
                  </w:rPr>
                  <w:t>(A)</w:t>
                </w:r>
                <w:r w:rsidRPr="007B5071">
                  <w:rPr>
                    <w:rFonts w:ascii="Open Sans" w:hAnsi="Open Sans" w:cs="Tahoma"/>
                  </w:rPr>
                  <w:tab/>
                  <w:t>conduct, document, and evaluate learning activities in a supervised government or public administration experience.</w:t>
                </w:r>
              </w:p>
            </w:sdtContent>
          </w:sdt>
        </w:tc>
      </w:tr>
      <w:tr w:rsidR="00504ECB" w:rsidRPr="007B5071" w14:paraId="57F75EC0" w14:textId="77777777" w:rsidTr="00123F05">
        <w:trPr>
          <w:trHeight w:val="1151"/>
        </w:trPr>
        <w:tc>
          <w:tcPr>
            <w:tcW w:w="4680" w:type="dxa"/>
            <w:shd w:val="clear" w:color="auto" w:fill="auto"/>
          </w:tcPr>
          <w:sdt>
            <w:sdtPr>
              <w:rPr>
                <w:rFonts w:ascii="Open Sans" w:hAnsi="Open Sans" w:cs="Open Sans"/>
                <w:b/>
              </w:rPr>
              <w:id w:val="-1518840287"/>
              <w:placeholder>
                <w:docPart w:val="C4865B37358E4DE1B395E538543BC44D"/>
              </w:placeholder>
              <w:docPartList>
                <w:docPartGallery w:val="Quick Parts"/>
              </w:docPartList>
            </w:sdtPr>
            <w:sdtEndPr>
              <w:rPr>
                <w:b w:val="0"/>
              </w:rPr>
            </w:sdtEndPr>
            <w:sdtContent>
              <w:sdt>
                <w:sdtPr>
                  <w:rPr>
                    <w:rFonts w:ascii="Open Sans" w:hAnsi="Open Sans" w:cs="Open Sans"/>
                    <w:b/>
                  </w:rPr>
                  <w:id w:val="365652949"/>
                  <w:placeholder>
                    <w:docPart w:val="4061069FD8B647AEB2B7D68D1BA4CF2E"/>
                  </w:placeholder>
                  <w:docPartList>
                    <w:docPartGallery w:val="Quick Parts"/>
                  </w:docPartList>
                </w:sdtPr>
                <w:sdtEndPr>
                  <w:rPr>
                    <w:b w:val="0"/>
                  </w:rPr>
                </w:sdtEndPr>
                <w:sdtContent>
                  <w:p w14:paraId="3A8FFDC4" w14:textId="77777777" w:rsidR="00504ECB" w:rsidRPr="007B5071" w:rsidRDefault="00504ECB" w:rsidP="00504ECB">
                    <w:pPr>
                      <w:rPr>
                        <w:rFonts w:ascii="Open Sans" w:hAnsi="Open Sans" w:cs="Open Sans"/>
                        <w:b/>
                        <w:bCs/>
                      </w:rPr>
                    </w:pPr>
                    <w:r w:rsidRPr="007B5071">
                      <w:rPr>
                        <w:rFonts w:ascii="Open Sans" w:hAnsi="Open Sans" w:cs="Open Sans"/>
                        <w:b/>
                        <w:bCs/>
                      </w:rPr>
                      <w:t>Section</w:t>
                    </w:r>
                    <w:r w:rsidRPr="007B5071">
                      <w:rPr>
                        <w:rFonts w:ascii="Open Sans" w:hAnsi="Open Sans" w:cs="Open Sans"/>
                        <w:b/>
                      </w:rPr>
                      <w:t xml:space="preserve"> 3:</w:t>
                    </w:r>
                    <w:r w:rsidRPr="007B5071">
                      <w:rPr>
                        <w:rFonts w:ascii="Open Sans" w:hAnsi="Open Sans" w:cs="Open Sans"/>
                        <w:b/>
                        <w:bCs/>
                      </w:rPr>
                      <w:t xml:space="preserve"> Critical Thinking and Problem-Solving: Practicum Check-In 1</w:t>
                    </w:r>
                  </w:p>
                  <w:p w14:paraId="41072258" w14:textId="77777777" w:rsidR="00504ECB" w:rsidRPr="007B5071" w:rsidRDefault="00504ECB" w:rsidP="00504ECB">
                    <w:pPr>
                      <w:rPr>
                        <w:rFonts w:ascii="Open Sans" w:hAnsi="Open Sans" w:cs="Open Sans"/>
                      </w:rPr>
                    </w:pPr>
                  </w:p>
                  <w:p w14:paraId="49BD5126" w14:textId="3A1E5D74" w:rsidR="00504ECB" w:rsidRPr="007B5071" w:rsidRDefault="00504ECB" w:rsidP="00504ECB">
                    <w:pPr>
                      <w:rPr>
                        <w:rFonts w:ascii="Open Sans" w:hAnsi="Open Sans" w:cs="Open Sans"/>
                      </w:rPr>
                    </w:pPr>
                    <w:r w:rsidRPr="007B5071">
                      <w:rPr>
                        <w:rFonts w:ascii="Open Sans" w:hAnsi="Open Sans" w:cs="Open Sans"/>
                      </w:rPr>
                      <w:t xml:space="preserve">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w:t>
                    </w:r>
                    <w:r w:rsidRPr="007B5071">
                      <w:rPr>
                        <w:rFonts w:ascii="Open Sans" w:hAnsi="Open Sans" w:cs="Open Sans"/>
                      </w:rPr>
                      <w:lastRenderedPageBreak/>
                      <w:t xml:space="preserve">interpersonal skills independently and in groups to solve problems they may have encountered or may still encounter. Students will also be encouraged to discuss and predict what other skills will be necessary for a successful practicum experience as well as a successful career in a related field. </w:t>
                    </w:r>
                  </w:p>
                  <w:p w14:paraId="7EDF0E12" w14:textId="77777777" w:rsidR="00504ECB" w:rsidRPr="007B5071" w:rsidRDefault="00504ECB" w:rsidP="00504ECB">
                    <w:pPr>
                      <w:rPr>
                        <w:rFonts w:ascii="Open Sans" w:hAnsi="Open Sans" w:cs="Open Sans"/>
                      </w:rPr>
                    </w:pPr>
                  </w:p>
                  <w:p w14:paraId="44D7A833" w14:textId="42F11E39" w:rsidR="00373269" w:rsidRPr="007B5071" w:rsidRDefault="00373269" w:rsidP="00504ECB">
                    <w:pPr>
                      <w:rPr>
                        <w:rFonts w:ascii="Open Sans" w:hAnsi="Open Sans" w:cs="Open Sans"/>
                      </w:rPr>
                    </w:pPr>
                    <w:r w:rsidRPr="007B5071">
                      <w:rPr>
                        <w:rFonts w:ascii="Open Sans" w:hAnsi="Open Sans" w:cs="Open Sans"/>
                      </w:rPr>
                      <w:t>As part of their practicum experience, students will</w:t>
                    </w:r>
                    <w:r w:rsidR="00504ECB" w:rsidRPr="007B5071">
                      <w:rPr>
                        <w:rFonts w:ascii="Open Sans" w:hAnsi="Open Sans" w:cs="Open Sans"/>
                      </w:rPr>
                      <w:t xml:space="preserve"> </w:t>
                    </w:r>
                    <w:r w:rsidRPr="007B5071">
                      <w:rPr>
                        <w:rFonts w:ascii="Open Sans" w:hAnsi="Open Sans" w:cs="Tahoma"/>
                      </w:rPr>
                      <w:t>conduct a project using analytical problem-solving techniques</w:t>
                    </w:r>
                    <w:r w:rsidRPr="007B5071">
                      <w:rPr>
                        <w:rFonts w:ascii="Open Sans" w:hAnsi="Open Sans" w:cs="Open Sans"/>
                      </w:rPr>
                      <w:t xml:space="preserve"> </w:t>
                    </w:r>
                    <w:r w:rsidR="00504ECB" w:rsidRPr="007B5071">
                      <w:rPr>
                        <w:rFonts w:ascii="Open Sans" w:hAnsi="Open Sans" w:cs="Open Sans"/>
                      </w:rPr>
                      <w:t>to</w:t>
                    </w:r>
                    <w:r w:rsidRPr="007B5071">
                      <w:rPr>
                        <w:rFonts w:ascii="Open Sans" w:hAnsi="Open Sans" w:cs="Open Sans"/>
                      </w:rPr>
                      <w:t xml:space="preserve"> </w:t>
                    </w:r>
                    <w:r w:rsidRPr="007B5071">
                      <w:rPr>
                        <w:rFonts w:ascii="Open Sans" w:hAnsi="Open Sans" w:cs="Tahoma"/>
                      </w:rPr>
                      <w:t>research a problem, complete a feasibility study, or complete a product evaluation related to a government and public administration issue. As part of this project, students will collect primary data, such as interviews, surveys, and observations as well as interpret and present quantitative data</w:t>
                    </w:r>
                    <w:r w:rsidR="00504ECB" w:rsidRPr="007B5071">
                      <w:rPr>
                        <w:rFonts w:ascii="Open Sans" w:hAnsi="Open Sans" w:cs="Open Sans"/>
                      </w:rPr>
                      <w:t xml:space="preserve">. </w:t>
                    </w:r>
                    <w:r w:rsidRPr="007B5071">
                      <w:rPr>
                        <w:rFonts w:ascii="Open Sans" w:hAnsi="Open Sans" w:cs="Open Sans"/>
                      </w:rPr>
                      <w:t xml:space="preserve">To complete this project as part of their practicum experience, students will be required to </w:t>
                    </w:r>
                    <w:r w:rsidRPr="007B5071">
                      <w:rPr>
                        <w:rFonts w:ascii="Open Sans" w:hAnsi="Open Sans" w:cs="Tahoma"/>
                      </w:rPr>
                      <w:t>employ effective planning and time-management skills</w:t>
                    </w:r>
                    <w:r w:rsidR="00973778" w:rsidRPr="007B5071">
                      <w:rPr>
                        <w:rFonts w:ascii="Open Sans" w:hAnsi="Open Sans" w:cs="Tahoma"/>
                      </w:rPr>
                      <w:t>.</w:t>
                    </w:r>
                  </w:p>
                  <w:p w14:paraId="1A7E8019" w14:textId="77777777" w:rsidR="00373269" w:rsidRPr="007B5071" w:rsidRDefault="00373269" w:rsidP="00504ECB">
                    <w:pPr>
                      <w:rPr>
                        <w:rFonts w:ascii="Open Sans" w:hAnsi="Open Sans" w:cs="Open Sans"/>
                      </w:rPr>
                    </w:pPr>
                  </w:p>
                  <w:p w14:paraId="25439C2E" w14:textId="205C92F5" w:rsidR="00504ECB" w:rsidRPr="007B5071" w:rsidRDefault="00504ECB" w:rsidP="00504ECB">
                    <w:pPr>
                      <w:rPr>
                        <w:rFonts w:ascii="Open Sans" w:hAnsi="Open Sans" w:cs="Open Sans"/>
                        <w:b/>
                        <w:bCs/>
                        <w:color w:val="FF0000"/>
                      </w:rPr>
                    </w:pPr>
                    <w:r w:rsidRPr="007B5071">
                      <w:rPr>
                        <w:rFonts w:ascii="Open Sans" w:hAnsi="Open Sans" w:cs="Open Sans"/>
                      </w:rPr>
                      <w:t>Students will prepare and present a brief presentation describing their findings, and discuss their presentation with their supervising instructor.</w:t>
                    </w:r>
                  </w:p>
                </w:sdtContent>
              </w:sdt>
            </w:sdtContent>
          </w:sdt>
        </w:tc>
        <w:tc>
          <w:tcPr>
            <w:tcW w:w="9810" w:type="dxa"/>
            <w:gridSpan w:val="2"/>
            <w:shd w:val="clear" w:color="auto" w:fill="auto"/>
          </w:tcPr>
          <w:sdt>
            <w:sdtPr>
              <w:rPr>
                <w:rFonts w:ascii="Open Sans" w:eastAsiaTheme="minorHAnsi" w:hAnsi="Open Sans" w:cs="Open Sans"/>
              </w:rPr>
              <w:id w:val="1593514277"/>
              <w:placeholder>
                <w:docPart w:val="63B75CCE6F44404AB1905B6E9D1BB909"/>
              </w:placeholder>
              <w:docPartList>
                <w:docPartGallery w:val="Quick Parts"/>
              </w:docPartList>
            </w:sdtPr>
            <w:sdtEndPr>
              <w:rPr>
                <w:rFonts w:eastAsia="Calibri"/>
              </w:rPr>
            </w:sdtEndPr>
            <w:sdtContent>
              <w:sdt>
                <w:sdtPr>
                  <w:rPr>
                    <w:rFonts w:ascii="Open Sans" w:eastAsiaTheme="minorHAnsi" w:hAnsi="Open Sans" w:cs="Open Sans"/>
                  </w:rPr>
                  <w:id w:val="-1163156508"/>
                  <w:placeholder>
                    <w:docPart w:val="0791BC5D204A45E6BF471D828EE84143"/>
                  </w:placeholder>
                  <w:docPartList>
                    <w:docPartGallery w:val="Quick Parts"/>
                  </w:docPartList>
                </w:sdtPr>
                <w:sdtEndPr>
                  <w:rPr>
                    <w:rFonts w:eastAsia="Calibri"/>
                  </w:rPr>
                </w:sdtEndPr>
                <w:sdtContent>
                  <w:p w14:paraId="694CA0FF" w14:textId="77777777" w:rsidR="006D5A79" w:rsidRPr="007B5071" w:rsidRDefault="006D5A79" w:rsidP="006D5A79">
                    <w:pPr>
                      <w:pStyle w:val="PARAGRAPH1"/>
                      <w:rPr>
                        <w:rFonts w:ascii="Open Sans" w:hAnsi="Open Sans" w:cs="Tahoma"/>
                      </w:rPr>
                    </w:pPr>
                    <w:r w:rsidRPr="007B5071">
                      <w:rPr>
                        <w:rFonts w:ascii="Open Sans" w:hAnsi="Open Sans" w:cs="Tahoma"/>
                      </w:rPr>
                      <w:t>(1)</w:t>
                    </w:r>
                    <w:r w:rsidRPr="007B5071">
                      <w:rPr>
                        <w:rFonts w:ascii="Open Sans" w:hAnsi="Open Sans" w:cs="Tahoma"/>
                      </w:rPr>
                      <w:tab/>
                      <w:t xml:space="preserve">The student demonstrates professional standards/employability skills as required by business and industry. The student is expected to: </w:t>
                    </w:r>
                  </w:p>
                  <w:p w14:paraId="49740BD4" w14:textId="0194F22E" w:rsidR="006D5A79" w:rsidRPr="007B5071" w:rsidRDefault="006D5A79" w:rsidP="006D5A79">
                    <w:pPr>
                      <w:pStyle w:val="SUBPARAGRAPHA"/>
                      <w:rPr>
                        <w:rFonts w:ascii="Open Sans" w:hAnsi="Open Sans" w:cs="Tahoma"/>
                      </w:rPr>
                    </w:pPr>
                    <w:r w:rsidRPr="007B5071">
                      <w:rPr>
                        <w:rFonts w:ascii="Open Sans" w:hAnsi="Open Sans" w:cs="Tahoma"/>
                      </w:rPr>
                      <w:t>(D)</w:t>
                    </w:r>
                    <w:r w:rsidRPr="007B5071">
                      <w:rPr>
                        <w:rFonts w:ascii="Open Sans" w:hAnsi="Open Sans" w:cs="Tahoma"/>
                      </w:rPr>
                      <w:tab/>
                      <w:t>demonstrate technology applications skills such as effective use of social media, email, Internet, publishing tools, presentation tools, spreadsheets, or databases to enhance work products with increased fluency; and</w:t>
                    </w:r>
                  </w:p>
                  <w:p w14:paraId="03F68FD9" w14:textId="77777777" w:rsidR="006D5A79" w:rsidRPr="007B5071" w:rsidRDefault="006D5A79" w:rsidP="006D5A79">
                    <w:pPr>
                      <w:pStyle w:val="SUBPARAGRAPHA"/>
                      <w:rPr>
                        <w:rFonts w:ascii="Open Sans" w:hAnsi="Open Sans" w:cs="Tahoma"/>
                      </w:rPr>
                    </w:pPr>
                    <w:r w:rsidRPr="007B5071">
                      <w:rPr>
                        <w:rFonts w:ascii="Open Sans" w:hAnsi="Open Sans" w:cs="Tahoma"/>
                      </w:rPr>
                      <w:t>(E)</w:t>
                    </w:r>
                    <w:r w:rsidRPr="007B5071">
                      <w:rPr>
                        <w:rFonts w:ascii="Open Sans" w:hAnsi="Open Sans" w:cs="Tahoma"/>
                      </w:rPr>
                      <w:tab/>
                      <w:t>employ effective planning and time-management skills with increased fluency by prioritizing tasks, following schedules, and tending to goal-</w:t>
                    </w:r>
                    <w:r w:rsidRPr="007B5071">
                      <w:rPr>
                        <w:rFonts w:ascii="Open Sans" w:hAnsi="Open Sans" w:cs="Tahoma"/>
                      </w:rPr>
                      <w:lastRenderedPageBreak/>
                      <w:t>relevant activities in a way that uses time wisely and optimizes efficiency and results.</w:t>
                    </w:r>
                  </w:p>
                  <w:p w14:paraId="24F9246B" w14:textId="77777777" w:rsidR="006D5A79" w:rsidRPr="007B5071" w:rsidRDefault="006D5A79" w:rsidP="006D5A79">
                    <w:pPr>
                      <w:pStyle w:val="PARAGRAPH1"/>
                      <w:rPr>
                        <w:rFonts w:ascii="Open Sans" w:hAnsi="Open Sans" w:cs="Tahoma"/>
                      </w:rPr>
                    </w:pPr>
                    <w:r w:rsidRPr="007B5071">
                      <w:rPr>
                        <w:rFonts w:ascii="Open Sans" w:hAnsi="Open Sans" w:cs="Tahoma"/>
                      </w:rPr>
                      <w:t>(2)</w:t>
                    </w:r>
                    <w:r w:rsidRPr="007B5071">
                      <w:rPr>
                        <w:rFonts w:ascii="Open Sans" w:hAnsi="Open Sans" w:cs="Tahoma"/>
                      </w:rPr>
                      <w:tab/>
                      <w:t xml:space="preserve">The student implements advanced professional communications strategies. The student is expected to: </w:t>
                    </w:r>
                  </w:p>
                  <w:p w14:paraId="0C13D2F7" w14:textId="7924EB14" w:rsidR="006D5A79" w:rsidRPr="007B5071" w:rsidRDefault="006D5A79" w:rsidP="006D5A79">
                    <w:pPr>
                      <w:pStyle w:val="SUBPARAGRAPHA"/>
                      <w:rPr>
                        <w:rFonts w:ascii="Open Sans" w:hAnsi="Open Sans" w:cs="Tahoma"/>
                      </w:rPr>
                    </w:pPr>
                    <w:r w:rsidRPr="007B5071">
                      <w:rPr>
                        <w:rFonts w:ascii="Open Sans" w:hAnsi="Open Sans" w:cs="Tahoma"/>
                      </w:rPr>
                      <w:t>(B)</w:t>
                    </w:r>
                    <w:r w:rsidRPr="007B5071">
                      <w:rPr>
                        <w:rFonts w:ascii="Open Sans" w:hAnsi="Open Sans" w:cs="Tahoma"/>
                      </w:rPr>
                      <w:tab/>
                      <w:t>analyze, interpret, and effectively communicate information, data, and observations; and</w:t>
                    </w:r>
                  </w:p>
                  <w:p w14:paraId="6F90F97C" w14:textId="60111CDB" w:rsidR="006D5A79" w:rsidRPr="007B5071" w:rsidRDefault="006D5A79" w:rsidP="006D5A79">
                    <w:pPr>
                      <w:pStyle w:val="SUBPARAGRAPHA"/>
                      <w:rPr>
                        <w:rFonts w:ascii="Open Sans" w:hAnsi="Open Sans" w:cs="Tahoma"/>
                      </w:rPr>
                    </w:pPr>
                    <w:r w:rsidRPr="007B5071">
                      <w:rPr>
                        <w:rFonts w:ascii="Open Sans" w:hAnsi="Open Sans" w:cs="Tahoma"/>
                      </w:rPr>
                      <w:t>(C)</w:t>
                    </w:r>
                    <w:r w:rsidRPr="007B5071">
                      <w:rPr>
                        <w:rFonts w:ascii="Open Sans" w:hAnsi="Open Sans" w:cs="Tahoma"/>
                      </w:rPr>
                      <w:tab/>
                      <w:t>create and deliver formal and informal presentations in an effective manner.</w:t>
                    </w:r>
                  </w:p>
                  <w:p w14:paraId="0DC905D4" w14:textId="1CFFEFF5" w:rsidR="006D5A79" w:rsidRPr="007B5071" w:rsidRDefault="006D5A79" w:rsidP="006D5A79">
                    <w:pPr>
                      <w:pStyle w:val="PARAGRAPH1"/>
                      <w:rPr>
                        <w:rFonts w:ascii="Open Sans" w:hAnsi="Open Sans" w:cs="Tahoma"/>
                      </w:rPr>
                    </w:pPr>
                    <w:r w:rsidRPr="007B5071">
                      <w:rPr>
                        <w:rFonts w:ascii="Open Sans" w:hAnsi="Open Sans" w:cs="Tahoma"/>
                      </w:rPr>
                      <w:t>(3)</w:t>
                    </w:r>
                    <w:r w:rsidRPr="007B5071">
                      <w:rPr>
                        <w:rFonts w:ascii="Open Sans" w:hAnsi="Open Sans" w:cs="Tahoma"/>
                      </w:rPr>
                      <w:tab/>
                      <w:t>The student applies concepts of critical thinking and problem solving. The student is expected to:</w:t>
                    </w:r>
                  </w:p>
                  <w:p w14:paraId="73F1449E" w14:textId="4714D89B" w:rsidR="006D5A79" w:rsidRPr="007B5071" w:rsidRDefault="006D5A79" w:rsidP="006D5A79">
                    <w:pPr>
                      <w:pStyle w:val="SUBPARAGRAPHA"/>
                      <w:rPr>
                        <w:rFonts w:ascii="Open Sans" w:hAnsi="Open Sans" w:cs="Tahoma"/>
                      </w:rPr>
                    </w:pPr>
                    <w:r w:rsidRPr="007B5071">
                      <w:rPr>
                        <w:rFonts w:ascii="Open Sans" w:hAnsi="Open Sans" w:cs="Tahoma"/>
                      </w:rPr>
                      <w:t>(A)</w:t>
                    </w:r>
                    <w:r w:rsidRPr="007B5071">
                      <w:rPr>
                        <w:rFonts w:ascii="Open Sans" w:hAnsi="Open Sans" w:cs="Tahoma"/>
                      </w:rPr>
                      <w:tab/>
                      <w:t>employ critical-thinking skills with increased fluency both independently and in groups to solve p</w:t>
                    </w:r>
                    <w:r w:rsidR="00973778" w:rsidRPr="007B5071">
                      <w:rPr>
                        <w:rFonts w:ascii="Open Sans" w:hAnsi="Open Sans" w:cs="Tahoma"/>
                      </w:rPr>
                      <w:t>roblems and make decisions.</w:t>
                    </w:r>
                  </w:p>
                  <w:p w14:paraId="66EBA2E1" w14:textId="7C244A57" w:rsidR="006D5A79" w:rsidRPr="007B5071" w:rsidRDefault="006D5A79" w:rsidP="006D5A79">
                    <w:pPr>
                      <w:pStyle w:val="PARAGRAPH1"/>
                      <w:rPr>
                        <w:rFonts w:ascii="Open Sans" w:hAnsi="Open Sans" w:cs="Tahoma"/>
                      </w:rPr>
                    </w:pPr>
                    <w:r w:rsidRPr="007B5071">
                      <w:rPr>
                        <w:rFonts w:ascii="Open Sans" w:hAnsi="Open Sans" w:cs="Tahoma"/>
                      </w:rPr>
                      <w:t>(5)</w:t>
                    </w:r>
                    <w:r w:rsidRPr="007B5071">
                      <w:rPr>
                        <w:rFonts w:ascii="Open Sans" w:hAnsi="Open Sans" w:cs="Tahoma"/>
                      </w:rPr>
                      <w:tab/>
                      <w:t>The student conducts a project using analytical problem-solving techniques. The student is expected to:</w:t>
                    </w:r>
                  </w:p>
                  <w:p w14:paraId="78D471B8" w14:textId="77777777" w:rsidR="006D5A79" w:rsidRPr="007B5071" w:rsidRDefault="006D5A79" w:rsidP="006D5A79">
                    <w:pPr>
                      <w:pStyle w:val="SUBPARAGRAPHA"/>
                      <w:rPr>
                        <w:rFonts w:ascii="Open Sans" w:hAnsi="Open Sans" w:cs="Tahoma"/>
                      </w:rPr>
                    </w:pPr>
                    <w:r w:rsidRPr="007B5071">
                      <w:rPr>
                        <w:rFonts w:ascii="Open Sans" w:hAnsi="Open Sans" w:cs="Tahoma"/>
                      </w:rPr>
                      <w:t>(A)</w:t>
                    </w:r>
                    <w:r w:rsidRPr="007B5071">
                      <w:rPr>
                        <w:rFonts w:ascii="Open Sans" w:hAnsi="Open Sans" w:cs="Tahoma"/>
                      </w:rPr>
                      <w:tab/>
                      <w:t xml:space="preserve">conduct, document, and evaluate learning activities in a supervised government or public administration experience; </w:t>
                    </w:r>
                  </w:p>
                  <w:p w14:paraId="091B93D6" w14:textId="77777777" w:rsidR="006D5A79" w:rsidRPr="007B5071" w:rsidRDefault="006D5A79" w:rsidP="006D5A79">
                    <w:pPr>
                      <w:pStyle w:val="SUBPARAGRAPHA"/>
                      <w:rPr>
                        <w:rFonts w:ascii="Open Sans" w:hAnsi="Open Sans" w:cs="Tahoma"/>
                      </w:rPr>
                    </w:pPr>
                    <w:r w:rsidRPr="007B5071">
                      <w:rPr>
                        <w:rFonts w:ascii="Open Sans" w:hAnsi="Open Sans" w:cs="Tahoma"/>
                      </w:rPr>
                      <w:t>(B)</w:t>
                    </w:r>
                    <w:r w:rsidRPr="007B5071">
                      <w:rPr>
                        <w:rFonts w:ascii="Open Sans" w:hAnsi="Open Sans" w:cs="Tahoma"/>
                      </w:rPr>
                      <w:tab/>
                      <w:t xml:space="preserve">research a problem, complete a feasibility study, or complete a product evaluation related to a government and public administration issue; </w:t>
                    </w:r>
                  </w:p>
                  <w:p w14:paraId="0203331E" w14:textId="7F18C6ED" w:rsidR="006D5A79" w:rsidRPr="007B5071" w:rsidRDefault="006D5A79" w:rsidP="006D5A79">
                    <w:pPr>
                      <w:pStyle w:val="SUBPARAGRAPHA"/>
                      <w:rPr>
                        <w:rFonts w:ascii="Open Sans" w:hAnsi="Open Sans" w:cs="Tahoma"/>
                      </w:rPr>
                    </w:pPr>
                    <w:r w:rsidRPr="007B5071">
                      <w:rPr>
                        <w:rFonts w:ascii="Open Sans" w:hAnsi="Open Sans" w:cs="Tahoma"/>
                      </w:rPr>
                      <w:t>(C)</w:t>
                    </w:r>
                    <w:r w:rsidRPr="007B5071">
                      <w:rPr>
                        <w:rFonts w:ascii="Open Sans" w:hAnsi="Open Sans" w:cs="Tahoma"/>
                      </w:rPr>
                      <w:tab/>
                      <w:t xml:space="preserve">collect primary data such as interviews, surveys, and observations; </w:t>
                    </w:r>
                    <w:r w:rsidR="00373269" w:rsidRPr="007B5071">
                      <w:rPr>
                        <w:rFonts w:ascii="Open Sans" w:hAnsi="Open Sans" w:cs="Tahoma"/>
                      </w:rPr>
                      <w:t>and</w:t>
                    </w:r>
                  </w:p>
                  <w:p w14:paraId="4C6BA074" w14:textId="10AED8DF" w:rsidR="00504ECB" w:rsidRPr="007B5071" w:rsidRDefault="006D5A79" w:rsidP="00FD1107">
                    <w:pPr>
                      <w:pStyle w:val="SUBPARAGRAPHA"/>
                      <w:rPr>
                        <w:rFonts w:ascii="Open Sans" w:hAnsi="Open Sans" w:cs="Tahoma"/>
                      </w:rPr>
                    </w:pPr>
                    <w:r w:rsidRPr="007B5071">
                      <w:rPr>
                        <w:rFonts w:ascii="Open Sans" w:hAnsi="Open Sans" w:cs="Tahoma"/>
                      </w:rPr>
                      <w:t>(D)</w:t>
                    </w:r>
                    <w:r w:rsidRPr="007B5071">
                      <w:rPr>
                        <w:rFonts w:ascii="Open Sans" w:hAnsi="Open Sans" w:cs="Tahoma"/>
                      </w:rPr>
                      <w:tab/>
                      <w:t>interpre</w:t>
                    </w:r>
                    <w:r w:rsidR="00373269" w:rsidRPr="007B5071">
                      <w:rPr>
                        <w:rFonts w:ascii="Open Sans" w:hAnsi="Open Sans" w:cs="Tahoma"/>
                      </w:rPr>
                      <w:t>t and present quantitative data.</w:t>
                    </w:r>
                  </w:p>
                </w:sdtContent>
              </w:sdt>
            </w:sdtContent>
          </w:sdt>
        </w:tc>
      </w:tr>
      <w:tr w:rsidR="00504ECB" w:rsidRPr="007B5071" w14:paraId="6CF2C309" w14:textId="77777777" w:rsidTr="009930C2">
        <w:trPr>
          <w:trHeight w:val="386"/>
        </w:trPr>
        <w:tc>
          <w:tcPr>
            <w:tcW w:w="4680" w:type="dxa"/>
            <w:shd w:val="clear" w:color="auto" w:fill="auto"/>
          </w:tcPr>
          <w:sdt>
            <w:sdtPr>
              <w:rPr>
                <w:rFonts w:ascii="Open Sans" w:hAnsi="Open Sans" w:cs="Open Sans"/>
                <w:b/>
              </w:rPr>
              <w:id w:val="-891885692"/>
              <w:placeholder>
                <w:docPart w:val="346883ABEADC4D54940F848E3B99FBCE"/>
              </w:placeholder>
              <w:docPartList>
                <w:docPartGallery w:val="Quick Parts"/>
              </w:docPartList>
            </w:sdtPr>
            <w:sdtEndPr>
              <w:rPr>
                <w:b w:val="0"/>
              </w:rPr>
            </w:sdtEndPr>
            <w:sdtContent>
              <w:p w14:paraId="4F273A93" w14:textId="77777777" w:rsidR="00504ECB" w:rsidRPr="007B5071" w:rsidRDefault="00504ECB" w:rsidP="00504ECB">
                <w:pPr>
                  <w:rPr>
                    <w:rFonts w:ascii="Open Sans" w:hAnsi="Open Sans" w:cs="Open Sans"/>
                    <w:b/>
                    <w:bCs/>
                  </w:rPr>
                </w:pPr>
                <w:r w:rsidRPr="007B5071">
                  <w:rPr>
                    <w:rFonts w:ascii="Open Sans" w:hAnsi="Open Sans" w:cs="Open Sans"/>
                    <w:b/>
                    <w:bCs/>
                  </w:rPr>
                  <w:t>Section 4: Check List Progress and Leadership Activities: Check-In 2</w:t>
                </w:r>
              </w:p>
              <w:p w14:paraId="2EFF0527" w14:textId="77777777" w:rsidR="00504ECB" w:rsidRPr="007B5071" w:rsidRDefault="00504ECB" w:rsidP="00504ECB">
                <w:pPr>
                  <w:rPr>
                    <w:rFonts w:ascii="Open Sans" w:hAnsi="Open Sans" w:cs="Open Sans"/>
                    <w:b/>
                    <w:bCs/>
                  </w:rPr>
                </w:pPr>
              </w:p>
              <w:p w14:paraId="3B9FD9BA" w14:textId="77777777" w:rsidR="00FD1107" w:rsidRPr="007B5071" w:rsidRDefault="00504ECB" w:rsidP="00FD1107">
                <w:pPr>
                  <w:rPr>
                    <w:rFonts w:ascii="Open Sans" w:hAnsi="Open Sans" w:cs="Open Sans"/>
                  </w:rPr>
                </w:pPr>
                <w:r w:rsidRPr="007B5071">
                  <w:rPr>
                    <w:rFonts w:ascii="Open Sans" w:hAnsi="Open Sans" w:cs="Open Sans"/>
                  </w:rPr>
                  <w:t>During this check-in, students will discuss and self-evaluate their practicum check list</w:t>
                </w:r>
                <w:r w:rsidRPr="007B5071">
                  <w:rPr>
                    <w:rStyle w:val="Add"/>
                    <w:rFonts w:ascii="Open Sans" w:hAnsi="Open Sans" w:cs="Open Sans"/>
                  </w:rPr>
                  <w:t xml:space="preserve"> </w:t>
                </w:r>
                <w:r w:rsidRPr="007B5071">
                  <w:rPr>
                    <w:rStyle w:val="Add"/>
                    <w:rFonts w:ascii="Open Sans" w:hAnsi="Open Sans" w:cs="Open Sans"/>
                    <w:color w:val="auto"/>
                    <w:u w:val="none"/>
                  </w:rPr>
                  <w:t>progress as well as any questions or problems they may have encountered.</w:t>
                </w:r>
                <w:r w:rsidRPr="007B5071">
                  <w:rPr>
                    <w:rStyle w:val="Add"/>
                    <w:rFonts w:ascii="Open Sans" w:hAnsi="Open Sans" w:cs="Open Sans"/>
                    <w:color w:val="auto"/>
                  </w:rPr>
                  <w:t xml:space="preserve"> </w:t>
                </w:r>
                <w:r w:rsidRPr="007B5071">
                  <w:rPr>
                    <w:rFonts w:ascii="Open Sans" w:hAnsi="Open Sans" w:cs="Open Sans"/>
                  </w:rPr>
                  <w:t>Students will describe how they have applied or will apply critical-thinking and problem-solving skills as well as interpersonal skills independently and in groups to solve problems they may have encountered or may still encounter</w:t>
                </w:r>
                <w:r w:rsidR="00FD1107" w:rsidRPr="007B5071">
                  <w:rPr>
                    <w:rFonts w:ascii="Open Sans" w:hAnsi="Open Sans" w:cs="Open Sans"/>
                  </w:rPr>
                  <w:t xml:space="preserve">, and </w:t>
                </w:r>
                <w:r w:rsidR="00FD1107" w:rsidRPr="007B5071">
                  <w:rPr>
                    <w:rFonts w:ascii="Open Sans" w:hAnsi="Open Sans" w:cs="Tahoma"/>
                  </w:rPr>
                  <w:t>analyze creative and innovative alternative solutions</w:t>
                </w:r>
                <w:r w:rsidRPr="007B5071">
                  <w:rPr>
                    <w:rFonts w:ascii="Open Sans" w:hAnsi="Open Sans" w:cs="Open Sans"/>
                  </w:rPr>
                  <w:t xml:space="preserve">. </w:t>
                </w:r>
              </w:p>
              <w:p w14:paraId="3F25630A" w14:textId="77777777" w:rsidR="00FD1107" w:rsidRPr="007B5071" w:rsidRDefault="00FD1107" w:rsidP="00FD1107">
                <w:pPr>
                  <w:rPr>
                    <w:rFonts w:ascii="Open Sans" w:hAnsi="Open Sans" w:cs="Open Sans"/>
                  </w:rPr>
                </w:pPr>
              </w:p>
              <w:p w14:paraId="5BC6B701" w14:textId="3318BF0F" w:rsidR="00504ECB" w:rsidRPr="007B5071" w:rsidRDefault="00504ECB" w:rsidP="00FD1107">
                <w:pPr>
                  <w:rPr>
                    <w:rFonts w:ascii="Open Sans" w:hAnsi="Open Sans" w:cs="Open Sans"/>
                  </w:rPr>
                </w:pPr>
                <w:r w:rsidRPr="007B5071">
                  <w:rPr>
                    <w:rFonts w:ascii="Open Sans" w:hAnsi="Open Sans" w:cs="Open Sans"/>
                  </w:rPr>
                  <w:t xml:space="preserve">Students will also use appropriate technology to research and </w:t>
                </w:r>
                <w:r w:rsidRPr="007B5071">
                  <w:rPr>
                    <w:rFonts w:ascii="Open Sans" w:hAnsi="Open Sans" w:cs="Tahoma"/>
                  </w:rPr>
                  <w:t>identify</w:t>
                </w:r>
                <w:r w:rsidR="00FD1107" w:rsidRPr="007B5071">
                  <w:rPr>
                    <w:rFonts w:ascii="Open Sans" w:hAnsi="Open Sans" w:cs="Tahoma"/>
                  </w:rPr>
                  <w:t xml:space="preserve"> professional standards and personal qualities needed to be employable, such as leadership, teamwork, appreciation for diversity, and conflict management</w:t>
                </w:r>
                <w:r w:rsidRPr="007B5071">
                  <w:rPr>
                    <w:rFonts w:ascii="Open Sans" w:hAnsi="Open Sans" w:cs="Open Sans"/>
                  </w:rPr>
                  <w:t xml:space="preserve">. Students will </w:t>
                </w:r>
                <w:r w:rsidR="00FD1107" w:rsidRPr="007B5071">
                  <w:rPr>
                    <w:rFonts w:ascii="Open Sans" w:hAnsi="Open Sans" w:cs="Open Sans"/>
                  </w:rPr>
                  <w:t>then</w:t>
                </w:r>
                <w:r w:rsidRPr="007B5071">
                  <w:rPr>
                    <w:rFonts w:ascii="Open Sans" w:hAnsi="Open Sans" w:cs="Open Sans"/>
                  </w:rPr>
                  <w:t xml:space="preserve"> re</w:t>
                </w:r>
                <w:r w:rsidR="00FD1107" w:rsidRPr="007B5071">
                  <w:rPr>
                    <w:rFonts w:ascii="Open Sans" w:hAnsi="Open Sans" w:cs="Open Sans"/>
                  </w:rPr>
                  <w:t>search leadership and teamwork</w:t>
                </w:r>
                <w:r w:rsidRPr="007B5071">
                  <w:rPr>
                    <w:rFonts w:ascii="Open Sans" w:hAnsi="Open Sans" w:cs="Open Sans"/>
                  </w:rPr>
                  <w:t xml:space="preserve"> opportunities and other benefits offered by CTSO and/or other extracurricular student activities, and prepare and effectively present a brief oral and/or written report on a CTSO or other extracurricular organization they may be willing to join or are already participating in.</w:t>
                </w:r>
              </w:p>
            </w:sdtContent>
          </w:sdt>
        </w:tc>
        <w:tc>
          <w:tcPr>
            <w:tcW w:w="9810" w:type="dxa"/>
            <w:gridSpan w:val="2"/>
            <w:shd w:val="clear" w:color="auto" w:fill="auto"/>
          </w:tcPr>
          <w:sdt>
            <w:sdtPr>
              <w:rPr>
                <w:rFonts w:ascii="Open Sans" w:eastAsiaTheme="minorHAnsi" w:hAnsi="Open Sans" w:cs="Open Sans"/>
              </w:rPr>
              <w:id w:val="1757937281"/>
              <w:placeholder>
                <w:docPart w:val="A8BF62801929481AA743F72A807CE7EA"/>
              </w:placeholder>
              <w:docPartList>
                <w:docPartGallery w:val="Quick Parts"/>
              </w:docPartList>
            </w:sdtPr>
            <w:sdtEndPr/>
            <w:sdtContent>
              <w:sdt>
                <w:sdtPr>
                  <w:rPr>
                    <w:rFonts w:ascii="Open Sans" w:eastAsiaTheme="minorHAnsi" w:hAnsi="Open Sans" w:cs="Open Sans"/>
                  </w:rPr>
                  <w:id w:val="152651310"/>
                  <w:placeholder>
                    <w:docPart w:val="59CAF079C43C46D5BF6305C02962B064"/>
                  </w:placeholder>
                  <w:docPartList>
                    <w:docPartGallery w:val="Quick Parts"/>
                  </w:docPartList>
                </w:sdtPr>
                <w:sdtEndPr>
                  <w:rPr>
                    <w:rFonts w:eastAsia="Calibri"/>
                  </w:rPr>
                </w:sdtEndPr>
                <w:sdtContent>
                  <w:p w14:paraId="4EADA28C" w14:textId="77777777" w:rsidR="006D5A79" w:rsidRPr="007B5071" w:rsidRDefault="006D5A79" w:rsidP="006D5A79">
                    <w:pPr>
                      <w:pStyle w:val="PARAGRAPH1"/>
                      <w:rPr>
                        <w:rFonts w:ascii="Open Sans" w:hAnsi="Open Sans" w:cs="Tahoma"/>
                      </w:rPr>
                    </w:pPr>
                    <w:r w:rsidRPr="007B5071">
                      <w:rPr>
                        <w:rFonts w:ascii="Open Sans" w:hAnsi="Open Sans" w:cs="Tahoma"/>
                      </w:rPr>
                      <w:t>(1)</w:t>
                    </w:r>
                    <w:r w:rsidRPr="007B5071">
                      <w:rPr>
                        <w:rFonts w:ascii="Open Sans" w:hAnsi="Open Sans" w:cs="Tahoma"/>
                      </w:rPr>
                      <w:tab/>
                      <w:t xml:space="preserve">The student demonstrates professional standards/employability skills as required by business and industry. The student is expected to: </w:t>
                    </w:r>
                  </w:p>
                  <w:p w14:paraId="73BDD533" w14:textId="51A63D0E" w:rsidR="006D5A79" w:rsidRPr="007B5071" w:rsidRDefault="006D5A79" w:rsidP="006D5A79">
                    <w:pPr>
                      <w:pStyle w:val="SUBPARAGRAPHA"/>
                      <w:rPr>
                        <w:rFonts w:ascii="Open Sans" w:hAnsi="Open Sans" w:cs="Tahoma"/>
                      </w:rPr>
                    </w:pPr>
                    <w:r w:rsidRPr="007B5071">
                      <w:rPr>
                        <w:rFonts w:ascii="Open Sans" w:hAnsi="Open Sans" w:cs="Tahoma"/>
                      </w:rPr>
                      <w:t>(C)</w:t>
                    </w:r>
                    <w:r w:rsidRPr="007B5071">
                      <w:rPr>
                        <w:rFonts w:ascii="Open Sans" w:hAnsi="Open Sans" w:cs="Tahoma"/>
                      </w:rPr>
                      <w:tab/>
                      <w:t xml:space="preserve">demonstrate professional standards and personal qualities needed to be employable such as leadership, teamwork, appreciation for diversity, conflict management, work ethic, and adaptability with increased fluency; </w:t>
                    </w:r>
                  </w:p>
                  <w:p w14:paraId="54A8EBE1" w14:textId="77777777" w:rsidR="006D5A79" w:rsidRPr="007B5071" w:rsidRDefault="006D5A79" w:rsidP="006D5A79">
                    <w:pPr>
                      <w:pStyle w:val="SUBPARAGRAPHA"/>
                      <w:rPr>
                        <w:rFonts w:ascii="Open Sans" w:hAnsi="Open Sans" w:cs="Tahoma"/>
                      </w:rPr>
                    </w:pPr>
                    <w:r w:rsidRPr="007B5071">
                      <w:rPr>
                        <w:rFonts w:ascii="Open Sans" w:hAnsi="Open Sans" w:cs="Tahoma"/>
                      </w:rPr>
                      <w:t>(D)</w:t>
                    </w:r>
                    <w:r w:rsidRPr="007B5071">
                      <w:rPr>
                        <w:rFonts w:ascii="Open Sans" w:hAnsi="Open Sans" w:cs="Tahoma"/>
                      </w:rPr>
                      <w:tab/>
                      <w:t>demonstrate technology applications skills such as effective use of social media, email, Internet, publishing tools, presentation tools, spreadsheets, or databases to enhance work products with increased fluency; and</w:t>
                    </w:r>
                  </w:p>
                  <w:p w14:paraId="686B2729" w14:textId="6578CB76" w:rsidR="006D5A79" w:rsidRPr="007B5071" w:rsidRDefault="006D5A79" w:rsidP="006D5A79">
                    <w:pPr>
                      <w:pStyle w:val="PARAGRAPH1"/>
                      <w:rPr>
                        <w:rFonts w:ascii="Open Sans" w:hAnsi="Open Sans" w:cs="Tahoma"/>
                      </w:rPr>
                    </w:pPr>
                    <w:r w:rsidRPr="007B5071">
                      <w:rPr>
                        <w:rFonts w:ascii="Open Sans" w:hAnsi="Open Sans" w:cs="Tahoma"/>
                      </w:rPr>
                      <w:t>(2)</w:t>
                    </w:r>
                    <w:r w:rsidRPr="007B5071">
                      <w:rPr>
                        <w:rFonts w:ascii="Open Sans" w:hAnsi="Open Sans" w:cs="Tahoma"/>
                      </w:rPr>
                      <w:tab/>
                      <w:t xml:space="preserve">The student implements advanced professional communications strategies. The student is expected to: </w:t>
                    </w:r>
                  </w:p>
                  <w:p w14:paraId="745C5B35" w14:textId="366347CC" w:rsidR="006D5A79" w:rsidRPr="007B5071" w:rsidRDefault="006D5A79" w:rsidP="006D5A79">
                    <w:pPr>
                      <w:pStyle w:val="SUBPARAGRAPHA"/>
                      <w:rPr>
                        <w:rFonts w:ascii="Open Sans" w:hAnsi="Open Sans" w:cs="Tahoma"/>
                      </w:rPr>
                    </w:pPr>
                    <w:r w:rsidRPr="007B5071">
                      <w:rPr>
                        <w:rFonts w:ascii="Open Sans" w:hAnsi="Open Sans" w:cs="Tahoma"/>
                      </w:rPr>
                      <w:t>(B)</w:t>
                    </w:r>
                    <w:r w:rsidRPr="007B5071">
                      <w:rPr>
                        <w:rFonts w:ascii="Open Sans" w:hAnsi="Open Sans" w:cs="Tahoma"/>
                      </w:rPr>
                      <w:tab/>
                      <w:t>analyze, interpret, and effectively communicate information, data, and observations; and</w:t>
                    </w:r>
                  </w:p>
                  <w:p w14:paraId="7B977840" w14:textId="6D34A46A" w:rsidR="006D5A79" w:rsidRPr="007B5071" w:rsidRDefault="006D5A79" w:rsidP="006D5A79">
                    <w:pPr>
                      <w:pStyle w:val="SUBPARAGRAPHA"/>
                      <w:rPr>
                        <w:rFonts w:ascii="Open Sans" w:hAnsi="Open Sans" w:cs="Tahoma"/>
                      </w:rPr>
                    </w:pPr>
                    <w:r w:rsidRPr="007B5071">
                      <w:rPr>
                        <w:rFonts w:ascii="Open Sans" w:hAnsi="Open Sans" w:cs="Tahoma"/>
                      </w:rPr>
                      <w:t>(C)</w:t>
                    </w:r>
                    <w:r w:rsidRPr="007B5071">
                      <w:rPr>
                        <w:rFonts w:ascii="Open Sans" w:hAnsi="Open Sans" w:cs="Tahoma"/>
                      </w:rPr>
                      <w:tab/>
                      <w:t>create and deliver formal and informal presentations in an effective manner.</w:t>
                    </w:r>
                  </w:p>
                  <w:p w14:paraId="7CED32F8" w14:textId="77777777" w:rsidR="006D5A79" w:rsidRPr="007B5071" w:rsidRDefault="006D5A79" w:rsidP="006D5A79">
                    <w:pPr>
                      <w:pStyle w:val="PARAGRAPH1"/>
                      <w:rPr>
                        <w:rFonts w:ascii="Open Sans" w:hAnsi="Open Sans" w:cs="Tahoma"/>
                      </w:rPr>
                    </w:pPr>
                    <w:r w:rsidRPr="007B5071">
                      <w:rPr>
                        <w:rFonts w:ascii="Open Sans" w:hAnsi="Open Sans" w:cs="Tahoma"/>
                      </w:rPr>
                      <w:t>(3)</w:t>
                    </w:r>
                    <w:r w:rsidRPr="007B5071">
                      <w:rPr>
                        <w:rFonts w:ascii="Open Sans" w:hAnsi="Open Sans" w:cs="Tahoma"/>
                      </w:rPr>
                      <w:tab/>
                      <w:t>The student applies concepts of critical thinking and problem solving. The student is expected to:</w:t>
                    </w:r>
                  </w:p>
                  <w:p w14:paraId="32C960E3" w14:textId="77777777" w:rsidR="006D5A79" w:rsidRPr="007B5071" w:rsidRDefault="006D5A79" w:rsidP="006D5A79">
                    <w:pPr>
                      <w:pStyle w:val="SUBPARAGRAPHA"/>
                      <w:rPr>
                        <w:rFonts w:ascii="Open Sans" w:hAnsi="Open Sans" w:cs="Tahoma"/>
                      </w:rPr>
                    </w:pPr>
                    <w:r w:rsidRPr="007B5071">
                      <w:rPr>
                        <w:rFonts w:ascii="Open Sans" w:hAnsi="Open Sans" w:cs="Tahoma"/>
                      </w:rPr>
                      <w:t>(A)</w:t>
                    </w:r>
                    <w:r w:rsidRPr="007B5071">
                      <w:rPr>
                        <w:rFonts w:ascii="Open Sans" w:hAnsi="Open Sans" w:cs="Tahoma"/>
                      </w:rPr>
                      <w:tab/>
                      <w:t xml:space="preserve">employ critical-thinking skills with increased fluency both independently and in groups to solve problems and make decisions; and </w:t>
                    </w:r>
                  </w:p>
                  <w:p w14:paraId="17BB657F" w14:textId="21EF2388" w:rsidR="006D5A79" w:rsidRPr="007B5071" w:rsidRDefault="006D5A79" w:rsidP="00FD1107">
                    <w:pPr>
                      <w:pStyle w:val="SUBPARAGRAPHA"/>
                      <w:rPr>
                        <w:rFonts w:ascii="Open Sans" w:hAnsi="Open Sans" w:cs="Tahoma"/>
                      </w:rPr>
                    </w:pPr>
                    <w:r w:rsidRPr="007B5071">
                      <w:rPr>
                        <w:rFonts w:ascii="Open Sans" w:hAnsi="Open Sans" w:cs="Tahoma"/>
                      </w:rPr>
                      <w:t>(B)</w:t>
                    </w:r>
                    <w:r w:rsidRPr="007B5071">
                      <w:rPr>
                        <w:rFonts w:ascii="Open Sans" w:hAnsi="Open Sans" w:cs="Tahoma"/>
                      </w:rPr>
                      <w:tab/>
                      <w:t>analyze elements of a problem to develop crea</w:t>
                    </w:r>
                    <w:r w:rsidR="00FD1107" w:rsidRPr="007B5071">
                      <w:rPr>
                        <w:rFonts w:ascii="Open Sans" w:hAnsi="Open Sans" w:cs="Tahoma"/>
                      </w:rPr>
                      <w:t>tive and innovative solutions.</w:t>
                    </w:r>
                  </w:p>
                </w:sdtContent>
              </w:sdt>
              <w:p w14:paraId="06EA8B59" w14:textId="748E0962" w:rsidR="00504ECB" w:rsidRPr="007B5071" w:rsidRDefault="00504ECB" w:rsidP="006D5A79">
                <w:pPr>
                  <w:pStyle w:val="PARAGRAPH1"/>
                  <w:spacing w:after="0"/>
                  <w:rPr>
                    <w:rFonts w:ascii="Open Sans" w:hAnsi="Open Sans"/>
                  </w:rPr>
                </w:pPr>
              </w:p>
              <w:p w14:paraId="4AB716CE" w14:textId="3CD06D1E" w:rsidR="00504ECB" w:rsidRPr="007B5071" w:rsidRDefault="00F94281" w:rsidP="00504ECB">
                <w:pPr>
                  <w:ind w:left="720"/>
                  <w:rPr>
                    <w:rFonts w:ascii="Open Sans" w:hAnsi="Open Sans" w:cs="Open Sans"/>
                  </w:rPr>
                </w:pPr>
              </w:p>
            </w:sdtContent>
          </w:sdt>
        </w:tc>
      </w:tr>
      <w:tr w:rsidR="00504ECB" w:rsidRPr="007B5071" w14:paraId="07A7B72F" w14:textId="77777777" w:rsidTr="008A3981">
        <w:trPr>
          <w:trHeight w:val="1223"/>
        </w:trPr>
        <w:tc>
          <w:tcPr>
            <w:tcW w:w="4680" w:type="dxa"/>
            <w:shd w:val="clear" w:color="auto" w:fill="auto"/>
          </w:tcPr>
          <w:sdt>
            <w:sdtPr>
              <w:rPr>
                <w:rFonts w:ascii="Open Sans" w:hAnsi="Open Sans" w:cs="Open Sans"/>
                <w:b/>
              </w:rPr>
              <w:id w:val="912355422"/>
              <w:placeholder>
                <w:docPart w:val="8B6B8A8DEBBE4367A9DCA92D55CD6E2C"/>
              </w:placeholder>
              <w:docPartList>
                <w:docPartGallery w:val="Quick Parts"/>
              </w:docPartList>
            </w:sdtPr>
            <w:sdtEndPr>
              <w:rPr>
                <w:b w:val="0"/>
              </w:rPr>
            </w:sdtEndPr>
            <w:sdtContent>
              <w:p w14:paraId="6AE69818" w14:textId="77777777" w:rsidR="00504ECB" w:rsidRPr="007B5071" w:rsidRDefault="00504ECB" w:rsidP="00504ECB">
                <w:pPr>
                  <w:rPr>
                    <w:rFonts w:ascii="Open Sans" w:hAnsi="Open Sans" w:cs="Open Sans"/>
                    <w:b/>
                    <w:bCs/>
                  </w:rPr>
                </w:pPr>
                <w:r w:rsidRPr="007B5071">
                  <w:rPr>
                    <w:rFonts w:ascii="Open Sans" w:hAnsi="Open Sans" w:cs="Open Sans"/>
                    <w:b/>
                    <w:bCs/>
                  </w:rPr>
                  <w:t>Section 5: Career Skills and Practicum Culminating Activities</w:t>
                </w:r>
              </w:p>
              <w:p w14:paraId="2B65CF94" w14:textId="77777777" w:rsidR="00504ECB" w:rsidRPr="007B5071" w:rsidRDefault="00504ECB" w:rsidP="00504ECB">
                <w:pPr>
                  <w:rPr>
                    <w:rFonts w:ascii="Open Sans" w:hAnsi="Open Sans" w:cs="Open Sans"/>
                  </w:rPr>
                </w:pPr>
              </w:p>
              <w:p w14:paraId="7BD918BC" w14:textId="005F20EE" w:rsidR="00504ECB" w:rsidRPr="007B5071" w:rsidRDefault="00504ECB" w:rsidP="00504ECB">
                <w:pPr>
                  <w:rPr>
                    <w:rFonts w:ascii="Open Sans" w:hAnsi="Open Sans" w:cs="Open Sans"/>
                  </w:rPr>
                </w:pPr>
                <w:r w:rsidRPr="007B5071">
                  <w:rPr>
                    <w:rFonts w:ascii="Open Sans" w:hAnsi="Open Sans" w:cs="Open Sans"/>
                  </w:rPr>
                  <w:t>During their practicum experience, students will use appropriate technology and/or assigned materials to</w:t>
                </w:r>
                <w:r w:rsidR="00FD1107" w:rsidRPr="007B5071">
                  <w:rPr>
                    <w:rFonts w:ascii="Open Sans" w:hAnsi="Open Sans" w:cs="Open Sans"/>
                  </w:rPr>
                  <w:t xml:space="preserve"> </w:t>
                </w:r>
                <w:r w:rsidR="00FD1107" w:rsidRPr="007B5071">
                  <w:rPr>
                    <w:rFonts w:ascii="Open Sans" w:hAnsi="Open Sans" w:cs="Tahoma"/>
                  </w:rPr>
                  <w:t>document and evaluate practicum learning activities</w:t>
                </w:r>
                <w:r w:rsidRPr="007B5071">
                  <w:rPr>
                    <w:rFonts w:ascii="Open Sans" w:hAnsi="Open Sans" w:cs="Open Sans"/>
                  </w:rPr>
                  <w:t>. Students will demonstrate effective communications skills as they present their</w:t>
                </w:r>
                <w:r w:rsidR="00FD1107" w:rsidRPr="007B5071">
                  <w:rPr>
                    <w:rFonts w:ascii="Open Sans" w:hAnsi="Open Sans" w:cs="Open Sans"/>
                  </w:rPr>
                  <w:t xml:space="preserve"> documentation, project, and representative work samples</w:t>
                </w:r>
                <w:r w:rsidRPr="007B5071">
                  <w:rPr>
                    <w:rFonts w:ascii="Open Sans" w:hAnsi="Open Sans" w:cs="Open Sans"/>
                  </w:rPr>
                  <w:t>.</w:t>
                </w:r>
              </w:p>
              <w:p w14:paraId="5296D86F" w14:textId="77777777" w:rsidR="00504ECB" w:rsidRPr="007B5071" w:rsidRDefault="00504ECB" w:rsidP="00504ECB">
                <w:pPr>
                  <w:rPr>
                    <w:rFonts w:ascii="Open Sans" w:hAnsi="Open Sans" w:cs="Open Sans"/>
                  </w:rPr>
                </w:pPr>
              </w:p>
              <w:p w14:paraId="50B8F3BD" w14:textId="69E2ED4E" w:rsidR="00504ECB" w:rsidRPr="007B5071" w:rsidRDefault="00504ECB" w:rsidP="00FD1107">
                <w:pPr>
                  <w:rPr>
                    <w:rFonts w:ascii="Open Sans" w:hAnsi="Open Sans" w:cs="Open Sans"/>
                    <w:b/>
                    <w:bCs/>
                    <w:color w:val="FF0000"/>
                  </w:rPr>
                </w:pPr>
                <w:r w:rsidRPr="007B5071">
                  <w:rPr>
                    <w:rFonts w:ascii="Open Sans" w:hAnsi="Open Sans" w:cs="Open Sans"/>
                  </w:rPr>
                  <w:t xml:space="preserve">As a culminating activity for the practicum, students will use appropriate technology and/or assigned materials to </w:t>
                </w:r>
                <w:r w:rsidR="00FD1107" w:rsidRPr="007B5071">
                  <w:rPr>
                    <w:rFonts w:ascii="Open Sans" w:hAnsi="Open Sans" w:cs="Open Sans"/>
                  </w:rPr>
                  <w:t xml:space="preserve">self-evaluate </w:t>
                </w:r>
                <w:r w:rsidR="00CB470A" w:rsidRPr="007B5071">
                  <w:rPr>
                    <w:rFonts w:ascii="Open Sans" w:hAnsi="Open Sans" w:cs="Open Sans"/>
                  </w:rPr>
                  <w:t xml:space="preserve">and discuss </w:t>
                </w:r>
                <w:r w:rsidR="00FD1107" w:rsidRPr="007B5071">
                  <w:rPr>
                    <w:rFonts w:ascii="Open Sans" w:hAnsi="Open Sans" w:cs="Tahoma"/>
                  </w:rPr>
                  <w:t xml:space="preserve">their </w:t>
                </w:r>
                <w:r w:rsidR="00CB470A" w:rsidRPr="007B5071">
                  <w:rPr>
                    <w:rFonts w:ascii="Open Sans" w:hAnsi="Open Sans" w:cs="Tahoma"/>
                  </w:rPr>
                  <w:t xml:space="preserve">own </w:t>
                </w:r>
                <w:r w:rsidR="00FD1107" w:rsidRPr="007B5071">
                  <w:rPr>
                    <w:rFonts w:ascii="Open Sans" w:hAnsi="Open Sans" w:cs="Tahoma"/>
                  </w:rPr>
                  <w:t xml:space="preserve">personal qualities </w:t>
                </w:r>
                <w:r w:rsidR="00CB470A" w:rsidRPr="007B5071">
                  <w:rPr>
                    <w:rFonts w:ascii="Open Sans" w:hAnsi="Open Sans" w:cs="Tahoma"/>
                  </w:rPr>
                  <w:t xml:space="preserve">in terms of employability </w:t>
                </w:r>
                <w:r w:rsidR="00FD1107" w:rsidRPr="007B5071">
                  <w:rPr>
                    <w:rFonts w:ascii="Open Sans" w:hAnsi="Open Sans" w:cs="Tahoma"/>
                  </w:rPr>
                  <w:t xml:space="preserve">as well as </w:t>
                </w:r>
                <w:r w:rsidR="00CB470A" w:rsidRPr="007B5071">
                  <w:rPr>
                    <w:rFonts w:ascii="Open Sans" w:hAnsi="Open Sans" w:cs="Tahoma"/>
                  </w:rPr>
                  <w:t xml:space="preserve">their </w:t>
                </w:r>
                <w:r w:rsidR="00FD1107" w:rsidRPr="007B5071">
                  <w:rPr>
                    <w:rFonts w:ascii="Open Sans" w:hAnsi="Open Sans" w:cs="Tahoma"/>
                  </w:rPr>
                  <w:t>strengths and weaknesses in technical skill proficiency</w:t>
                </w:r>
                <w:r w:rsidRPr="007B5071">
                  <w:rPr>
                    <w:rFonts w:ascii="Open Sans" w:hAnsi="Open Sans" w:cs="Tahoma"/>
                  </w:rPr>
                  <w:t>.</w:t>
                </w:r>
              </w:p>
            </w:sdtContent>
          </w:sdt>
        </w:tc>
        <w:tc>
          <w:tcPr>
            <w:tcW w:w="9810" w:type="dxa"/>
            <w:gridSpan w:val="2"/>
            <w:shd w:val="clear" w:color="auto" w:fill="auto"/>
          </w:tcPr>
          <w:sdt>
            <w:sdtPr>
              <w:rPr>
                <w:rFonts w:ascii="Open Sans" w:eastAsiaTheme="minorHAnsi" w:hAnsi="Open Sans" w:cs="Open Sans"/>
              </w:rPr>
              <w:id w:val="62926473"/>
              <w:placeholder>
                <w:docPart w:val="1ED9E48DF264481CB1A2DE9B78DB90AD"/>
              </w:placeholder>
              <w:docPartList>
                <w:docPartGallery w:val="Quick Parts"/>
              </w:docPartList>
            </w:sdtPr>
            <w:sdtEndPr>
              <w:rPr>
                <w:rFonts w:eastAsia="Calibri"/>
              </w:rPr>
            </w:sdtEndPr>
            <w:sdtContent>
              <w:sdt>
                <w:sdtPr>
                  <w:rPr>
                    <w:rFonts w:ascii="Open Sans" w:eastAsiaTheme="minorHAnsi" w:hAnsi="Open Sans" w:cs="Open Sans"/>
                  </w:rPr>
                  <w:id w:val="-1933972162"/>
                  <w:placeholder>
                    <w:docPart w:val="22016E4B9DDF4B7C96C34B3802CB0CC5"/>
                  </w:placeholder>
                  <w:docPartList>
                    <w:docPartGallery w:val="Quick Parts"/>
                  </w:docPartList>
                </w:sdtPr>
                <w:sdtEndPr>
                  <w:rPr>
                    <w:rFonts w:eastAsia="Calibri"/>
                  </w:rPr>
                </w:sdtEndPr>
                <w:sdtContent>
                  <w:p w14:paraId="71625B5B" w14:textId="77777777" w:rsidR="006D5A79" w:rsidRPr="007B5071" w:rsidRDefault="006D5A79" w:rsidP="006D5A79">
                    <w:pPr>
                      <w:pStyle w:val="PARAGRAPH1"/>
                      <w:rPr>
                        <w:rFonts w:ascii="Open Sans" w:hAnsi="Open Sans" w:cs="Tahoma"/>
                      </w:rPr>
                    </w:pPr>
                    <w:r w:rsidRPr="007B5071">
                      <w:rPr>
                        <w:rFonts w:ascii="Open Sans" w:hAnsi="Open Sans" w:cs="Tahoma"/>
                      </w:rPr>
                      <w:t>(1)</w:t>
                    </w:r>
                    <w:r w:rsidRPr="007B5071">
                      <w:rPr>
                        <w:rFonts w:ascii="Open Sans" w:hAnsi="Open Sans" w:cs="Tahoma"/>
                      </w:rPr>
                      <w:tab/>
                      <w:t xml:space="preserve">The student demonstrates professional standards/employability skills as required by business and industry. The student is expected to: </w:t>
                    </w:r>
                  </w:p>
                  <w:p w14:paraId="566024E6" w14:textId="545B6D84" w:rsidR="006D5A79" w:rsidRPr="007B5071" w:rsidRDefault="006D5A79" w:rsidP="006D5A79">
                    <w:pPr>
                      <w:pStyle w:val="SUBPARAGRAPHA"/>
                      <w:rPr>
                        <w:rFonts w:ascii="Open Sans" w:hAnsi="Open Sans" w:cs="Tahoma"/>
                      </w:rPr>
                    </w:pPr>
                    <w:r w:rsidRPr="007B5071">
                      <w:rPr>
                        <w:rFonts w:ascii="Open Sans" w:hAnsi="Open Sans" w:cs="Tahoma"/>
                      </w:rPr>
                      <w:t>(C)</w:t>
                    </w:r>
                    <w:r w:rsidRPr="007B5071">
                      <w:rPr>
                        <w:rFonts w:ascii="Open Sans" w:hAnsi="Open Sans" w:cs="Tahoma"/>
                      </w:rPr>
                      <w:tab/>
                      <w:t>demonstrate professional standards and personal qualities needed to be employable such as leadership, teamwork, appreciation for diversity, conflict management, work ethic, and adaptability with increased fluency; and</w:t>
                    </w:r>
                  </w:p>
                  <w:p w14:paraId="417478E0" w14:textId="71E76004" w:rsidR="006D5A79" w:rsidRPr="007B5071" w:rsidRDefault="006D5A79" w:rsidP="006D5A79">
                    <w:pPr>
                      <w:pStyle w:val="SUBPARAGRAPHA"/>
                      <w:rPr>
                        <w:rFonts w:ascii="Open Sans" w:hAnsi="Open Sans" w:cs="Tahoma"/>
                      </w:rPr>
                    </w:pPr>
                    <w:r w:rsidRPr="007B5071">
                      <w:rPr>
                        <w:rFonts w:ascii="Open Sans" w:hAnsi="Open Sans" w:cs="Tahoma"/>
                      </w:rPr>
                      <w:t>(D)</w:t>
                    </w:r>
                    <w:r w:rsidRPr="007B5071">
                      <w:rPr>
                        <w:rFonts w:ascii="Open Sans" w:hAnsi="Open Sans" w:cs="Tahoma"/>
                      </w:rPr>
                      <w:tab/>
                      <w:t>demonstrate technology applications skills such as effective use of social media, email, Internet, publishing tools, presentation tools, spreadsheets, or databases to enhance work products with increased fluency.</w:t>
                    </w:r>
                  </w:p>
                  <w:p w14:paraId="47F245BF" w14:textId="3A5BCDEB" w:rsidR="006D5A79" w:rsidRPr="007B5071" w:rsidRDefault="006D5A79" w:rsidP="006D5A79">
                    <w:pPr>
                      <w:pStyle w:val="PARAGRAPH1"/>
                      <w:rPr>
                        <w:rFonts w:ascii="Open Sans" w:hAnsi="Open Sans" w:cs="Tahoma"/>
                      </w:rPr>
                    </w:pPr>
                    <w:r w:rsidRPr="007B5071">
                      <w:rPr>
                        <w:rFonts w:ascii="Open Sans" w:hAnsi="Open Sans" w:cs="Tahoma"/>
                      </w:rPr>
                      <w:t>(2)</w:t>
                    </w:r>
                    <w:r w:rsidRPr="007B5071">
                      <w:rPr>
                        <w:rFonts w:ascii="Open Sans" w:hAnsi="Open Sans" w:cs="Tahoma"/>
                      </w:rPr>
                      <w:tab/>
                      <w:t xml:space="preserve">The student implements advanced professional communications strategies. The student is expected to: </w:t>
                    </w:r>
                  </w:p>
                  <w:p w14:paraId="346A934B" w14:textId="77777777" w:rsidR="006D5A79" w:rsidRPr="007B5071" w:rsidRDefault="006D5A79" w:rsidP="006D5A79">
                    <w:pPr>
                      <w:pStyle w:val="SUBPARAGRAPHA"/>
                      <w:rPr>
                        <w:rFonts w:ascii="Open Sans" w:hAnsi="Open Sans" w:cs="Tahoma"/>
                      </w:rPr>
                    </w:pPr>
                    <w:r w:rsidRPr="007B5071">
                      <w:rPr>
                        <w:rFonts w:ascii="Open Sans" w:hAnsi="Open Sans" w:cs="Tahoma"/>
                      </w:rPr>
                      <w:t>(A)</w:t>
                    </w:r>
                    <w:r w:rsidRPr="007B5071">
                      <w:rPr>
                        <w:rFonts w:ascii="Open Sans" w:hAnsi="Open Sans" w:cs="Tahoma"/>
                      </w:rPr>
                      <w:tab/>
                      <w:t>demonstrate verbal and non-verbal communication consistently in a clear, concise, and effective manner;</w:t>
                    </w:r>
                  </w:p>
                  <w:p w14:paraId="77A17517" w14:textId="6364F47B" w:rsidR="006D5A79" w:rsidRPr="007B5071" w:rsidRDefault="006D5A79" w:rsidP="006D5A79">
                    <w:pPr>
                      <w:pStyle w:val="SUBPARAGRAPHA"/>
                      <w:rPr>
                        <w:rFonts w:ascii="Open Sans" w:hAnsi="Open Sans" w:cs="Tahoma"/>
                      </w:rPr>
                    </w:pPr>
                    <w:r w:rsidRPr="007B5071">
                      <w:rPr>
                        <w:rFonts w:ascii="Open Sans" w:hAnsi="Open Sans" w:cs="Tahoma"/>
                      </w:rPr>
                      <w:t>(B)</w:t>
                    </w:r>
                    <w:r w:rsidRPr="007B5071">
                      <w:rPr>
                        <w:rFonts w:ascii="Open Sans" w:hAnsi="Open Sans" w:cs="Tahoma"/>
                      </w:rPr>
                      <w:tab/>
                      <w:t>analyze, interpret, and effectively communicate information, data, and observations; and</w:t>
                    </w:r>
                  </w:p>
                  <w:p w14:paraId="0815F330" w14:textId="0E335C34" w:rsidR="006D5A79" w:rsidRPr="007B5071" w:rsidRDefault="006D5A79" w:rsidP="006D5A79">
                    <w:pPr>
                      <w:pStyle w:val="SUBPARAGRAPHA"/>
                      <w:rPr>
                        <w:rFonts w:ascii="Open Sans" w:hAnsi="Open Sans" w:cs="Tahoma"/>
                      </w:rPr>
                    </w:pPr>
                    <w:r w:rsidRPr="007B5071">
                      <w:rPr>
                        <w:rFonts w:ascii="Open Sans" w:hAnsi="Open Sans" w:cs="Tahoma"/>
                      </w:rPr>
                      <w:t>(C)</w:t>
                    </w:r>
                    <w:r w:rsidRPr="007B5071">
                      <w:rPr>
                        <w:rFonts w:ascii="Open Sans" w:hAnsi="Open Sans" w:cs="Tahoma"/>
                      </w:rPr>
                      <w:tab/>
                      <w:t>create and deliver formal and informal presentations in an effective manner.</w:t>
                    </w:r>
                  </w:p>
                  <w:p w14:paraId="7CD6AA71" w14:textId="4024C22B" w:rsidR="006D5A79" w:rsidRPr="007B5071" w:rsidRDefault="006D5A79" w:rsidP="006D5A79">
                    <w:pPr>
                      <w:pStyle w:val="PARAGRAPH1"/>
                      <w:rPr>
                        <w:rFonts w:ascii="Open Sans" w:hAnsi="Open Sans" w:cs="Tahoma"/>
                      </w:rPr>
                    </w:pPr>
                    <w:r w:rsidRPr="007B5071">
                      <w:rPr>
                        <w:rFonts w:ascii="Open Sans" w:hAnsi="Open Sans" w:cs="Tahoma"/>
                      </w:rPr>
                      <w:t>(5)</w:t>
                    </w:r>
                    <w:r w:rsidRPr="007B5071">
                      <w:rPr>
                        <w:rFonts w:ascii="Open Sans" w:hAnsi="Open Sans" w:cs="Tahoma"/>
                      </w:rPr>
                      <w:tab/>
                      <w:t>The student conducts a project using analytical problem-solving techniques. The student is expected to:</w:t>
                    </w:r>
                  </w:p>
                  <w:p w14:paraId="5255B393" w14:textId="77777777" w:rsidR="006D5A79" w:rsidRPr="007B5071" w:rsidRDefault="006D5A79" w:rsidP="006D5A79">
                    <w:pPr>
                      <w:pStyle w:val="SUBPARAGRAPHA"/>
                      <w:rPr>
                        <w:rFonts w:ascii="Open Sans" w:hAnsi="Open Sans" w:cs="Tahoma"/>
                      </w:rPr>
                    </w:pPr>
                    <w:r w:rsidRPr="007B5071">
                      <w:rPr>
                        <w:rFonts w:ascii="Open Sans" w:hAnsi="Open Sans" w:cs="Tahoma"/>
                      </w:rPr>
                      <w:t>(A)</w:t>
                    </w:r>
                    <w:r w:rsidRPr="007B5071">
                      <w:rPr>
                        <w:rFonts w:ascii="Open Sans" w:hAnsi="Open Sans" w:cs="Tahoma"/>
                      </w:rPr>
                      <w:tab/>
                      <w:t xml:space="preserve">conduct, document, and evaluate learning activities in a supervised government or public administration experience; </w:t>
                    </w:r>
                  </w:p>
                  <w:p w14:paraId="3CD6F86D" w14:textId="77777777" w:rsidR="006D5A79" w:rsidRPr="007B5071" w:rsidRDefault="006D5A79" w:rsidP="006D5A79">
                    <w:pPr>
                      <w:pStyle w:val="SUBPARAGRAPHA"/>
                      <w:rPr>
                        <w:rFonts w:ascii="Open Sans" w:hAnsi="Open Sans" w:cs="Tahoma"/>
                      </w:rPr>
                    </w:pPr>
                    <w:r w:rsidRPr="007B5071">
                      <w:rPr>
                        <w:rFonts w:ascii="Open Sans" w:hAnsi="Open Sans" w:cs="Tahoma"/>
                      </w:rPr>
                      <w:lastRenderedPageBreak/>
                      <w:t>(B)</w:t>
                    </w:r>
                    <w:r w:rsidRPr="007B5071">
                      <w:rPr>
                        <w:rFonts w:ascii="Open Sans" w:hAnsi="Open Sans" w:cs="Tahoma"/>
                      </w:rPr>
                      <w:tab/>
                      <w:t xml:space="preserve">research a problem, complete a feasibility study, or complete a product evaluation related to a government and public administration issue; </w:t>
                    </w:r>
                  </w:p>
                  <w:p w14:paraId="1E054843" w14:textId="77777777" w:rsidR="006D5A79" w:rsidRPr="007B5071" w:rsidRDefault="006D5A79" w:rsidP="006D5A79">
                    <w:pPr>
                      <w:pStyle w:val="SUBPARAGRAPHA"/>
                      <w:rPr>
                        <w:rFonts w:ascii="Open Sans" w:hAnsi="Open Sans" w:cs="Tahoma"/>
                      </w:rPr>
                    </w:pPr>
                    <w:r w:rsidRPr="007B5071">
                      <w:rPr>
                        <w:rFonts w:ascii="Open Sans" w:hAnsi="Open Sans" w:cs="Tahoma"/>
                      </w:rPr>
                      <w:t>(C)</w:t>
                    </w:r>
                    <w:r w:rsidRPr="007B5071">
                      <w:rPr>
                        <w:rFonts w:ascii="Open Sans" w:hAnsi="Open Sans" w:cs="Tahoma"/>
                      </w:rPr>
                      <w:tab/>
                      <w:t xml:space="preserve">collect primary data such as interviews, surveys, and observations; </w:t>
                    </w:r>
                  </w:p>
                  <w:p w14:paraId="4BB203F0" w14:textId="77777777" w:rsidR="006D5A79" w:rsidRPr="007B5071" w:rsidRDefault="006D5A79" w:rsidP="006D5A79">
                    <w:pPr>
                      <w:pStyle w:val="SUBPARAGRAPHA"/>
                      <w:rPr>
                        <w:rFonts w:ascii="Open Sans" w:hAnsi="Open Sans" w:cs="Tahoma"/>
                      </w:rPr>
                    </w:pPr>
                    <w:r w:rsidRPr="007B5071">
                      <w:rPr>
                        <w:rFonts w:ascii="Open Sans" w:hAnsi="Open Sans" w:cs="Tahoma"/>
                      </w:rPr>
                      <w:t>(D)</w:t>
                    </w:r>
                    <w:r w:rsidRPr="007B5071">
                      <w:rPr>
                        <w:rFonts w:ascii="Open Sans" w:hAnsi="Open Sans" w:cs="Tahoma"/>
                      </w:rPr>
                      <w:tab/>
                      <w:t>interpret and present quantitative data;</w:t>
                    </w:r>
                  </w:p>
                  <w:p w14:paraId="074DE09D" w14:textId="77777777" w:rsidR="006D5A79" w:rsidRPr="007B5071" w:rsidRDefault="006D5A79" w:rsidP="006D5A79">
                    <w:pPr>
                      <w:pStyle w:val="SUBPARAGRAPHA"/>
                      <w:rPr>
                        <w:rFonts w:ascii="Open Sans" w:hAnsi="Open Sans" w:cs="Tahoma"/>
                      </w:rPr>
                    </w:pPr>
                    <w:r w:rsidRPr="007B5071">
                      <w:rPr>
                        <w:rFonts w:ascii="Open Sans" w:hAnsi="Open Sans" w:cs="Tahoma"/>
                      </w:rPr>
                      <w:t>(E)</w:t>
                    </w:r>
                    <w:r w:rsidRPr="007B5071">
                      <w:rPr>
                        <w:rFonts w:ascii="Open Sans" w:hAnsi="Open Sans" w:cs="Tahoma"/>
                      </w:rPr>
                      <w:tab/>
                      <w:t>evaluate strengths and weaknesses in technical skill proficiency; and</w:t>
                    </w:r>
                  </w:p>
                  <w:p w14:paraId="6DC3B29A" w14:textId="41B6B6CE" w:rsidR="00504ECB" w:rsidRPr="007B5071" w:rsidRDefault="006D5A79" w:rsidP="00CB470A">
                    <w:pPr>
                      <w:pStyle w:val="SUBPARAGRAPHA"/>
                      <w:rPr>
                        <w:rFonts w:ascii="Open Sans" w:hAnsi="Open Sans" w:cs="Tahoma"/>
                      </w:rPr>
                    </w:pPr>
                    <w:r w:rsidRPr="007B5071">
                      <w:rPr>
                        <w:rFonts w:ascii="Open Sans" w:hAnsi="Open Sans" w:cs="Tahoma"/>
                      </w:rPr>
                      <w:t>(F)</w:t>
                    </w:r>
                    <w:r w:rsidRPr="007B5071">
                      <w:rPr>
                        <w:rFonts w:ascii="Open Sans" w:hAnsi="Open Sans" w:cs="Tahoma"/>
                      </w:rPr>
                      <w:tab/>
                      <w:t>collect representative work samples.</w:t>
                    </w:r>
                  </w:p>
                </w:sdtContent>
              </w:sdt>
            </w:sdtContent>
          </w:sdt>
        </w:tc>
      </w:tr>
    </w:tbl>
    <w:p w14:paraId="196559AC" w14:textId="369EBE1F" w:rsidR="004C7226" w:rsidRPr="007B5071" w:rsidRDefault="004C7226">
      <w:pPr>
        <w:rPr>
          <w:rFonts w:ascii="Open Sans" w:hAnsi="Open Sans" w:cs="Open Sans"/>
        </w:rPr>
      </w:pPr>
    </w:p>
    <w:sectPr w:rsidR="004C7226" w:rsidRPr="007B5071"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A3F5F" w14:textId="77777777" w:rsidR="00F94281" w:rsidRDefault="00F94281">
      <w:pPr>
        <w:spacing w:after="0" w:line="240" w:lineRule="auto"/>
      </w:pPr>
      <w:r>
        <w:separator/>
      </w:r>
    </w:p>
  </w:endnote>
  <w:endnote w:type="continuationSeparator" w:id="0">
    <w:p w14:paraId="62E0BE23" w14:textId="77777777" w:rsidR="00F94281" w:rsidRDefault="00F94281">
      <w:pPr>
        <w:spacing w:after="0" w:line="240" w:lineRule="auto"/>
      </w:pPr>
      <w:r>
        <w:continuationSeparator/>
      </w:r>
    </w:p>
  </w:endnote>
  <w:endnote w:type="continuationNotice" w:id="1">
    <w:p w14:paraId="724A9062" w14:textId="77777777" w:rsidR="00F94281" w:rsidRDefault="00F942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Geneva"/>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083C5D61"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CF14E7">
              <w:rPr>
                <w:rFonts w:ascii="Open Sans" w:hAnsi="Open Sans" w:cs="Open Sans"/>
                <w:b/>
                <w:bCs/>
                <w:noProof/>
              </w:rPr>
              <w:t>1</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CF14E7">
              <w:rPr>
                <w:rFonts w:ascii="Open Sans" w:hAnsi="Open Sans" w:cs="Open Sans"/>
                <w:b/>
                <w:bCs/>
                <w:noProof/>
              </w:rPr>
              <w:t>14</w:t>
            </w:r>
            <w:r w:rsidRPr="009930C2">
              <w:rPr>
                <w:rFonts w:ascii="Open Sans" w:hAnsi="Open Sans" w:cs="Open Sans"/>
                <w:b/>
                <w:bCs/>
                <w:noProof/>
              </w:rPr>
              <w:fldChar w:fldCharType="end"/>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0C7465" w14:textId="77777777" w:rsidR="00F94281" w:rsidRDefault="00F94281">
      <w:pPr>
        <w:spacing w:after="0" w:line="240" w:lineRule="auto"/>
      </w:pPr>
      <w:r>
        <w:separator/>
      </w:r>
    </w:p>
  </w:footnote>
  <w:footnote w:type="continuationSeparator" w:id="0">
    <w:p w14:paraId="03F4378D" w14:textId="77777777" w:rsidR="00F94281" w:rsidRDefault="00F94281">
      <w:pPr>
        <w:spacing w:after="0" w:line="240" w:lineRule="auto"/>
      </w:pPr>
      <w:r>
        <w:continuationSeparator/>
      </w:r>
    </w:p>
  </w:footnote>
  <w:footnote w:type="continuationNotice" w:id="1">
    <w:p w14:paraId="6DE1C513" w14:textId="77777777" w:rsidR="00F94281" w:rsidRDefault="00F942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271DA0C" w:rsidR="008C5FD3" w:rsidRDefault="008C5FD3" w:rsidP="00254247">
    <w:pPr>
      <w:pStyle w:val="Header"/>
      <w:tabs>
        <w:tab w:val="left" w:pos="14310"/>
      </w:tabs>
    </w:pPr>
    <w:r>
      <w:t xml:space="preserve">    </w:t>
    </w:r>
    <w:r w:rsidR="00254247">
      <w:rPr>
        <w:noProof/>
      </w:rPr>
      <w:drawing>
        <wp:inline distT="0" distB="0" distL="0" distR="0" wp14:anchorId="78685092" wp14:editId="5966D1C5">
          <wp:extent cx="1441735" cy="693420"/>
          <wp:effectExtent l="0" t="0" r="0" b="0"/>
          <wp:docPr id="14" name="Picture 14" descr="C:\Users\Caroline\AppData\Local\Microsoft\Windows\INetCache\Content.Word\07_GP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Caroline\AppData\Local\Microsoft\Windows\INetCache\Content.Word\07_GPA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0354" cy="697565"/>
                  </a:xfrm>
                  <a:prstGeom prst="rect">
                    <a:avLst/>
                  </a:prstGeom>
                  <a:noFill/>
                  <a:ln>
                    <a:noFill/>
                  </a:ln>
                </pic:spPr>
              </pic:pic>
            </a:graphicData>
          </a:graphic>
        </wp:inline>
      </w:drawing>
    </w:r>
    <w:r>
      <w:t xml:space="preserve">                                                                                                                                                                                 </w:t>
    </w:r>
    <w:r w:rsidR="00254247">
      <w:t xml:space="preserve">               </w:t>
    </w:r>
    <w:r>
      <w:t xml:space="preserve">           </w:t>
    </w:r>
    <w:r w:rsidR="00254247">
      <w:rPr>
        <w:noProof/>
      </w:rPr>
      <w:drawing>
        <wp:inline distT="0" distB="0" distL="0" distR="0" wp14:anchorId="5436FD39" wp14:editId="5C9D550A">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75BE3"/>
    <w:rsid w:val="000B2BCC"/>
    <w:rsid w:val="000F33FD"/>
    <w:rsid w:val="00123F05"/>
    <w:rsid w:val="00144A95"/>
    <w:rsid w:val="001545B8"/>
    <w:rsid w:val="00156188"/>
    <w:rsid w:val="001668C9"/>
    <w:rsid w:val="00191B86"/>
    <w:rsid w:val="001A4E85"/>
    <w:rsid w:val="001C16FC"/>
    <w:rsid w:val="001D024E"/>
    <w:rsid w:val="001F0738"/>
    <w:rsid w:val="001F4442"/>
    <w:rsid w:val="001F4D89"/>
    <w:rsid w:val="00213B9B"/>
    <w:rsid w:val="00214441"/>
    <w:rsid w:val="00232BD6"/>
    <w:rsid w:val="00244619"/>
    <w:rsid w:val="0025196F"/>
    <w:rsid w:val="00254247"/>
    <w:rsid w:val="002D7396"/>
    <w:rsid w:val="00301FAC"/>
    <w:rsid w:val="00306FC5"/>
    <w:rsid w:val="00324EFC"/>
    <w:rsid w:val="0033593B"/>
    <w:rsid w:val="00373269"/>
    <w:rsid w:val="00381B31"/>
    <w:rsid w:val="00384CD0"/>
    <w:rsid w:val="003938CE"/>
    <w:rsid w:val="003B4808"/>
    <w:rsid w:val="003B5C47"/>
    <w:rsid w:val="003D49FF"/>
    <w:rsid w:val="003E1044"/>
    <w:rsid w:val="0040272D"/>
    <w:rsid w:val="00416C01"/>
    <w:rsid w:val="00431142"/>
    <w:rsid w:val="004356E7"/>
    <w:rsid w:val="004540C5"/>
    <w:rsid w:val="004836F2"/>
    <w:rsid w:val="004A054D"/>
    <w:rsid w:val="004A7EE9"/>
    <w:rsid w:val="004C7226"/>
    <w:rsid w:val="00504ECB"/>
    <w:rsid w:val="00525189"/>
    <w:rsid w:val="00526D01"/>
    <w:rsid w:val="00526F9C"/>
    <w:rsid w:val="00571BB0"/>
    <w:rsid w:val="0057779F"/>
    <w:rsid w:val="005A29B9"/>
    <w:rsid w:val="005C07EE"/>
    <w:rsid w:val="005D5AE3"/>
    <w:rsid w:val="005E16E8"/>
    <w:rsid w:val="005E6420"/>
    <w:rsid w:val="006478A0"/>
    <w:rsid w:val="006A07FF"/>
    <w:rsid w:val="006B0F6D"/>
    <w:rsid w:val="006D5A79"/>
    <w:rsid w:val="006D62D1"/>
    <w:rsid w:val="006F481C"/>
    <w:rsid w:val="006F7E7F"/>
    <w:rsid w:val="00727E28"/>
    <w:rsid w:val="00734B0A"/>
    <w:rsid w:val="00753A76"/>
    <w:rsid w:val="007540A5"/>
    <w:rsid w:val="0077787E"/>
    <w:rsid w:val="00786886"/>
    <w:rsid w:val="007B5071"/>
    <w:rsid w:val="0080446E"/>
    <w:rsid w:val="00811E07"/>
    <w:rsid w:val="00841F2F"/>
    <w:rsid w:val="00862848"/>
    <w:rsid w:val="00867A44"/>
    <w:rsid w:val="008A2E84"/>
    <w:rsid w:val="008A3981"/>
    <w:rsid w:val="008C5FD3"/>
    <w:rsid w:val="008D05AD"/>
    <w:rsid w:val="009333F3"/>
    <w:rsid w:val="00943635"/>
    <w:rsid w:val="00951C78"/>
    <w:rsid w:val="00964FAE"/>
    <w:rsid w:val="00973778"/>
    <w:rsid w:val="009850D1"/>
    <w:rsid w:val="0099250E"/>
    <w:rsid w:val="009930C2"/>
    <w:rsid w:val="00995CC1"/>
    <w:rsid w:val="009A02FB"/>
    <w:rsid w:val="009A72AE"/>
    <w:rsid w:val="009D3A7D"/>
    <w:rsid w:val="009D642C"/>
    <w:rsid w:val="009E0C23"/>
    <w:rsid w:val="00A00F8E"/>
    <w:rsid w:val="00AA7E86"/>
    <w:rsid w:val="00AB7B13"/>
    <w:rsid w:val="00AD2CEF"/>
    <w:rsid w:val="00AD3931"/>
    <w:rsid w:val="00AF044F"/>
    <w:rsid w:val="00B0652A"/>
    <w:rsid w:val="00B13704"/>
    <w:rsid w:val="00B65FB4"/>
    <w:rsid w:val="00B776C3"/>
    <w:rsid w:val="00B966E8"/>
    <w:rsid w:val="00BB7D66"/>
    <w:rsid w:val="00BF32BD"/>
    <w:rsid w:val="00C02505"/>
    <w:rsid w:val="00C039E4"/>
    <w:rsid w:val="00C173B9"/>
    <w:rsid w:val="00C34D84"/>
    <w:rsid w:val="00C47755"/>
    <w:rsid w:val="00C5061A"/>
    <w:rsid w:val="00C53A6F"/>
    <w:rsid w:val="00C60DF5"/>
    <w:rsid w:val="00C935DA"/>
    <w:rsid w:val="00CB470A"/>
    <w:rsid w:val="00CB6AE9"/>
    <w:rsid w:val="00CD0521"/>
    <w:rsid w:val="00CF14E7"/>
    <w:rsid w:val="00D1336C"/>
    <w:rsid w:val="00D15BD9"/>
    <w:rsid w:val="00D76D13"/>
    <w:rsid w:val="00D911A3"/>
    <w:rsid w:val="00D9744F"/>
    <w:rsid w:val="00DC11EF"/>
    <w:rsid w:val="00E009E8"/>
    <w:rsid w:val="00E04449"/>
    <w:rsid w:val="00E04B4F"/>
    <w:rsid w:val="00E152F9"/>
    <w:rsid w:val="00E7797A"/>
    <w:rsid w:val="00E86549"/>
    <w:rsid w:val="00E86771"/>
    <w:rsid w:val="00EE4B70"/>
    <w:rsid w:val="00F0231F"/>
    <w:rsid w:val="00F048A1"/>
    <w:rsid w:val="00F44BA5"/>
    <w:rsid w:val="00F472E3"/>
    <w:rsid w:val="00F62F33"/>
    <w:rsid w:val="00F72607"/>
    <w:rsid w:val="00F74220"/>
    <w:rsid w:val="00F94281"/>
    <w:rsid w:val="00FD1107"/>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character" w:customStyle="1" w:styleId="Add">
    <w:name w:val="Add"/>
    <w:uiPriority w:val="1"/>
    <w:qFormat/>
    <w:rsid w:val="00504ECB"/>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5D17180889425685314B7A44904D5B"/>
        <w:category>
          <w:name w:val="General"/>
          <w:gallery w:val="placeholder"/>
        </w:category>
        <w:types>
          <w:type w:val="bbPlcHdr"/>
        </w:types>
        <w:behaviors>
          <w:behavior w:val="content"/>
        </w:behaviors>
        <w:guid w:val="{CCA8380F-02DB-497F-B617-EA053B10D07B}"/>
      </w:docPartPr>
      <w:docPartBody>
        <w:p w:rsidR="002F4C4F" w:rsidRDefault="0065191C" w:rsidP="0065191C">
          <w:pPr>
            <w:pStyle w:val="365D17180889425685314B7A44904D5B"/>
          </w:pPr>
          <w:r w:rsidRPr="0082333A">
            <w:rPr>
              <w:rStyle w:val="PlaceholderText"/>
            </w:rPr>
            <w:t>Click or tap here to enter text.</w:t>
          </w:r>
        </w:p>
      </w:docPartBody>
    </w:docPart>
    <w:docPart>
      <w:docPartPr>
        <w:name w:val="C980E9F1EB1949008641D954BAC9C4C5"/>
        <w:category>
          <w:name w:val="General"/>
          <w:gallery w:val="placeholder"/>
        </w:category>
        <w:types>
          <w:type w:val="bbPlcHdr"/>
        </w:types>
        <w:behaviors>
          <w:behavior w:val="content"/>
        </w:behaviors>
        <w:guid w:val="{3E4B7269-F466-440B-AECF-B012FDD73EB7}"/>
      </w:docPartPr>
      <w:docPartBody>
        <w:p w:rsidR="002F4C4F" w:rsidRDefault="0065191C" w:rsidP="0065191C">
          <w:pPr>
            <w:pStyle w:val="C980E9F1EB1949008641D954BAC9C4C5"/>
          </w:pPr>
          <w:r w:rsidRPr="0082333A">
            <w:rPr>
              <w:rStyle w:val="PlaceholderText"/>
            </w:rPr>
            <w:t>Click or tap here to enter text.</w:t>
          </w:r>
        </w:p>
      </w:docPartBody>
    </w:docPart>
    <w:docPart>
      <w:docPartPr>
        <w:name w:val="E43DC30F3FE848D589441D1D9DE36393"/>
        <w:category>
          <w:name w:val="General"/>
          <w:gallery w:val="placeholder"/>
        </w:category>
        <w:types>
          <w:type w:val="bbPlcHdr"/>
        </w:types>
        <w:behaviors>
          <w:behavior w:val="content"/>
        </w:behaviors>
        <w:guid w:val="{1EA8326C-7958-48A9-BA28-B1B1A7748D82}"/>
      </w:docPartPr>
      <w:docPartBody>
        <w:p w:rsidR="002F4C4F" w:rsidRDefault="0065191C" w:rsidP="0065191C">
          <w:pPr>
            <w:pStyle w:val="E43DC30F3FE848D589441D1D9DE36393"/>
          </w:pPr>
          <w:r w:rsidRPr="0082333A">
            <w:rPr>
              <w:rStyle w:val="PlaceholderText"/>
            </w:rPr>
            <w:t>Click or tap here to enter text.</w:t>
          </w:r>
        </w:p>
      </w:docPartBody>
    </w:docPart>
    <w:docPart>
      <w:docPartPr>
        <w:name w:val="3F3AC471B75F484BBF2795F710CF3DDF"/>
        <w:category>
          <w:name w:val="General"/>
          <w:gallery w:val="placeholder"/>
        </w:category>
        <w:types>
          <w:type w:val="bbPlcHdr"/>
        </w:types>
        <w:behaviors>
          <w:behavior w:val="content"/>
        </w:behaviors>
        <w:guid w:val="{9E70B324-0AF5-47BB-8178-8FBBBF9266EC}"/>
      </w:docPartPr>
      <w:docPartBody>
        <w:p w:rsidR="002F4C4F" w:rsidRDefault="0065191C" w:rsidP="0065191C">
          <w:pPr>
            <w:pStyle w:val="3F3AC471B75F484BBF2795F710CF3DDF"/>
          </w:pPr>
          <w:r w:rsidRPr="0082333A">
            <w:rPr>
              <w:rStyle w:val="PlaceholderText"/>
            </w:rPr>
            <w:t>Click or tap here to enter text.</w:t>
          </w:r>
        </w:p>
      </w:docPartBody>
    </w:docPart>
    <w:docPart>
      <w:docPartPr>
        <w:name w:val="A47B45EEE4FF4BA78773F37F55029AC7"/>
        <w:category>
          <w:name w:val="General"/>
          <w:gallery w:val="placeholder"/>
        </w:category>
        <w:types>
          <w:type w:val="bbPlcHdr"/>
        </w:types>
        <w:behaviors>
          <w:behavior w:val="content"/>
        </w:behaviors>
        <w:guid w:val="{0810D658-3B9E-4ABA-AD14-4B4DE9C21346}"/>
      </w:docPartPr>
      <w:docPartBody>
        <w:p w:rsidR="002F4C4F" w:rsidRDefault="0065191C" w:rsidP="0065191C">
          <w:pPr>
            <w:pStyle w:val="A47B45EEE4FF4BA78773F37F55029AC7"/>
          </w:pPr>
          <w:r w:rsidRPr="0082333A">
            <w:rPr>
              <w:rStyle w:val="PlaceholderText"/>
            </w:rPr>
            <w:t>Click or tap here to enter text.</w:t>
          </w:r>
        </w:p>
      </w:docPartBody>
    </w:docPart>
    <w:docPart>
      <w:docPartPr>
        <w:name w:val="0507EEE2158C49989D0C297F4720FED2"/>
        <w:category>
          <w:name w:val="General"/>
          <w:gallery w:val="placeholder"/>
        </w:category>
        <w:types>
          <w:type w:val="bbPlcHdr"/>
        </w:types>
        <w:behaviors>
          <w:behavior w:val="content"/>
        </w:behaviors>
        <w:guid w:val="{6079FA35-E108-46ED-94C3-7EF2BBE0D631}"/>
      </w:docPartPr>
      <w:docPartBody>
        <w:p w:rsidR="002F4C4F" w:rsidRDefault="0065191C" w:rsidP="0065191C">
          <w:pPr>
            <w:pStyle w:val="0507EEE2158C49989D0C297F4720FED2"/>
          </w:pPr>
          <w:r w:rsidRPr="0082333A">
            <w:rPr>
              <w:rStyle w:val="PlaceholderText"/>
            </w:rPr>
            <w:t>Choose a building block.</w:t>
          </w:r>
        </w:p>
      </w:docPartBody>
    </w:docPart>
    <w:docPart>
      <w:docPartPr>
        <w:name w:val="87A80C47D9AF445D9AB4B4D6AC0C98DA"/>
        <w:category>
          <w:name w:val="General"/>
          <w:gallery w:val="placeholder"/>
        </w:category>
        <w:types>
          <w:type w:val="bbPlcHdr"/>
        </w:types>
        <w:behaviors>
          <w:behavior w:val="content"/>
        </w:behaviors>
        <w:guid w:val="{EBE002CB-B9CB-44A7-A75E-BB9FD08C25E5}"/>
      </w:docPartPr>
      <w:docPartBody>
        <w:p w:rsidR="00604CF7" w:rsidRDefault="002F4C4F" w:rsidP="002F4C4F">
          <w:pPr>
            <w:pStyle w:val="87A80C47D9AF445D9AB4B4D6AC0C98DA"/>
          </w:pPr>
          <w:r w:rsidRPr="0082333A">
            <w:rPr>
              <w:rStyle w:val="PlaceholderText"/>
            </w:rPr>
            <w:t>Click or tap here to enter text.</w:t>
          </w:r>
        </w:p>
      </w:docPartBody>
    </w:docPart>
    <w:docPart>
      <w:docPartPr>
        <w:name w:val="051BF0FB89A64A64A23BD226BE5D1307"/>
        <w:category>
          <w:name w:val="General"/>
          <w:gallery w:val="placeholder"/>
        </w:category>
        <w:types>
          <w:type w:val="bbPlcHdr"/>
        </w:types>
        <w:behaviors>
          <w:behavior w:val="content"/>
        </w:behaviors>
        <w:guid w:val="{2471A180-BBDD-48BB-9A45-7CA3885D08A4}"/>
      </w:docPartPr>
      <w:docPartBody>
        <w:p w:rsidR="00604CF7" w:rsidRDefault="002F4C4F" w:rsidP="002F4C4F">
          <w:pPr>
            <w:pStyle w:val="051BF0FB89A64A64A23BD226BE5D1307"/>
          </w:pPr>
          <w:r w:rsidRPr="0082333A">
            <w:rPr>
              <w:rStyle w:val="PlaceholderText"/>
            </w:rPr>
            <w:t>Click or tap here to enter text.</w:t>
          </w:r>
        </w:p>
      </w:docPartBody>
    </w:docPart>
    <w:docPart>
      <w:docPartPr>
        <w:name w:val="4E7A842256FE4AFAA4F572930FFC6192"/>
        <w:category>
          <w:name w:val="General"/>
          <w:gallery w:val="placeholder"/>
        </w:category>
        <w:types>
          <w:type w:val="bbPlcHdr"/>
        </w:types>
        <w:behaviors>
          <w:behavior w:val="content"/>
        </w:behaviors>
        <w:guid w:val="{5C0D55C5-1738-4915-B7B4-BD982CC6D010}"/>
      </w:docPartPr>
      <w:docPartBody>
        <w:p w:rsidR="00604CF7" w:rsidRDefault="002F4C4F" w:rsidP="002F4C4F">
          <w:pPr>
            <w:pStyle w:val="4E7A842256FE4AFAA4F572930FFC6192"/>
          </w:pPr>
          <w:r w:rsidRPr="0082333A">
            <w:rPr>
              <w:rStyle w:val="PlaceholderText"/>
            </w:rPr>
            <w:t>Choose a building block.</w:t>
          </w:r>
        </w:p>
      </w:docPartBody>
    </w:docPart>
    <w:docPart>
      <w:docPartPr>
        <w:name w:val="792007551285479BB42611180F5A7167"/>
        <w:category>
          <w:name w:val="General"/>
          <w:gallery w:val="placeholder"/>
        </w:category>
        <w:types>
          <w:type w:val="bbPlcHdr"/>
        </w:types>
        <w:behaviors>
          <w:behavior w:val="content"/>
        </w:behaviors>
        <w:guid w:val="{308AA49F-7102-46B0-BD56-5BE6D436B13F}"/>
      </w:docPartPr>
      <w:docPartBody>
        <w:p w:rsidR="00415E51" w:rsidRDefault="00604CF7" w:rsidP="00604CF7">
          <w:pPr>
            <w:pStyle w:val="792007551285479BB42611180F5A7167"/>
          </w:pPr>
          <w:r w:rsidRPr="0082333A">
            <w:rPr>
              <w:rStyle w:val="PlaceholderText"/>
            </w:rPr>
            <w:t>Choose a building block.</w:t>
          </w:r>
        </w:p>
      </w:docPartBody>
    </w:docPart>
    <w:docPart>
      <w:docPartPr>
        <w:name w:val="E4EED318172D4A1B8BD776718E852E70"/>
        <w:category>
          <w:name w:val="General"/>
          <w:gallery w:val="placeholder"/>
        </w:category>
        <w:types>
          <w:type w:val="bbPlcHdr"/>
        </w:types>
        <w:behaviors>
          <w:behavior w:val="content"/>
        </w:behaviors>
        <w:guid w:val="{CDE545D6-1336-4AC7-8D47-8C6DC0B5FB47}"/>
      </w:docPartPr>
      <w:docPartBody>
        <w:p w:rsidR="00415E51" w:rsidRDefault="00604CF7" w:rsidP="00604CF7">
          <w:pPr>
            <w:pStyle w:val="E4EED318172D4A1B8BD776718E852E70"/>
          </w:pPr>
          <w:r w:rsidRPr="0082333A">
            <w:rPr>
              <w:rStyle w:val="PlaceholderText"/>
            </w:rPr>
            <w:t>Choose a building block.</w:t>
          </w:r>
        </w:p>
      </w:docPartBody>
    </w:docPart>
    <w:docPart>
      <w:docPartPr>
        <w:name w:val="EA5583266C2D4A30A7F889B6AE856BEF"/>
        <w:category>
          <w:name w:val="General"/>
          <w:gallery w:val="placeholder"/>
        </w:category>
        <w:types>
          <w:type w:val="bbPlcHdr"/>
        </w:types>
        <w:behaviors>
          <w:behavior w:val="content"/>
        </w:behaviors>
        <w:guid w:val="{B9413A9E-B098-4427-AFC7-43B86E342FC8}"/>
      </w:docPartPr>
      <w:docPartBody>
        <w:p w:rsidR="00415E51" w:rsidRDefault="00604CF7" w:rsidP="00604CF7">
          <w:pPr>
            <w:pStyle w:val="EA5583266C2D4A30A7F889B6AE856BEF"/>
          </w:pPr>
          <w:r w:rsidRPr="0082333A">
            <w:rPr>
              <w:rStyle w:val="PlaceholderText"/>
            </w:rPr>
            <w:t>Choose a building block.</w:t>
          </w:r>
        </w:p>
      </w:docPartBody>
    </w:docPart>
    <w:docPart>
      <w:docPartPr>
        <w:name w:val="0D7C7491C7E3494BA1A3AC2181B31FF6"/>
        <w:category>
          <w:name w:val="General"/>
          <w:gallery w:val="placeholder"/>
        </w:category>
        <w:types>
          <w:type w:val="bbPlcHdr"/>
        </w:types>
        <w:behaviors>
          <w:behavior w:val="content"/>
        </w:behaviors>
        <w:guid w:val="{EE60FDBF-33F4-4BF7-9F75-4418510DF71E}"/>
      </w:docPartPr>
      <w:docPartBody>
        <w:p w:rsidR="00415E51" w:rsidRDefault="00604CF7" w:rsidP="00604CF7">
          <w:pPr>
            <w:pStyle w:val="0D7C7491C7E3494BA1A3AC2181B31FF6"/>
          </w:pPr>
          <w:r w:rsidRPr="0082333A">
            <w:rPr>
              <w:rStyle w:val="PlaceholderText"/>
            </w:rPr>
            <w:t>Choose a building block.</w:t>
          </w:r>
        </w:p>
      </w:docPartBody>
    </w:docPart>
    <w:docPart>
      <w:docPartPr>
        <w:name w:val="E998F5484D6B43B191D27DAF84476C73"/>
        <w:category>
          <w:name w:val="General"/>
          <w:gallery w:val="placeholder"/>
        </w:category>
        <w:types>
          <w:type w:val="bbPlcHdr"/>
        </w:types>
        <w:behaviors>
          <w:behavior w:val="content"/>
        </w:behaviors>
        <w:guid w:val="{4157D5D2-2322-492F-9616-6C5C7077AF82}"/>
      </w:docPartPr>
      <w:docPartBody>
        <w:p w:rsidR="00415E51" w:rsidRDefault="00604CF7" w:rsidP="00604CF7">
          <w:pPr>
            <w:pStyle w:val="E998F5484D6B43B191D27DAF84476C73"/>
          </w:pPr>
          <w:r w:rsidRPr="0082333A">
            <w:rPr>
              <w:rStyle w:val="PlaceholderText"/>
            </w:rPr>
            <w:t>Choose a building block.</w:t>
          </w:r>
        </w:p>
      </w:docPartBody>
    </w:docPart>
    <w:docPart>
      <w:docPartPr>
        <w:name w:val="4F6766CC492F4F7991F466FA1557F4A8"/>
        <w:category>
          <w:name w:val="General"/>
          <w:gallery w:val="placeholder"/>
        </w:category>
        <w:types>
          <w:type w:val="bbPlcHdr"/>
        </w:types>
        <w:behaviors>
          <w:behavior w:val="content"/>
        </w:behaviors>
        <w:guid w:val="{926FCE56-D8DC-45BB-AD12-3BFC51834BB8}"/>
      </w:docPartPr>
      <w:docPartBody>
        <w:p w:rsidR="00415E51" w:rsidRDefault="00604CF7" w:rsidP="00604CF7">
          <w:pPr>
            <w:pStyle w:val="4F6766CC492F4F7991F466FA1557F4A8"/>
          </w:pPr>
          <w:r w:rsidRPr="0082333A">
            <w:rPr>
              <w:rStyle w:val="PlaceholderText"/>
            </w:rPr>
            <w:t>Click or tap here to enter text.</w:t>
          </w:r>
        </w:p>
      </w:docPartBody>
    </w:docPart>
    <w:docPart>
      <w:docPartPr>
        <w:name w:val="B5EEF990423A42569DBABEDD1A8C0906"/>
        <w:category>
          <w:name w:val="General"/>
          <w:gallery w:val="placeholder"/>
        </w:category>
        <w:types>
          <w:type w:val="bbPlcHdr"/>
        </w:types>
        <w:behaviors>
          <w:behavior w:val="content"/>
        </w:behaviors>
        <w:guid w:val="{DF31833E-D34C-40C5-A089-2563B8F80F4F}"/>
      </w:docPartPr>
      <w:docPartBody>
        <w:p w:rsidR="00415E51" w:rsidRDefault="00604CF7" w:rsidP="00604CF7">
          <w:pPr>
            <w:pStyle w:val="B5EEF990423A42569DBABEDD1A8C0906"/>
          </w:pPr>
          <w:r w:rsidRPr="0082333A">
            <w:rPr>
              <w:rStyle w:val="PlaceholderText"/>
            </w:rPr>
            <w:t>Choose a building block.</w:t>
          </w:r>
        </w:p>
      </w:docPartBody>
    </w:docPart>
    <w:docPart>
      <w:docPartPr>
        <w:name w:val="C4865B37358E4DE1B395E538543BC44D"/>
        <w:category>
          <w:name w:val="General"/>
          <w:gallery w:val="placeholder"/>
        </w:category>
        <w:types>
          <w:type w:val="bbPlcHdr"/>
        </w:types>
        <w:behaviors>
          <w:behavior w:val="content"/>
        </w:behaviors>
        <w:guid w:val="{17BC100C-6204-40AF-9B47-09BA259A818E}"/>
      </w:docPartPr>
      <w:docPartBody>
        <w:p w:rsidR="00415E51" w:rsidRDefault="00604CF7" w:rsidP="00604CF7">
          <w:pPr>
            <w:pStyle w:val="C4865B37358E4DE1B395E538543BC44D"/>
          </w:pPr>
          <w:r w:rsidRPr="0082333A">
            <w:rPr>
              <w:rStyle w:val="PlaceholderText"/>
            </w:rPr>
            <w:t>Choose a building block.</w:t>
          </w:r>
        </w:p>
      </w:docPartBody>
    </w:docPart>
    <w:docPart>
      <w:docPartPr>
        <w:name w:val="4061069FD8B647AEB2B7D68D1BA4CF2E"/>
        <w:category>
          <w:name w:val="General"/>
          <w:gallery w:val="placeholder"/>
        </w:category>
        <w:types>
          <w:type w:val="bbPlcHdr"/>
        </w:types>
        <w:behaviors>
          <w:behavior w:val="content"/>
        </w:behaviors>
        <w:guid w:val="{2DD8158B-C194-437B-ACFF-DC3B9CA823C2}"/>
      </w:docPartPr>
      <w:docPartBody>
        <w:p w:rsidR="00415E51" w:rsidRDefault="00604CF7" w:rsidP="00604CF7">
          <w:pPr>
            <w:pStyle w:val="4061069FD8B647AEB2B7D68D1BA4CF2E"/>
          </w:pPr>
          <w:r w:rsidRPr="0082333A">
            <w:rPr>
              <w:rStyle w:val="PlaceholderText"/>
            </w:rPr>
            <w:t>Choose a building block.</w:t>
          </w:r>
        </w:p>
      </w:docPartBody>
    </w:docPart>
    <w:docPart>
      <w:docPartPr>
        <w:name w:val="63B75CCE6F44404AB1905B6E9D1BB909"/>
        <w:category>
          <w:name w:val="General"/>
          <w:gallery w:val="placeholder"/>
        </w:category>
        <w:types>
          <w:type w:val="bbPlcHdr"/>
        </w:types>
        <w:behaviors>
          <w:behavior w:val="content"/>
        </w:behaviors>
        <w:guid w:val="{CF07CC45-6017-45F0-8BCA-2DC6B8250926}"/>
      </w:docPartPr>
      <w:docPartBody>
        <w:p w:rsidR="00415E51" w:rsidRDefault="00604CF7" w:rsidP="00604CF7">
          <w:pPr>
            <w:pStyle w:val="63B75CCE6F44404AB1905B6E9D1BB909"/>
          </w:pPr>
          <w:r w:rsidRPr="0082333A">
            <w:rPr>
              <w:rStyle w:val="PlaceholderText"/>
            </w:rPr>
            <w:t>Choose a building block.</w:t>
          </w:r>
        </w:p>
      </w:docPartBody>
    </w:docPart>
    <w:docPart>
      <w:docPartPr>
        <w:name w:val="346883ABEADC4D54940F848E3B99FBCE"/>
        <w:category>
          <w:name w:val="General"/>
          <w:gallery w:val="placeholder"/>
        </w:category>
        <w:types>
          <w:type w:val="bbPlcHdr"/>
        </w:types>
        <w:behaviors>
          <w:behavior w:val="content"/>
        </w:behaviors>
        <w:guid w:val="{B211D2DD-E330-4A59-ADB8-A633D3B733CE}"/>
      </w:docPartPr>
      <w:docPartBody>
        <w:p w:rsidR="00415E51" w:rsidRDefault="00604CF7" w:rsidP="00604CF7">
          <w:pPr>
            <w:pStyle w:val="346883ABEADC4D54940F848E3B99FBCE"/>
          </w:pPr>
          <w:r w:rsidRPr="0082333A">
            <w:rPr>
              <w:rStyle w:val="PlaceholderText"/>
            </w:rPr>
            <w:t>Choose a building block.</w:t>
          </w:r>
        </w:p>
      </w:docPartBody>
    </w:docPart>
    <w:docPart>
      <w:docPartPr>
        <w:name w:val="A8BF62801929481AA743F72A807CE7EA"/>
        <w:category>
          <w:name w:val="General"/>
          <w:gallery w:val="placeholder"/>
        </w:category>
        <w:types>
          <w:type w:val="bbPlcHdr"/>
        </w:types>
        <w:behaviors>
          <w:behavior w:val="content"/>
        </w:behaviors>
        <w:guid w:val="{49AD6A9E-97B5-4E2E-968C-9B767E121BD6}"/>
      </w:docPartPr>
      <w:docPartBody>
        <w:p w:rsidR="00415E51" w:rsidRDefault="00604CF7" w:rsidP="00604CF7">
          <w:pPr>
            <w:pStyle w:val="A8BF62801929481AA743F72A807CE7EA"/>
          </w:pPr>
          <w:r w:rsidRPr="0082333A">
            <w:rPr>
              <w:rStyle w:val="PlaceholderText"/>
            </w:rPr>
            <w:t>Choose a building block.</w:t>
          </w:r>
        </w:p>
      </w:docPartBody>
    </w:docPart>
    <w:docPart>
      <w:docPartPr>
        <w:name w:val="8B6B8A8DEBBE4367A9DCA92D55CD6E2C"/>
        <w:category>
          <w:name w:val="General"/>
          <w:gallery w:val="placeholder"/>
        </w:category>
        <w:types>
          <w:type w:val="bbPlcHdr"/>
        </w:types>
        <w:behaviors>
          <w:behavior w:val="content"/>
        </w:behaviors>
        <w:guid w:val="{F39BDA6F-8D42-414D-A3C9-E8FED18A31C2}"/>
      </w:docPartPr>
      <w:docPartBody>
        <w:p w:rsidR="00415E51" w:rsidRDefault="00604CF7" w:rsidP="00604CF7">
          <w:pPr>
            <w:pStyle w:val="8B6B8A8DEBBE4367A9DCA92D55CD6E2C"/>
          </w:pPr>
          <w:r w:rsidRPr="0082333A">
            <w:rPr>
              <w:rStyle w:val="PlaceholderText"/>
            </w:rPr>
            <w:t>Choose a building block.</w:t>
          </w:r>
        </w:p>
      </w:docPartBody>
    </w:docPart>
    <w:docPart>
      <w:docPartPr>
        <w:name w:val="1ED9E48DF264481CB1A2DE9B78DB90AD"/>
        <w:category>
          <w:name w:val="General"/>
          <w:gallery w:val="placeholder"/>
        </w:category>
        <w:types>
          <w:type w:val="bbPlcHdr"/>
        </w:types>
        <w:behaviors>
          <w:behavior w:val="content"/>
        </w:behaviors>
        <w:guid w:val="{CA4ADE44-9D4C-4065-83DE-3902FCD0A2F7}"/>
      </w:docPartPr>
      <w:docPartBody>
        <w:p w:rsidR="00415E51" w:rsidRDefault="00604CF7" w:rsidP="00604CF7">
          <w:pPr>
            <w:pStyle w:val="1ED9E48DF264481CB1A2DE9B78DB90AD"/>
          </w:pPr>
          <w:r w:rsidRPr="0082333A">
            <w:rPr>
              <w:rStyle w:val="PlaceholderText"/>
            </w:rPr>
            <w:t>Choose a building block.</w:t>
          </w:r>
        </w:p>
      </w:docPartBody>
    </w:docPart>
    <w:docPart>
      <w:docPartPr>
        <w:name w:val="C068AB1941D54107AB2F94841D5BE922"/>
        <w:category>
          <w:name w:val="General"/>
          <w:gallery w:val="placeholder"/>
        </w:category>
        <w:types>
          <w:type w:val="bbPlcHdr"/>
        </w:types>
        <w:behaviors>
          <w:behavior w:val="content"/>
        </w:behaviors>
        <w:guid w:val="{1BFF5A7B-5B0E-4902-A810-B98D27F916E1}"/>
      </w:docPartPr>
      <w:docPartBody>
        <w:p w:rsidR="00415E51" w:rsidRDefault="00604CF7" w:rsidP="00604CF7">
          <w:pPr>
            <w:pStyle w:val="C068AB1941D54107AB2F94841D5BE922"/>
          </w:pPr>
          <w:r w:rsidRPr="0082333A">
            <w:rPr>
              <w:rStyle w:val="PlaceholderText"/>
            </w:rPr>
            <w:t>Choose a building block.</w:t>
          </w:r>
        </w:p>
      </w:docPartBody>
    </w:docPart>
    <w:docPart>
      <w:docPartPr>
        <w:name w:val="0791BC5D204A45E6BF471D828EE84143"/>
        <w:category>
          <w:name w:val="General"/>
          <w:gallery w:val="placeholder"/>
        </w:category>
        <w:types>
          <w:type w:val="bbPlcHdr"/>
        </w:types>
        <w:behaviors>
          <w:behavior w:val="content"/>
        </w:behaviors>
        <w:guid w:val="{F9DD6BC1-9EC3-4126-99A7-E5203FE03D34}"/>
      </w:docPartPr>
      <w:docPartBody>
        <w:p w:rsidR="00415E51" w:rsidRDefault="00604CF7" w:rsidP="00604CF7">
          <w:pPr>
            <w:pStyle w:val="0791BC5D204A45E6BF471D828EE84143"/>
          </w:pPr>
          <w:r w:rsidRPr="0082333A">
            <w:rPr>
              <w:rStyle w:val="PlaceholderText"/>
            </w:rPr>
            <w:t>Choose a building block.</w:t>
          </w:r>
        </w:p>
      </w:docPartBody>
    </w:docPart>
    <w:docPart>
      <w:docPartPr>
        <w:name w:val="22016E4B9DDF4B7C96C34B3802CB0CC5"/>
        <w:category>
          <w:name w:val="General"/>
          <w:gallery w:val="placeholder"/>
        </w:category>
        <w:types>
          <w:type w:val="bbPlcHdr"/>
        </w:types>
        <w:behaviors>
          <w:behavior w:val="content"/>
        </w:behaviors>
        <w:guid w:val="{8724D189-33C8-462B-893F-671B55423518}"/>
      </w:docPartPr>
      <w:docPartBody>
        <w:p w:rsidR="00415E51" w:rsidRDefault="00604CF7" w:rsidP="00604CF7">
          <w:pPr>
            <w:pStyle w:val="22016E4B9DDF4B7C96C34B3802CB0CC5"/>
          </w:pPr>
          <w:r w:rsidRPr="0082333A">
            <w:rPr>
              <w:rStyle w:val="PlaceholderText"/>
            </w:rPr>
            <w:t>Choose a building block.</w:t>
          </w:r>
        </w:p>
      </w:docPartBody>
    </w:docPart>
    <w:docPart>
      <w:docPartPr>
        <w:name w:val="59CAF079C43C46D5BF6305C02962B064"/>
        <w:category>
          <w:name w:val="General"/>
          <w:gallery w:val="placeholder"/>
        </w:category>
        <w:types>
          <w:type w:val="bbPlcHdr"/>
        </w:types>
        <w:behaviors>
          <w:behavior w:val="content"/>
        </w:behaviors>
        <w:guid w:val="{33DFC49E-D8AD-4654-A3A9-5A09DAE881AF}"/>
      </w:docPartPr>
      <w:docPartBody>
        <w:p w:rsidR="00415E51" w:rsidRDefault="00604CF7" w:rsidP="00604CF7">
          <w:pPr>
            <w:pStyle w:val="59CAF079C43C46D5BF6305C02962B064"/>
          </w:pPr>
          <w:r w:rsidRPr="0082333A">
            <w:rPr>
              <w:rStyle w:val="PlaceholderText"/>
            </w:rPr>
            <w:t>Choose a building block.</w:t>
          </w:r>
        </w:p>
      </w:docPartBody>
    </w:docPart>
    <w:docPart>
      <w:docPartPr>
        <w:name w:val="D5A295F9AE7E4EFA821E67F039E3DBFD"/>
        <w:category>
          <w:name w:val="General"/>
          <w:gallery w:val="placeholder"/>
        </w:category>
        <w:types>
          <w:type w:val="bbPlcHdr"/>
        </w:types>
        <w:behaviors>
          <w:behavior w:val="content"/>
        </w:behaviors>
        <w:guid w:val="{640DAA09-A2AD-4CBC-88B0-220FD84CDD2A}"/>
      </w:docPartPr>
      <w:docPartBody>
        <w:p w:rsidR="00415E51" w:rsidRDefault="00604CF7" w:rsidP="00604CF7">
          <w:pPr>
            <w:pStyle w:val="D5A295F9AE7E4EFA821E67F039E3DBFD"/>
          </w:pPr>
          <w:r w:rsidRPr="0082333A">
            <w:rPr>
              <w:rStyle w:val="PlaceholderText"/>
            </w:rPr>
            <w:t>Click or tap here to enter text.</w:t>
          </w:r>
        </w:p>
      </w:docPartBody>
    </w:docPart>
    <w:docPart>
      <w:docPartPr>
        <w:name w:val="60D373DF82DB4348A9E6A22120F20D37"/>
        <w:category>
          <w:name w:val="General"/>
          <w:gallery w:val="placeholder"/>
        </w:category>
        <w:types>
          <w:type w:val="bbPlcHdr"/>
        </w:types>
        <w:behaviors>
          <w:behavior w:val="content"/>
        </w:behaviors>
        <w:guid w:val="{F00B3BF2-C47A-410C-8CC5-050D2AC8536E}"/>
      </w:docPartPr>
      <w:docPartBody>
        <w:p w:rsidR="00000000" w:rsidRDefault="00FC0A9C" w:rsidP="00FC0A9C">
          <w:pPr>
            <w:pStyle w:val="60D373DF82DB4348A9E6A22120F20D37"/>
          </w:pPr>
          <w:r w:rsidRPr="0082333A">
            <w:rPr>
              <w:rStyle w:val="PlaceholderText"/>
            </w:rPr>
            <w:t>Choose a building block.</w:t>
          </w:r>
        </w:p>
      </w:docPartBody>
    </w:docPart>
    <w:docPart>
      <w:docPartPr>
        <w:name w:val="BB2868CC53BE4849A34BDCADBBC6C2BE"/>
        <w:category>
          <w:name w:val="General"/>
          <w:gallery w:val="placeholder"/>
        </w:category>
        <w:types>
          <w:type w:val="bbPlcHdr"/>
        </w:types>
        <w:behaviors>
          <w:behavior w:val="content"/>
        </w:behaviors>
        <w:guid w:val="{9C8C1FAA-6F41-4173-8193-A80176E74766}"/>
      </w:docPartPr>
      <w:docPartBody>
        <w:p w:rsidR="00000000" w:rsidRDefault="00FC0A9C" w:rsidP="00FC0A9C">
          <w:pPr>
            <w:pStyle w:val="BB2868CC53BE4849A34BDCADBBC6C2BE"/>
          </w:pPr>
          <w:r w:rsidRPr="0082333A">
            <w:rPr>
              <w:rStyle w:val="PlaceholderText"/>
            </w:rPr>
            <w:t>Choose a building block.</w:t>
          </w:r>
        </w:p>
      </w:docPartBody>
    </w:docPart>
    <w:docPart>
      <w:docPartPr>
        <w:name w:val="BEDA5E9AE69D41B09EFB3E1A6A02184D"/>
        <w:category>
          <w:name w:val="General"/>
          <w:gallery w:val="placeholder"/>
        </w:category>
        <w:types>
          <w:type w:val="bbPlcHdr"/>
        </w:types>
        <w:behaviors>
          <w:behavior w:val="content"/>
        </w:behaviors>
        <w:guid w:val="{CAB6075D-CA53-4656-865C-8B08504E7D9F}"/>
      </w:docPartPr>
      <w:docPartBody>
        <w:p w:rsidR="00000000" w:rsidRDefault="00FC0A9C" w:rsidP="00FC0A9C">
          <w:pPr>
            <w:pStyle w:val="BEDA5E9AE69D41B09EFB3E1A6A02184D"/>
          </w:pPr>
          <w:r w:rsidRPr="0082333A">
            <w:rPr>
              <w:rStyle w:val="PlaceholderText"/>
            </w:rPr>
            <w:t>Choose a building block.</w:t>
          </w:r>
        </w:p>
      </w:docPartBody>
    </w:docPart>
    <w:docPart>
      <w:docPartPr>
        <w:name w:val="DA1454B4B15F4B3DAAFD9DAC5607F76F"/>
        <w:category>
          <w:name w:val="General"/>
          <w:gallery w:val="placeholder"/>
        </w:category>
        <w:types>
          <w:type w:val="bbPlcHdr"/>
        </w:types>
        <w:behaviors>
          <w:behavior w:val="content"/>
        </w:behaviors>
        <w:guid w:val="{9013C7E3-ABF9-4DFA-B2AF-81BAC8854201}"/>
      </w:docPartPr>
      <w:docPartBody>
        <w:p w:rsidR="00000000" w:rsidRDefault="00FC0A9C" w:rsidP="00FC0A9C">
          <w:pPr>
            <w:pStyle w:val="DA1454B4B15F4B3DAAFD9DAC5607F76F"/>
          </w:pPr>
          <w:r w:rsidRPr="0082333A">
            <w:rPr>
              <w:rStyle w:val="PlaceholderText"/>
            </w:rPr>
            <w:t>Choose a building block.</w:t>
          </w:r>
        </w:p>
      </w:docPartBody>
    </w:docPart>
    <w:docPart>
      <w:docPartPr>
        <w:name w:val="F14738467A7745CB9AFA814039869E38"/>
        <w:category>
          <w:name w:val="General"/>
          <w:gallery w:val="placeholder"/>
        </w:category>
        <w:types>
          <w:type w:val="bbPlcHdr"/>
        </w:types>
        <w:behaviors>
          <w:behavior w:val="content"/>
        </w:behaviors>
        <w:guid w:val="{8FF7EF8E-B0DB-47DA-A686-DF85AA0ED9CC}"/>
      </w:docPartPr>
      <w:docPartBody>
        <w:p w:rsidR="00000000" w:rsidRDefault="00FC0A9C" w:rsidP="00FC0A9C">
          <w:pPr>
            <w:pStyle w:val="F14738467A7745CB9AFA814039869E38"/>
          </w:pPr>
          <w:r w:rsidRPr="0082333A">
            <w:rPr>
              <w:rStyle w:val="PlaceholderText"/>
            </w:rPr>
            <w:t>Click or tap here to enter text.</w:t>
          </w:r>
        </w:p>
      </w:docPartBody>
    </w:docPart>
    <w:docPart>
      <w:docPartPr>
        <w:name w:val="EEF17D05BD0D47B8B8FA580E8A83A94C"/>
        <w:category>
          <w:name w:val="General"/>
          <w:gallery w:val="placeholder"/>
        </w:category>
        <w:types>
          <w:type w:val="bbPlcHdr"/>
        </w:types>
        <w:behaviors>
          <w:behavior w:val="content"/>
        </w:behaviors>
        <w:guid w:val="{E441B8AE-A4AE-41AF-A0C3-B018714B2339}"/>
      </w:docPartPr>
      <w:docPartBody>
        <w:p w:rsidR="00000000" w:rsidRDefault="00FC0A9C" w:rsidP="00FC0A9C">
          <w:pPr>
            <w:pStyle w:val="EEF17D05BD0D47B8B8FA580E8A83A94C"/>
          </w:pPr>
          <w:r w:rsidRPr="0082333A">
            <w:rPr>
              <w:rStyle w:val="PlaceholderText"/>
            </w:rPr>
            <w:t>Click or tap here to enter text.</w:t>
          </w:r>
        </w:p>
      </w:docPartBody>
    </w:docPart>
    <w:docPart>
      <w:docPartPr>
        <w:name w:val="A9D4095DE952474A931FF96ACCACA37F"/>
        <w:category>
          <w:name w:val="General"/>
          <w:gallery w:val="placeholder"/>
        </w:category>
        <w:types>
          <w:type w:val="bbPlcHdr"/>
        </w:types>
        <w:behaviors>
          <w:behavior w:val="content"/>
        </w:behaviors>
        <w:guid w:val="{3C9C73E6-83DB-4844-B410-57D95C9B9159}"/>
      </w:docPartPr>
      <w:docPartBody>
        <w:p w:rsidR="00000000" w:rsidRDefault="00FC0A9C" w:rsidP="00FC0A9C">
          <w:pPr>
            <w:pStyle w:val="A9D4095DE952474A931FF96ACCACA37F"/>
          </w:pPr>
          <w:r w:rsidRPr="0082333A">
            <w:rPr>
              <w:rStyle w:val="PlaceholderText"/>
            </w:rPr>
            <w:t>Choose a building block.</w:t>
          </w:r>
        </w:p>
      </w:docPartBody>
    </w:docPart>
    <w:docPart>
      <w:docPartPr>
        <w:name w:val="7D1C3E85653044928567D1A7CA41D86A"/>
        <w:category>
          <w:name w:val="General"/>
          <w:gallery w:val="placeholder"/>
        </w:category>
        <w:types>
          <w:type w:val="bbPlcHdr"/>
        </w:types>
        <w:behaviors>
          <w:behavior w:val="content"/>
        </w:behaviors>
        <w:guid w:val="{A3D989C6-A3A9-4735-BFB2-1475DDB3F9C9}"/>
      </w:docPartPr>
      <w:docPartBody>
        <w:p w:rsidR="00000000" w:rsidRDefault="00FC0A9C" w:rsidP="00FC0A9C">
          <w:pPr>
            <w:pStyle w:val="7D1C3E85653044928567D1A7CA41D86A"/>
          </w:pPr>
          <w:r w:rsidRPr="0082333A">
            <w:rPr>
              <w:rStyle w:val="PlaceholderText"/>
            </w:rPr>
            <w:t>Choose a building block.</w:t>
          </w:r>
        </w:p>
      </w:docPartBody>
    </w:docPart>
    <w:docPart>
      <w:docPartPr>
        <w:name w:val="80470FF5540A43A1A27732DD5882AE5C"/>
        <w:category>
          <w:name w:val="General"/>
          <w:gallery w:val="placeholder"/>
        </w:category>
        <w:types>
          <w:type w:val="bbPlcHdr"/>
        </w:types>
        <w:behaviors>
          <w:behavior w:val="content"/>
        </w:behaviors>
        <w:guid w:val="{6BBDD53A-5781-4DA3-81ED-1107AFBD4D78}"/>
      </w:docPartPr>
      <w:docPartBody>
        <w:p w:rsidR="00000000" w:rsidRDefault="00FC0A9C" w:rsidP="00FC0A9C">
          <w:pPr>
            <w:pStyle w:val="80470FF5540A43A1A27732DD5882AE5C"/>
          </w:pPr>
          <w:r w:rsidRPr="0082333A">
            <w:rPr>
              <w:rStyle w:val="PlaceholderText"/>
            </w:rPr>
            <w:t>Choose a building block.</w:t>
          </w:r>
        </w:p>
      </w:docPartBody>
    </w:docPart>
    <w:docPart>
      <w:docPartPr>
        <w:name w:val="9AD58E781ED94AD1BD1CA058DE8C9461"/>
        <w:category>
          <w:name w:val="General"/>
          <w:gallery w:val="placeholder"/>
        </w:category>
        <w:types>
          <w:type w:val="bbPlcHdr"/>
        </w:types>
        <w:behaviors>
          <w:behavior w:val="content"/>
        </w:behaviors>
        <w:guid w:val="{D9FF6BD2-F87C-42CB-A867-C990A1D67282}"/>
      </w:docPartPr>
      <w:docPartBody>
        <w:p w:rsidR="00000000" w:rsidRDefault="00FC0A9C" w:rsidP="00FC0A9C">
          <w:pPr>
            <w:pStyle w:val="9AD58E781ED94AD1BD1CA058DE8C9461"/>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altName w:val="Geneva"/>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1037B6"/>
    <w:rsid w:val="00116F0E"/>
    <w:rsid w:val="0014329B"/>
    <w:rsid w:val="00194147"/>
    <w:rsid w:val="002142C0"/>
    <w:rsid w:val="00244D61"/>
    <w:rsid w:val="002D2563"/>
    <w:rsid w:val="002F4C4F"/>
    <w:rsid w:val="00415E51"/>
    <w:rsid w:val="004F2701"/>
    <w:rsid w:val="00566F2D"/>
    <w:rsid w:val="00604CF7"/>
    <w:rsid w:val="0065191C"/>
    <w:rsid w:val="00730FA9"/>
    <w:rsid w:val="008569A6"/>
    <w:rsid w:val="008D7468"/>
    <w:rsid w:val="009146F5"/>
    <w:rsid w:val="00A60BD1"/>
    <w:rsid w:val="00AD0CB1"/>
    <w:rsid w:val="00BA1065"/>
    <w:rsid w:val="00CD1643"/>
    <w:rsid w:val="00DB290A"/>
    <w:rsid w:val="00EB1877"/>
    <w:rsid w:val="00EC21BF"/>
    <w:rsid w:val="00ED1E75"/>
    <w:rsid w:val="00F13288"/>
    <w:rsid w:val="00FC0A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0A9C"/>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365D17180889425685314B7A44904D5B">
    <w:name w:val="365D17180889425685314B7A44904D5B"/>
    <w:rsid w:val="0065191C"/>
  </w:style>
  <w:style w:type="paragraph" w:customStyle="1" w:styleId="C980E9F1EB1949008641D954BAC9C4C5">
    <w:name w:val="C980E9F1EB1949008641D954BAC9C4C5"/>
    <w:rsid w:val="0065191C"/>
  </w:style>
  <w:style w:type="paragraph" w:customStyle="1" w:styleId="BB3C1A6FEB014A7181D8001635CBE89E">
    <w:name w:val="BB3C1A6FEB014A7181D8001635CBE89E"/>
    <w:rsid w:val="0065191C"/>
  </w:style>
  <w:style w:type="paragraph" w:customStyle="1" w:styleId="E43DC30F3FE848D589441D1D9DE36393">
    <w:name w:val="E43DC30F3FE848D589441D1D9DE36393"/>
    <w:rsid w:val="0065191C"/>
  </w:style>
  <w:style w:type="paragraph" w:customStyle="1" w:styleId="3F3AC471B75F484BBF2795F710CF3DDF">
    <w:name w:val="3F3AC471B75F484BBF2795F710CF3DDF"/>
    <w:rsid w:val="0065191C"/>
  </w:style>
  <w:style w:type="paragraph" w:customStyle="1" w:styleId="A47B45EEE4FF4BA78773F37F55029AC7">
    <w:name w:val="A47B45EEE4FF4BA78773F37F55029AC7"/>
    <w:rsid w:val="0065191C"/>
  </w:style>
  <w:style w:type="paragraph" w:customStyle="1" w:styleId="B647E24A3D944EBF8A0A083163EDDA33">
    <w:name w:val="B647E24A3D944EBF8A0A083163EDDA33"/>
    <w:rsid w:val="0065191C"/>
  </w:style>
  <w:style w:type="paragraph" w:customStyle="1" w:styleId="0507EEE2158C49989D0C297F4720FED2">
    <w:name w:val="0507EEE2158C49989D0C297F4720FED2"/>
    <w:rsid w:val="0065191C"/>
  </w:style>
  <w:style w:type="paragraph" w:customStyle="1" w:styleId="87A80C47D9AF445D9AB4B4D6AC0C98DA">
    <w:name w:val="87A80C47D9AF445D9AB4B4D6AC0C98DA"/>
    <w:rsid w:val="002F4C4F"/>
  </w:style>
  <w:style w:type="paragraph" w:customStyle="1" w:styleId="051BF0FB89A64A64A23BD226BE5D1307">
    <w:name w:val="051BF0FB89A64A64A23BD226BE5D1307"/>
    <w:rsid w:val="002F4C4F"/>
  </w:style>
  <w:style w:type="paragraph" w:customStyle="1" w:styleId="4E7A842256FE4AFAA4F572930FFC6192">
    <w:name w:val="4E7A842256FE4AFAA4F572930FFC6192"/>
    <w:rsid w:val="002F4C4F"/>
  </w:style>
  <w:style w:type="paragraph" w:customStyle="1" w:styleId="792007551285479BB42611180F5A7167">
    <w:name w:val="792007551285479BB42611180F5A7167"/>
    <w:rsid w:val="00604CF7"/>
  </w:style>
  <w:style w:type="paragraph" w:customStyle="1" w:styleId="E4EED318172D4A1B8BD776718E852E70">
    <w:name w:val="E4EED318172D4A1B8BD776718E852E70"/>
    <w:rsid w:val="00604CF7"/>
  </w:style>
  <w:style w:type="paragraph" w:customStyle="1" w:styleId="EA5583266C2D4A30A7F889B6AE856BEF">
    <w:name w:val="EA5583266C2D4A30A7F889B6AE856BEF"/>
    <w:rsid w:val="00604CF7"/>
  </w:style>
  <w:style w:type="paragraph" w:customStyle="1" w:styleId="0D7C7491C7E3494BA1A3AC2181B31FF6">
    <w:name w:val="0D7C7491C7E3494BA1A3AC2181B31FF6"/>
    <w:rsid w:val="00604CF7"/>
  </w:style>
  <w:style w:type="paragraph" w:customStyle="1" w:styleId="E998F5484D6B43B191D27DAF84476C73">
    <w:name w:val="E998F5484D6B43B191D27DAF84476C73"/>
    <w:rsid w:val="00604CF7"/>
  </w:style>
  <w:style w:type="paragraph" w:customStyle="1" w:styleId="4F6766CC492F4F7991F466FA1557F4A8">
    <w:name w:val="4F6766CC492F4F7991F466FA1557F4A8"/>
    <w:rsid w:val="00604CF7"/>
  </w:style>
  <w:style w:type="paragraph" w:customStyle="1" w:styleId="B5EEF990423A42569DBABEDD1A8C0906">
    <w:name w:val="B5EEF990423A42569DBABEDD1A8C0906"/>
    <w:rsid w:val="00604CF7"/>
  </w:style>
  <w:style w:type="paragraph" w:customStyle="1" w:styleId="809ABCA78A864D6D92757658AC4E661A">
    <w:name w:val="809ABCA78A864D6D92757658AC4E661A"/>
    <w:rsid w:val="00604CF7"/>
  </w:style>
  <w:style w:type="paragraph" w:customStyle="1" w:styleId="7BCD71B66BDF46559A392CCB170DB2AB">
    <w:name w:val="7BCD71B66BDF46559A392CCB170DB2AB"/>
    <w:rsid w:val="00604CF7"/>
  </w:style>
  <w:style w:type="paragraph" w:customStyle="1" w:styleId="9DFB38A1395745D4B6E93A047C4A285D">
    <w:name w:val="9DFB38A1395745D4B6E93A047C4A285D"/>
    <w:rsid w:val="00604CF7"/>
  </w:style>
  <w:style w:type="paragraph" w:customStyle="1" w:styleId="8F4BD9EADB394ABD88A9496E16D954C1">
    <w:name w:val="8F4BD9EADB394ABD88A9496E16D954C1"/>
    <w:rsid w:val="00604CF7"/>
  </w:style>
  <w:style w:type="paragraph" w:customStyle="1" w:styleId="4BF58E05CC7143DA8A1B1478DBEF4D75">
    <w:name w:val="4BF58E05CC7143DA8A1B1478DBEF4D75"/>
    <w:rsid w:val="00604CF7"/>
  </w:style>
  <w:style w:type="paragraph" w:customStyle="1" w:styleId="F2DB307E6D7E4C7ABEF8430E4443FC42">
    <w:name w:val="F2DB307E6D7E4C7ABEF8430E4443FC42"/>
    <w:rsid w:val="00604CF7"/>
  </w:style>
  <w:style w:type="paragraph" w:customStyle="1" w:styleId="C9E83AF845D74AEAB59BBC604594B92F">
    <w:name w:val="C9E83AF845D74AEAB59BBC604594B92F"/>
    <w:rsid w:val="00604CF7"/>
  </w:style>
  <w:style w:type="paragraph" w:customStyle="1" w:styleId="CB1D671D283A4A08A27E5FA9B6D9504C">
    <w:name w:val="CB1D671D283A4A08A27E5FA9B6D9504C"/>
    <w:rsid w:val="00604CF7"/>
  </w:style>
  <w:style w:type="paragraph" w:customStyle="1" w:styleId="205092BE1D9A4044B82B6F0B0D325DA0">
    <w:name w:val="205092BE1D9A4044B82B6F0B0D325DA0"/>
    <w:rsid w:val="00604CF7"/>
  </w:style>
  <w:style w:type="paragraph" w:customStyle="1" w:styleId="21E85E12151D40E98ECC7B1F6640E26A">
    <w:name w:val="21E85E12151D40E98ECC7B1F6640E26A"/>
    <w:rsid w:val="00604CF7"/>
  </w:style>
  <w:style w:type="paragraph" w:customStyle="1" w:styleId="D6412822A1CE43F187059FA5E9746F4A">
    <w:name w:val="D6412822A1CE43F187059FA5E9746F4A"/>
    <w:rsid w:val="00604CF7"/>
  </w:style>
  <w:style w:type="paragraph" w:customStyle="1" w:styleId="1D29973832F74BFA86CF6267E30D2B9F">
    <w:name w:val="1D29973832F74BFA86CF6267E30D2B9F"/>
    <w:rsid w:val="00604CF7"/>
  </w:style>
  <w:style w:type="paragraph" w:customStyle="1" w:styleId="8EF7496C4AF64DD68216EF1E8EFBDACC">
    <w:name w:val="8EF7496C4AF64DD68216EF1E8EFBDACC"/>
    <w:rsid w:val="00604CF7"/>
  </w:style>
  <w:style w:type="paragraph" w:customStyle="1" w:styleId="6649ED82B8A84A97B38B07F8F628228C">
    <w:name w:val="6649ED82B8A84A97B38B07F8F628228C"/>
    <w:rsid w:val="00604CF7"/>
  </w:style>
  <w:style w:type="paragraph" w:customStyle="1" w:styleId="7BBF8A792A954AFDAA2451A6905522C4">
    <w:name w:val="7BBF8A792A954AFDAA2451A6905522C4"/>
    <w:rsid w:val="00604CF7"/>
  </w:style>
  <w:style w:type="paragraph" w:customStyle="1" w:styleId="C4865B37358E4DE1B395E538543BC44D">
    <w:name w:val="C4865B37358E4DE1B395E538543BC44D"/>
    <w:rsid w:val="00604CF7"/>
  </w:style>
  <w:style w:type="paragraph" w:customStyle="1" w:styleId="4061069FD8B647AEB2B7D68D1BA4CF2E">
    <w:name w:val="4061069FD8B647AEB2B7D68D1BA4CF2E"/>
    <w:rsid w:val="00604CF7"/>
  </w:style>
  <w:style w:type="paragraph" w:customStyle="1" w:styleId="63B75CCE6F44404AB1905B6E9D1BB909">
    <w:name w:val="63B75CCE6F44404AB1905B6E9D1BB909"/>
    <w:rsid w:val="00604CF7"/>
  </w:style>
  <w:style w:type="paragraph" w:customStyle="1" w:styleId="346883ABEADC4D54940F848E3B99FBCE">
    <w:name w:val="346883ABEADC4D54940F848E3B99FBCE"/>
    <w:rsid w:val="00604CF7"/>
  </w:style>
  <w:style w:type="paragraph" w:customStyle="1" w:styleId="A8BF62801929481AA743F72A807CE7EA">
    <w:name w:val="A8BF62801929481AA743F72A807CE7EA"/>
    <w:rsid w:val="00604CF7"/>
  </w:style>
  <w:style w:type="paragraph" w:customStyle="1" w:styleId="8B6B8A8DEBBE4367A9DCA92D55CD6E2C">
    <w:name w:val="8B6B8A8DEBBE4367A9DCA92D55CD6E2C"/>
    <w:rsid w:val="00604CF7"/>
  </w:style>
  <w:style w:type="paragraph" w:customStyle="1" w:styleId="1ED9E48DF264481CB1A2DE9B78DB90AD">
    <w:name w:val="1ED9E48DF264481CB1A2DE9B78DB90AD"/>
    <w:rsid w:val="00604CF7"/>
  </w:style>
  <w:style w:type="paragraph" w:customStyle="1" w:styleId="38F9697A41A74AAA8BFDDA27C7012976">
    <w:name w:val="38F9697A41A74AAA8BFDDA27C7012976"/>
    <w:rsid w:val="00604CF7"/>
  </w:style>
  <w:style w:type="paragraph" w:customStyle="1" w:styleId="3303FD61873B471682D98EFF8BE99B5B">
    <w:name w:val="3303FD61873B471682D98EFF8BE99B5B"/>
    <w:rsid w:val="00604CF7"/>
  </w:style>
  <w:style w:type="paragraph" w:customStyle="1" w:styleId="AB0D0C4988DD40A8A405399542A620E8">
    <w:name w:val="AB0D0C4988DD40A8A405399542A620E8"/>
    <w:rsid w:val="00604CF7"/>
  </w:style>
  <w:style w:type="paragraph" w:customStyle="1" w:styleId="C87B4EA421FD4D5DAF6661CD595F0F39">
    <w:name w:val="C87B4EA421FD4D5DAF6661CD595F0F39"/>
    <w:rsid w:val="00604CF7"/>
  </w:style>
  <w:style w:type="paragraph" w:customStyle="1" w:styleId="B2238FE564C34FB099E1AAE317074775">
    <w:name w:val="B2238FE564C34FB099E1AAE317074775"/>
    <w:rsid w:val="00604CF7"/>
  </w:style>
  <w:style w:type="paragraph" w:customStyle="1" w:styleId="63783E5C8BC54F16A294C498DF57056F">
    <w:name w:val="63783E5C8BC54F16A294C498DF57056F"/>
    <w:rsid w:val="00604CF7"/>
  </w:style>
  <w:style w:type="paragraph" w:customStyle="1" w:styleId="8CD8FD3B3AEB4CAD8DD0D1532A3D2140">
    <w:name w:val="8CD8FD3B3AEB4CAD8DD0D1532A3D2140"/>
    <w:rsid w:val="00604CF7"/>
  </w:style>
  <w:style w:type="paragraph" w:customStyle="1" w:styleId="F6224ED85B7E4F2ABD9B0C5F29AA4389">
    <w:name w:val="F6224ED85B7E4F2ABD9B0C5F29AA4389"/>
    <w:rsid w:val="00604CF7"/>
  </w:style>
  <w:style w:type="paragraph" w:customStyle="1" w:styleId="22F74F9849DA4B4ABE3B1674522D8BB6">
    <w:name w:val="22F74F9849DA4B4ABE3B1674522D8BB6"/>
    <w:rsid w:val="00604CF7"/>
  </w:style>
  <w:style w:type="paragraph" w:customStyle="1" w:styleId="F2EF58A5E7F1421BB68AA46A99DA2E8F">
    <w:name w:val="F2EF58A5E7F1421BB68AA46A99DA2E8F"/>
    <w:rsid w:val="00604CF7"/>
  </w:style>
  <w:style w:type="paragraph" w:customStyle="1" w:styleId="C068AB1941D54107AB2F94841D5BE922">
    <w:name w:val="C068AB1941D54107AB2F94841D5BE922"/>
    <w:rsid w:val="00604CF7"/>
  </w:style>
  <w:style w:type="paragraph" w:customStyle="1" w:styleId="0791BC5D204A45E6BF471D828EE84143">
    <w:name w:val="0791BC5D204A45E6BF471D828EE84143"/>
    <w:rsid w:val="00604CF7"/>
  </w:style>
  <w:style w:type="paragraph" w:customStyle="1" w:styleId="22016E4B9DDF4B7C96C34B3802CB0CC5">
    <w:name w:val="22016E4B9DDF4B7C96C34B3802CB0CC5"/>
    <w:rsid w:val="00604CF7"/>
  </w:style>
  <w:style w:type="paragraph" w:customStyle="1" w:styleId="59CAF079C43C46D5BF6305C02962B064">
    <w:name w:val="59CAF079C43C46D5BF6305C02962B064"/>
    <w:rsid w:val="00604CF7"/>
  </w:style>
  <w:style w:type="paragraph" w:customStyle="1" w:styleId="D5A295F9AE7E4EFA821E67F039E3DBFD">
    <w:name w:val="D5A295F9AE7E4EFA821E67F039E3DBFD"/>
    <w:rsid w:val="00604CF7"/>
  </w:style>
  <w:style w:type="paragraph" w:customStyle="1" w:styleId="60D373DF82DB4348A9E6A22120F20D37">
    <w:name w:val="60D373DF82DB4348A9E6A22120F20D37"/>
    <w:rsid w:val="00FC0A9C"/>
  </w:style>
  <w:style w:type="paragraph" w:customStyle="1" w:styleId="BB2868CC53BE4849A34BDCADBBC6C2BE">
    <w:name w:val="BB2868CC53BE4849A34BDCADBBC6C2BE"/>
    <w:rsid w:val="00FC0A9C"/>
  </w:style>
  <w:style w:type="paragraph" w:customStyle="1" w:styleId="BEDA5E9AE69D41B09EFB3E1A6A02184D">
    <w:name w:val="BEDA5E9AE69D41B09EFB3E1A6A02184D"/>
    <w:rsid w:val="00FC0A9C"/>
  </w:style>
  <w:style w:type="paragraph" w:customStyle="1" w:styleId="DA1454B4B15F4B3DAAFD9DAC5607F76F">
    <w:name w:val="DA1454B4B15F4B3DAAFD9DAC5607F76F"/>
    <w:rsid w:val="00FC0A9C"/>
  </w:style>
  <w:style w:type="paragraph" w:customStyle="1" w:styleId="F14738467A7745CB9AFA814039869E38">
    <w:name w:val="F14738467A7745CB9AFA814039869E38"/>
    <w:rsid w:val="00FC0A9C"/>
  </w:style>
  <w:style w:type="paragraph" w:customStyle="1" w:styleId="EEF17D05BD0D47B8B8FA580E8A83A94C">
    <w:name w:val="EEF17D05BD0D47B8B8FA580E8A83A94C"/>
    <w:rsid w:val="00FC0A9C"/>
  </w:style>
  <w:style w:type="paragraph" w:customStyle="1" w:styleId="A9D4095DE952474A931FF96ACCACA37F">
    <w:name w:val="A9D4095DE952474A931FF96ACCACA37F"/>
    <w:rsid w:val="00FC0A9C"/>
  </w:style>
  <w:style w:type="paragraph" w:customStyle="1" w:styleId="7D1C3E85653044928567D1A7CA41D86A">
    <w:name w:val="7D1C3E85653044928567D1A7CA41D86A"/>
    <w:rsid w:val="00FC0A9C"/>
  </w:style>
  <w:style w:type="paragraph" w:customStyle="1" w:styleId="80470FF5540A43A1A27732DD5882AE5C">
    <w:name w:val="80470FF5540A43A1A27732DD5882AE5C"/>
    <w:rsid w:val="00FC0A9C"/>
  </w:style>
  <w:style w:type="paragraph" w:customStyle="1" w:styleId="9AD58E781ED94AD1BD1CA058DE8C9461">
    <w:name w:val="9AD58E781ED94AD1BD1CA058DE8C9461"/>
    <w:rsid w:val="00FC0A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B804F-709E-475B-AE1A-F4C1ACE87556}">
  <ds:schemaRefs>
    <ds:schemaRef ds:uri="http://schemas.microsoft.com/sharepoint/v3/contenttype/forms"/>
  </ds:schemaRefs>
</ds:datastoreItem>
</file>

<file path=customXml/itemProps3.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3763</Words>
  <Characters>21453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2017-10-11T17:42:00Z</dcterms:created>
  <dcterms:modified xsi:type="dcterms:W3CDTF">2017-11-16T15:18:00Z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