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46D26" w14:textId="77777777" w:rsidR="00022991" w:rsidRPr="00DE7444" w:rsidRDefault="5591F691" w:rsidP="5591F691">
      <w:pPr>
        <w:pStyle w:val="Heading1"/>
        <w:rPr>
          <w:rFonts w:ascii="Open Sans" w:hAnsi="Open Sans" w:cs="Open Sans"/>
          <w:color w:val="002060"/>
        </w:rPr>
      </w:pPr>
      <w:r w:rsidRPr="00DE7444">
        <w:rPr>
          <w:rFonts w:ascii="Open Sans" w:hAnsi="Open Sans" w:cs="Open Sans"/>
          <w:color w:val="002060"/>
        </w:rPr>
        <w:t xml:space="preserve">Scope &amp; Sequence </w:t>
      </w:r>
    </w:p>
    <w:p w14:paraId="428C26F7" w14:textId="77777777" w:rsidR="00022991" w:rsidRPr="00DE7444" w:rsidRDefault="00022991" w:rsidP="00022991">
      <w:pPr>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90"/>
        <w:gridCol w:w="7470"/>
      </w:tblGrid>
      <w:tr w:rsidR="00436E9A" w:rsidRPr="00DE7444" w14:paraId="659B950E" w14:textId="77777777" w:rsidTr="00774791">
        <w:trPr>
          <w:trHeight w:val="674"/>
        </w:trPr>
        <w:tc>
          <w:tcPr>
            <w:tcW w:w="7020" w:type="dxa"/>
            <w:gridSpan w:val="3"/>
            <w:shd w:val="clear" w:color="auto" w:fill="B4C6E7" w:themeFill="accent1" w:themeFillTint="66"/>
          </w:tcPr>
          <w:p w14:paraId="173DF591" w14:textId="77777777" w:rsidR="00436E9A" w:rsidRPr="00DE7444" w:rsidRDefault="00436E9A" w:rsidP="00933E05">
            <w:pPr>
              <w:pStyle w:val="Heading4"/>
              <w:ind w:left="0"/>
              <w:rPr>
                <w:rFonts w:ascii="Open Sans" w:hAnsi="Open Sans" w:cs="Open Sans"/>
                <w:sz w:val="22"/>
                <w:szCs w:val="22"/>
              </w:rPr>
            </w:pPr>
            <w:r w:rsidRPr="00DE7444">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77321AA81F57724B9333C86AD4209252"/>
                </w:placeholder>
              </w:sdtPr>
              <w:sdtEndPr/>
              <w:sdtContent>
                <w:sdt>
                  <w:sdtPr>
                    <w:rPr>
                      <w:rFonts w:ascii="Open Sans" w:hAnsi="Open Sans" w:cs="Open Sans"/>
                      <w:b w:val="0"/>
                      <w:bCs w:val="0"/>
                      <w:sz w:val="22"/>
                      <w:szCs w:val="22"/>
                    </w:rPr>
                    <w:id w:val="277304336"/>
                    <w:placeholder>
                      <w:docPart w:val="AF69BB15F056BE419AF5B05BB09A70D5"/>
                    </w:placeholder>
                  </w:sdtPr>
                  <w:sdtEndPr/>
                  <w:sdtContent>
                    <w:r w:rsidRPr="00DE7444">
                      <w:rPr>
                        <w:rFonts w:ascii="Open Sans" w:hAnsi="Open Sans" w:cs="Open Sans"/>
                        <w:b w:val="0"/>
                        <w:bCs w:val="0"/>
                        <w:sz w:val="22"/>
                        <w:szCs w:val="22"/>
                      </w:rPr>
                      <w:t>Travel and Tourism Management</w:t>
                    </w:r>
                  </w:sdtContent>
                </w:sdt>
              </w:sdtContent>
            </w:sdt>
            <w:r w:rsidRPr="00DE7444">
              <w:rPr>
                <w:rFonts w:ascii="Open Sans" w:hAnsi="Open Sans" w:cs="Open Sans"/>
                <w:sz w:val="22"/>
                <w:szCs w:val="22"/>
              </w:rPr>
              <w:t xml:space="preserve"> </w:t>
            </w:r>
          </w:p>
          <w:p w14:paraId="3F02700D" w14:textId="150123F4" w:rsidR="00436E9A" w:rsidRPr="00DE7444" w:rsidRDefault="00CD10BB" w:rsidP="00933E05">
            <w:pPr>
              <w:rPr>
                <w:rFonts w:ascii="Open Sans" w:hAnsi="Open Sans" w:cs="Open Sans"/>
                <w:b/>
                <w:bCs/>
              </w:rPr>
            </w:pPr>
            <w:r w:rsidRPr="00DE7444">
              <w:rPr>
                <w:rFonts w:ascii="Open Sans" w:hAnsi="Open Sans" w:cs="Open Sans"/>
                <w:b/>
                <w:bCs/>
              </w:rPr>
              <w:t xml:space="preserve">TSDS </w:t>
            </w:r>
            <w:r w:rsidR="00436E9A" w:rsidRPr="00DE7444">
              <w:rPr>
                <w:rFonts w:ascii="Open Sans" w:hAnsi="Open Sans" w:cs="Open Sans"/>
                <w:b/>
                <w:bCs/>
              </w:rPr>
              <w:t xml:space="preserve">PEIMS Code: </w:t>
            </w:r>
            <w:sdt>
              <w:sdtPr>
                <w:rPr>
                  <w:rFonts w:ascii="Open Sans" w:hAnsi="Open Sans" w:cs="Open Sans"/>
                </w:rPr>
                <w:id w:val="2069913470"/>
                <w:placeholder>
                  <w:docPart w:val="301BEA0141220943B6EDDE0E3C0A4FF4"/>
                </w:placeholder>
              </w:sdtPr>
              <w:sdtEndPr/>
              <w:sdtContent>
                <w:r w:rsidR="00436E9A" w:rsidRPr="00DE7444">
                  <w:rPr>
                    <w:rFonts w:ascii="Open Sans" w:eastAsia="Arial" w:hAnsi="Open Sans" w:cs="Open Sans"/>
                  </w:rPr>
                  <w:t>13022500</w:t>
                </w:r>
              </w:sdtContent>
            </w:sdt>
          </w:p>
          <w:p w14:paraId="5B917B49" w14:textId="77777777" w:rsidR="00436E9A" w:rsidRPr="00DE7444" w:rsidRDefault="00436E9A" w:rsidP="00933E05">
            <w:pPr>
              <w:jc w:val="right"/>
              <w:rPr>
                <w:rFonts w:ascii="Open Sans" w:hAnsi="Open Sans" w:cs="Open Sans"/>
                <w:b/>
              </w:rPr>
            </w:pPr>
          </w:p>
        </w:tc>
        <w:tc>
          <w:tcPr>
            <w:tcW w:w="7470" w:type="dxa"/>
            <w:shd w:val="clear" w:color="auto" w:fill="B4C6E7" w:themeFill="accent1" w:themeFillTint="66"/>
          </w:tcPr>
          <w:p w14:paraId="7733942E" w14:textId="24BBEE7C" w:rsidR="00436E9A" w:rsidRPr="00DE7444" w:rsidRDefault="00436E9A" w:rsidP="00933E05">
            <w:pPr>
              <w:rPr>
                <w:rFonts w:ascii="Open Sans" w:hAnsi="Open Sans" w:cs="Open Sans"/>
                <w:b/>
                <w:bCs/>
              </w:rPr>
            </w:pPr>
            <w:r w:rsidRPr="00DE7444">
              <w:rPr>
                <w:rFonts w:ascii="Open Sans" w:hAnsi="Open Sans" w:cs="Open Sans"/>
                <w:b/>
                <w:bCs/>
              </w:rPr>
              <w:t xml:space="preserve">Course Credit: </w:t>
            </w:r>
            <w:sdt>
              <w:sdtPr>
                <w:rPr>
                  <w:rFonts w:ascii="Open Sans" w:hAnsi="Open Sans" w:cs="Open Sans"/>
                </w:rPr>
                <w:id w:val="-885253251"/>
                <w:placeholder>
                  <w:docPart w:val="77321AA81F57724B9333C86AD4209252"/>
                </w:placeholder>
              </w:sdtPr>
              <w:sdtEndPr/>
              <w:sdtContent>
                <w:r w:rsidRPr="00DE7444">
                  <w:rPr>
                    <w:rFonts w:ascii="Open Sans" w:hAnsi="Open Sans" w:cs="Open Sans"/>
                  </w:rPr>
                  <w:t>1</w:t>
                </w:r>
                <w:r w:rsidR="00367507">
                  <w:rPr>
                    <w:rFonts w:ascii="Open Sans" w:hAnsi="Open Sans" w:cs="Open Sans"/>
                  </w:rPr>
                  <w:t>.0</w:t>
                </w:r>
              </w:sdtContent>
            </w:sdt>
          </w:p>
          <w:p w14:paraId="10C8A1CC" w14:textId="05C8113D" w:rsidR="00436E9A" w:rsidRPr="00DE7444" w:rsidRDefault="00436E9A" w:rsidP="00933E05">
            <w:pPr>
              <w:rPr>
                <w:rFonts w:ascii="Open Sans" w:hAnsi="Open Sans" w:cs="Open Sans"/>
              </w:rPr>
            </w:pPr>
            <w:r w:rsidRPr="00DE7444">
              <w:rPr>
                <w:rFonts w:ascii="Open Sans" w:hAnsi="Open Sans" w:cs="Open Sans"/>
                <w:b/>
                <w:bCs/>
              </w:rPr>
              <w:t>Course Requirements:</w:t>
            </w:r>
            <w:r w:rsidRPr="00DE7444">
              <w:rPr>
                <w:rFonts w:ascii="Open Sans" w:hAnsi="Open Sans" w:cs="Open Sans"/>
              </w:rPr>
              <w:t xml:space="preserve"> </w:t>
            </w:r>
            <w:sdt>
              <w:sdtPr>
                <w:rPr>
                  <w:rFonts w:ascii="Open Sans" w:hAnsi="Open Sans" w:cs="Open Sans"/>
                </w:rPr>
                <w:id w:val="-854349736"/>
                <w:placeholder>
                  <w:docPart w:val="77321AA81F57724B9333C86AD4209252"/>
                </w:placeholder>
              </w:sdtPr>
              <w:sdtEndPr/>
              <w:sdtContent>
                <w:sdt>
                  <w:sdtPr>
                    <w:rPr>
                      <w:rFonts w:ascii="Open Sans" w:hAnsi="Open Sans" w:cs="Open Sans"/>
                    </w:rPr>
                    <w:id w:val="-1663312368"/>
                    <w:placeholder>
                      <w:docPart w:val="BC0B64DA39057449B00E6DE9D5851537"/>
                    </w:placeholder>
                  </w:sdtPr>
                  <w:sdtEndPr/>
                  <w:sdtContent>
                    <w:r w:rsidRPr="00DE7444">
                      <w:rPr>
                        <w:rFonts w:ascii="Open Sans" w:hAnsi="Open Sans" w:cs="Open Sans"/>
                      </w:rPr>
                      <w:t xml:space="preserve">This course </w:t>
                    </w:r>
                    <w:r w:rsidR="00367507">
                      <w:rPr>
                        <w:rFonts w:ascii="Open Sans" w:hAnsi="Open Sans" w:cs="Open Sans"/>
                      </w:rPr>
                      <w:t>is recommended for students in G</w:t>
                    </w:r>
                    <w:r w:rsidRPr="00DE7444">
                      <w:rPr>
                        <w:rFonts w:ascii="Open Sans" w:hAnsi="Open Sans" w:cs="Open Sans"/>
                      </w:rPr>
                      <w:t>rades 10-12</w:t>
                    </w:r>
                    <w:r w:rsidR="00367507">
                      <w:rPr>
                        <w:rFonts w:ascii="Open Sans" w:hAnsi="Open Sans" w:cs="Open Sans"/>
                      </w:rPr>
                      <w:t>.</w:t>
                    </w:r>
                  </w:sdtContent>
                </w:sdt>
              </w:sdtContent>
            </w:sdt>
            <w:r w:rsidRPr="00DE7444">
              <w:rPr>
                <w:rFonts w:ascii="Open Sans" w:hAnsi="Open Sans" w:cs="Open Sans"/>
              </w:rPr>
              <w:t xml:space="preserve"> </w:t>
            </w:r>
          </w:p>
          <w:p w14:paraId="7BF3D6F6" w14:textId="586585C9" w:rsidR="00436E9A" w:rsidRPr="00DE7444" w:rsidRDefault="00436E9A" w:rsidP="00933E05">
            <w:pPr>
              <w:rPr>
                <w:rFonts w:ascii="Open Sans" w:hAnsi="Open Sans" w:cs="Open Sans"/>
              </w:rPr>
            </w:pPr>
            <w:r w:rsidRPr="00DE7444">
              <w:rPr>
                <w:rFonts w:ascii="Open Sans" w:hAnsi="Open Sans" w:cs="Open Sans"/>
                <w:b/>
                <w:bCs/>
              </w:rPr>
              <w:t xml:space="preserve">Prerequisites: </w:t>
            </w:r>
            <w:sdt>
              <w:sdtPr>
                <w:rPr>
                  <w:rFonts w:ascii="Open Sans" w:hAnsi="Open Sans" w:cs="Open Sans"/>
                </w:rPr>
                <w:id w:val="-2016596131"/>
                <w:placeholder>
                  <w:docPart w:val="77321AA81F57724B9333C86AD4209252"/>
                </w:placeholder>
              </w:sdtPr>
              <w:sdtEndPr/>
              <w:sdtContent>
                <w:r w:rsidRPr="00DE7444">
                  <w:rPr>
                    <w:rFonts w:ascii="Open Sans" w:hAnsi="Open Sans" w:cs="Open Sans"/>
                  </w:rPr>
                  <w:t>None</w:t>
                </w:r>
                <w:r w:rsidR="00367507">
                  <w:rPr>
                    <w:rFonts w:ascii="Open Sans" w:hAnsi="Open Sans" w:cs="Open Sans"/>
                  </w:rPr>
                  <w:t>.</w:t>
                </w:r>
              </w:sdtContent>
            </w:sdt>
          </w:p>
          <w:p w14:paraId="548AA2FD" w14:textId="42191E6D" w:rsidR="00436E9A" w:rsidRPr="00DE7444" w:rsidRDefault="00436E9A" w:rsidP="00933E05">
            <w:pPr>
              <w:rPr>
                <w:rFonts w:ascii="Open Sans" w:hAnsi="Open Sans" w:cs="Open Sans"/>
              </w:rPr>
            </w:pPr>
            <w:r w:rsidRPr="00DE7444">
              <w:rPr>
                <w:rFonts w:ascii="Open Sans" w:hAnsi="Open Sans" w:cs="Open Sans"/>
                <w:b/>
              </w:rPr>
              <w:t>Recommended Prerequisites</w:t>
            </w:r>
            <w:r w:rsidRPr="00DE7444">
              <w:rPr>
                <w:rFonts w:ascii="Open Sans" w:hAnsi="Open Sans" w:cs="Open Sans"/>
              </w:rPr>
              <w:t>: Principles of Hospitality and Tourism</w:t>
            </w:r>
            <w:r w:rsidR="00367507">
              <w:rPr>
                <w:rFonts w:ascii="Open Sans" w:hAnsi="Open Sans" w:cs="Open Sans"/>
              </w:rPr>
              <w:t>.</w:t>
            </w:r>
            <w:bookmarkStart w:id="0" w:name="_GoBack"/>
            <w:bookmarkEnd w:id="0"/>
          </w:p>
        </w:tc>
      </w:tr>
      <w:tr w:rsidR="00436E9A" w:rsidRPr="00DE7444" w14:paraId="7AD22D4E" w14:textId="77777777" w:rsidTr="00933E05">
        <w:trPr>
          <w:trHeight w:val="674"/>
        </w:trPr>
        <w:tc>
          <w:tcPr>
            <w:tcW w:w="14490" w:type="dxa"/>
            <w:gridSpan w:val="4"/>
            <w:shd w:val="clear" w:color="auto" w:fill="F1BBBB"/>
          </w:tcPr>
          <w:p w14:paraId="1CB22F6D" w14:textId="77777777" w:rsidR="00436E9A" w:rsidRPr="00DE7444" w:rsidRDefault="00436E9A" w:rsidP="00933E05">
            <w:pPr>
              <w:rPr>
                <w:rFonts w:ascii="Open Sans" w:hAnsi="Open Sans" w:cs="Open Sans"/>
              </w:rPr>
            </w:pPr>
            <w:r w:rsidRPr="00DE7444">
              <w:rPr>
                <w:rFonts w:ascii="Open Sans" w:hAnsi="Open Sans" w:cs="Open Sans"/>
                <w:b/>
                <w:bCs/>
              </w:rPr>
              <w:t>Course Description:</w:t>
            </w:r>
            <w:r w:rsidRPr="00DE7444">
              <w:rPr>
                <w:rFonts w:ascii="Open Sans" w:hAnsi="Open Sans" w:cs="Open Sans"/>
              </w:rPr>
              <w:t xml:space="preserve"> </w:t>
            </w:r>
            <w:sdt>
              <w:sdtPr>
                <w:rPr>
                  <w:rFonts w:ascii="Open Sans" w:hAnsi="Open Sans" w:cs="Open Sans"/>
                </w:rPr>
                <w:id w:val="1131207392"/>
                <w:placeholder>
                  <w:docPart w:val="BFD94AFFA3B15744B45134AD5EAE08A9"/>
                </w:placeholder>
                <w:docPartList>
                  <w:docPartGallery w:val="Quick Parts"/>
                </w:docPartList>
              </w:sdtPr>
              <w:sdtEndPr/>
              <w:sdtContent>
                <w:sdt>
                  <w:sdtPr>
                    <w:rPr>
                      <w:rFonts w:ascii="Open Sans" w:hAnsi="Open Sans" w:cs="Open Sans"/>
                    </w:rPr>
                    <w:id w:val="912668186"/>
                    <w:placeholder>
                      <w:docPart w:val="93B46C42B0F42F4EBB326E5740786D3D"/>
                    </w:placeholder>
                    <w:docPartList>
                      <w:docPartGallery w:val="Quick Parts"/>
                    </w:docPartList>
                  </w:sdtPr>
                  <w:sdtEndPr/>
                  <w:sdtContent>
                    <w:r w:rsidRPr="00DE7444">
                      <w:rPr>
                        <w:rFonts w:ascii="Open Sans" w:eastAsia="Arial" w:hAnsi="Open Sans" w:cs="Open Sans"/>
                      </w:rPr>
                      <w:t>Travel and Tourism Management incorporates management principles and procedures of the travel and tourism industry as well as destination geography, airlines, international travel, cruising, travel by rail, lodging, recreation, amusements, attractions, and resorts. Employment qualifications and opportunities are also included in this course.</w:t>
                    </w:r>
                  </w:sdtContent>
                </w:sdt>
              </w:sdtContent>
            </w:sdt>
          </w:p>
        </w:tc>
      </w:tr>
      <w:tr w:rsidR="00436E9A" w:rsidRPr="00DE7444" w14:paraId="47F6C1A5" w14:textId="77777777" w:rsidTr="00933E05">
        <w:trPr>
          <w:trHeight w:val="346"/>
        </w:trPr>
        <w:tc>
          <w:tcPr>
            <w:tcW w:w="14490" w:type="dxa"/>
            <w:gridSpan w:val="4"/>
            <w:shd w:val="clear" w:color="auto" w:fill="F1BBBB"/>
          </w:tcPr>
          <w:p w14:paraId="6C20F8D4" w14:textId="77777777" w:rsidR="00436E9A" w:rsidRPr="00DE7444" w:rsidRDefault="00436E9A" w:rsidP="00933E05">
            <w:pPr>
              <w:rPr>
                <w:rFonts w:ascii="Open Sans" w:hAnsi="Open Sans" w:cs="Open Sans"/>
              </w:rPr>
            </w:pPr>
            <w:r w:rsidRPr="00DE7444">
              <w:rPr>
                <w:rFonts w:ascii="Open Sans" w:hAnsi="Open Sans" w:cs="Open Sans"/>
                <w:b/>
                <w:bCs/>
              </w:rPr>
              <w:t>NOTE:</w:t>
            </w:r>
            <w:r w:rsidRPr="00DE7444">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00436E9A" w:rsidRPr="00DE7444" w14:paraId="70F07BF6" w14:textId="77777777" w:rsidTr="00933E05">
        <w:trPr>
          <w:trHeight w:val="980"/>
        </w:trPr>
        <w:tc>
          <w:tcPr>
            <w:tcW w:w="4680" w:type="dxa"/>
            <w:shd w:val="clear" w:color="auto" w:fill="D9D9D9" w:themeFill="background1" w:themeFillShade="D9"/>
          </w:tcPr>
          <w:p w14:paraId="606FAEAE" w14:textId="77777777" w:rsidR="00436E9A" w:rsidRPr="00DE7444" w:rsidRDefault="00436E9A" w:rsidP="00933E05">
            <w:pPr>
              <w:rPr>
                <w:rFonts w:ascii="Open Sans" w:hAnsi="Open Sans" w:cs="Open Sans"/>
                <w:b/>
                <w:bCs/>
              </w:rPr>
            </w:pPr>
            <w:r w:rsidRPr="00DE7444">
              <w:rPr>
                <w:rFonts w:ascii="Open Sans" w:hAnsi="Open Sans" w:cs="Open Sans"/>
                <w:b/>
                <w:bCs/>
              </w:rPr>
              <w:t>Total Number of Periods</w:t>
            </w:r>
          </w:p>
          <w:p w14:paraId="378D3DF3" w14:textId="77777777" w:rsidR="00436E9A" w:rsidRPr="00DE7444" w:rsidRDefault="00436E9A" w:rsidP="00933E05">
            <w:pPr>
              <w:rPr>
                <w:rFonts w:ascii="Open Sans" w:hAnsi="Open Sans" w:cs="Open Sans"/>
                <w:b/>
                <w:bCs/>
              </w:rPr>
            </w:pPr>
            <w:r w:rsidRPr="00DE7444">
              <w:rPr>
                <w:rFonts w:ascii="Open Sans" w:hAnsi="Open Sans" w:cs="Open Sans"/>
                <w:b/>
                <w:bCs/>
              </w:rPr>
              <w:t>Total Number of Minutes</w:t>
            </w:r>
          </w:p>
          <w:p w14:paraId="408E6CF8" w14:textId="77777777" w:rsidR="00436E9A" w:rsidRPr="00DE7444" w:rsidRDefault="00436E9A" w:rsidP="00933E05">
            <w:pPr>
              <w:rPr>
                <w:rFonts w:ascii="Open Sans" w:hAnsi="Open Sans" w:cs="Open Sans"/>
                <w:b/>
                <w:bCs/>
              </w:rPr>
            </w:pPr>
            <w:r w:rsidRPr="00DE7444">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bCs/>
              </w:rPr>
              <w:id w:val="-1473363555"/>
              <w:placeholder>
                <w:docPart w:val="C0D0CB77A9639144B4ACF56D965B3883"/>
              </w:placeholder>
              <w:text/>
            </w:sdtPr>
            <w:sdtEndPr/>
            <w:sdtContent>
              <w:p w14:paraId="5B4A1AF0" w14:textId="77777777" w:rsidR="009865C4" w:rsidRPr="00DE7444" w:rsidRDefault="009865C4" w:rsidP="009865C4">
                <w:pPr>
                  <w:jc w:val="center"/>
                  <w:rPr>
                    <w:rFonts w:ascii="Open Sans" w:hAnsi="Open Sans" w:cs="Open Sans"/>
                    <w:bCs/>
                  </w:rPr>
                </w:pPr>
                <w:r w:rsidRPr="00DE7444">
                  <w:rPr>
                    <w:rFonts w:ascii="Open Sans" w:hAnsi="Open Sans" w:cs="Open Sans"/>
                    <w:bCs/>
                  </w:rPr>
                  <w:t>175 Periods</w:t>
                </w:r>
              </w:p>
            </w:sdtContent>
          </w:sdt>
          <w:sdt>
            <w:sdtPr>
              <w:rPr>
                <w:rFonts w:ascii="Open Sans" w:hAnsi="Open Sans" w:cs="Open Sans"/>
                <w:bCs/>
              </w:rPr>
              <w:id w:val="1858000888"/>
              <w:placeholder>
                <w:docPart w:val="C0D0CB77A9639144B4ACF56D965B3883"/>
              </w:placeholder>
              <w:text/>
            </w:sdtPr>
            <w:sdtEndPr/>
            <w:sdtContent>
              <w:p w14:paraId="44F83F48" w14:textId="77777777" w:rsidR="009865C4" w:rsidRPr="00DE7444" w:rsidRDefault="009865C4" w:rsidP="009865C4">
                <w:pPr>
                  <w:jc w:val="center"/>
                  <w:rPr>
                    <w:rFonts w:ascii="Open Sans" w:hAnsi="Open Sans" w:cs="Open Sans"/>
                    <w:bCs/>
                  </w:rPr>
                </w:pPr>
                <w:r w:rsidRPr="00DE7444">
                  <w:rPr>
                    <w:rFonts w:ascii="Open Sans" w:hAnsi="Open Sans" w:cs="Open Sans"/>
                    <w:bCs/>
                  </w:rPr>
                  <w:t>7,875 Minutes</w:t>
                </w:r>
              </w:p>
            </w:sdtContent>
          </w:sdt>
          <w:p w14:paraId="2F562CC8" w14:textId="02A07BAF" w:rsidR="00436E9A" w:rsidRPr="00DE7444" w:rsidRDefault="001F2E07" w:rsidP="009865C4">
            <w:pPr>
              <w:jc w:val="center"/>
              <w:rPr>
                <w:rFonts w:ascii="Open Sans" w:hAnsi="Open Sans" w:cs="Open Sans"/>
              </w:rPr>
            </w:pPr>
            <w:sdt>
              <w:sdtPr>
                <w:rPr>
                  <w:rFonts w:ascii="Open Sans" w:hAnsi="Open Sans" w:cs="Open Sans"/>
                </w:rPr>
                <w:id w:val="-1544056598"/>
                <w:placeholder>
                  <w:docPart w:val="C0D0CB77A9639144B4ACF56D965B3883"/>
                </w:placeholder>
                <w:text/>
              </w:sdtPr>
              <w:sdtEndPr/>
              <w:sdtContent>
                <w:r w:rsidR="009865C4" w:rsidRPr="00DE7444">
                  <w:rPr>
                    <w:rFonts w:ascii="Open Sans" w:hAnsi="Open Sans" w:cs="Open Sans"/>
                  </w:rPr>
                  <w:t>131.25 Hours*</w:t>
                </w:r>
              </w:sdtContent>
            </w:sdt>
          </w:p>
        </w:tc>
        <w:tc>
          <w:tcPr>
            <w:tcW w:w="7560" w:type="dxa"/>
            <w:gridSpan w:val="2"/>
            <w:shd w:val="clear" w:color="auto" w:fill="D9D9D9" w:themeFill="background1" w:themeFillShade="D9"/>
          </w:tcPr>
          <w:p w14:paraId="1800C774" w14:textId="77777777" w:rsidR="00436E9A" w:rsidRPr="00DE7444" w:rsidRDefault="00436E9A" w:rsidP="00933E05">
            <w:pPr>
              <w:pStyle w:val="NormalWeb"/>
              <w:rPr>
                <w:rFonts w:ascii="Open Sans" w:hAnsi="Open Sans" w:cs="Open Sans"/>
                <w:sz w:val="22"/>
                <w:szCs w:val="22"/>
              </w:rPr>
            </w:pPr>
            <w:r w:rsidRPr="00DE7444">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436E9A" w:rsidRPr="00DE7444" w14:paraId="3638AC48" w14:textId="77777777" w:rsidTr="00933E05">
        <w:trPr>
          <w:trHeight w:val="1502"/>
        </w:trPr>
        <w:tc>
          <w:tcPr>
            <w:tcW w:w="4680" w:type="dxa"/>
            <w:shd w:val="clear" w:color="auto" w:fill="D9D9D9" w:themeFill="background1" w:themeFillShade="D9"/>
            <w:vAlign w:val="center"/>
          </w:tcPr>
          <w:p w14:paraId="54D08FDE" w14:textId="77777777" w:rsidR="00436E9A" w:rsidRPr="00DE7444" w:rsidRDefault="00436E9A" w:rsidP="00933E05">
            <w:pPr>
              <w:jc w:val="center"/>
              <w:rPr>
                <w:rFonts w:ascii="Open Sans" w:hAnsi="Open Sans" w:cs="Open Sans"/>
              </w:rPr>
            </w:pPr>
            <w:r w:rsidRPr="00DE7444">
              <w:rPr>
                <w:rFonts w:ascii="Open Sans" w:hAnsi="Open Sans" w:cs="Open Sans"/>
                <w:b/>
                <w:bCs/>
              </w:rPr>
              <w:t>Unit Number, Title, and Brief Description</w:t>
            </w:r>
          </w:p>
        </w:tc>
        <w:tc>
          <w:tcPr>
            <w:tcW w:w="2250" w:type="dxa"/>
            <w:shd w:val="clear" w:color="auto" w:fill="D9D9D9" w:themeFill="background1" w:themeFillShade="D9"/>
            <w:vAlign w:val="center"/>
          </w:tcPr>
          <w:p w14:paraId="602C0918" w14:textId="77777777" w:rsidR="00436E9A" w:rsidRPr="00DE7444" w:rsidRDefault="00436E9A" w:rsidP="00933E05">
            <w:pPr>
              <w:jc w:val="center"/>
              <w:rPr>
                <w:rFonts w:ascii="Open Sans" w:hAnsi="Open Sans" w:cs="Open Sans"/>
                <w:b/>
                <w:bCs/>
              </w:rPr>
            </w:pPr>
            <w:r w:rsidRPr="00DE7444">
              <w:rPr>
                <w:rFonts w:ascii="Open Sans" w:hAnsi="Open Sans" w:cs="Open Sans"/>
                <w:b/>
                <w:bCs/>
              </w:rPr>
              <w:t># of Class Periods*</w:t>
            </w:r>
          </w:p>
          <w:p w14:paraId="1465C892" w14:textId="77777777" w:rsidR="00436E9A" w:rsidRPr="00DE7444" w:rsidRDefault="00436E9A" w:rsidP="00933E05">
            <w:pPr>
              <w:jc w:val="center"/>
              <w:rPr>
                <w:rFonts w:ascii="Open Sans" w:hAnsi="Open Sans" w:cs="Open Sans"/>
              </w:rPr>
            </w:pPr>
            <w:r w:rsidRPr="00DE7444">
              <w:rPr>
                <w:rFonts w:ascii="Open Sans" w:hAnsi="Open Sans" w:cs="Open Sans"/>
              </w:rPr>
              <w:t>(assumes 45-minute periods)</w:t>
            </w:r>
          </w:p>
          <w:p w14:paraId="1FCC3D44" w14:textId="77777777" w:rsidR="00436E9A" w:rsidRPr="00DE7444" w:rsidRDefault="00436E9A" w:rsidP="00933E05">
            <w:pPr>
              <w:jc w:val="center"/>
              <w:rPr>
                <w:rFonts w:ascii="Open Sans" w:hAnsi="Open Sans" w:cs="Open Sans"/>
              </w:rPr>
            </w:pPr>
            <w:r w:rsidRPr="00DE7444">
              <w:rPr>
                <w:rFonts w:ascii="Open Sans" w:hAnsi="Open Sans" w:cs="Open Sans"/>
              </w:rPr>
              <w:t>Total minutes per unit</w:t>
            </w:r>
          </w:p>
        </w:tc>
        <w:tc>
          <w:tcPr>
            <w:tcW w:w="7560" w:type="dxa"/>
            <w:gridSpan w:val="2"/>
            <w:shd w:val="clear" w:color="auto" w:fill="D9D9D9" w:themeFill="background1" w:themeFillShade="D9"/>
            <w:vAlign w:val="center"/>
          </w:tcPr>
          <w:p w14:paraId="79572454" w14:textId="77777777" w:rsidR="00436E9A" w:rsidRPr="00DE7444" w:rsidRDefault="00436E9A" w:rsidP="00933E05">
            <w:pPr>
              <w:jc w:val="center"/>
              <w:rPr>
                <w:rFonts w:ascii="Open Sans" w:hAnsi="Open Sans" w:cs="Open Sans"/>
                <w:b/>
                <w:bCs/>
              </w:rPr>
            </w:pPr>
            <w:r w:rsidRPr="00DE7444">
              <w:rPr>
                <w:rFonts w:ascii="Open Sans" w:hAnsi="Open Sans" w:cs="Open Sans"/>
                <w:b/>
                <w:bCs/>
              </w:rPr>
              <w:t>TEKS Covered</w:t>
            </w:r>
          </w:p>
          <w:p w14:paraId="1F19A76C" w14:textId="09622BC0" w:rsidR="00436E9A" w:rsidRPr="00DE7444" w:rsidRDefault="001F2E07" w:rsidP="00933E05">
            <w:pPr>
              <w:jc w:val="center"/>
              <w:rPr>
                <w:rFonts w:ascii="Open Sans" w:hAnsi="Open Sans" w:cs="Open Sans"/>
                <w:b/>
                <w:bCs/>
              </w:rPr>
            </w:pPr>
            <w:sdt>
              <w:sdtPr>
                <w:rPr>
                  <w:rFonts w:ascii="Open Sans" w:hAnsi="Open Sans" w:cs="Open Sans"/>
                  <w:b/>
                  <w:bCs/>
                </w:rPr>
                <w:id w:val="89438792"/>
                <w:placeholder>
                  <w:docPart w:val="77321AA81F57724B9333C86AD4209252"/>
                </w:placeholder>
              </w:sdtPr>
              <w:sdtEndPr/>
              <w:sdtContent>
                <w:r w:rsidR="00436E9A" w:rsidRPr="00DE7444">
                  <w:rPr>
                    <w:rFonts w:ascii="Open Sans" w:hAnsi="Open Sans" w:cs="Open Sans"/>
                    <w:b/>
                    <w:bCs/>
                  </w:rPr>
                  <w:t>130.258</w:t>
                </w:r>
              </w:sdtContent>
            </w:sdt>
            <w:r w:rsidR="00CD10BB" w:rsidRPr="00DE7444">
              <w:rPr>
                <w:rFonts w:ascii="Open Sans" w:hAnsi="Open Sans" w:cs="Open Sans"/>
                <w:b/>
                <w:bCs/>
              </w:rPr>
              <w:t xml:space="preserve">. (c) </w:t>
            </w:r>
            <w:r w:rsidR="00436E9A" w:rsidRPr="00DE7444">
              <w:rPr>
                <w:rFonts w:ascii="Open Sans" w:hAnsi="Open Sans" w:cs="Open Sans"/>
                <w:b/>
                <w:bCs/>
              </w:rPr>
              <w:t xml:space="preserve"> Knowledge and skills</w:t>
            </w:r>
          </w:p>
        </w:tc>
      </w:tr>
      <w:tr w:rsidR="00436E9A" w:rsidRPr="00DE7444" w14:paraId="0C045E32" w14:textId="77777777" w:rsidTr="00933E05">
        <w:trPr>
          <w:trHeight w:val="1052"/>
        </w:trPr>
        <w:tc>
          <w:tcPr>
            <w:tcW w:w="4680" w:type="dxa"/>
            <w:shd w:val="clear" w:color="auto" w:fill="auto"/>
          </w:tcPr>
          <w:sdt>
            <w:sdtPr>
              <w:rPr>
                <w:rFonts w:ascii="Open Sans" w:hAnsi="Open Sans" w:cs="Open Sans"/>
              </w:rPr>
              <w:id w:val="-839840421"/>
              <w:placeholder>
                <w:docPart w:val="02344B674BEA04449FC004A80289FA59"/>
              </w:placeholder>
              <w:docPartList>
                <w:docPartGallery w:val="Quick Parts"/>
              </w:docPartList>
            </w:sdtPr>
            <w:sdtEndPr/>
            <w:sdtContent>
              <w:sdt>
                <w:sdtPr>
                  <w:rPr>
                    <w:rFonts w:ascii="Open Sans" w:hAnsi="Open Sans" w:cs="Open Sans"/>
                  </w:rPr>
                  <w:id w:val="1576859131"/>
                  <w:placeholder>
                    <w:docPart w:val="07633C371BBE9B40A2791B15A195CCB6"/>
                  </w:placeholder>
                  <w:docPartList>
                    <w:docPartGallery w:val="Quick Parts"/>
                  </w:docPartList>
                </w:sdtPr>
                <w:sdtEndPr/>
                <w:sdtContent>
                  <w:p w14:paraId="37361C06" w14:textId="77777777" w:rsidR="00436E9A" w:rsidRPr="00DE7444" w:rsidRDefault="00436E9A" w:rsidP="00933E05">
                    <w:pPr>
                      <w:rPr>
                        <w:rFonts w:ascii="Open Sans" w:hAnsi="Open Sans" w:cs="Open Sans"/>
                        <w:b/>
                        <w:bCs/>
                      </w:rPr>
                    </w:pPr>
                    <w:r w:rsidRPr="00DE7444">
                      <w:rPr>
                        <w:rFonts w:ascii="Open Sans" w:hAnsi="Open Sans" w:cs="Open Sans"/>
                        <w:b/>
                        <w:bCs/>
                      </w:rPr>
                      <w:t>Unit 1: Overview of Travel and Tourism Management</w:t>
                    </w:r>
                  </w:p>
                  <w:p w14:paraId="31DDF22A" w14:textId="77777777" w:rsidR="00436E9A" w:rsidRPr="00DE7444" w:rsidRDefault="00436E9A" w:rsidP="00933E05">
                    <w:pPr>
                      <w:rPr>
                        <w:rFonts w:ascii="Open Sans" w:hAnsi="Open Sans" w:cs="Open Sans"/>
                      </w:rPr>
                    </w:pPr>
                  </w:p>
                  <w:p w14:paraId="2AA002E3" w14:textId="324C5804" w:rsidR="00436E9A" w:rsidRPr="00DE7444" w:rsidRDefault="00436E9A" w:rsidP="00933E05">
                    <w:pPr>
                      <w:rPr>
                        <w:rFonts w:ascii="Open Sans" w:eastAsia="Times New Roman" w:hAnsi="Open Sans" w:cs="Open Sans"/>
                      </w:rPr>
                    </w:pPr>
                    <w:r w:rsidRPr="00DE7444">
                      <w:rPr>
                        <w:rFonts w:ascii="Open Sans" w:eastAsia="Times New Roman" w:hAnsi="Open Sans" w:cs="Open Sans"/>
                      </w:rPr>
                      <w:t xml:space="preserve">The hospitality and tourism industry maintains the largest national employment base in the private sector. </w:t>
                    </w:r>
                    <w:r w:rsidRPr="00DE7444">
                      <w:rPr>
                        <w:rFonts w:ascii="Open Sans" w:eastAsia="Times New Roman" w:hAnsi="Open Sans" w:cs="Open Sans"/>
                        <w:bCs/>
                        <w:color w:val="000000"/>
                        <w:bdr w:val="none" w:sz="0" w:space="0" w:color="auto" w:frame="1"/>
                        <w:shd w:val="clear" w:color="auto" w:fill="FFFFFF"/>
                      </w:rPr>
                      <w:t xml:space="preserve">The demand for managers continues to grow as the demand for services grows. Along with this demand for services is an increasing emphasis on </w:t>
                    </w:r>
                    <w:r w:rsidRPr="00DE7444">
                      <w:rPr>
                        <w:rFonts w:ascii="Open Sans" w:eastAsia="Times New Roman" w:hAnsi="Open Sans" w:cs="Open Sans"/>
                        <w:bCs/>
                        <w:color w:val="000000"/>
                        <w:bdr w:val="none" w:sz="0" w:space="0" w:color="auto" w:frame="1"/>
                        <w:shd w:val="clear" w:color="auto" w:fill="FFFFFF"/>
                      </w:rPr>
                      <w:lastRenderedPageBreak/>
                      <w:t xml:space="preserve">comfort, convenience and personalized attention. </w:t>
                    </w:r>
                    <w:r w:rsidR="00CD10BB" w:rsidRPr="00DE7444">
                      <w:rPr>
                        <w:rFonts w:ascii="Open Sans" w:eastAsia="Times New Roman" w:hAnsi="Open Sans" w:cs="Open Sans"/>
                        <w:bCs/>
                        <w:color w:val="000000"/>
                        <w:bdr w:val="none" w:sz="0" w:space="0" w:color="auto" w:frame="1"/>
                        <w:shd w:val="clear" w:color="auto" w:fill="FFFFFF"/>
                      </w:rPr>
                      <w:t>These</w:t>
                    </w:r>
                    <w:r w:rsidRPr="00DE7444">
                      <w:rPr>
                        <w:rFonts w:ascii="Open Sans" w:eastAsia="Times New Roman" w:hAnsi="Open Sans" w:cs="Open Sans"/>
                        <w:bCs/>
                        <w:color w:val="000000"/>
                        <w:bdr w:val="none" w:sz="0" w:space="0" w:color="auto" w:frame="1"/>
                        <w:shd w:val="clear" w:color="auto" w:fill="FFFFFF"/>
                      </w:rPr>
                      <w:t xml:space="preserve"> factors increase the need for effective and efficient professionals to manage travel and tourism operations and lead teams of people.</w:t>
                    </w:r>
                  </w:p>
                  <w:p w14:paraId="579B78D5" w14:textId="77777777" w:rsidR="00436E9A" w:rsidRPr="00DE7444" w:rsidRDefault="00436E9A" w:rsidP="00933E05">
                    <w:pPr>
                      <w:rPr>
                        <w:rFonts w:ascii="Open Sans" w:hAnsi="Open Sans" w:cs="Open Sans"/>
                      </w:rPr>
                    </w:pPr>
                    <w:r w:rsidRPr="00DE7444">
                      <w:rPr>
                        <w:rFonts w:ascii="Open Sans" w:eastAsia="Times New Roman" w:hAnsi="Open Sans" w:cs="Open Sans"/>
                      </w:rPr>
                      <w:t xml:space="preserve">During this unit students will </w:t>
                    </w:r>
                    <w:r w:rsidRPr="00DE7444">
                      <w:rPr>
                        <w:rFonts w:ascii="Open Sans" w:hAnsi="Open Sans" w:cs="Open Sans"/>
                      </w:rPr>
                      <w:t xml:space="preserve">expand their technical vocabulary and knowledge about the varied operations and tasks that the travel and tourism industry requires. </w:t>
                    </w:r>
                    <w:r w:rsidRPr="00DE7444">
                      <w:rPr>
                        <w:rFonts w:ascii="Open Sans" w:eastAsia="Times New Roman" w:hAnsi="Open Sans" w:cs="Open Sans"/>
                      </w:rPr>
                      <w:t>During this introductory unit, students will expand their knowledge about travel, tourism, recreation, amusements, and attractions encompassed within the hospitality and tourism industry.</w:t>
                    </w:r>
                  </w:p>
                </w:sdtContent>
              </w:sdt>
              <w:p w14:paraId="02777054" w14:textId="77777777" w:rsidR="00436E9A" w:rsidRPr="00DE7444" w:rsidRDefault="00436E9A" w:rsidP="00933E05">
                <w:pPr>
                  <w:rPr>
                    <w:rFonts w:ascii="Open Sans" w:hAnsi="Open Sans" w:cs="Open Sans"/>
                  </w:rPr>
                </w:pPr>
                <w:r w:rsidRPr="00DE7444">
                  <w:rPr>
                    <w:rFonts w:ascii="Open Sans" w:hAnsi="Open Sans" w:cs="Open Sans"/>
                  </w:rPr>
                  <w:t xml:space="preserve"> </w:t>
                </w:r>
              </w:p>
            </w:sdtContent>
          </w:sdt>
        </w:tc>
        <w:tc>
          <w:tcPr>
            <w:tcW w:w="2250" w:type="dxa"/>
            <w:shd w:val="clear" w:color="auto" w:fill="auto"/>
          </w:tcPr>
          <w:sdt>
            <w:sdtPr>
              <w:rPr>
                <w:rFonts w:ascii="Open Sans" w:hAnsi="Open Sans" w:cs="Open Sans"/>
                <w:bCs/>
              </w:rPr>
              <w:id w:val="-1352418108"/>
              <w:placeholder>
                <w:docPart w:val="B75734330FA5F44A8E4CBA2341CB023D"/>
              </w:placeholder>
              <w:docPartList>
                <w:docPartGallery w:val="Quick Parts"/>
              </w:docPartList>
            </w:sdtPr>
            <w:sdtEndPr/>
            <w:sdtContent>
              <w:p w14:paraId="3B1CFE0A" w14:textId="42B2A819" w:rsidR="00436E9A" w:rsidRPr="00DE7444" w:rsidRDefault="00227C39" w:rsidP="00933E05">
                <w:pPr>
                  <w:jc w:val="center"/>
                  <w:rPr>
                    <w:rFonts w:ascii="Open Sans" w:hAnsi="Open Sans" w:cs="Open Sans"/>
                  </w:rPr>
                </w:pPr>
                <w:r w:rsidRPr="00DE7444">
                  <w:rPr>
                    <w:rFonts w:ascii="Open Sans" w:hAnsi="Open Sans" w:cs="Open Sans"/>
                  </w:rPr>
                  <w:t>10</w:t>
                </w:r>
                <w:r w:rsidR="00436E9A" w:rsidRPr="00DE7444">
                  <w:rPr>
                    <w:rFonts w:ascii="Open Sans" w:hAnsi="Open Sans" w:cs="Open Sans"/>
                  </w:rPr>
                  <w:t xml:space="preserve"> Periods</w:t>
                </w:r>
              </w:p>
              <w:p w14:paraId="6181C867" w14:textId="07E02365" w:rsidR="00436E9A" w:rsidRPr="00DE7444" w:rsidRDefault="009865C4" w:rsidP="00933E05">
                <w:pPr>
                  <w:jc w:val="center"/>
                  <w:rPr>
                    <w:rFonts w:ascii="Open Sans" w:hAnsi="Open Sans" w:cs="Open Sans"/>
                    <w:b/>
                    <w:bCs/>
                    <w:color w:val="FF0000"/>
                  </w:rPr>
                </w:pPr>
                <w:r w:rsidRPr="00DE7444">
                  <w:rPr>
                    <w:rFonts w:ascii="Open Sans" w:hAnsi="Open Sans" w:cs="Open Sans"/>
                  </w:rPr>
                  <w:t>675 Minutes</w:t>
                </w:r>
              </w:p>
            </w:sdtContent>
          </w:sdt>
          <w:p w14:paraId="4AF1F0CF" w14:textId="77777777" w:rsidR="00436E9A" w:rsidRPr="00DE7444" w:rsidRDefault="00436E9A" w:rsidP="00933E05">
            <w:pPr>
              <w:jc w:val="center"/>
              <w:rPr>
                <w:rFonts w:ascii="Open Sans" w:hAnsi="Open Sans" w:cs="Open Sans"/>
              </w:rPr>
            </w:pPr>
          </w:p>
        </w:tc>
        <w:tc>
          <w:tcPr>
            <w:tcW w:w="7560" w:type="dxa"/>
            <w:gridSpan w:val="2"/>
            <w:shd w:val="clear" w:color="auto" w:fill="auto"/>
          </w:tcPr>
          <w:p w14:paraId="3EB0036D" w14:textId="77777777" w:rsidR="00436E9A" w:rsidRPr="00DE7444" w:rsidRDefault="00436E9A" w:rsidP="00774791">
            <w:pPr>
              <w:pStyle w:val="PARAGRAPH1"/>
              <w:spacing w:before="0" w:after="0" w:line="240" w:lineRule="auto"/>
              <w:ind w:left="0" w:firstLine="0"/>
              <w:contextualSpacing/>
              <w:rPr>
                <w:rFonts w:ascii="Open Sans" w:hAnsi="Open Sans" w:cs="Open Sans"/>
              </w:rPr>
            </w:pPr>
            <w:r w:rsidRPr="00DE7444">
              <w:rPr>
                <w:rFonts w:ascii="Open Sans" w:hAnsi="Open Sans" w:cs="Open Sans"/>
              </w:rPr>
              <w:t>3. The student solves problems independently and in teams using critical-thinking skills. The student is expected to:</w:t>
            </w:r>
          </w:p>
          <w:p w14:paraId="0180385B"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(B) guide individuals through the process of making informed travel decisions</w:t>
            </w:r>
          </w:p>
          <w:p w14:paraId="2EFEA0AD"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p>
          <w:p w14:paraId="7966C75D" w14:textId="77777777" w:rsidR="00436E9A" w:rsidRPr="00DE7444" w:rsidRDefault="00436E9A" w:rsidP="00774791">
            <w:pPr>
              <w:pStyle w:val="PARAGRAPH1"/>
              <w:spacing w:before="0" w:after="0" w:line="240" w:lineRule="auto"/>
              <w:ind w:left="0" w:firstLine="0"/>
              <w:contextualSpacing/>
              <w:rPr>
                <w:rFonts w:ascii="Open Sans" w:hAnsi="Open Sans" w:cs="Open Sans"/>
              </w:rPr>
            </w:pPr>
            <w:r w:rsidRPr="00DE7444">
              <w:rPr>
                <w:rFonts w:ascii="Open Sans" w:hAnsi="Open Sans" w:cs="Open Sans"/>
              </w:rPr>
              <w:t>4. The student uses information technology tools specific to the travel and tourism industry to access, manage, integrate, and create information. The student is expected to:</w:t>
            </w:r>
          </w:p>
          <w:p w14:paraId="76FB412B" w14:textId="30D22A0A"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lastRenderedPageBreak/>
              <w:t>(B) distinguish among the different modes of travel such as airline, cruise line, road travel, and rail;</w:t>
            </w:r>
            <w:r w:rsidR="00F82BAF" w:rsidRPr="00DE7444">
              <w:rPr>
                <w:rFonts w:ascii="Open Sans" w:hAnsi="Open Sans" w:cs="Open Sans"/>
              </w:rPr>
              <w:t xml:space="preserve"> and</w:t>
            </w:r>
          </w:p>
          <w:p w14:paraId="1FFFF2F4" w14:textId="793D0629"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(C) differentiate among recreation such as amusement, attractions, and resort venue</w:t>
            </w:r>
            <w:r w:rsidR="00F82BAF" w:rsidRPr="00DE7444">
              <w:rPr>
                <w:rFonts w:ascii="Open Sans" w:hAnsi="Open Sans" w:cs="Open Sans"/>
              </w:rPr>
              <w:t>s</w:t>
            </w:r>
          </w:p>
          <w:p w14:paraId="39183682" w14:textId="77777777" w:rsidR="00436E9A" w:rsidRPr="00DE7444" w:rsidRDefault="00436E9A" w:rsidP="00774791">
            <w:pPr>
              <w:pStyle w:val="SUBPARAGRAPHA"/>
              <w:spacing w:before="0" w:after="0" w:line="240" w:lineRule="auto"/>
              <w:ind w:left="0" w:firstLine="0"/>
              <w:contextualSpacing/>
              <w:rPr>
                <w:rFonts w:ascii="Open Sans" w:hAnsi="Open Sans" w:cs="Open Sans"/>
              </w:rPr>
            </w:pPr>
          </w:p>
          <w:p w14:paraId="70EFF815" w14:textId="77777777" w:rsidR="00436E9A" w:rsidRPr="00DE7444" w:rsidRDefault="00436E9A" w:rsidP="00774791">
            <w:pPr>
              <w:pStyle w:val="PARAGRAPH1"/>
              <w:spacing w:before="0" w:after="0" w:line="240" w:lineRule="auto"/>
              <w:ind w:left="0" w:firstLine="0"/>
              <w:contextualSpacing/>
              <w:rPr>
                <w:rFonts w:ascii="Open Sans" w:hAnsi="Open Sans" w:cs="Open Sans"/>
              </w:rPr>
            </w:pPr>
            <w:r w:rsidRPr="00DE7444">
              <w:rPr>
                <w:rFonts w:ascii="Open Sans" w:hAnsi="Open Sans" w:cs="Open Sans"/>
              </w:rPr>
              <w:t>11. The student uses technical knowledge and skills required in the travel and tourism industry. The student is expected to:</w:t>
            </w:r>
          </w:p>
          <w:p w14:paraId="410D3C2F"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(A) develop job-specific technical vocabulary;</w:t>
            </w:r>
          </w:p>
          <w:p w14:paraId="33CAA8F9"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(I) demonstrate knowledge of destination, attraction planning, and development, including the use of organizations such as convention and visitor's bureaus and state tourist boards</w:t>
            </w:r>
          </w:p>
          <w:p w14:paraId="00C12064"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p>
        </w:tc>
      </w:tr>
      <w:tr w:rsidR="00436E9A" w:rsidRPr="00DE7444" w14:paraId="292F26E4" w14:textId="77777777" w:rsidTr="00933E05">
        <w:trPr>
          <w:trHeight w:val="1052"/>
        </w:trPr>
        <w:tc>
          <w:tcPr>
            <w:tcW w:w="4680" w:type="dxa"/>
            <w:shd w:val="clear" w:color="auto" w:fill="auto"/>
          </w:tcPr>
          <w:sdt>
            <w:sdtPr>
              <w:rPr>
                <w:rFonts w:ascii="Open Sans" w:hAnsi="Open Sans" w:cs="Open Sans"/>
                <w:b/>
              </w:rPr>
              <w:id w:val="1552798801"/>
              <w:placeholder>
                <w:docPart w:val="4F34789361354D489C68FC4C8C96BBF9"/>
              </w:placeholder>
              <w:docPartList>
                <w:docPartGallery w:val="Quick Parts"/>
              </w:docPartList>
            </w:sdtPr>
            <w:sdtEndPr>
              <w:rPr>
                <w:b w:val="0"/>
              </w:rPr>
            </w:sdtEndPr>
            <w:sdtContent>
              <w:p w14:paraId="1E9E4AAE" w14:textId="77777777" w:rsidR="00436E9A" w:rsidRPr="00DE7444" w:rsidRDefault="00436E9A" w:rsidP="00933E05">
                <w:pPr>
                  <w:rPr>
                    <w:rFonts w:ascii="Open Sans" w:hAnsi="Open Sans" w:cs="Open Sans"/>
                    <w:b/>
                    <w:bCs/>
                  </w:rPr>
                </w:pPr>
                <w:r w:rsidRPr="00DE7444">
                  <w:rPr>
                    <w:rFonts w:ascii="Open Sans" w:hAnsi="Open Sans" w:cs="Open Sans"/>
                    <w:b/>
                    <w:bCs/>
                  </w:rPr>
                  <w:t>Unit 2: Hospitality Services Departmental Organization</w:t>
                </w:r>
              </w:p>
              <w:p w14:paraId="39A3C220" w14:textId="77777777" w:rsidR="00436E9A" w:rsidRPr="00DE7444" w:rsidRDefault="001F2E07" w:rsidP="00933E05">
                <w:pPr>
                  <w:rPr>
                    <w:rFonts w:ascii="Open Sans" w:hAnsi="Open Sans" w:cs="Open Sans"/>
                  </w:rPr>
                </w:pPr>
              </w:p>
            </w:sdtContent>
          </w:sdt>
          <w:p w14:paraId="5A5B1DB4" w14:textId="7D9255C1" w:rsidR="00436E9A" w:rsidRPr="00DE7444" w:rsidRDefault="00436E9A" w:rsidP="00933E05">
            <w:pPr>
              <w:rPr>
                <w:rFonts w:ascii="Open Sans" w:eastAsia="Times New Roman" w:hAnsi="Open Sans" w:cs="Open Sans"/>
              </w:rPr>
            </w:pPr>
            <w:r w:rsidRPr="00DE7444">
              <w:rPr>
                <w:rFonts w:ascii="Open Sans" w:eastAsia="Times New Roman" w:hAnsi="Open Sans" w:cs="Open Sans"/>
              </w:rPr>
              <w:t xml:space="preserve">Throughout this unit, students will learn the importance of collaboration and teamwork between the </w:t>
            </w:r>
            <w:r w:rsidRPr="00DE7444">
              <w:rPr>
                <w:rFonts w:ascii="Open Sans" w:hAnsi="Open Sans" w:cs="Open Sans"/>
              </w:rPr>
              <w:t>units, departments, organizations, and</w:t>
            </w:r>
            <w:r w:rsidRPr="00DE7444">
              <w:rPr>
                <w:rFonts w:ascii="Open Sans" w:eastAsia="Times New Roman" w:hAnsi="Open Sans" w:cs="Open Sans"/>
              </w:rPr>
              <w:t xml:space="preserve"> inter-organizational systems of the travel and tourism industry. Students will broaden their understanding of the organizational structure and operations among the travel and tourism industry. Furthermore, students will also understand how other entities of the hospitality and tourism industry </w:t>
            </w:r>
            <w:r w:rsidR="00CD10BB" w:rsidRPr="00DE7444">
              <w:rPr>
                <w:rFonts w:ascii="Open Sans" w:eastAsia="Times New Roman" w:hAnsi="Open Sans" w:cs="Open Sans"/>
              </w:rPr>
              <w:t>collaborate</w:t>
            </w:r>
            <w:r w:rsidRPr="00DE7444">
              <w:rPr>
                <w:rFonts w:ascii="Open Sans" w:eastAsia="Times New Roman" w:hAnsi="Open Sans" w:cs="Open Sans"/>
              </w:rPr>
              <w:t xml:space="preserve"> to provide all-inclusive experiences to customers. </w:t>
            </w:r>
          </w:p>
          <w:p w14:paraId="748F5CE7" w14:textId="77777777" w:rsidR="00436E9A" w:rsidRPr="00DE7444" w:rsidRDefault="00436E9A" w:rsidP="00933E05">
            <w:pPr>
              <w:rPr>
                <w:rFonts w:ascii="Open Sans" w:hAnsi="Open Sans" w:cs="Open Sans"/>
                <w:b/>
              </w:rPr>
            </w:pPr>
          </w:p>
        </w:tc>
        <w:tc>
          <w:tcPr>
            <w:tcW w:w="2250" w:type="dxa"/>
            <w:shd w:val="clear" w:color="auto" w:fill="auto"/>
          </w:tcPr>
          <w:sdt>
            <w:sdtPr>
              <w:rPr>
                <w:rFonts w:ascii="Open Sans" w:hAnsi="Open Sans" w:cs="Open Sans"/>
                <w:bCs/>
              </w:rPr>
              <w:id w:val="-2060928533"/>
              <w:placeholder>
                <w:docPart w:val="AEE6BF78E0567649979811C00B4DFC8B"/>
              </w:placeholder>
              <w:docPartList>
                <w:docPartGallery w:val="Quick Parts"/>
              </w:docPartList>
            </w:sdtPr>
            <w:sdtEndPr/>
            <w:sdtContent>
              <w:p w14:paraId="3AEBF3F1" w14:textId="0C6DC721" w:rsidR="00436E9A" w:rsidRPr="00DE7444" w:rsidRDefault="00227C39" w:rsidP="00933E05">
                <w:pPr>
                  <w:jc w:val="center"/>
                  <w:rPr>
                    <w:rFonts w:ascii="Open Sans" w:hAnsi="Open Sans" w:cs="Open Sans"/>
                  </w:rPr>
                </w:pPr>
                <w:r w:rsidRPr="00DE7444">
                  <w:rPr>
                    <w:rFonts w:ascii="Open Sans" w:hAnsi="Open Sans" w:cs="Open Sans"/>
                  </w:rPr>
                  <w:t xml:space="preserve">20 </w:t>
                </w:r>
                <w:r w:rsidR="00436E9A" w:rsidRPr="00DE7444">
                  <w:rPr>
                    <w:rFonts w:ascii="Open Sans" w:hAnsi="Open Sans" w:cs="Open Sans"/>
                  </w:rPr>
                  <w:t>Periods</w:t>
                </w:r>
              </w:p>
              <w:p w14:paraId="08FA3F4B" w14:textId="4B7941C7" w:rsidR="00436E9A" w:rsidRPr="00DE7444" w:rsidRDefault="00B2604B" w:rsidP="00933E05">
                <w:pPr>
                  <w:jc w:val="center"/>
                  <w:rPr>
                    <w:rFonts w:ascii="Open Sans" w:hAnsi="Open Sans" w:cs="Open Sans"/>
                    <w:b/>
                    <w:bCs/>
                  </w:rPr>
                </w:pPr>
                <w:r w:rsidRPr="00DE7444">
                  <w:rPr>
                    <w:rFonts w:ascii="Open Sans" w:hAnsi="Open Sans" w:cs="Open Sans"/>
                    <w:bCs/>
                  </w:rPr>
                  <w:t>675</w:t>
                </w:r>
                <w:r w:rsidR="00702865" w:rsidRPr="00DE7444">
                  <w:rPr>
                    <w:rFonts w:ascii="Open Sans" w:hAnsi="Open Sans" w:cs="Open Sans"/>
                    <w:bCs/>
                  </w:rPr>
                  <w:t xml:space="preserve"> Minutes</w:t>
                </w:r>
              </w:p>
            </w:sdtContent>
          </w:sdt>
          <w:p w14:paraId="035AD274" w14:textId="77777777" w:rsidR="00436E9A" w:rsidRPr="00DE7444" w:rsidRDefault="00436E9A" w:rsidP="00933E05">
            <w:pPr>
              <w:jc w:val="center"/>
              <w:rPr>
                <w:rFonts w:ascii="Open Sans" w:hAnsi="Open Sans" w:cs="Open Sans"/>
                <w:bCs/>
              </w:rPr>
            </w:pPr>
          </w:p>
        </w:tc>
        <w:tc>
          <w:tcPr>
            <w:tcW w:w="7560" w:type="dxa"/>
            <w:gridSpan w:val="2"/>
            <w:shd w:val="clear" w:color="auto" w:fill="auto"/>
          </w:tcPr>
          <w:sdt>
            <w:sdtPr>
              <w:rPr>
                <w:rFonts w:ascii="Open Sans" w:hAnsi="Open Sans" w:cs="Open Sans"/>
              </w:rPr>
              <w:id w:val="-989401241"/>
              <w:placeholder>
                <w:docPart w:val="113B1C5FB45F8E428E2AA4252F329234"/>
              </w:placeholder>
              <w:docPartList>
                <w:docPartGallery w:val="Quick Parts"/>
              </w:docPartList>
            </w:sdtPr>
            <w:sdtEndPr/>
            <w:sdtContent>
              <w:p w14:paraId="4E485414" w14:textId="77777777" w:rsidR="00436E9A" w:rsidRPr="00DE7444" w:rsidRDefault="00436E9A" w:rsidP="00774791">
                <w:pPr>
                  <w:pStyle w:val="PARAGRAPH1"/>
                  <w:spacing w:before="0" w:after="0" w:line="240" w:lineRule="auto"/>
                  <w:ind w:left="0" w:firstLine="0"/>
                  <w:rPr>
                    <w:rFonts w:ascii="Open Sans" w:hAnsi="Open Sans" w:cs="Open Sans"/>
                  </w:rPr>
                </w:pPr>
                <w:r w:rsidRPr="00DE7444">
                  <w:rPr>
                    <w:rFonts w:ascii="Open Sans" w:hAnsi="Open Sans" w:cs="Open Sans"/>
                  </w:rPr>
                  <w:t>5. The student understands roles within teams, work units, departments, organizations, inter-organization systems, and the larger environment of the travel and tourism industry. The student is expected to:</w:t>
                </w:r>
              </w:p>
              <w:p w14:paraId="47CE55FC" w14:textId="77777777" w:rsidR="00436E9A" w:rsidRPr="00DE7444" w:rsidRDefault="00436E9A" w:rsidP="00774791">
                <w:pPr>
                  <w:pStyle w:val="SUBPARAGRAPHA"/>
                  <w:spacing w:before="0" w:after="0" w:line="240" w:lineRule="auto"/>
                  <w:ind w:left="720" w:firstLine="0"/>
                  <w:rPr>
                    <w:rFonts w:ascii="Open Sans" w:hAnsi="Open Sans" w:cs="Open Sans"/>
                  </w:rPr>
                </w:pPr>
                <w:r w:rsidRPr="00DE7444">
                  <w:rPr>
                    <w:rFonts w:ascii="Open Sans" w:hAnsi="Open Sans" w:cs="Open Sans"/>
                  </w:rPr>
                  <w:t>(A) explain the functions and interactions of various departments within a travel and tourism business;</w:t>
                </w:r>
              </w:p>
              <w:p w14:paraId="51C592C4" w14:textId="77777777" w:rsidR="00436E9A" w:rsidRPr="00DE7444" w:rsidRDefault="00436E9A" w:rsidP="00774791">
                <w:pPr>
                  <w:pStyle w:val="SUBPARAGRAPHA"/>
                  <w:spacing w:before="0" w:after="0" w:line="240" w:lineRule="auto"/>
                  <w:ind w:left="720" w:firstLine="0"/>
                  <w:rPr>
                    <w:rFonts w:ascii="Open Sans" w:hAnsi="Open Sans" w:cs="Open Sans"/>
                  </w:rPr>
                </w:pPr>
                <w:r w:rsidRPr="00DE7444">
                  <w:rPr>
                    <w:rFonts w:ascii="Open Sans" w:hAnsi="Open Sans" w:cs="Open Sans"/>
                  </w:rPr>
                  <w:t>(B) research quality-control systems and practices;</w:t>
                </w:r>
              </w:p>
              <w:p w14:paraId="239C4A76" w14:textId="77777777" w:rsidR="00436E9A" w:rsidRPr="00DE7444" w:rsidRDefault="00436E9A" w:rsidP="00774791">
                <w:pPr>
                  <w:pStyle w:val="SUBPARAGRAPHA"/>
                  <w:spacing w:before="0" w:after="0" w:line="240" w:lineRule="auto"/>
                  <w:ind w:left="720" w:firstLine="0"/>
                  <w:rPr>
                    <w:rFonts w:ascii="Open Sans" w:hAnsi="Open Sans" w:cs="Open Sans"/>
                  </w:rPr>
                </w:pPr>
                <w:r w:rsidRPr="00DE7444">
                  <w:rPr>
                    <w:rFonts w:ascii="Open Sans" w:hAnsi="Open Sans" w:cs="Open Sans"/>
                  </w:rPr>
                  <w:t>(C) develop plans to accomplish organizational goals; and</w:t>
                </w:r>
              </w:p>
              <w:p w14:paraId="3DE161DD" w14:textId="77777777" w:rsidR="00436E9A" w:rsidRPr="00DE7444" w:rsidRDefault="00436E9A" w:rsidP="00774791">
                <w:pPr>
                  <w:pStyle w:val="SUBPARAGRAPHA"/>
                  <w:spacing w:before="0" w:after="0" w:line="240" w:lineRule="auto"/>
                  <w:ind w:left="720" w:firstLine="0"/>
                  <w:rPr>
                    <w:rFonts w:ascii="Open Sans" w:hAnsi="Open Sans" w:cs="Open Sans"/>
                  </w:rPr>
                </w:pPr>
                <w:r w:rsidRPr="00DE7444">
                  <w:rPr>
                    <w:rFonts w:ascii="Open Sans" w:hAnsi="Open Sans" w:cs="Open Sans"/>
                  </w:rPr>
                  <w:t xml:space="preserve">(D) formulate collaborative plans with </w:t>
                </w:r>
                <w:r w:rsidRPr="00DE7444">
                  <w:rPr>
                    <w:rStyle w:val="Clear"/>
                    <w:rFonts w:ascii="Open Sans" w:hAnsi="Open Sans" w:cs="Open Sans"/>
                  </w:rPr>
                  <w:t>other</w:t>
                </w:r>
                <w:r w:rsidRPr="00DE7444">
                  <w:rPr>
                    <w:rFonts w:ascii="Open Sans" w:hAnsi="Open Sans" w:cs="Open Sans"/>
                  </w:rPr>
                  <w:t xml:space="preserve"> related industrie</w:t>
                </w:r>
                <w:r w:rsidRPr="00DE7444">
                  <w:rPr>
                    <w:rStyle w:val="Clear"/>
                    <w:rFonts w:ascii="Open Sans" w:hAnsi="Open Sans" w:cs="Open Sans"/>
                  </w:rPr>
                  <w:t>s</w:t>
                </w:r>
                <w:r w:rsidRPr="00DE7444">
                  <w:rPr>
                    <w:rFonts w:ascii="Open Sans" w:hAnsi="Open Sans" w:cs="Open Sans"/>
                  </w:rPr>
                  <w:t xml:space="preserve"> such as lodging, food and beverage service, and transportation agencies to provide an all-inclusive product for the customer</w:t>
                </w:r>
              </w:p>
              <w:p w14:paraId="0A7442B1" w14:textId="77777777" w:rsidR="00436E9A" w:rsidRPr="00DE7444" w:rsidRDefault="001F2E07" w:rsidP="00774791">
                <w:pPr>
                  <w:pStyle w:val="PARAGRAPH1"/>
                  <w:spacing w:before="0" w:after="0" w:line="240" w:lineRule="auto"/>
                  <w:ind w:left="0" w:firstLine="0"/>
                  <w:contextualSpacing/>
                  <w:rPr>
                    <w:rFonts w:ascii="Open Sans" w:hAnsi="Open Sans" w:cs="Open Sans"/>
                  </w:rPr>
                </w:pPr>
              </w:p>
            </w:sdtContent>
          </w:sdt>
        </w:tc>
      </w:tr>
      <w:tr w:rsidR="00436E9A" w:rsidRPr="00DE7444" w14:paraId="3BBD849B" w14:textId="77777777" w:rsidTr="00933E05">
        <w:trPr>
          <w:trHeight w:val="1052"/>
        </w:trPr>
        <w:tc>
          <w:tcPr>
            <w:tcW w:w="4680" w:type="dxa"/>
            <w:shd w:val="clear" w:color="auto" w:fill="auto"/>
          </w:tcPr>
          <w:sdt>
            <w:sdtPr>
              <w:rPr>
                <w:rFonts w:ascii="Open Sans" w:hAnsi="Open Sans" w:cs="Open Sans"/>
                <w:b/>
              </w:rPr>
              <w:id w:val="-9378239"/>
              <w:placeholder>
                <w:docPart w:val="E8F9F679912B9947B9ADD2B2785210FA"/>
              </w:placeholder>
              <w:docPartList>
                <w:docPartGallery w:val="Quick Parts"/>
              </w:docPartList>
            </w:sdtPr>
            <w:sdtEndPr>
              <w:rPr>
                <w:b w:val="0"/>
              </w:rPr>
            </w:sdtEndPr>
            <w:sdtContent>
              <w:p w14:paraId="10F3C136" w14:textId="77777777" w:rsidR="00436E9A" w:rsidRPr="00DE7444" w:rsidRDefault="00436E9A" w:rsidP="00933E05">
                <w:pPr>
                  <w:rPr>
                    <w:rFonts w:ascii="Open Sans" w:hAnsi="Open Sans" w:cs="Open Sans"/>
                    <w:b/>
                    <w:bCs/>
                  </w:rPr>
                </w:pPr>
                <w:r w:rsidRPr="00DE7444">
                  <w:rPr>
                    <w:rFonts w:ascii="Open Sans" w:hAnsi="Open Sans" w:cs="Open Sans"/>
                    <w:b/>
                    <w:bCs/>
                  </w:rPr>
                  <w:t>Unit 3: The Business of Hospitality Services</w:t>
                </w:r>
              </w:p>
              <w:p w14:paraId="7247F9EC" w14:textId="77777777" w:rsidR="00436E9A" w:rsidRPr="00DE7444" w:rsidRDefault="001F2E07" w:rsidP="00933E05">
                <w:pPr>
                  <w:rPr>
                    <w:rFonts w:ascii="Open Sans" w:hAnsi="Open Sans" w:cs="Open Sans"/>
                  </w:rPr>
                </w:pPr>
              </w:p>
            </w:sdtContent>
          </w:sdt>
          <w:p w14:paraId="4E4BD39C" w14:textId="5C977AD8" w:rsidR="00436E9A" w:rsidRPr="00DE7444" w:rsidRDefault="00436E9A" w:rsidP="00933E05">
            <w:pPr>
              <w:rPr>
                <w:rFonts w:ascii="Open Sans" w:hAnsi="Open Sans" w:cs="Open Sans"/>
              </w:rPr>
            </w:pPr>
            <w:r w:rsidRPr="00DE7444">
              <w:rPr>
                <w:rFonts w:ascii="Open Sans" w:eastAsia="Times New Roman" w:hAnsi="Open Sans" w:cs="Open Sans"/>
              </w:rPr>
              <w:t xml:space="preserve">Throughout this unit, students will explore the application of business and marketing fundamentals </w:t>
            </w:r>
            <w:r w:rsidR="00CD10BB" w:rsidRPr="00DE7444">
              <w:rPr>
                <w:rFonts w:ascii="Open Sans" w:eastAsia="Times New Roman" w:hAnsi="Open Sans" w:cs="Open Sans"/>
              </w:rPr>
              <w:t>regarding</w:t>
            </w:r>
            <w:r w:rsidRPr="00DE7444">
              <w:rPr>
                <w:rFonts w:ascii="Open Sans" w:eastAsia="Times New Roman" w:hAnsi="Open Sans" w:cs="Open Sans"/>
              </w:rPr>
              <w:t xml:space="preserve"> the travel and tourism industry. Students will identify and describe factors that impact the profit margins of different types of services in the travel and tourism industry. Students will also describe and analyze the types of promotional strategies and media used to promote businesses within the travel and tourism industry. Additionally, students will develop an awareness of how knowledge about cultural nuances can enhance travel planning.</w:t>
            </w:r>
          </w:p>
        </w:tc>
        <w:tc>
          <w:tcPr>
            <w:tcW w:w="2250" w:type="dxa"/>
            <w:shd w:val="clear" w:color="auto" w:fill="auto"/>
          </w:tcPr>
          <w:p w14:paraId="64EB8C52" w14:textId="77777777" w:rsidR="00774791" w:rsidRPr="00DE7444" w:rsidRDefault="00B2604B" w:rsidP="00933E05">
            <w:pPr>
              <w:jc w:val="center"/>
              <w:rPr>
                <w:rFonts w:ascii="Open Sans" w:hAnsi="Open Sans" w:cs="Open Sans"/>
                <w:bCs/>
              </w:rPr>
            </w:pPr>
            <w:r w:rsidRPr="00DE7444">
              <w:rPr>
                <w:rFonts w:ascii="Open Sans" w:hAnsi="Open Sans" w:cs="Open Sans"/>
                <w:bCs/>
              </w:rPr>
              <w:t>20 Periods</w:t>
            </w:r>
          </w:p>
          <w:p w14:paraId="4E01F1B2" w14:textId="4832793A" w:rsidR="00B2604B" w:rsidRPr="00DE7444" w:rsidRDefault="00B2604B" w:rsidP="00933E05">
            <w:pPr>
              <w:jc w:val="center"/>
              <w:rPr>
                <w:rFonts w:ascii="Open Sans" w:hAnsi="Open Sans" w:cs="Open Sans"/>
                <w:bCs/>
              </w:rPr>
            </w:pPr>
            <w:r w:rsidRPr="00DE7444">
              <w:rPr>
                <w:rFonts w:ascii="Open Sans" w:hAnsi="Open Sans" w:cs="Open Sans"/>
                <w:bCs/>
              </w:rPr>
              <w:t>900 Minutes</w:t>
            </w:r>
          </w:p>
        </w:tc>
        <w:tc>
          <w:tcPr>
            <w:tcW w:w="7560" w:type="dxa"/>
            <w:gridSpan w:val="2"/>
            <w:shd w:val="clear" w:color="auto" w:fill="auto"/>
          </w:tcPr>
          <w:p w14:paraId="3BA21454" w14:textId="77777777" w:rsidR="00436E9A" w:rsidRPr="00DE7444" w:rsidRDefault="00436E9A" w:rsidP="00774791">
            <w:pPr>
              <w:pStyle w:val="PARAGRAPH1"/>
              <w:spacing w:before="0" w:after="0" w:line="240" w:lineRule="auto"/>
              <w:ind w:left="0" w:firstLine="0"/>
              <w:contextualSpacing/>
              <w:rPr>
                <w:rFonts w:ascii="Open Sans" w:hAnsi="Open Sans" w:cs="Open Sans"/>
              </w:rPr>
            </w:pPr>
            <w:r w:rsidRPr="00DE7444">
              <w:rPr>
                <w:rFonts w:ascii="Open Sans" w:hAnsi="Open Sans" w:cs="Open Sans"/>
              </w:rPr>
              <w:t>3. The student solves problems independently and in teams using critical-thinking skills. The student is expected to:</w:t>
            </w:r>
          </w:p>
          <w:p w14:paraId="53F2AC1D"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(A) generate creative ideas by brainstorming possible solutions; and</w:t>
            </w:r>
          </w:p>
          <w:p w14:paraId="1FC1A6F5" w14:textId="77777777" w:rsidR="00436E9A" w:rsidRPr="00DE7444" w:rsidRDefault="00436E9A" w:rsidP="00774791">
            <w:pPr>
              <w:pStyle w:val="PARAGRAPH1"/>
              <w:spacing w:before="0" w:after="0" w:line="240" w:lineRule="auto"/>
              <w:ind w:left="720" w:firstLine="0"/>
              <w:contextualSpacing/>
              <w:rPr>
                <w:rFonts w:ascii="Open Sans" w:hAnsi="Open Sans" w:cs="Open Sans"/>
              </w:rPr>
            </w:pPr>
            <w:r w:rsidRPr="00DE7444">
              <w:rPr>
                <w:rFonts w:ascii="Open Sans" w:hAnsi="Open Sans" w:cs="Open Sans"/>
              </w:rPr>
              <w:t>(C) interpret and use industry standards for principles of budgeting and forecasting to maximize profit and growth</w:t>
            </w:r>
          </w:p>
          <w:p w14:paraId="632ED759" w14:textId="77777777" w:rsidR="00436E9A" w:rsidRPr="00DE7444" w:rsidRDefault="00436E9A" w:rsidP="00774791">
            <w:pPr>
              <w:pStyle w:val="PARAGRAPH1"/>
              <w:spacing w:before="0" w:after="0" w:line="240" w:lineRule="auto"/>
              <w:ind w:left="0" w:firstLine="0"/>
              <w:contextualSpacing/>
              <w:rPr>
                <w:rFonts w:ascii="Open Sans" w:hAnsi="Open Sans" w:cs="Open Sans"/>
                <w:b/>
              </w:rPr>
            </w:pPr>
          </w:p>
          <w:p w14:paraId="17086313" w14:textId="77777777" w:rsidR="00436E9A" w:rsidRPr="00DE7444" w:rsidRDefault="00436E9A" w:rsidP="00774791">
            <w:pPr>
              <w:pStyle w:val="PARAGRAPH1"/>
              <w:spacing w:before="0" w:after="0" w:line="240" w:lineRule="auto"/>
              <w:ind w:left="0" w:firstLine="0"/>
              <w:contextualSpacing/>
              <w:rPr>
                <w:rFonts w:ascii="Open Sans" w:hAnsi="Open Sans" w:cs="Open Sans"/>
              </w:rPr>
            </w:pPr>
            <w:r w:rsidRPr="00DE7444">
              <w:rPr>
                <w:rFonts w:ascii="Open Sans" w:hAnsi="Open Sans" w:cs="Open Sans"/>
              </w:rPr>
              <w:t>11. The student uses technical knowledge and skills required in the travel and tourism industry. The student is expected to:</w:t>
            </w:r>
          </w:p>
          <w:p w14:paraId="37CD9F67"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(A) develop job-specific technical vocabulary;</w:t>
            </w:r>
          </w:p>
          <w:p w14:paraId="6669018A"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(B) use marketing techniques to sell products and services;</w:t>
            </w:r>
          </w:p>
          <w:p w14:paraId="656D0424"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(D) explain different types of payment options;</w:t>
            </w:r>
          </w:p>
          <w:p w14:paraId="2244C055" w14:textId="77777777" w:rsidR="00436E9A" w:rsidRPr="00DE7444" w:rsidRDefault="00436E9A" w:rsidP="00774791">
            <w:pPr>
              <w:pStyle w:val="SUBPARAGRAPHA"/>
              <w:spacing w:before="0" w:after="0" w:line="240" w:lineRule="auto"/>
              <w:ind w:left="720" w:firstLine="0"/>
              <w:contextualSpacing/>
              <w:rPr>
                <w:rStyle w:val="Clear"/>
                <w:rFonts w:ascii="Open Sans" w:hAnsi="Open Sans" w:cs="Open Sans"/>
              </w:rPr>
            </w:pPr>
            <w:r w:rsidRPr="00DE7444">
              <w:rPr>
                <w:rFonts w:ascii="Open Sans" w:hAnsi="Open Sans" w:cs="Open Sans"/>
              </w:rPr>
              <w:t xml:space="preserve">(G) </w:t>
            </w:r>
            <w:r w:rsidRPr="00DE7444">
              <w:rPr>
                <w:rStyle w:val="Clear"/>
                <w:rFonts w:ascii="Open Sans" w:hAnsi="Open Sans" w:cs="Open Sans"/>
              </w:rPr>
              <w:t xml:space="preserve">develop an awareness of cultural diversity to enhance travel planning </w:t>
            </w:r>
            <w:r w:rsidRPr="00DE7444">
              <w:rPr>
                <w:rFonts w:ascii="Open Sans" w:hAnsi="Open Sans" w:cs="Open Sans"/>
              </w:rPr>
              <w:t xml:space="preserve">such as </w:t>
            </w:r>
            <w:r w:rsidRPr="00DE7444">
              <w:rPr>
                <w:rStyle w:val="Clear"/>
                <w:rFonts w:ascii="Open Sans" w:hAnsi="Open Sans" w:cs="Open Sans"/>
              </w:rPr>
              <w:t>differences in social etiquette, dress, and behaviors;</w:t>
            </w:r>
          </w:p>
          <w:p w14:paraId="42933BE5"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(H) demonstrate an understanding of tourism sales and the impact on distribution systems; and</w:t>
            </w:r>
          </w:p>
          <w:p w14:paraId="256D90D1"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(I) demonstrate knowledge of destination, attraction planning, and development, including the use of organizations such as convention and visitor's bureaus and state tourist boards</w:t>
            </w:r>
          </w:p>
          <w:p w14:paraId="7759667B" w14:textId="77777777" w:rsidR="00436E9A" w:rsidRPr="00DE7444" w:rsidRDefault="00436E9A" w:rsidP="00774791">
            <w:pPr>
              <w:pStyle w:val="SUBPARAGRAPHA"/>
              <w:spacing w:before="0" w:after="0" w:line="240" w:lineRule="auto"/>
              <w:ind w:left="0" w:firstLine="0"/>
              <w:contextualSpacing/>
              <w:rPr>
                <w:rFonts w:ascii="Open Sans" w:hAnsi="Open Sans" w:cs="Open Sans"/>
              </w:rPr>
            </w:pPr>
          </w:p>
        </w:tc>
      </w:tr>
      <w:tr w:rsidR="00436E9A" w:rsidRPr="00DE7444" w14:paraId="35F0202F" w14:textId="77777777" w:rsidTr="00933E05">
        <w:trPr>
          <w:trHeight w:val="1169"/>
        </w:trPr>
        <w:tc>
          <w:tcPr>
            <w:tcW w:w="4680" w:type="dxa"/>
            <w:shd w:val="clear" w:color="auto" w:fill="auto"/>
          </w:tcPr>
          <w:sdt>
            <w:sdtPr>
              <w:rPr>
                <w:rFonts w:ascii="Open Sans" w:hAnsi="Open Sans" w:cs="Open Sans"/>
              </w:rPr>
              <w:id w:val="445516009"/>
              <w:placeholder>
                <w:docPart w:val="812271C65A927B45903F80EE728648C1"/>
              </w:placeholder>
              <w:docPartList>
                <w:docPartGallery w:val="Quick Parts"/>
              </w:docPartList>
            </w:sdtPr>
            <w:sdtEndPr/>
            <w:sdtContent>
              <w:sdt>
                <w:sdtPr>
                  <w:rPr>
                    <w:rFonts w:ascii="Open Sans" w:hAnsi="Open Sans" w:cs="Open Sans"/>
                  </w:rPr>
                  <w:id w:val="1658959643"/>
                  <w:placeholder>
                    <w:docPart w:val="79C957908F68E949B8C5D9BBB7081DA8"/>
                  </w:placeholder>
                  <w:docPartList>
                    <w:docPartGallery w:val="Quick Parts"/>
                  </w:docPartList>
                </w:sdtPr>
                <w:sdtEndPr/>
                <w:sdtContent>
                  <w:p w14:paraId="7094F4F7" w14:textId="3B730FD0" w:rsidR="00436E9A" w:rsidRPr="00DE7444" w:rsidRDefault="00436E9A" w:rsidP="00933E05">
                    <w:pPr>
                      <w:ind w:left="-16"/>
                      <w:rPr>
                        <w:rFonts w:ascii="Open Sans" w:hAnsi="Open Sans" w:cs="Open Sans"/>
                        <w:b/>
                        <w:bCs/>
                      </w:rPr>
                    </w:pPr>
                    <w:r w:rsidRPr="00DE7444">
                      <w:rPr>
                        <w:rFonts w:ascii="Open Sans" w:hAnsi="Open Sans" w:cs="Open Sans"/>
                        <w:b/>
                        <w:bCs/>
                      </w:rPr>
                      <w:t>Unit 4: Industry Regulations and Compliance</w:t>
                    </w:r>
                  </w:p>
                  <w:p w14:paraId="1D868C96" w14:textId="77777777" w:rsidR="00436E9A" w:rsidRPr="00DE7444" w:rsidRDefault="00436E9A" w:rsidP="00933E05">
                    <w:pPr>
                      <w:rPr>
                        <w:rFonts w:ascii="Open Sans" w:hAnsi="Open Sans" w:cs="Open Sans"/>
                      </w:rPr>
                    </w:pPr>
                  </w:p>
                  <w:p w14:paraId="4DCC1CD9" w14:textId="77777777" w:rsidR="00436E9A" w:rsidRPr="00DE7444" w:rsidRDefault="00436E9A" w:rsidP="00933E05">
                    <w:pPr>
                      <w:rPr>
                        <w:rFonts w:ascii="Open Sans" w:hAnsi="Open Sans" w:cs="Open Sans"/>
                      </w:rPr>
                    </w:pPr>
                    <w:r w:rsidRPr="00DE7444">
                      <w:rPr>
                        <w:rFonts w:ascii="Open Sans" w:hAnsi="Open Sans" w:cs="Open Sans"/>
                      </w:rPr>
                      <w:t xml:space="preserve">This unit will expose students to the important compliance, safety standards, and regulations that are implemented within this industry. Students will learn that such practices are in place to manage resources to minimize losses and liabilities to businesses in the industry. </w:t>
                    </w:r>
                    <w:r w:rsidRPr="00DE7444">
                      <w:rPr>
                        <w:rFonts w:ascii="Open Sans" w:eastAsia="Times New Roman" w:hAnsi="Open Sans" w:cs="Open Sans"/>
                      </w:rPr>
                      <w:t xml:space="preserve">Students will determine the role of risk management in the travel and tourism industry including, but not limited to, </w:t>
                    </w:r>
                    <w:r w:rsidRPr="00DE7444">
                      <w:rPr>
                        <w:rFonts w:ascii="Open Sans" w:eastAsia="Times New Roman" w:hAnsi="Open Sans" w:cs="Open Sans"/>
                      </w:rPr>
                      <w:lastRenderedPageBreak/>
                      <w:t>discussions focusing on liability insurance, OSHA regulations, emergency situations, health code, and security issues.</w:t>
                    </w:r>
                  </w:p>
                </w:sdtContent>
              </w:sdt>
              <w:p w14:paraId="2A7BA02D" w14:textId="77777777" w:rsidR="00436E9A" w:rsidRPr="00DE7444" w:rsidRDefault="00436E9A" w:rsidP="00933E05">
                <w:pPr>
                  <w:rPr>
                    <w:rFonts w:ascii="Open Sans" w:hAnsi="Open Sans" w:cs="Open Sans"/>
                    <w:b/>
                    <w:bCs/>
                  </w:rPr>
                </w:pPr>
                <w:r w:rsidRPr="00DE7444">
                  <w:rPr>
                    <w:rFonts w:ascii="Open Sans" w:hAnsi="Open Sans" w:cs="Open Sans"/>
                    <w:b/>
                    <w:bCs/>
                  </w:rPr>
                  <w:t xml:space="preserve"> </w:t>
                </w:r>
              </w:p>
            </w:sdtContent>
          </w:sdt>
        </w:tc>
        <w:tc>
          <w:tcPr>
            <w:tcW w:w="2250" w:type="dxa"/>
            <w:shd w:val="clear" w:color="auto" w:fill="auto"/>
          </w:tcPr>
          <w:sdt>
            <w:sdtPr>
              <w:rPr>
                <w:rFonts w:ascii="Open Sans" w:hAnsi="Open Sans" w:cs="Open Sans"/>
                <w:bCs/>
              </w:rPr>
              <w:id w:val="728199474"/>
              <w:placeholder>
                <w:docPart w:val="FD91581F1E610B40ABD647CE459B3715"/>
              </w:placeholder>
              <w:docPartList>
                <w:docPartGallery w:val="Quick Parts"/>
              </w:docPartList>
            </w:sdtPr>
            <w:sdtEndPr/>
            <w:sdtContent>
              <w:p w14:paraId="63BCB50A" w14:textId="77777777" w:rsidR="00436E9A" w:rsidRPr="00DE7444" w:rsidRDefault="00436E9A" w:rsidP="00933E05">
                <w:pPr>
                  <w:jc w:val="center"/>
                  <w:rPr>
                    <w:rFonts w:ascii="Open Sans" w:hAnsi="Open Sans" w:cs="Open Sans"/>
                  </w:rPr>
                </w:pPr>
                <w:r w:rsidRPr="00DE7444">
                  <w:rPr>
                    <w:rFonts w:ascii="Open Sans" w:hAnsi="Open Sans" w:cs="Open Sans"/>
                  </w:rPr>
                  <w:t>20 Periods</w:t>
                </w:r>
              </w:p>
              <w:p w14:paraId="597A208A" w14:textId="77777777" w:rsidR="00436E9A" w:rsidRPr="00DE7444" w:rsidRDefault="00436E9A" w:rsidP="00933E05">
                <w:pPr>
                  <w:jc w:val="center"/>
                  <w:rPr>
                    <w:rFonts w:ascii="Open Sans" w:hAnsi="Open Sans" w:cs="Open Sans"/>
                    <w:b/>
                    <w:bCs/>
                  </w:rPr>
                </w:pPr>
                <w:r w:rsidRPr="00DE7444">
                  <w:rPr>
                    <w:rFonts w:ascii="Open Sans" w:hAnsi="Open Sans" w:cs="Open Sans"/>
                  </w:rPr>
                  <w:t>900 Minutes</w:t>
                </w:r>
              </w:p>
            </w:sdtContent>
          </w:sdt>
          <w:p w14:paraId="3D3F3B27" w14:textId="77777777" w:rsidR="00436E9A" w:rsidRPr="00DE7444" w:rsidRDefault="00436E9A" w:rsidP="00933E05">
            <w:pPr>
              <w:jc w:val="center"/>
              <w:rPr>
                <w:rFonts w:ascii="Open Sans" w:hAnsi="Open Sans" w:cs="Open Sans"/>
              </w:rPr>
            </w:pPr>
          </w:p>
        </w:tc>
        <w:tc>
          <w:tcPr>
            <w:tcW w:w="7560" w:type="dxa"/>
            <w:gridSpan w:val="2"/>
            <w:shd w:val="clear" w:color="auto" w:fill="auto"/>
          </w:tcPr>
          <w:sdt>
            <w:sdtPr>
              <w:rPr>
                <w:rFonts w:ascii="Open Sans" w:eastAsiaTheme="minorHAnsi" w:hAnsi="Open Sans" w:cs="Open Sans"/>
              </w:rPr>
              <w:id w:val="976797705"/>
              <w:placeholder>
                <w:docPart w:val="22C0B78BBF73CB44B0BBFE27E80E9BE3"/>
              </w:placeholder>
              <w:docPartList>
                <w:docPartGallery w:val="Quick Parts"/>
              </w:docPartList>
            </w:sdtPr>
            <w:sdtEndPr/>
            <w:sdtContent>
              <w:p w14:paraId="3DCD2C06" w14:textId="77777777" w:rsidR="00436E9A" w:rsidRPr="00DE7444" w:rsidRDefault="00436E9A" w:rsidP="00774791">
                <w:pPr>
                  <w:pStyle w:val="PARAGRAPH1"/>
                  <w:spacing w:before="0" w:after="0" w:line="240" w:lineRule="auto"/>
                  <w:ind w:left="0" w:firstLine="0"/>
                  <w:contextualSpacing/>
                  <w:rPr>
                    <w:rFonts w:ascii="Open Sans" w:hAnsi="Open Sans" w:cs="Open Sans"/>
                  </w:rPr>
                </w:pPr>
                <w:r w:rsidRPr="00DE7444">
                  <w:rPr>
                    <w:rFonts w:ascii="Open Sans" w:hAnsi="Open Sans" w:cs="Open Sans"/>
                  </w:rPr>
                  <w:t>6. The student understands the importance of health, safety, and environmental systems in the travel and tourism industry and their importance to organizational performance and regulatory compliance. The student is expected to:</w:t>
                </w:r>
              </w:p>
              <w:p w14:paraId="031EA864"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(A) identify hazards common to workplaces such as safety, health, and environmental hazards;</w:t>
                </w:r>
              </w:p>
              <w:p w14:paraId="4A2EBF5F"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(B) use industry standards to implement safety precautions to maintain a safe worksite;</w:t>
                </w:r>
              </w:p>
              <w:p w14:paraId="7E707E72"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(C) research and relate</w:t>
                </w:r>
                <w:r w:rsidRPr="00DE7444">
                  <w:rPr>
                    <w:rStyle w:val="Clear"/>
                    <w:rFonts w:ascii="Open Sans" w:hAnsi="Open Sans" w:cs="Open Sans"/>
                  </w:rPr>
                  <w:t xml:space="preserve"> first aid and cardiopulmonary resuscitation </w:t>
                </w:r>
                <w:r w:rsidRPr="00DE7444">
                  <w:rPr>
                    <w:rFonts w:ascii="Open Sans" w:hAnsi="Open Sans" w:cs="Open Sans"/>
                  </w:rPr>
                  <w:t>skills;</w:t>
                </w:r>
              </w:p>
              <w:p w14:paraId="3CAFD194"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(D) describe environmental procedures that ensure a facility is in compliance with health codes;</w:t>
                </w:r>
              </w:p>
              <w:p w14:paraId="4007DF7A"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lastRenderedPageBreak/>
                  <w:t>(E) describe how to train others for emergency situations;</w:t>
                </w:r>
              </w:p>
              <w:p w14:paraId="09151474"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(F) analyze potential effects caused by common chemicals and hazardous materials; and</w:t>
                </w:r>
              </w:p>
              <w:p w14:paraId="08BE6469"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(G) compare and contrast security measures to protect the guests, staff, and property</w:t>
                </w:r>
              </w:p>
              <w:p w14:paraId="0B1EC173" w14:textId="77777777" w:rsidR="00436E9A" w:rsidRPr="00DE7444" w:rsidRDefault="001F2E07" w:rsidP="00774791">
                <w:pPr>
                  <w:contextualSpacing/>
                  <w:rPr>
                    <w:rFonts w:ascii="Open Sans" w:eastAsia="Times New Roman" w:hAnsi="Open Sans" w:cs="Open Sans"/>
                  </w:rPr>
                </w:pPr>
              </w:p>
            </w:sdtContent>
          </w:sdt>
        </w:tc>
      </w:tr>
      <w:tr w:rsidR="00436E9A" w:rsidRPr="00DE7444" w14:paraId="0E6D2E6E" w14:textId="77777777" w:rsidTr="00933E05">
        <w:trPr>
          <w:trHeight w:val="989"/>
        </w:trPr>
        <w:tc>
          <w:tcPr>
            <w:tcW w:w="4680" w:type="dxa"/>
            <w:shd w:val="clear" w:color="auto" w:fill="auto"/>
          </w:tcPr>
          <w:sdt>
            <w:sdtPr>
              <w:rPr>
                <w:rFonts w:ascii="Open Sans" w:hAnsi="Open Sans" w:cs="Open Sans"/>
                <w:b/>
              </w:rPr>
              <w:id w:val="720257546"/>
              <w:placeholder>
                <w:docPart w:val="4097D8A33707624999342AD26E9D1FD7"/>
              </w:placeholder>
              <w:docPartList>
                <w:docPartGallery w:val="Quick Parts"/>
              </w:docPartList>
            </w:sdtPr>
            <w:sdtEndPr>
              <w:rPr>
                <w:b w:val="0"/>
              </w:rPr>
            </w:sdtEndPr>
            <w:sdtContent>
              <w:p w14:paraId="580F88E2" w14:textId="77777777" w:rsidR="00436E9A" w:rsidRPr="00DE7444" w:rsidRDefault="00436E9A" w:rsidP="00933E05">
                <w:pPr>
                  <w:rPr>
                    <w:rFonts w:ascii="Open Sans" w:hAnsi="Open Sans" w:cs="Open Sans"/>
                    <w:b/>
                    <w:bCs/>
                  </w:rPr>
                </w:pPr>
                <w:r w:rsidRPr="00DE7444">
                  <w:rPr>
                    <w:rFonts w:ascii="Open Sans" w:hAnsi="Open Sans" w:cs="Open Sans"/>
                    <w:b/>
                    <w:bCs/>
                  </w:rPr>
                  <w:t>Unit 5: Technology in the Workplace</w:t>
                </w:r>
              </w:p>
              <w:p w14:paraId="67032FD3" w14:textId="77777777" w:rsidR="00436E9A" w:rsidRPr="00DE7444" w:rsidRDefault="00436E9A" w:rsidP="00933E05">
                <w:pPr>
                  <w:rPr>
                    <w:rFonts w:ascii="Open Sans" w:hAnsi="Open Sans" w:cs="Open Sans"/>
                  </w:rPr>
                </w:pPr>
              </w:p>
              <w:p w14:paraId="004E96CF" w14:textId="77777777" w:rsidR="00436E9A" w:rsidRPr="00DE7444" w:rsidRDefault="00436E9A" w:rsidP="00933E05">
                <w:pPr>
                  <w:rPr>
                    <w:rFonts w:ascii="Open Sans" w:hAnsi="Open Sans" w:cs="Open Sans"/>
                  </w:rPr>
                </w:pPr>
                <w:r w:rsidRPr="00DE7444">
                  <w:rPr>
                    <w:rFonts w:ascii="Open Sans" w:hAnsi="Open Sans" w:cs="Open Sans"/>
                  </w:rPr>
                  <w:t xml:space="preserve">During this unit, students will learn about the types of technology required to perform workplace tasks for the travel and tourism industry. Students will understand how computerized systems are integral to businesses’ effectiveness and completing workplace tasks with accuracy and efficiency. </w:t>
                </w:r>
              </w:p>
            </w:sdtContent>
          </w:sdt>
          <w:p w14:paraId="61FC3EEA" w14:textId="77777777" w:rsidR="00436E9A" w:rsidRPr="00DE7444" w:rsidRDefault="00436E9A" w:rsidP="00933E05">
            <w:pPr>
              <w:rPr>
                <w:rFonts w:ascii="Open Sans" w:hAnsi="Open Sans" w:cs="Open Sans"/>
                <w:b/>
              </w:rPr>
            </w:pPr>
          </w:p>
          <w:p w14:paraId="25068E4C" w14:textId="77777777" w:rsidR="00436E9A" w:rsidRPr="00DE7444" w:rsidRDefault="00436E9A" w:rsidP="00933E05">
            <w:pPr>
              <w:rPr>
                <w:rFonts w:ascii="Open Sans" w:hAnsi="Open Sans" w:cs="Open Sans"/>
                <w:b/>
              </w:rPr>
            </w:pPr>
          </w:p>
        </w:tc>
        <w:tc>
          <w:tcPr>
            <w:tcW w:w="2250" w:type="dxa"/>
            <w:shd w:val="clear" w:color="auto" w:fill="auto"/>
          </w:tcPr>
          <w:sdt>
            <w:sdtPr>
              <w:rPr>
                <w:rFonts w:ascii="Open Sans" w:hAnsi="Open Sans" w:cs="Open Sans"/>
                <w:bCs/>
              </w:rPr>
              <w:id w:val="-611517248"/>
              <w:placeholder>
                <w:docPart w:val="C9E56CB293FF354AB50360A1EF860DFE"/>
              </w:placeholder>
              <w:docPartList>
                <w:docPartGallery w:val="Quick Parts"/>
              </w:docPartList>
            </w:sdtPr>
            <w:sdtEndPr/>
            <w:sdtContent>
              <w:p w14:paraId="078DC212" w14:textId="38C7EC8B" w:rsidR="00436E9A" w:rsidRPr="00DE7444" w:rsidRDefault="00227C39" w:rsidP="00933E05">
                <w:pPr>
                  <w:jc w:val="center"/>
                  <w:rPr>
                    <w:rFonts w:ascii="Open Sans" w:hAnsi="Open Sans" w:cs="Open Sans"/>
                  </w:rPr>
                </w:pPr>
                <w:r w:rsidRPr="00DE7444">
                  <w:rPr>
                    <w:rFonts w:ascii="Open Sans" w:hAnsi="Open Sans" w:cs="Open Sans"/>
                  </w:rPr>
                  <w:t>10</w:t>
                </w:r>
                <w:r w:rsidR="00436E9A" w:rsidRPr="00DE7444">
                  <w:rPr>
                    <w:rFonts w:ascii="Open Sans" w:hAnsi="Open Sans" w:cs="Open Sans"/>
                  </w:rPr>
                  <w:t xml:space="preserve"> Periods</w:t>
                </w:r>
              </w:p>
              <w:p w14:paraId="645AD273" w14:textId="6119877C" w:rsidR="00436E9A" w:rsidRPr="00DE7444" w:rsidRDefault="00227C39" w:rsidP="00933E05">
                <w:pPr>
                  <w:jc w:val="center"/>
                  <w:rPr>
                    <w:rFonts w:ascii="Open Sans" w:hAnsi="Open Sans" w:cs="Open Sans"/>
                    <w:b/>
                    <w:bCs/>
                  </w:rPr>
                </w:pPr>
                <w:r w:rsidRPr="00DE7444">
                  <w:rPr>
                    <w:rFonts w:ascii="Open Sans" w:hAnsi="Open Sans" w:cs="Open Sans"/>
                  </w:rPr>
                  <w:t>450</w:t>
                </w:r>
                <w:r w:rsidR="00436E9A" w:rsidRPr="00DE7444">
                  <w:rPr>
                    <w:rFonts w:ascii="Open Sans" w:hAnsi="Open Sans" w:cs="Open Sans"/>
                  </w:rPr>
                  <w:t xml:space="preserve"> Minutes</w:t>
                </w:r>
              </w:p>
            </w:sdtContent>
          </w:sdt>
          <w:p w14:paraId="0B488289" w14:textId="77777777" w:rsidR="00436E9A" w:rsidRPr="00DE7444" w:rsidRDefault="00436E9A" w:rsidP="00933E05">
            <w:pPr>
              <w:jc w:val="center"/>
              <w:rPr>
                <w:rFonts w:ascii="Open Sans" w:hAnsi="Open Sans" w:cs="Open Sans"/>
              </w:rPr>
            </w:pPr>
          </w:p>
        </w:tc>
        <w:tc>
          <w:tcPr>
            <w:tcW w:w="7560" w:type="dxa"/>
            <w:gridSpan w:val="2"/>
            <w:shd w:val="clear" w:color="auto" w:fill="auto"/>
          </w:tcPr>
          <w:sdt>
            <w:sdtPr>
              <w:rPr>
                <w:rFonts w:ascii="Open Sans" w:eastAsiaTheme="minorHAnsi" w:hAnsi="Open Sans" w:cs="Open Sans"/>
              </w:rPr>
              <w:id w:val="1881749177"/>
              <w:placeholder>
                <w:docPart w:val="443E26D005E29047B78A65260C30CD41"/>
              </w:placeholder>
              <w:docPartList>
                <w:docPartGallery w:val="Quick Parts"/>
              </w:docPartList>
            </w:sdtPr>
            <w:sdtEndPr/>
            <w:sdtContent>
              <w:p w14:paraId="77C485CD" w14:textId="77777777" w:rsidR="00436E9A" w:rsidRPr="00DE7444" w:rsidRDefault="00436E9A" w:rsidP="00774791">
                <w:pPr>
                  <w:pStyle w:val="PARAGRAPH1"/>
                  <w:spacing w:before="0" w:after="0" w:line="240" w:lineRule="auto"/>
                  <w:ind w:left="0" w:firstLine="0"/>
                  <w:contextualSpacing/>
                  <w:rPr>
                    <w:rFonts w:ascii="Open Sans" w:hAnsi="Open Sans" w:cs="Open Sans"/>
                  </w:rPr>
                </w:pPr>
                <w:r w:rsidRPr="00DE7444">
                  <w:rPr>
                    <w:rFonts w:ascii="Open Sans" w:hAnsi="Open Sans" w:cs="Open Sans"/>
                  </w:rPr>
                  <w:t>4. The student uses information technology tools specific to the travel and tourism industry to access, manage, integrate, and create information. The student is expected to:</w:t>
                </w:r>
              </w:p>
              <w:p w14:paraId="494E06FA"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(A) operate and use technological applications to communicate within a workplace and perform a task;</w:t>
                </w:r>
              </w:p>
              <w:p w14:paraId="516E8840"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 xml:space="preserve"> (D) research travel arrangement systems used for booking reservations; and</w:t>
                </w:r>
              </w:p>
              <w:p w14:paraId="186DDA84"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(E) create basic multimedia publications</w:t>
                </w:r>
              </w:p>
              <w:p w14:paraId="4964B692"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p>
              <w:p w14:paraId="37BCD6DB" w14:textId="77777777" w:rsidR="00436E9A" w:rsidRPr="00DE7444" w:rsidRDefault="00436E9A" w:rsidP="00774791">
                <w:pPr>
                  <w:pStyle w:val="PARAGRAPH1"/>
                  <w:spacing w:before="0" w:after="0" w:line="240" w:lineRule="auto"/>
                  <w:ind w:left="0" w:firstLine="0"/>
                  <w:contextualSpacing/>
                  <w:rPr>
                    <w:rFonts w:ascii="Open Sans" w:hAnsi="Open Sans" w:cs="Open Sans"/>
                  </w:rPr>
                </w:pPr>
                <w:r w:rsidRPr="00DE7444">
                  <w:rPr>
                    <w:rFonts w:ascii="Open Sans" w:hAnsi="Open Sans" w:cs="Open Sans"/>
                  </w:rPr>
                  <w:t>11. The student uses technical knowledge and skills required in the travel and tourism industry. The student is expected to:</w:t>
                </w:r>
              </w:p>
              <w:p w14:paraId="628B64E6"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(C) evaluate current and emerging technologies to improve guest services</w:t>
                </w:r>
              </w:p>
              <w:p w14:paraId="18AAC77D" w14:textId="77777777" w:rsidR="00436E9A" w:rsidRPr="00DE7444" w:rsidRDefault="00436E9A" w:rsidP="00774791">
                <w:pPr>
                  <w:pStyle w:val="SUBPARAGRAPHA"/>
                  <w:spacing w:before="0" w:after="0"/>
                  <w:rPr>
                    <w:rFonts w:ascii="Open Sans" w:hAnsi="Open Sans" w:cs="Open Sans"/>
                  </w:rPr>
                </w:pPr>
              </w:p>
              <w:p w14:paraId="6AB3CA85" w14:textId="77777777" w:rsidR="00436E9A" w:rsidRPr="00DE7444" w:rsidRDefault="001F2E07" w:rsidP="00774791">
                <w:pPr>
                  <w:ind w:left="720"/>
                  <w:rPr>
                    <w:rFonts w:ascii="Open Sans" w:eastAsia="Times New Roman" w:hAnsi="Open Sans" w:cs="Open Sans"/>
                  </w:rPr>
                </w:pPr>
              </w:p>
            </w:sdtContent>
          </w:sdt>
        </w:tc>
      </w:tr>
      <w:tr w:rsidR="00436E9A" w:rsidRPr="00DE7444" w14:paraId="24BFFDA7" w14:textId="77777777" w:rsidTr="00933E05">
        <w:trPr>
          <w:trHeight w:val="1169"/>
        </w:trPr>
        <w:tc>
          <w:tcPr>
            <w:tcW w:w="4680" w:type="dxa"/>
            <w:shd w:val="clear" w:color="auto" w:fill="auto"/>
          </w:tcPr>
          <w:sdt>
            <w:sdtPr>
              <w:rPr>
                <w:rFonts w:ascii="Open Sans" w:hAnsi="Open Sans" w:cs="Open Sans"/>
                <w:b/>
              </w:rPr>
              <w:id w:val="-1375922038"/>
              <w:placeholder>
                <w:docPart w:val="6802A70D28DE67468494625338B8863F"/>
              </w:placeholder>
              <w:docPartList>
                <w:docPartGallery w:val="Quick Parts"/>
              </w:docPartList>
            </w:sdtPr>
            <w:sdtEndPr>
              <w:rPr>
                <w:b w:val="0"/>
              </w:rPr>
            </w:sdtEndPr>
            <w:sdtContent>
              <w:p w14:paraId="0D9AEAD6" w14:textId="77777777" w:rsidR="00436E9A" w:rsidRPr="00DE7444" w:rsidRDefault="00436E9A" w:rsidP="00933E05">
                <w:pPr>
                  <w:rPr>
                    <w:rFonts w:ascii="Open Sans" w:hAnsi="Open Sans" w:cs="Open Sans"/>
                    <w:b/>
                    <w:bCs/>
                  </w:rPr>
                </w:pPr>
                <w:r w:rsidRPr="00DE7444">
                  <w:rPr>
                    <w:rFonts w:ascii="Open Sans" w:hAnsi="Open Sans" w:cs="Open Sans"/>
                    <w:b/>
                  </w:rPr>
                  <w:t xml:space="preserve">Unit 6: Customer Service </w:t>
                </w:r>
              </w:p>
              <w:p w14:paraId="0B2FC20D" w14:textId="77777777" w:rsidR="00436E9A" w:rsidRPr="00DE7444" w:rsidRDefault="00436E9A" w:rsidP="00933E05">
                <w:pPr>
                  <w:rPr>
                    <w:rFonts w:ascii="Open Sans" w:hAnsi="Open Sans" w:cs="Open Sans"/>
                  </w:rPr>
                </w:pPr>
              </w:p>
              <w:p w14:paraId="423429F0" w14:textId="77777777" w:rsidR="00436E9A" w:rsidRPr="00DE7444" w:rsidRDefault="00436E9A" w:rsidP="00933E05">
                <w:pPr>
                  <w:rPr>
                    <w:rFonts w:ascii="Open Sans" w:eastAsia="Times New Roman" w:hAnsi="Open Sans" w:cs="Open Sans"/>
                  </w:rPr>
                </w:pPr>
                <w:r w:rsidRPr="00DE7444">
                  <w:rPr>
                    <w:rFonts w:ascii="Open Sans" w:hAnsi="Open Sans" w:cs="Open Sans"/>
                  </w:rPr>
                  <w:t xml:space="preserve">Students will understand the different ways to provide quality customer service in the travel and tourism industry. Students will be able to </w:t>
                </w:r>
                <w:r w:rsidRPr="00DE7444">
                  <w:rPr>
                    <w:rFonts w:ascii="Open Sans" w:eastAsia="Times New Roman" w:hAnsi="Open Sans" w:cs="Open Sans"/>
                  </w:rPr>
                  <w:t>demonstrate an understanding of guest services and customer relations including handling of difficult situations. Additionally, students will learn about the analysis of customer feedback to lead to improved performance.</w:t>
                </w:r>
              </w:p>
              <w:p w14:paraId="6639C563" w14:textId="77777777" w:rsidR="00436E9A" w:rsidRPr="00DE7444" w:rsidRDefault="001F2E07" w:rsidP="00933E05">
                <w:pPr>
                  <w:rPr>
                    <w:rFonts w:ascii="Open Sans" w:hAnsi="Open Sans" w:cs="Open Sans"/>
                    <w:b/>
                    <w:bCs/>
                  </w:rPr>
                </w:pPr>
              </w:p>
            </w:sdtContent>
          </w:sdt>
        </w:tc>
        <w:tc>
          <w:tcPr>
            <w:tcW w:w="2250" w:type="dxa"/>
            <w:shd w:val="clear" w:color="auto" w:fill="auto"/>
          </w:tcPr>
          <w:sdt>
            <w:sdtPr>
              <w:rPr>
                <w:rFonts w:ascii="Open Sans" w:hAnsi="Open Sans" w:cs="Open Sans"/>
                <w:bCs/>
              </w:rPr>
              <w:id w:val="-1084604050"/>
              <w:placeholder>
                <w:docPart w:val="58ACAB41289B3E4CA7FB3F10311D62F3"/>
              </w:placeholder>
              <w:docPartList>
                <w:docPartGallery w:val="Quick Parts"/>
              </w:docPartList>
            </w:sdtPr>
            <w:sdtEndPr/>
            <w:sdtContent>
              <w:p w14:paraId="515641B4" w14:textId="76C48A21" w:rsidR="00436E9A" w:rsidRPr="00DE7444" w:rsidRDefault="00B2604B" w:rsidP="00933E05">
                <w:pPr>
                  <w:jc w:val="center"/>
                  <w:rPr>
                    <w:rFonts w:ascii="Open Sans" w:hAnsi="Open Sans" w:cs="Open Sans"/>
                  </w:rPr>
                </w:pPr>
                <w:r w:rsidRPr="00DE7444">
                  <w:rPr>
                    <w:rFonts w:ascii="Open Sans" w:hAnsi="Open Sans" w:cs="Open Sans"/>
                  </w:rPr>
                  <w:t>10</w:t>
                </w:r>
                <w:r w:rsidR="00436E9A" w:rsidRPr="00DE7444">
                  <w:rPr>
                    <w:rFonts w:ascii="Open Sans" w:hAnsi="Open Sans" w:cs="Open Sans"/>
                  </w:rPr>
                  <w:t xml:space="preserve"> Periods</w:t>
                </w:r>
              </w:p>
              <w:p w14:paraId="75236EF4" w14:textId="36C322E2" w:rsidR="00436E9A" w:rsidRPr="00DE7444" w:rsidRDefault="00B2604B" w:rsidP="00933E05">
                <w:pPr>
                  <w:jc w:val="center"/>
                  <w:rPr>
                    <w:rFonts w:ascii="Open Sans" w:hAnsi="Open Sans" w:cs="Open Sans"/>
                    <w:b/>
                    <w:bCs/>
                  </w:rPr>
                </w:pPr>
                <w:r w:rsidRPr="00DE7444">
                  <w:rPr>
                    <w:rFonts w:ascii="Open Sans" w:hAnsi="Open Sans" w:cs="Open Sans"/>
                  </w:rPr>
                  <w:t>450</w:t>
                </w:r>
                <w:r w:rsidR="00436E9A" w:rsidRPr="00DE7444">
                  <w:rPr>
                    <w:rFonts w:ascii="Open Sans" w:hAnsi="Open Sans" w:cs="Open Sans"/>
                  </w:rPr>
                  <w:t xml:space="preserve"> Minutes</w:t>
                </w:r>
              </w:p>
            </w:sdtContent>
          </w:sdt>
          <w:p w14:paraId="6B647B4D" w14:textId="77777777" w:rsidR="00436E9A" w:rsidRPr="00DE7444" w:rsidRDefault="00436E9A" w:rsidP="00933E05">
            <w:pPr>
              <w:jc w:val="center"/>
              <w:rPr>
                <w:rFonts w:ascii="Open Sans" w:hAnsi="Open Sans" w:cs="Open Sans"/>
              </w:rPr>
            </w:pPr>
          </w:p>
        </w:tc>
        <w:tc>
          <w:tcPr>
            <w:tcW w:w="7560" w:type="dxa"/>
            <w:gridSpan w:val="2"/>
            <w:shd w:val="clear" w:color="auto" w:fill="auto"/>
          </w:tcPr>
          <w:sdt>
            <w:sdtPr>
              <w:rPr>
                <w:rFonts w:ascii="Open Sans" w:eastAsiaTheme="minorHAnsi" w:hAnsi="Open Sans" w:cs="Open Sans"/>
              </w:rPr>
              <w:id w:val="-1719814989"/>
              <w:placeholder>
                <w:docPart w:val="A99E826B5510F34FB4FF67970DB01E98"/>
              </w:placeholder>
              <w:docPartList>
                <w:docPartGallery w:val="Quick Parts"/>
              </w:docPartList>
            </w:sdtPr>
            <w:sdtEndPr/>
            <w:sdtContent>
              <w:p w14:paraId="08DB3223" w14:textId="77777777" w:rsidR="00436E9A" w:rsidRPr="00DE7444" w:rsidRDefault="00436E9A" w:rsidP="00774791">
                <w:pPr>
                  <w:pStyle w:val="PARAGRAPH1"/>
                  <w:spacing w:before="0" w:after="0" w:line="240" w:lineRule="auto"/>
                  <w:ind w:left="0" w:firstLine="0"/>
                  <w:contextualSpacing/>
                  <w:rPr>
                    <w:rFonts w:ascii="Open Sans" w:hAnsi="Open Sans" w:cs="Open Sans"/>
                  </w:rPr>
                </w:pPr>
                <w:r w:rsidRPr="00DE7444">
                  <w:rPr>
                    <w:rFonts w:ascii="Open Sans" w:hAnsi="Open Sans" w:cs="Open Sans"/>
                  </w:rPr>
                  <w:t>11. The student uses technical knowledge and skills required in the travel and tourism industry. The student is expected to:</w:t>
                </w:r>
              </w:p>
              <w:p w14:paraId="5C1F1140"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(E) analyze customer service concepts and scenarios; and</w:t>
                </w:r>
              </w:p>
              <w:p w14:paraId="2EE5A85B"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(F) describe how customer service affects a company's bottom line</w:t>
                </w:r>
              </w:p>
              <w:p w14:paraId="3B78784F"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p>
              <w:p w14:paraId="17AC52F5" w14:textId="77777777" w:rsidR="00436E9A" w:rsidRPr="00DE7444" w:rsidRDefault="00436E9A" w:rsidP="00774791">
                <w:pPr>
                  <w:pStyle w:val="PARAGRAPH1"/>
                  <w:spacing w:before="0" w:after="0" w:line="240" w:lineRule="auto"/>
                  <w:ind w:left="0" w:firstLine="0"/>
                  <w:contextualSpacing/>
                  <w:rPr>
                    <w:rFonts w:ascii="Open Sans" w:hAnsi="Open Sans" w:cs="Open Sans"/>
                  </w:rPr>
                </w:pPr>
                <w:r w:rsidRPr="00DE7444">
                  <w:rPr>
                    <w:rFonts w:ascii="Open Sans" w:hAnsi="Open Sans" w:cs="Open Sans"/>
                  </w:rPr>
                  <w:t>3. The student solves problems independently and in teams using critical-thinking skills. The student is expected to:</w:t>
                </w:r>
              </w:p>
              <w:p w14:paraId="48F735D4" w14:textId="6E89F196"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(D) analyze customer comments to formulate improv</w:t>
                </w:r>
                <w:r w:rsidR="00F82BAF" w:rsidRPr="00DE7444">
                  <w:rPr>
                    <w:rFonts w:ascii="Open Sans" w:hAnsi="Open Sans" w:cs="Open Sans"/>
                  </w:rPr>
                  <w:t>ements in services and products</w:t>
                </w:r>
              </w:p>
              <w:p w14:paraId="4ED8E207" w14:textId="77777777" w:rsidR="00436E9A" w:rsidRPr="00DE7444" w:rsidRDefault="00436E9A" w:rsidP="00774791">
                <w:pPr>
                  <w:pStyle w:val="SUBPARAGRAPHA"/>
                  <w:spacing w:before="0" w:after="0"/>
                  <w:rPr>
                    <w:rFonts w:ascii="Open Sans" w:hAnsi="Open Sans" w:cs="Open Sans"/>
                  </w:rPr>
                </w:pPr>
              </w:p>
              <w:p w14:paraId="7164027A" w14:textId="77777777" w:rsidR="00436E9A" w:rsidRPr="00DE7444" w:rsidRDefault="001F2E07" w:rsidP="00774791">
                <w:pPr>
                  <w:rPr>
                    <w:rFonts w:ascii="Open Sans" w:eastAsia="Times New Roman" w:hAnsi="Open Sans" w:cs="Open Sans"/>
                  </w:rPr>
                </w:pPr>
              </w:p>
            </w:sdtContent>
          </w:sdt>
        </w:tc>
      </w:tr>
      <w:tr w:rsidR="00436E9A" w:rsidRPr="00DE7444" w14:paraId="6571C7C7" w14:textId="77777777" w:rsidTr="00933E05">
        <w:trPr>
          <w:trHeight w:val="1169"/>
        </w:trPr>
        <w:tc>
          <w:tcPr>
            <w:tcW w:w="4680" w:type="dxa"/>
            <w:shd w:val="clear" w:color="auto" w:fill="auto"/>
          </w:tcPr>
          <w:p w14:paraId="7472C8E8" w14:textId="77777777" w:rsidR="00436E9A" w:rsidRPr="00DE7444" w:rsidRDefault="00436E9A" w:rsidP="00933E05">
            <w:pPr>
              <w:rPr>
                <w:rFonts w:ascii="Open Sans" w:hAnsi="Open Sans" w:cs="Open Sans"/>
                <w:b/>
              </w:rPr>
            </w:pPr>
            <w:r w:rsidRPr="00DE7444">
              <w:rPr>
                <w:rFonts w:ascii="Open Sans" w:hAnsi="Open Sans" w:cs="Open Sans"/>
                <w:b/>
              </w:rPr>
              <w:t>Unit 7: Communication Skills</w:t>
            </w:r>
          </w:p>
          <w:p w14:paraId="729252EE" w14:textId="77777777" w:rsidR="00436E9A" w:rsidRPr="00DE7444" w:rsidRDefault="00436E9A" w:rsidP="00933E05">
            <w:pPr>
              <w:rPr>
                <w:rFonts w:ascii="Open Sans" w:hAnsi="Open Sans" w:cs="Open Sans"/>
                <w:b/>
              </w:rPr>
            </w:pPr>
          </w:p>
          <w:sdt>
            <w:sdtPr>
              <w:rPr>
                <w:rFonts w:ascii="Open Sans" w:hAnsi="Open Sans" w:cs="Open Sans"/>
                <w:b/>
              </w:rPr>
              <w:id w:val="1526672892"/>
              <w:placeholder>
                <w:docPart w:val="9DF3258E0E0B1B469FF2346E2789AB86"/>
              </w:placeholder>
              <w:docPartList>
                <w:docPartGallery w:val="Quick Parts"/>
              </w:docPartList>
            </w:sdtPr>
            <w:sdtEndPr>
              <w:rPr>
                <w:b w:val="0"/>
              </w:rPr>
            </w:sdtEndPr>
            <w:sdtContent>
              <w:sdt>
                <w:sdtPr>
                  <w:rPr>
                    <w:rFonts w:ascii="Open Sans" w:hAnsi="Open Sans" w:cs="Open Sans"/>
                    <w:b/>
                  </w:rPr>
                  <w:id w:val="1972476871"/>
                  <w:placeholder>
                    <w:docPart w:val="F32507D3B7BFDE4AA7888540C1C07239"/>
                  </w:placeholder>
                  <w:docPartList>
                    <w:docPartGallery w:val="Quick Parts"/>
                  </w:docPartList>
                </w:sdtPr>
                <w:sdtEndPr>
                  <w:rPr>
                    <w:b w:val="0"/>
                  </w:rPr>
                </w:sdtEndPr>
                <w:sdtContent>
                  <w:p w14:paraId="72846EF7" w14:textId="77777777" w:rsidR="00436E9A" w:rsidRPr="00DE7444" w:rsidRDefault="00436E9A" w:rsidP="00933E05">
                    <w:pPr>
                      <w:rPr>
                        <w:rFonts w:ascii="Open Sans" w:hAnsi="Open Sans" w:cs="Open Sans"/>
                      </w:rPr>
                    </w:pPr>
                    <w:r w:rsidRPr="00DE7444">
                      <w:rPr>
                        <w:rFonts w:ascii="Open Sans" w:hAnsi="Open Sans" w:cs="Open Sans"/>
                      </w:rPr>
                      <w:t xml:space="preserve">This unit will enhance students’ communication skills, focusing on learning the aspects of quality customer service and interpersonal communication skills required within the industry. Students will focus on verbal and nonverbal communication that occurs between employees, employers, customers, and/or clients within the travel and tourism industry. </w:t>
                    </w:r>
                  </w:p>
                </w:sdtContent>
              </w:sdt>
              <w:p w14:paraId="5DA1F955" w14:textId="77777777" w:rsidR="00436E9A" w:rsidRPr="00DE7444" w:rsidRDefault="001F2E07" w:rsidP="00933E05">
                <w:pPr>
                  <w:rPr>
                    <w:rFonts w:ascii="Open Sans" w:hAnsi="Open Sans" w:cs="Open Sans"/>
                  </w:rPr>
                </w:pPr>
              </w:p>
            </w:sdtContent>
          </w:sdt>
          <w:p w14:paraId="29E7189B" w14:textId="77777777" w:rsidR="00436E9A" w:rsidRPr="00DE7444" w:rsidRDefault="00436E9A" w:rsidP="00933E05">
            <w:pPr>
              <w:rPr>
                <w:rFonts w:ascii="Open Sans" w:hAnsi="Open Sans" w:cs="Open Sans"/>
                <w:b/>
              </w:rPr>
            </w:pPr>
          </w:p>
        </w:tc>
        <w:tc>
          <w:tcPr>
            <w:tcW w:w="2250" w:type="dxa"/>
            <w:shd w:val="clear" w:color="auto" w:fill="auto"/>
          </w:tcPr>
          <w:p w14:paraId="352A8E19" w14:textId="77777777" w:rsidR="00436E9A" w:rsidRPr="00DE7444" w:rsidRDefault="009865C4" w:rsidP="00933E05">
            <w:pPr>
              <w:jc w:val="center"/>
              <w:rPr>
                <w:rFonts w:ascii="Open Sans" w:hAnsi="Open Sans" w:cs="Open Sans"/>
                <w:bCs/>
              </w:rPr>
            </w:pPr>
            <w:r w:rsidRPr="00DE7444">
              <w:rPr>
                <w:rFonts w:ascii="Open Sans" w:hAnsi="Open Sans" w:cs="Open Sans"/>
                <w:bCs/>
              </w:rPr>
              <w:t>15 Periods</w:t>
            </w:r>
          </w:p>
          <w:p w14:paraId="21A7CD46" w14:textId="07258913" w:rsidR="00702865" w:rsidRPr="00DE7444" w:rsidRDefault="00702865" w:rsidP="00933E05">
            <w:pPr>
              <w:jc w:val="center"/>
              <w:rPr>
                <w:rFonts w:ascii="Open Sans" w:hAnsi="Open Sans" w:cs="Open Sans"/>
                <w:bCs/>
              </w:rPr>
            </w:pPr>
            <w:r w:rsidRPr="00DE7444">
              <w:rPr>
                <w:rFonts w:ascii="Open Sans" w:hAnsi="Open Sans" w:cs="Open Sans"/>
                <w:bCs/>
              </w:rPr>
              <w:t>675 Minutes</w:t>
            </w:r>
          </w:p>
        </w:tc>
        <w:tc>
          <w:tcPr>
            <w:tcW w:w="7560" w:type="dxa"/>
            <w:gridSpan w:val="2"/>
            <w:shd w:val="clear" w:color="auto" w:fill="auto"/>
          </w:tcPr>
          <w:p w14:paraId="3D7ABD8A" w14:textId="77777777" w:rsidR="00436E9A" w:rsidRPr="00DE7444" w:rsidRDefault="00436E9A" w:rsidP="00774791">
            <w:pPr>
              <w:pStyle w:val="PARAGRAPH1"/>
              <w:spacing w:before="0" w:after="0" w:line="240" w:lineRule="auto"/>
              <w:ind w:left="0" w:firstLine="0"/>
              <w:contextualSpacing/>
              <w:rPr>
                <w:rFonts w:ascii="Open Sans" w:hAnsi="Open Sans" w:cs="Open Sans"/>
              </w:rPr>
            </w:pPr>
            <w:r w:rsidRPr="00DE7444">
              <w:rPr>
                <w:rFonts w:ascii="Open Sans" w:hAnsi="Open Sans" w:cs="Open Sans"/>
              </w:rPr>
              <w:t>2. The student uses oral and written communication skills in creating, expressing, and interpreting information and ideas, including technical terminology and information. The student is expected to:</w:t>
            </w:r>
          </w:p>
          <w:p w14:paraId="28C61912"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(A) select and employ verbal skills when obtaining and conveying information;</w:t>
            </w:r>
          </w:p>
          <w:p w14:paraId="52BC9B62"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(B) use verbal and nonverbal communication skills effectively with diverse constituents; and</w:t>
            </w:r>
          </w:p>
          <w:p w14:paraId="28A1E242"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(C) develop and deliver presentations using appropriate technology such as to engage, inform, and persuade audiences</w:t>
            </w:r>
          </w:p>
        </w:tc>
      </w:tr>
      <w:tr w:rsidR="00436E9A" w:rsidRPr="00DE7444" w14:paraId="3B7F76F8" w14:textId="77777777" w:rsidTr="00933E05">
        <w:trPr>
          <w:trHeight w:val="1169"/>
        </w:trPr>
        <w:tc>
          <w:tcPr>
            <w:tcW w:w="4680" w:type="dxa"/>
            <w:shd w:val="clear" w:color="auto" w:fill="auto"/>
          </w:tcPr>
          <w:sdt>
            <w:sdtPr>
              <w:rPr>
                <w:rFonts w:ascii="Open Sans" w:hAnsi="Open Sans" w:cs="Open Sans"/>
                <w:b/>
              </w:rPr>
              <w:id w:val="1850756527"/>
              <w:placeholder>
                <w:docPart w:val="58A2986D9D475D4186E24270E1FCF098"/>
              </w:placeholder>
              <w:docPartList>
                <w:docPartGallery w:val="Quick Parts"/>
              </w:docPartList>
            </w:sdtPr>
            <w:sdtEndPr>
              <w:rPr>
                <w:b w:val="0"/>
              </w:rPr>
            </w:sdtEndPr>
            <w:sdtContent>
              <w:p w14:paraId="590A1A46" w14:textId="77777777" w:rsidR="00436E9A" w:rsidRPr="00DE7444" w:rsidRDefault="00436E9A" w:rsidP="00933E05">
                <w:pPr>
                  <w:rPr>
                    <w:rFonts w:ascii="Open Sans" w:hAnsi="Open Sans" w:cs="Open Sans"/>
                    <w:b/>
                    <w:bCs/>
                  </w:rPr>
                </w:pPr>
                <w:r w:rsidRPr="00DE7444">
                  <w:rPr>
                    <w:rFonts w:ascii="Open Sans" w:hAnsi="Open Sans" w:cs="Open Sans"/>
                    <w:b/>
                    <w:bCs/>
                  </w:rPr>
                  <w:t>Unit 8: Employability Skills</w:t>
                </w:r>
              </w:p>
              <w:p w14:paraId="739EC85E" w14:textId="77777777" w:rsidR="00436E9A" w:rsidRPr="00DE7444" w:rsidRDefault="00436E9A" w:rsidP="00933E05">
                <w:pPr>
                  <w:rPr>
                    <w:rFonts w:ascii="Open Sans" w:hAnsi="Open Sans" w:cs="Open Sans"/>
                  </w:rPr>
                </w:pPr>
              </w:p>
              <w:p w14:paraId="2D79AF4B" w14:textId="77777777" w:rsidR="00436E9A" w:rsidRPr="00DE7444" w:rsidRDefault="00436E9A" w:rsidP="00933E05">
                <w:pPr>
                  <w:rPr>
                    <w:rFonts w:ascii="Open Sans" w:hAnsi="Open Sans" w:cs="Open Sans"/>
                  </w:rPr>
                </w:pPr>
                <w:r w:rsidRPr="00DE7444">
                  <w:rPr>
                    <w:rFonts w:ascii="Open Sans" w:hAnsi="Open Sans" w:cs="Open Sans"/>
                  </w:rPr>
                  <w:t xml:space="preserve">This unit explores the professional standards and employability skills required by business and industry. Students will grow to understand that responsibility, time management, organization, positive attitude, and good character have a large impact on employability and job retention.  </w:t>
                </w:r>
              </w:p>
              <w:p w14:paraId="30468E83" w14:textId="77777777" w:rsidR="00436E9A" w:rsidRPr="00DE7444" w:rsidRDefault="001F2E07" w:rsidP="00933E05">
                <w:pPr>
                  <w:rPr>
                    <w:rFonts w:ascii="Open Sans" w:hAnsi="Open Sans" w:cs="Open Sans"/>
                    <w:b/>
                    <w:bCs/>
                  </w:rPr>
                </w:pPr>
              </w:p>
            </w:sdtContent>
          </w:sdt>
          <w:p w14:paraId="1DD60F42" w14:textId="77777777" w:rsidR="00436E9A" w:rsidRPr="00DE7444" w:rsidRDefault="00436E9A" w:rsidP="00933E05">
            <w:pPr>
              <w:rPr>
                <w:rFonts w:ascii="Open Sans" w:hAnsi="Open Sans" w:cs="Open Sans"/>
                <w:b/>
              </w:rPr>
            </w:pPr>
          </w:p>
        </w:tc>
        <w:tc>
          <w:tcPr>
            <w:tcW w:w="2250" w:type="dxa"/>
            <w:shd w:val="clear" w:color="auto" w:fill="auto"/>
          </w:tcPr>
          <w:sdt>
            <w:sdtPr>
              <w:rPr>
                <w:rFonts w:ascii="Open Sans" w:hAnsi="Open Sans" w:cs="Open Sans"/>
                <w:bCs/>
              </w:rPr>
              <w:id w:val="1994370898"/>
              <w:placeholder>
                <w:docPart w:val="D145169FF293B042B013FBCB4C1D9AF9"/>
              </w:placeholder>
              <w:docPartList>
                <w:docPartGallery w:val="Quick Parts"/>
              </w:docPartList>
            </w:sdtPr>
            <w:sdtEndPr/>
            <w:sdtContent>
              <w:p w14:paraId="38141E62" w14:textId="1A40C24C" w:rsidR="00436E9A" w:rsidRPr="00DE7444" w:rsidRDefault="009865C4" w:rsidP="00933E05">
                <w:pPr>
                  <w:jc w:val="center"/>
                  <w:rPr>
                    <w:rFonts w:ascii="Open Sans" w:hAnsi="Open Sans" w:cs="Open Sans"/>
                  </w:rPr>
                </w:pPr>
                <w:r w:rsidRPr="00DE7444">
                  <w:rPr>
                    <w:rFonts w:ascii="Open Sans" w:hAnsi="Open Sans" w:cs="Open Sans"/>
                  </w:rPr>
                  <w:t>15</w:t>
                </w:r>
                <w:r w:rsidR="00436E9A" w:rsidRPr="00DE7444">
                  <w:rPr>
                    <w:rFonts w:ascii="Open Sans" w:hAnsi="Open Sans" w:cs="Open Sans"/>
                  </w:rPr>
                  <w:t xml:space="preserve"> Periods</w:t>
                </w:r>
              </w:p>
              <w:p w14:paraId="76DE7369" w14:textId="633C8600" w:rsidR="00436E9A" w:rsidRPr="00DE7444" w:rsidRDefault="00702865" w:rsidP="00933E05">
                <w:pPr>
                  <w:jc w:val="center"/>
                  <w:rPr>
                    <w:rFonts w:ascii="Open Sans" w:hAnsi="Open Sans" w:cs="Open Sans"/>
                    <w:b/>
                    <w:bCs/>
                  </w:rPr>
                </w:pPr>
                <w:r w:rsidRPr="00DE7444">
                  <w:rPr>
                    <w:rFonts w:ascii="Open Sans" w:hAnsi="Open Sans" w:cs="Open Sans"/>
                  </w:rPr>
                  <w:t>675 Minutes</w:t>
                </w:r>
              </w:p>
            </w:sdtContent>
          </w:sdt>
          <w:p w14:paraId="4EFE6CDE" w14:textId="77777777" w:rsidR="00436E9A" w:rsidRPr="00DE7444" w:rsidRDefault="00436E9A" w:rsidP="00933E05">
            <w:pPr>
              <w:jc w:val="center"/>
              <w:rPr>
                <w:rFonts w:ascii="Open Sans" w:hAnsi="Open Sans" w:cs="Open Sans"/>
              </w:rPr>
            </w:pPr>
          </w:p>
        </w:tc>
        <w:tc>
          <w:tcPr>
            <w:tcW w:w="7560" w:type="dxa"/>
            <w:gridSpan w:val="2"/>
            <w:shd w:val="clear" w:color="auto" w:fill="auto"/>
          </w:tcPr>
          <w:p w14:paraId="11A365E1" w14:textId="77777777" w:rsidR="00436E9A" w:rsidRPr="00DE7444" w:rsidRDefault="00436E9A" w:rsidP="00774791">
            <w:pPr>
              <w:pStyle w:val="PARAGRAPH1"/>
              <w:spacing w:before="0" w:after="0" w:line="240" w:lineRule="auto"/>
              <w:ind w:left="0" w:firstLine="0"/>
              <w:contextualSpacing/>
              <w:rPr>
                <w:rFonts w:ascii="Open Sans" w:hAnsi="Open Sans" w:cs="Open Sans"/>
              </w:rPr>
            </w:pPr>
            <w:r w:rsidRPr="00DE7444">
              <w:rPr>
                <w:rFonts w:ascii="Open Sans" w:hAnsi="Open Sans" w:cs="Open Sans"/>
              </w:rPr>
              <w:t>1. The student demonstrates professional standards/employability skills as required by business and industry. The student is expected to:</w:t>
            </w:r>
          </w:p>
          <w:p w14:paraId="44882B6D"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(A) formulate and organize oral and written information;</w:t>
            </w:r>
          </w:p>
          <w:p w14:paraId="36F6C166"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(B) compose a variety of written documents used in travel and tourism such as itineraries, thank you letters, presentations, and advertisements;</w:t>
            </w:r>
          </w:p>
          <w:p w14:paraId="336646DD"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(C) differentiate and deliver different types of presentations such as informative, instructional, persuasive, and decision making;</w:t>
            </w:r>
          </w:p>
          <w:p w14:paraId="75B959D5"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(D) calculate basic math and percentages;</w:t>
            </w:r>
          </w:p>
          <w:p w14:paraId="62B84081"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(E) investigate geography and factors that affect the travel and tourism industry; and</w:t>
            </w:r>
          </w:p>
          <w:p w14:paraId="518F8614"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(F) summarize how to use the state of the economy to plan products and services</w:t>
            </w:r>
          </w:p>
          <w:p w14:paraId="0A1798B7"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p>
          <w:p w14:paraId="464A6A17" w14:textId="77777777" w:rsidR="00436E9A" w:rsidRPr="00DE7444" w:rsidRDefault="00436E9A" w:rsidP="00774791">
            <w:pPr>
              <w:pStyle w:val="PARAGRAPH1"/>
              <w:spacing w:before="0" w:after="0" w:line="240" w:lineRule="auto"/>
              <w:ind w:left="0" w:firstLine="0"/>
              <w:contextualSpacing/>
              <w:rPr>
                <w:rFonts w:ascii="Open Sans" w:hAnsi="Open Sans" w:cs="Open Sans"/>
              </w:rPr>
            </w:pPr>
            <w:r w:rsidRPr="00DE7444">
              <w:rPr>
                <w:rFonts w:ascii="Open Sans" w:hAnsi="Open Sans" w:cs="Open Sans"/>
              </w:rPr>
              <w:lastRenderedPageBreak/>
              <w:t>9. The student knows and understands the importance of employability skills and is able to explore and effectively plan for managing travel and tourism careers. The student is expected to:</w:t>
            </w:r>
          </w:p>
          <w:p w14:paraId="2FD4C461"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(A) identify and demonstrate behaviors and skills necessary to be employable</w:t>
            </w:r>
          </w:p>
          <w:p w14:paraId="107E96C8"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p>
          <w:p w14:paraId="636B2C74" w14:textId="77777777" w:rsidR="00436E9A" w:rsidRPr="00DE7444" w:rsidRDefault="00436E9A" w:rsidP="00774791">
            <w:pPr>
              <w:pStyle w:val="PARAGRAPH1"/>
              <w:spacing w:before="0" w:after="0" w:line="240" w:lineRule="auto"/>
              <w:ind w:left="0" w:firstLine="0"/>
              <w:contextualSpacing/>
              <w:rPr>
                <w:rFonts w:ascii="Open Sans" w:hAnsi="Open Sans" w:cs="Open Sans"/>
              </w:rPr>
            </w:pPr>
            <w:r w:rsidRPr="00DE7444">
              <w:rPr>
                <w:rFonts w:ascii="Open Sans" w:hAnsi="Open Sans" w:cs="Open Sans"/>
              </w:rPr>
              <w:t>10. The student develops principles in time management, decision making, effective communication, and prioritizing. The student is expected to:</w:t>
            </w:r>
          </w:p>
          <w:p w14:paraId="21954804"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(A) apply effective practices for time management; and</w:t>
            </w:r>
          </w:p>
          <w:p w14:paraId="76F88E2D"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(B) analyze various steps in the decision-making process for prioritizing effectively</w:t>
            </w:r>
          </w:p>
          <w:p w14:paraId="3873548D"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p>
        </w:tc>
      </w:tr>
      <w:tr w:rsidR="00436E9A" w:rsidRPr="00DE7444" w14:paraId="24AD6768" w14:textId="77777777" w:rsidTr="00933E05">
        <w:trPr>
          <w:trHeight w:val="1151"/>
        </w:trPr>
        <w:tc>
          <w:tcPr>
            <w:tcW w:w="4680" w:type="dxa"/>
            <w:shd w:val="clear" w:color="auto" w:fill="auto"/>
          </w:tcPr>
          <w:p w14:paraId="2403E874" w14:textId="77777777" w:rsidR="00436E9A" w:rsidRPr="00DE7444" w:rsidRDefault="00436E9A" w:rsidP="00933E05">
            <w:pPr>
              <w:rPr>
                <w:rFonts w:ascii="Open Sans" w:hAnsi="Open Sans" w:cs="Open Sans"/>
                <w:b/>
              </w:rPr>
            </w:pPr>
            <w:r w:rsidRPr="00DE7444">
              <w:rPr>
                <w:rFonts w:ascii="Open Sans" w:hAnsi="Open Sans" w:cs="Open Sans"/>
                <w:b/>
                <w:bCs/>
              </w:rPr>
              <w:lastRenderedPageBreak/>
              <w:t>Unit 9: Professional Ethics</w:t>
            </w:r>
            <w:r w:rsidRPr="00DE7444">
              <w:rPr>
                <w:rFonts w:ascii="Open Sans" w:hAnsi="Open Sans" w:cs="Open Sans"/>
                <w:b/>
              </w:rPr>
              <w:t xml:space="preserve"> </w:t>
            </w:r>
          </w:p>
          <w:p w14:paraId="44F9743F" w14:textId="77777777" w:rsidR="00436E9A" w:rsidRPr="00DE7444" w:rsidRDefault="00436E9A" w:rsidP="00933E05">
            <w:pPr>
              <w:rPr>
                <w:rFonts w:ascii="Open Sans" w:hAnsi="Open Sans" w:cs="Open Sans"/>
                <w:b/>
              </w:rPr>
            </w:pPr>
          </w:p>
          <w:p w14:paraId="30ED6104" w14:textId="77777777" w:rsidR="00436E9A" w:rsidRPr="00DE7444" w:rsidRDefault="00436E9A" w:rsidP="00933E05">
            <w:pPr>
              <w:rPr>
                <w:rFonts w:ascii="Open Sans" w:hAnsi="Open Sans" w:cs="Open Sans"/>
              </w:rPr>
            </w:pPr>
            <w:r w:rsidRPr="00DE7444">
              <w:rPr>
                <w:rFonts w:ascii="Open Sans" w:hAnsi="Open Sans" w:cs="Open Sans"/>
              </w:rPr>
              <w:t xml:space="preserve">Students will understand the professional ethics legal responsibilities pertaining to the travel and tourism industry. Students will analyze ethical dilemmas in a variety of workplace situations to demonstrate professional reasoning through an ethical and moral lens.  Students will explore policies from sample employee handbooks from travel and tourism businesses. </w:t>
            </w:r>
          </w:p>
          <w:p w14:paraId="1DAF9EE9" w14:textId="77777777" w:rsidR="00436E9A" w:rsidRPr="00DE7444" w:rsidRDefault="00436E9A" w:rsidP="00933E05">
            <w:pPr>
              <w:rPr>
                <w:rFonts w:ascii="Open Sans" w:hAnsi="Open Sans" w:cs="Open Sans"/>
                <w:b/>
              </w:rPr>
            </w:pPr>
          </w:p>
        </w:tc>
        <w:tc>
          <w:tcPr>
            <w:tcW w:w="2250" w:type="dxa"/>
            <w:shd w:val="clear" w:color="auto" w:fill="auto"/>
          </w:tcPr>
          <w:p w14:paraId="23EDA7E9" w14:textId="77777777" w:rsidR="00436E9A" w:rsidRPr="00DE7444" w:rsidRDefault="009865C4" w:rsidP="00933E05">
            <w:pPr>
              <w:jc w:val="center"/>
              <w:rPr>
                <w:rFonts w:ascii="Open Sans" w:hAnsi="Open Sans" w:cs="Open Sans"/>
                <w:bCs/>
              </w:rPr>
            </w:pPr>
            <w:r w:rsidRPr="00DE7444">
              <w:rPr>
                <w:rFonts w:ascii="Open Sans" w:hAnsi="Open Sans" w:cs="Open Sans"/>
                <w:bCs/>
              </w:rPr>
              <w:t>5 Periods</w:t>
            </w:r>
          </w:p>
          <w:p w14:paraId="75701CEB" w14:textId="466B5D5C" w:rsidR="00702865" w:rsidRPr="00DE7444" w:rsidRDefault="00702865" w:rsidP="00933E05">
            <w:pPr>
              <w:jc w:val="center"/>
              <w:rPr>
                <w:rFonts w:ascii="Open Sans" w:hAnsi="Open Sans" w:cs="Open Sans"/>
                <w:bCs/>
              </w:rPr>
            </w:pPr>
            <w:r w:rsidRPr="00DE7444">
              <w:rPr>
                <w:rFonts w:ascii="Open Sans" w:hAnsi="Open Sans" w:cs="Open Sans"/>
                <w:bCs/>
              </w:rPr>
              <w:t>225 Minutes</w:t>
            </w:r>
          </w:p>
        </w:tc>
        <w:tc>
          <w:tcPr>
            <w:tcW w:w="7560" w:type="dxa"/>
            <w:gridSpan w:val="2"/>
            <w:shd w:val="clear" w:color="auto" w:fill="auto"/>
          </w:tcPr>
          <w:p w14:paraId="69126020" w14:textId="77777777" w:rsidR="00436E9A" w:rsidRPr="00DE7444" w:rsidRDefault="00436E9A" w:rsidP="00774791">
            <w:pPr>
              <w:pStyle w:val="PARAGRAPH1"/>
              <w:spacing w:before="0" w:after="0" w:line="240" w:lineRule="auto"/>
              <w:ind w:left="0" w:firstLine="0"/>
              <w:contextualSpacing/>
              <w:rPr>
                <w:rFonts w:ascii="Open Sans" w:hAnsi="Open Sans" w:cs="Open Sans"/>
              </w:rPr>
            </w:pPr>
            <w:r w:rsidRPr="00DE7444">
              <w:rPr>
                <w:rFonts w:ascii="Open Sans" w:hAnsi="Open Sans" w:cs="Open Sans"/>
              </w:rPr>
              <w:t>8. The student knows and understands the importance of professional ethics and legal responsibilities. The student is expected to:</w:t>
            </w:r>
          </w:p>
          <w:p w14:paraId="00FE961A"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(A) discuss ethical reasoning to a variety of workplace situations in order to make decisions; and</w:t>
            </w:r>
          </w:p>
          <w:p w14:paraId="41D11B31"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(B) research information on organizational policies in handbooks and manuals</w:t>
            </w:r>
          </w:p>
          <w:p w14:paraId="0E0D060A" w14:textId="77777777" w:rsidR="00436E9A" w:rsidRPr="00DE7444" w:rsidRDefault="00436E9A" w:rsidP="00774791">
            <w:pPr>
              <w:pStyle w:val="PARAGRAPH1"/>
              <w:spacing w:before="0" w:after="0"/>
              <w:rPr>
                <w:rFonts w:ascii="Open Sans" w:hAnsi="Open Sans" w:cs="Open Sans"/>
              </w:rPr>
            </w:pPr>
          </w:p>
        </w:tc>
      </w:tr>
      <w:tr w:rsidR="00436E9A" w:rsidRPr="00DE7444" w14:paraId="09B087D9" w14:textId="77777777" w:rsidTr="00933E05">
        <w:trPr>
          <w:trHeight w:val="1151"/>
        </w:trPr>
        <w:tc>
          <w:tcPr>
            <w:tcW w:w="4680" w:type="dxa"/>
            <w:shd w:val="clear" w:color="auto" w:fill="auto"/>
          </w:tcPr>
          <w:sdt>
            <w:sdtPr>
              <w:rPr>
                <w:rFonts w:ascii="Open Sans" w:hAnsi="Open Sans" w:cs="Open Sans"/>
                <w:b/>
              </w:rPr>
              <w:id w:val="986131102"/>
              <w:placeholder>
                <w:docPart w:val="44764DC122751A4C93467E5950C42525"/>
              </w:placeholder>
              <w:docPartList>
                <w:docPartGallery w:val="Quick Parts"/>
              </w:docPartList>
            </w:sdtPr>
            <w:sdtEndPr>
              <w:rPr>
                <w:b w:val="0"/>
              </w:rPr>
            </w:sdtEndPr>
            <w:sdtContent>
              <w:sdt>
                <w:sdtPr>
                  <w:rPr>
                    <w:rFonts w:ascii="Open Sans" w:hAnsi="Open Sans" w:cs="Open Sans"/>
                    <w:b/>
                  </w:rPr>
                  <w:id w:val="-772078492"/>
                  <w:placeholder>
                    <w:docPart w:val="BE5076E73AC25D46B52C5CC69D855EB6"/>
                  </w:placeholder>
                  <w:docPartList>
                    <w:docPartGallery w:val="Quick Parts"/>
                  </w:docPartList>
                </w:sdtPr>
                <w:sdtEndPr>
                  <w:rPr>
                    <w:b w:val="0"/>
                  </w:rPr>
                </w:sdtEndPr>
                <w:sdtContent>
                  <w:p w14:paraId="2B64B5FB" w14:textId="77777777" w:rsidR="00436E9A" w:rsidRPr="00DE7444" w:rsidRDefault="00436E9A" w:rsidP="00933E05">
                    <w:pPr>
                      <w:rPr>
                        <w:rFonts w:ascii="Open Sans" w:hAnsi="Open Sans" w:cs="Open Sans"/>
                        <w:b/>
                      </w:rPr>
                    </w:pPr>
                    <w:r w:rsidRPr="00DE7444">
                      <w:rPr>
                        <w:rFonts w:ascii="Open Sans" w:hAnsi="Open Sans" w:cs="Open Sans"/>
                        <w:b/>
                      </w:rPr>
                      <w:t xml:space="preserve">Unit 10: </w:t>
                    </w:r>
                    <w:r w:rsidRPr="00DE7444">
                      <w:rPr>
                        <w:rFonts w:ascii="Open Sans" w:hAnsi="Open Sans" w:cs="Open Sans"/>
                        <w:b/>
                        <w:bCs/>
                      </w:rPr>
                      <w:t>Leadership Development</w:t>
                    </w:r>
                  </w:p>
                  <w:p w14:paraId="51A636AC" w14:textId="77777777" w:rsidR="00436E9A" w:rsidRPr="00DE7444" w:rsidRDefault="00436E9A" w:rsidP="00933E05">
                    <w:pPr>
                      <w:rPr>
                        <w:rFonts w:ascii="Open Sans" w:hAnsi="Open Sans" w:cs="Open Sans"/>
                      </w:rPr>
                    </w:pPr>
                  </w:p>
                  <w:p w14:paraId="708C522D" w14:textId="77777777" w:rsidR="00436E9A" w:rsidRPr="00DE7444" w:rsidRDefault="00436E9A" w:rsidP="00933E05">
                    <w:pPr>
                      <w:rPr>
                        <w:rFonts w:ascii="Open Sans" w:hAnsi="Open Sans" w:cs="Open Sans"/>
                      </w:rPr>
                    </w:pPr>
                    <w:r w:rsidRPr="00DE7444">
                      <w:rPr>
                        <w:rFonts w:ascii="Open Sans" w:hAnsi="Open Sans" w:cs="Open Sans"/>
                      </w:rPr>
                      <w:t xml:space="preserve">During this unit, students will learn more about the qualities and characteristics required to be successful in business and industry. While a basic understanding and development of employability skills will help students obtain employment, they will learn </w:t>
                    </w:r>
                    <w:r w:rsidRPr="00DE7444">
                      <w:rPr>
                        <w:rFonts w:ascii="Open Sans" w:hAnsi="Open Sans" w:cs="Open Sans"/>
                      </w:rPr>
                      <w:lastRenderedPageBreak/>
                      <w:t>that developing leadership skills will aid them in job retention and potential promotion opportunities.</w:t>
                    </w:r>
                  </w:p>
                </w:sdtContent>
              </w:sdt>
              <w:p w14:paraId="5239858D" w14:textId="77777777" w:rsidR="00436E9A" w:rsidRPr="00DE7444" w:rsidRDefault="00436E9A" w:rsidP="00933E05">
                <w:pPr>
                  <w:tabs>
                    <w:tab w:val="left" w:pos="1490"/>
                  </w:tabs>
                  <w:rPr>
                    <w:rFonts w:ascii="Open Sans" w:hAnsi="Open Sans" w:cs="Open Sans"/>
                    <w:b/>
                    <w:bCs/>
                  </w:rPr>
                </w:pPr>
                <w:r w:rsidRPr="00DE7444">
                  <w:rPr>
                    <w:rFonts w:ascii="Open Sans" w:hAnsi="Open Sans" w:cs="Open Sans"/>
                  </w:rPr>
                  <w:t xml:space="preserve"> </w:t>
                </w:r>
                <w:r w:rsidRPr="00DE7444">
                  <w:rPr>
                    <w:rFonts w:ascii="Open Sans" w:hAnsi="Open Sans" w:cs="Open Sans"/>
                  </w:rPr>
                  <w:tab/>
                </w:r>
              </w:p>
            </w:sdtContent>
          </w:sdt>
        </w:tc>
        <w:tc>
          <w:tcPr>
            <w:tcW w:w="2250" w:type="dxa"/>
            <w:shd w:val="clear" w:color="auto" w:fill="auto"/>
          </w:tcPr>
          <w:sdt>
            <w:sdtPr>
              <w:rPr>
                <w:rFonts w:ascii="Open Sans" w:hAnsi="Open Sans" w:cs="Open Sans"/>
                <w:bCs/>
              </w:rPr>
              <w:id w:val="1341971664"/>
              <w:placeholder>
                <w:docPart w:val="B1C3FDE5D0C1E045B2712B60953816FC"/>
              </w:placeholder>
              <w:docPartList>
                <w:docPartGallery w:val="Quick Parts"/>
              </w:docPartList>
            </w:sdtPr>
            <w:sdtEndPr/>
            <w:sdtContent>
              <w:p w14:paraId="03C56025" w14:textId="77777777" w:rsidR="00436E9A" w:rsidRPr="00DE7444" w:rsidRDefault="00436E9A" w:rsidP="00933E05">
                <w:pPr>
                  <w:jc w:val="center"/>
                  <w:rPr>
                    <w:rFonts w:ascii="Open Sans" w:hAnsi="Open Sans" w:cs="Open Sans"/>
                  </w:rPr>
                </w:pPr>
                <w:r w:rsidRPr="00DE7444">
                  <w:rPr>
                    <w:rFonts w:ascii="Open Sans" w:hAnsi="Open Sans" w:cs="Open Sans"/>
                  </w:rPr>
                  <w:t>15 Periods</w:t>
                </w:r>
              </w:p>
              <w:p w14:paraId="460630D3" w14:textId="77777777" w:rsidR="00436E9A" w:rsidRPr="00DE7444" w:rsidRDefault="00436E9A" w:rsidP="00933E05">
                <w:pPr>
                  <w:jc w:val="center"/>
                  <w:rPr>
                    <w:rFonts w:ascii="Open Sans" w:hAnsi="Open Sans" w:cs="Open Sans"/>
                    <w:b/>
                    <w:bCs/>
                  </w:rPr>
                </w:pPr>
                <w:r w:rsidRPr="00DE7444">
                  <w:rPr>
                    <w:rFonts w:ascii="Open Sans" w:hAnsi="Open Sans" w:cs="Open Sans"/>
                  </w:rPr>
                  <w:t>675 Minutes</w:t>
                </w:r>
              </w:p>
            </w:sdtContent>
          </w:sdt>
          <w:p w14:paraId="768BF022" w14:textId="77777777" w:rsidR="00436E9A" w:rsidRPr="00DE7444" w:rsidRDefault="00436E9A" w:rsidP="00933E05">
            <w:pPr>
              <w:jc w:val="center"/>
              <w:rPr>
                <w:rFonts w:ascii="Open Sans" w:hAnsi="Open Sans" w:cs="Open Sans"/>
              </w:rPr>
            </w:pPr>
          </w:p>
        </w:tc>
        <w:tc>
          <w:tcPr>
            <w:tcW w:w="7560" w:type="dxa"/>
            <w:gridSpan w:val="2"/>
            <w:shd w:val="clear" w:color="auto" w:fill="auto"/>
          </w:tcPr>
          <w:sdt>
            <w:sdtPr>
              <w:rPr>
                <w:rFonts w:ascii="Open Sans" w:eastAsiaTheme="minorHAnsi" w:hAnsi="Open Sans" w:cs="Open Sans"/>
              </w:rPr>
              <w:id w:val="564223285"/>
              <w:placeholder>
                <w:docPart w:val="5DBE96E517681742AE0A60486034B8B2"/>
              </w:placeholder>
              <w:docPartList>
                <w:docPartGallery w:val="Quick Parts"/>
              </w:docPartList>
            </w:sdtPr>
            <w:sdtEndPr/>
            <w:sdtContent>
              <w:p w14:paraId="71882E40" w14:textId="77777777" w:rsidR="00436E9A" w:rsidRPr="00DE7444" w:rsidRDefault="00436E9A" w:rsidP="00774791">
                <w:pPr>
                  <w:pStyle w:val="PARAGRAPH1"/>
                  <w:spacing w:before="0" w:after="0" w:line="240" w:lineRule="auto"/>
                  <w:ind w:left="0" w:firstLine="0"/>
                  <w:contextualSpacing/>
                  <w:rPr>
                    <w:rFonts w:ascii="Open Sans" w:hAnsi="Open Sans" w:cs="Open Sans"/>
                  </w:rPr>
                </w:pPr>
                <w:r w:rsidRPr="00DE7444">
                  <w:rPr>
                    <w:rFonts w:ascii="Open Sans" w:hAnsi="Open Sans" w:cs="Open Sans"/>
                  </w:rPr>
                  <w:t>7. The student uses leadership and teamwork skills in collaborating with others to accomplish organizational goals and objectives. The student is expected to:</w:t>
                </w:r>
              </w:p>
              <w:p w14:paraId="10634EA8"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(A) apply team-building skills;</w:t>
                </w:r>
              </w:p>
              <w:p w14:paraId="4CCD2AD1"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(B) apply decision-making and problem-solving skills;</w:t>
                </w:r>
              </w:p>
              <w:p w14:paraId="75F07F12"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(C) apply teamwork qualities in creating a pleasant work environment;</w:t>
                </w:r>
              </w:p>
              <w:p w14:paraId="2647CC01"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(D) determine the impact of cultural diversity on teamwork; and</w:t>
                </w:r>
              </w:p>
              <w:p w14:paraId="2B69FC96" w14:textId="2F070926"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lastRenderedPageBreak/>
                  <w:t xml:space="preserve">(E) participate in </w:t>
                </w:r>
                <w:r w:rsidR="00F82BAF" w:rsidRPr="00DE7444">
                  <w:rPr>
                    <w:rFonts w:ascii="Open Sans" w:hAnsi="Open Sans" w:cs="Open Sans"/>
                  </w:rPr>
                  <w:t>community service opportunities</w:t>
                </w:r>
              </w:p>
              <w:p w14:paraId="1C0BBF24" w14:textId="77777777" w:rsidR="00436E9A" w:rsidRPr="00DE7444" w:rsidRDefault="001F2E07" w:rsidP="00774791">
                <w:pPr>
                  <w:ind w:left="720"/>
                  <w:rPr>
                    <w:rFonts w:ascii="Open Sans" w:eastAsia="Times New Roman" w:hAnsi="Open Sans" w:cs="Open Sans"/>
                  </w:rPr>
                </w:pPr>
              </w:p>
            </w:sdtContent>
          </w:sdt>
        </w:tc>
      </w:tr>
      <w:tr w:rsidR="00436E9A" w:rsidRPr="00DE7444" w14:paraId="70619624" w14:textId="77777777" w:rsidTr="00933E05">
        <w:trPr>
          <w:trHeight w:val="1169"/>
        </w:trPr>
        <w:tc>
          <w:tcPr>
            <w:tcW w:w="4680" w:type="dxa"/>
            <w:shd w:val="clear" w:color="auto" w:fill="auto"/>
          </w:tcPr>
          <w:p w14:paraId="5458330C" w14:textId="77777777" w:rsidR="00436E9A" w:rsidRPr="00DE7444" w:rsidRDefault="00436E9A" w:rsidP="00933E05">
            <w:pPr>
              <w:rPr>
                <w:rFonts w:ascii="Open Sans" w:hAnsi="Open Sans" w:cs="Open Sans"/>
                <w:b/>
                <w:bCs/>
              </w:rPr>
            </w:pPr>
            <w:r w:rsidRPr="00DE7444">
              <w:rPr>
                <w:rFonts w:ascii="Open Sans" w:hAnsi="Open Sans" w:cs="Open Sans"/>
                <w:b/>
                <w:bCs/>
              </w:rPr>
              <w:lastRenderedPageBreak/>
              <w:t xml:space="preserve">Unit 11: Professional Development  </w:t>
            </w:r>
          </w:p>
          <w:p w14:paraId="56AB3B6F" w14:textId="77777777" w:rsidR="00436E9A" w:rsidRPr="00DE7444" w:rsidRDefault="00436E9A" w:rsidP="00933E05">
            <w:pPr>
              <w:rPr>
                <w:rFonts w:ascii="Open Sans" w:hAnsi="Open Sans" w:cs="Open Sans"/>
              </w:rPr>
            </w:pPr>
          </w:p>
          <w:p w14:paraId="0213F6A2" w14:textId="77777777" w:rsidR="00436E9A" w:rsidRPr="00DE7444" w:rsidRDefault="00436E9A" w:rsidP="00933E05">
            <w:pPr>
              <w:rPr>
                <w:rFonts w:ascii="Open Sans" w:eastAsia="Times New Roman" w:hAnsi="Open Sans" w:cs="Open Sans"/>
              </w:rPr>
            </w:pPr>
            <w:r w:rsidRPr="00DE7444">
              <w:rPr>
                <w:rFonts w:ascii="Open Sans" w:eastAsia="Times New Roman" w:hAnsi="Open Sans" w:cs="Open Sans"/>
              </w:rPr>
              <w:t xml:space="preserve">Students will identify and demonstrate the skills necessary for obtaining and retaining employment, including interviewing techniques and professional etiquette. </w:t>
            </w:r>
            <w:r w:rsidRPr="00DE7444">
              <w:rPr>
                <w:rFonts w:ascii="Open Sans" w:hAnsi="Open Sans" w:cs="Open Sans"/>
              </w:rPr>
              <w:t>Students will develop a career portfolio necessary to obtain employment in the hospitality and tourism industry. Students will also practice the processes and complete associated paperwork required after an employment opportunity is accepted.</w:t>
            </w:r>
          </w:p>
        </w:tc>
        <w:tc>
          <w:tcPr>
            <w:tcW w:w="2250" w:type="dxa"/>
            <w:shd w:val="clear" w:color="auto" w:fill="auto"/>
          </w:tcPr>
          <w:sdt>
            <w:sdtPr>
              <w:rPr>
                <w:rFonts w:ascii="Open Sans" w:hAnsi="Open Sans" w:cs="Open Sans"/>
                <w:bCs/>
              </w:rPr>
              <w:id w:val="-2101485045"/>
              <w:placeholder>
                <w:docPart w:val="F747C69C93E81B4984C36632B39FB258"/>
              </w:placeholder>
              <w:docPartList>
                <w:docPartGallery w:val="Quick Parts"/>
              </w:docPartList>
            </w:sdtPr>
            <w:sdtEndPr/>
            <w:sdtContent>
              <w:p w14:paraId="52E94824" w14:textId="49005313" w:rsidR="00436E9A" w:rsidRPr="00DE7444" w:rsidRDefault="00B2604B" w:rsidP="00933E05">
                <w:pPr>
                  <w:jc w:val="center"/>
                  <w:rPr>
                    <w:rFonts w:ascii="Open Sans" w:hAnsi="Open Sans" w:cs="Open Sans"/>
                  </w:rPr>
                </w:pPr>
                <w:r w:rsidRPr="00DE7444">
                  <w:rPr>
                    <w:rFonts w:ascii="Open Sans" w:hAnsi="Open Sans" w:cs="Open Sans"/>
                  </w:rPr>
                  <w:t>15</w:t>
                </w:r>
                <w:r w:rsidR="00436E9A" w:rsidRPr="00DE7444">
                  <w:rPr>
                    <w:rFonts w:ascii="Open Sans" w:hAnsi="Open Sans" w:cs="Open Sans"/>
                  </w:rPr>
                  <w:t xml:space="preserve"> Periods</w:t>
                </w:r>
              </w:p>
              <w:p w14:paraId="5A817C1F" w14:textId="49C04627" w:rsidR="00436E9A" w:rsidRPr="00DE7444" w:rsidRDefault="00B2604B" w:rsidP="00933E05">
                <w:pPr>
                  <w:jc w:val="center"/>
                  <w:rPr>
                    <w:rFonts w:ascii="Open Sans" w:hAnsi="Open Sans" w:cs="Open Sans"/>
                    <w:b/>
                    <w:bCs/>
                  </w:rPr>
                </w:pPr>
                <w:r w:rsidRPr="00DE7444">
                  <w:rPr>
                    <w:rFonts w:ascii="Open Sans" w:hAnsi="Open Sans" w:cs="Open Sans"/>
                  </w:rPr>
                  <w:t>675</w:t>
                </w:r>
                <w:r w:rsidR="00436E9A" w:rsidRPr="00DE7444">
                  <w:rPr>
                    <w:rFonts w:ascii="Open Sans" w:hAnsi="Open Sans" w:cs="Open Sans"/>
                  </w:rPr>
                  <w:t xml:space="preserve"> Minutes</w:t>
                </w:r>
              </w:p>
            </w:sdtContent>
          </w:sdt>
          <w:p w14:paraId="3483A973" w14:textId="77777777" w:rsidR="00436E9A" w:rsidRPr="00DE7444" w:rsidRDefault="00436E9A" w:rsidP="00933E05">
            <w:pPr>
              <w:jc w:val="center"/>
              <w:rPr>
                <w:rFonts w:ascii="Open Sans" w:hAnsi="Open Sans" w:cs="Open Sans"/>
              </w:rPr>
            </w:pPr>
          </w:p>
        </w:tc>
        <w:tc>
          <w:tcPr>
            <w:tcW w:w="7560" w:type="dxa"/>
            <w:gridSpan w:val="2"/>
            <w:shd w:val="clear" w:color="auto" w:fill="auto"/>
          </w:tcPr>
          <w:sdt>
            <w:sdtPr>
              <w:rPr>
                <w:rFonts w:ascii="Open Sans" w:hAnsi="Open Sans" w:cs="Open Sans"/>
              </w:rPr>
              <w:id w:val="-1063707447"/>
              <w:placeholder>
                <w:docPart w:val="24E9ADD4CCFF8C48A8D6B4BC2A57522B"/>
              </w:placeholder>
              <w:docPartList>
                <w:docPartGallery w:val="Quick Parts"/>
              </w:docPartList>
            </w:sdtPr>
            <w:sdtEndPr/>
            <w:sdtContent>
              <w:p w14:paraId="3A0861BE" w14:textId="77777777" w:rsidR="00436E9A" w:rsidRPr="00DE7444" w:rsidRDefault="00436E9A" w:rsidP="00774791">
                <w:pPr>
                  <w:pStyle w:val="PARAGRAPH1"/>
                  <w:spacing w:before="0" w:after="0" w:line="240" w:lineRule="auto"/>
                  <w:ind w:left="0" w:firstLine="0"/>
                  <w:contextualSpacing/>
                  <w:rPr>
                    <w:rFonts w:ascii="Open Sans" w:hAnsi="Open Sans" w:cs="Open Sans"/>
                  </w:rPr>
                </w:pPr>
                <w:r w:rsidRPr="00DE7444">
                  <w:rPr>
                    <w:rFonts w:ascii="Open Sans" w:hAnsi="Open Sans" w:cs="Open Sans"/>
                  </w:rPr>
                  <w:t>9. The student knows and understands the importance of employability skills and is able to explore and effectively plan for managing travel and tourism careers. The student is expected to:</w:t>
                </w:r>
              </w:p>
              <w:p w14:paraId="6E9A7C01"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(C) demonstrate proper interview techniques;</w:t>
                </w:r>
              </w:p>
              <w:p w14:paraId="3794253B"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 xml:space="preserve">(D) </w:t>
                </w:r>
                <w:r w:rsidRPr="00DE7444">
                  <w:rPr>
                    <w:rStyle w:val="Clear"/>
                    <w:rFonts w:ascii="Open Sans" w:hAnsi="Open Sans" w:cs="Open Sans"/>
                  </w:rPr>
                  <w:t xml:space="preserve">update </w:t>
                </w:r>
                <w:r w:rsidRPr="00DE7444">
                  <w:rPr>
                    <w:rFonts w:ascii="Open Sans" w:hAnsi="Open Sans" w:cs="Open Sans"/>
                  </w:rPr>
                  <w:t>or create a</w:t>
                </w:r>
                <w:r w:rsidRPr="00DE7444">
                  <w:rPr>
                    <w:rStyle w:val="Clear"/>
                    <w:rFonts w:ascii="Open Sans" w:hAnsi="Open Sans" w:cs="Open Sans"/>
                  </w:rPr>
                  <w:t xml:space="preserve"> career portfolio;</w:t>
                </w:r>
              </w:p>
              <w:p w14:paraId="49650D71"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(G) compare and contrast the effect of stress, fatigue, and anxiety on job performance; and</w:t>
                </w:r>
              </w:p>
              <w:p w14:paraId="44C18D0E"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(H) complete required employment forms such as I-9, work visa, W-4, and licensures to meet employment requirements</w:t>
                </w:r>
              </w:p>
              <w:p w14:paraId="504D263B"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p>
              <w:p w14:paraId="3AC07E99" w14:textId="77777777" w:rsidR="00436E9A" w:rsidRPr="00DE7444" w:rsidRDefault="00436E9A" w:rsidP="00774791">
                <w:pPr>
                  <w:pStyle w:val="PARAGRAPH1"/>
                  <w:spacing w:before="0" w:after="0" w:line="240" w:lineRule="auto"/>
                  <w:ind w:left="0" w:firstLine="0"/>
                  <w:contextualSpacing/>
                  <w:rPr>
                    <w:rFonts w:ascii="Open Sans" w:hAnsi="Open Sans" w:cs="Open Sans"/>
                  </w:rPr>
                </w:pPr>
                <w:r w:rsidRPr="00DE7444">
                  <w:rPr>
                    <w:rFonts w:ascii="Open Sans" w:hAnsi="Open Sans" w:cs="Open Sans"/>
                  </w:rPr>
                  <w:t>10. The student develops principles in time management, decision making, effective communication, and prioritizing. The student is expected to:</w:t>
                </w:r>
              </w:p>
              <w:p w14:paraId="05C59345"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(C) discuss the importance of balancing a career, a family, and leisure activities</w:t>
                </w:r>
              </w:p>
              <w:p w14:paraId="07AF6FD3" w14:textId="77777777" w:rsidR="00436E9A" w:rsidRPr="00DE7444" w:rsidRDefault="001F2E07" w:rsidP="00774791">
                <w:pPr>
                  <w:pStyle w:val="SUBPARAGRAPHA"/>
                  <w:spacing w:before="0" w:after="0" w:line="240" w:lineRule="auto"/>
                  <w:ind w:left="720" w:firstLine="0"/>
                  <w:contextualSpacing/>
                  <w:rPr>
                    <w:rFonts w:ascii="Open Sans" w:hAnsi="Open Sans" w:cs="Open Sans"/>
                  </w:rPr>
                </w:pPr>
              </w:p>
            </w:sdtContent>
          </w:sdt>
        </w:tc>
      </w:tr>
      <w:tr w:rsidR="00436E9A" w:rsidRPr="00DE7444" w14:paraId="317997CE" w14:textId="77777777" w:rsidTr="00933E05">
        <w:trPr>
          <w:trHeight w:val="1169"/>
        </w:trPr>
        <w:tc>
          <w:tcPr>
            <w:tcW w:w="4680" w:type="dxa"/>
            <w:shd w:val="clear" w:color="auto" w:fill="auto"/>
          </w:tcPr>
          <w:p w14:paraId="6AC9CE86" w14:textId="77777777" w:rsidR="00436E9A" w:rsidRPr="00DE7444" w:rsidRDefault="00436E9A" w:rsidP="00933E05">
            <w:pPr>
              <w:rPr>
                <w:rFonts w:ascii="Open Sans" w:hAnsi="Open Sans" w:cs="Open Sans"/>
                <w:b/>
                <w:bCs/>
              </w:rPr>
            </w:pPr>
            <w:r w:rsidRPr="00DE7444">
              <w:rPr>
                <w:rFonts w:ascii="Open Sans" w:hAnsi="Open Sans" w:cs="Open Sans"/>
                <w:b/>
                <w:bCs/>
              </w:rPr>
              <w:t>Unit 12: Career Exploration</w:t>
            </w:r>
          </w:p>
          <w:p w14:paraId="5B04D6CD" w14:textId="77777777" w:rsidR="00436E9A" w:rsidRPr="00DE7444" w:rsidRDefault="00436E9A" w:rsidP="00933E05">
            <w:pPr>
              <w:rPr>
                <w:rFonts w:ascii="Open Sans" w:hAnsi="Open Sans" w:cs="Open Sans"/>
                <w:b/>
                <w:bCs/>
              </w:rPr>
            </w:pPr>
          </w:p>
          <w:p w14:paraId="63B15481" w14:textId="77777777" w:rsidR="00436E9A" w:rsidRPr="00DE7444" w:rsidRDefault="00436E9A" w:rsidP="00933E05">
            <w:pPr>
              <w:rPr>
                <w:rFonts w:ascii="Open Sans" w:hAnsi="Open Sans" w:cs="Open Sans"/>
                <w:b/>
                <w:bCs/>
              </w:rPr>
            </w:pPr>
            <w:r w:rsidRPr="00DE7444">
              <w:rPr>
                <w:rFonts w:ascii="Open Sans" w:hAnsi="Open Sans" w:cs="Open Sans"/>
              </w:rPr>
              <w:t xml:space="preserve">This unit will help students better understand the various career opportunities within the hospitality and tourism industry. Students will focus on expanding their knowledge about the education, training, and/or certification required to obtain employment in the industry. Students will develop a career plan designed to achieve their career goals within this industry. </w:t>
            </w:r>
          </w:p>
        </w:tc>
        <w:tc>
          <w:tcPr>
            <w:tcW w:w="2250" w:type="dxa"/>
            <w:shd w:val="clear" w:color="auto" w:fill="auto"/>
          </w:tcPr>
          <w:p w14:paraId="28FE0405" w14:textId="77777777" w:rsidR="00436E9A" w:rsidRPr="00DE7444" w:rsidRDefault="009865C4" w:rsidP="00933E05">
            <w:pPr>
              <w:jc w:val="center"/>
              <w:rPr>
                <w:rFonts w:ascii="Open Sans" w:hAnsi="Open Sans" w:cs="Open Sans"/>
              </w:rPr>
            </w:pPr>
            <w:r w:rsidRPr="00DE7444">
              <w:rPr>
                <w:rFonts w:ascii="Open Sans" w:hAnsi="Open Sans" w:cs="Open Sans"/>
              </w:rPr>
              <w:t>20 Periods</w:t>
            </w:r>
          </w:p>
          <w:p w14:paraId="2503D77E" w14:textId="6839F58F" w:rsidR="00702865" w:rsidRPr="00DE7444" w:rsidRDefault="00702865" w:rsidP="00933E05">
            <w:pPr>
              <w:jc w:val="center"/>
              <w:rPr>
                <w:rFonts w:ascii="Open Sans" w:hAnsi="Open Sans" w:cs="Open Sans"/>
              </w:rPr>
            </w:pPr>
            <w:r w:rsidRPr="00DE7444">
              <w:rPr>
                <w:rFonts w:ascii="Open Sans" w:hAnsi="Open Sans" w:cs="Open Sans"/>
              </w:rPr>
              <w:t>900 Minutes</w:t>
            </w:r>
          </w:p>
        </w:tc>
        <w:tc>
          <w:tcPr>
            <w:tcW w:w="7560" w:type="dxa"/>
            <w:gridSpan w:val="2"/>
            <w:shd w:val="clear" w:color="auto" w:fill="auto"/>
          </w:tcPr>
          <w:sdt>
            <w:sdtPr>
              <w:rPr>
                <w:rFonts w:ascii="Open Sans" w:eastAsiaTheme="minorHAnsi" w:hAnsi="Open Sans" w:cs="Open Sans"/>
              </w:rPr>
              <w:id w:val="498001208"/>
              <w:placeholder>
                <w:docPart w:val="34046B6D53B7474982714E12647387B4"/>
              </w:placeholder>
              <w:docPartList>
                <w:docPartGallery w:val="Quick Parts"/>
              </w:docPartList>
            </w:sdtPr>
            <w:sdtEndPr/>
            <w:sdtContent>
              <w:p w14:paraId="1F6ED591" w14:textId="77777777" w:rsidR="00436E9A" w:rsidRPr="00DE7444" w:rsidRDefault="00436E9A" w:rsidP="00774791">
                <w:pPr>
                  <w:pStyle w:val="PARAGRAPH1"/>
                  <w:spacing w:before="0" w:after="0" w:line="240" w:lineRule="auto"/>
                  <w:ind w:left="0" w:firstLine="0"/>
                  <w:contextualSpacing/>
                  <w:rPr>
                    <w:rFonts w:ascii="Open Sans" w:hAnsi="Open Sans" w:cs="Open Sans"/>
                  </w:rPr>
                </w:pPr>
                <w:r w:rsidRPr="00DE7444">
                  <w:rPr>
                    <w:rFonts w:ascii="Open Sans" w:hAnsi="Open Sans" w:cs="Open Sans"/>
                  </w:rPr>
                  <w:t>9. The student knows and understands the importance of employability skills and is able to explore and effectively plan for managing travel and tourism careers. The student is expected to:</w:t>
                </w:r>
              </w:p>
              <w:p w14:paraId="7A03D884"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(B) identify the training and education requirements that lead toward an appropriate certification for employment;</w:t>
                </w:r>
              </w:p>
              <w:p w14:paraId="00962CAE"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Style w:val="Clear"/>
                    <w:rFonts w:ascii="Open Sans" w:hAnsi="Open Sans" w:cs="Open Sans"/>
                  </w:rPr>
                  <w:t>(</w:t>
                </w:r>
                <w:r w:rsidRPr="00DE7444">
                  <w:rPr>
                    <w:rFonts w:ascii="Open Sans" w:hAnsi="Open Sans" w:cs="Open Sans"/>
                  </w:rPr>
                  <w:t xml:space="preserve">E) </w:t>
                </w:r>
                <w:r w:rsidRPr="00DE7444">
                  <w:rPr>
                    <w:rStyle w:val="Clear"/>
                    <w:rFonts w:ascii="Open Sans" w:hAnsi="Open Sans" w:cs="Open Sans"/>
                  </w:rPr>
                  <w:t>investigate</w:t>
                </w:r>
                <w:r w:rsidRPr="00DE7444">
                  <w:rPr>
                    <w:rFonts w:ascii="Open Sans" w:hAnsi="Open Sans" w:cs="Open Sans"/>
                  </w:rPr>
                  <w:t xml:space="preserve"> continuing education opportunities within the industry</w:t>
                </w:r>
                <w:r w:rsidRPr="00DE7444">
                  <w:rPr>
                    <w:rStyle w:val="Clear"/>
                    <w:rFonts w:ascii="Open Sans" w:hAnsi="Open Sans" w:cs="Open Sans"/>
                  </w:rPr>
                  <w:t>;</w:t>
                </w:r>
              </w:p>
              <w:p w14:paraId="1C3CB1E8" w14:textId="77777777"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 xml:space="preserve">(F) </w:t>
                </w:r>
                <w:r w:rsidRPr="00DE7444">
                  <w:rPr>
                    <w:rStyle w:val="Clear"/>
                    <w:rFonts w:ascii="Open Sans" w:hAnsi="Open Sans" w:cs="Open Sans"/>
                  </w:rPr>
                  <w:t>examine appropriate credentialing requirements to maintain compliance with industry requirements;</w:t>
                </w:r>
              </w:p>
              <w:p w14:paraId="5F81C894" w14:textId="41B0C68A" w:rsidR="00436E9A" w:rsidRPr="00DE7444" w:rsidRDefault="00436E9A" w:rsidP="00774791">
                <w:pPr>
                  <w:pStyle w:val="SUBPARAGRAPHA"/>
                  <w:spacing w:before="0" w:after="0" w:line="240" w:lineRule="auto"/>
                  <w:ind w:left="720" w:firstLine="0"/>
                  <w:contextualSpacing/>
                  <w:rPr>
                    <w:rFonts w:ascii="Open Sans" w:hAnsi="Open Sans" w:cs="Open Sans"/>
                  </w:rPr>
                </w:pPr>
                <w:r w:rsidRPr="00DE7444">
                  <w:rPr>
                    <w:rFonts w:ascii="Open Sans" w:hAnsi="Open Sans" w:cs="Open Sans"/>
                  </w:rPr>
                  <w:t xml:space="preserve"> (I) explore entrepreneurship opportunities within </w:t>
                </w:r>
                <w:r w:rsidR="00F82BAF" w:rsidRPr="00DE7444">
                  <w:rPr>
                    <w:rFonts w:ascii="Open Sans" w:hAnsi="Open Sans" w:cs="Open Sans"/>
                  </w:rPr>
                  <w:t>the travel and tourism industry</w:t>
                </w:r>
              </w:p>
              <w:p w14:paraId="10F8BD0F" w14:textId="77777777" w:rsidR="00436E9A" w:rsidRPr="00DE7444" w:rsidRDefault="001F2E07" w:rsidP="00774791">
                <w:pPr>
                  <w:ind w:left="720"/>
                  <w:rPr>
                    <w:rFonts w:ascii="Open Sans" w:hAnsi="Open Sans" w:cs="Open Sans"/>
                  </w:rPr>
                </w:pPr>
              </w:p>
            </w:sdtContent>
          </w:sdt>
        </w:tc>
      </w:tr>
    </w:tbl>
    <w:p w14:paraId="7ECE55BF" w14:textId="77777777" w:rsidR="004C7226" w:rsidRPr="00DE7444" w:rsidRDefault="004C7226">
      <w:pPr>
        <w:rPr>
          <w:rFonts w:ascii="Open Sans" w:hAnsi="Open Sans" w:cs="Open Sans"/>
        </w:rPr>
      </w:pPr>
    </w:p>
    <w:sectPr w:rsidR="004C7226" w:rsidRPr="00DE7444" w:rsidSect="00022991">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9F9D2" w14:textId="77777777" w:rsidR="001F2E07" w:rsidRDefault="001F2E07">
      <w:r>
        <w:separator/>
      </w:r>
    </w:p>
  </w:endnote>
  <w:endnote w:type="continuationSeparator" w:id="0">
    <w:p w14:paraId="22D39343" w14:textId="77777777" w:rsidR="001F2E07" w:rsidRDefault="001F2E07">
      <w:r>
        <w:continuationSeparator/>
      </w:r>
    </w:p>
  </w:endnote>
  <w:endnote w:type="continuationNotice" w:id="1">
    <w:p w14:paraId="0D611DBC" w14:textId="77777777" w:rsidR="001F2E07" w:rsidRDefault="001F2E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A4F13"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960EA29" w14:textId="6B9CE5D2"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F6445F">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F6445F">
              <w:rPr>
                <w:b/>
                <w:bCs/>
                <w:noProof/>
              </w:rPr>
              <w:t>7</w:t>
            </w:r>
            <w:r w:rsidR="00C34D84" w:rsidRPr="5591F691">
              <w:rPr>
                <w:b/>
                <w:bCs/>
                <w:noProof/>
              </w:rPr>
              <w:fldChar w:fldCharType="end"/>
            </w:r>
          </w:p>
        </w:sdtContent>
      </w:sdt>
    </w:sdtContent>
  </w:sdt>
  <w:p w14:paraId="4604212D" w14:textId="77777777" w:rsidR="005C2850" w:rsidRPr="005C2850" w:rsidRDefault="00C34D84" w:rsidP="00ED6CC9">
    <w:pPr>
      <w:pStyle w:val="Footer"/>
      <w:jc w:val="right"/>
      <w:rPr>
        <w:sz w:val="18"/>
        <w:szCs w:val="18"/>
      </w:rPr>
    </w:pPr>
    <w:r>
      <w:rPr>
        <w:noProof/>
        <w:sz w:val="18"/>
        <w:szCs w:val="18"/>
      </w:rPr>
      <w:drawing>
        <wp:inline distT="0" distB="0" distL="0" distR="0" wp14:anchorId="36F2C488" wp14:editId="1A6A7398">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0D2F6"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57283" w14:textId="77777777" w:rsidR="001F2E07" w:rsidRDefault="001F2E07">
      <w:r>
        <w:separator/>
      </w:r>
    </w:p>
  </w:footnote>
  <w:footnote w:type="continuationSeparator" w:id="0">
    <w:p w14:paraId="3015ED65" w14:textId="77777777" w:rsidR="001F2E07" w:rsidRDefault="001F2E07">
      <w:r>
        <w:continuationSeparator/>
      </w:r>
    </w:p>
  </w:footnote>
  <w:footnote w:type="continuationNotice" w:id="1">
    <w:p w14:paraId="5C7CDB43" w14:textId="77777777" w:rsidR="001F2E07" w:rsidRDefault="001F2E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42072"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1896" w14:textId="77777777" w:rsidR="00563FB4" w:rsidRDefault="00734F93" w:rsidP="00ED6CC9">
    <w:pPr>
      <w:pStyle w:val="Header"/>
    </w:pPr>
    <w:r>
      <w:rPr>
        <w:noProof/>
      </w:rPr>
      <w:drawing>
        <wp:inline distT="0" distB="0" distL="0" distR="0" wp14:anchorId="2C1705CE" wp14:editId="0A467825">
          <wp:extent cx="1854820" cy="892098"/>
          <wp:effectExtent l="0" t="0" r="0" b="3810"/>
          <wp:docPr id="17" name="Picture 17"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09_HT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026" cy="896526"/>
                  </a:xfrm>
                  <a:prstGeom prst="rect">
                    <a:avLst/>
                  </a:prstGeom>
                  <a:noFill/>
                  <a:ln>
                    <a:noFill/>
                  </a:ln>
                </pic:spPr>
              </pic:pic>
            </a:graphicData>
          </a:graphic>
        </wp:inline>
      </w:drawing>
    </w:r>
    <w:r w:rsidR="00C34D84">
      <w:t xml:space="preserve">                                                                                                                                                                                           </w:t>
    </w:r>
    <w:r w:rsidR="00C34D84">
      <w:rPr>
        <w:noProof/>
      </w:rPr>
      <w:drawing>
        <wp:inline distT="0" distB="0" distL="0" distR="0" wp14:anchorId="4C7BE1C8" wp14:editId="4791944A">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10725"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F4EB0"/>
    <w:multiLevelType w:val="hybridMultilevel"/>
    <w:tmpl w:val="9D869DCE"/>
    <w:lvl w:ilvl="0" w:tplc="2CE6E3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2404E"/>
    <w:multiLevelType w:val="hybridMultilevel"/>
    <w:tmpl w:val="2A74128A"/>
    <w:lvl w:ilvl="0" w:tplc="BF941B4C">
      <w:start w:val="1"/>
      <w:numFmt w:val="upperLetter"/>
      <w:lvlText w:val="(%1)"/>
      <w:lvlJc w:val="left"/>
      <w:pPr>
        <w:ind w:left="1080" w:hanging="360"/>
      </w:pPr>
      <w:rPr>
        <w:rFonts w:ascii="Calibri" w:eastAsia="Calibri" w:hAnsi="Calibr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6441F"/>
    <w:multiLevelType w:val="hybridMultilevel"/>
    <w:tmpl w:val="696499D6"/>
    <w:lvl w:ilvl="0" w:tplc="53B827D4">
      <w:start w:val="1"/>
      <w:numFmt w:val="upperLetter"/>
      <w:lvlText w:val="(%1)"/>
      <w:lvlJc w:val="left"/>
      <w:pPr>
        <w:ind w:left="360" w:hanging="360"/>
      </w:pPr>
      <w:rPr>
        <w:rFonts w:ascii="Calibri" w:eastAsia="Calibri" w:hAnsi="Calibri" w:cs="Times New Roman"/>
      </w:rPr>
    </w:lvl>
    <w:lvl w:ilvl="1" w:tplc="B2863566">
      <w:start w:val="1"/>
      <w:numFmt w:val="upp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80BE1"/>
    <w:multiLevelType w:val="hybridMultilevel"/>
    <w:tmpl w:val="7592F8BE"/>
    <w:lvl w:ilvl="0" w:tplc="24260C42">
      <w:start w:val="1"/>
      <w:numFmt w:val="upperLetter"/>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F22827"/>
    <w:multiLevelType w:val="hybridMultilevel"/>
    <w:tmpl w:val="EDF8CCFC"/>
    <w:lvl w:ilvl="0" w:tplc="BC6892F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157043"/>
    <w:multiLevelType w:val="hybridMultilevel"/>
    <w:tmpl w:val="08C84860"/>
    <w:lvl w:ilvl="0" w:tplc="B28635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1B32DF"/>
    <w:multiLevelType w:val="hybridMultilevel"/>
    <w:tmpl w:val="CD28344E"/>
    <w:lvl w:ilvl="0" w:tplc="15CA54C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FA5586"/>
    <w:multiLevelType w:val="hybridMultilevel"/>
    <w:tmpl w:val="103E98EC"/>
    <w:lvl w:ilvl="0" w:tplc="AA9A7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AB35D5"/>
    <w:multiLevelType w:val="hybridMultilevel"/>
    <w:tmpl w:val="08E6E084"/>
    <w:lvl w:ilvl="0" w:tplc="9BAA7932">
      <w:start w:val="4"/>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63B5D"/>
    <w:multiLevelType w:val="hybridMultilevel"/>
    <w:tmpl w:val="C4683DBC"/>
    <w:lvl w:ilvl="0" w:tplc="B92C5784">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877291"/>
    <w:multiLevelType w:val="hybridMultilevel"/>
    <w:tmpl w:val="F5100C38"/>
    <w:lvl w:ilvl="0" w:tplc="64602934">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505EAE"/>
    <w:multiLevelType w:val="hybridMultilevel"/>
    <w:tmpl w:val="3D22BA68"/>
    <w:lvl w:ilvl="0" w:tplc="543CE1B4">
      <w:start w:val="1"/>
      <w:numFmt w:val="upp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3E644E"/>
    <w:multiLevelType w:val="hybridMultilevel"/>
    <w:tmpl w:val="2946D94C"/>
    <w:lvl w:ilvl="0" w:tplc="75DCEE3C">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391F47"/>
    <w:multiLevelType w:val="hybridMultilevel"/>
    <w:tmpl w:val="1A6A9A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084CC1"/>
    <w:multiLevelType w:val="hybridMultilevel"/>
    <w:tmpl w:val="C2CC80AE"/>
    <w:lvl w:ilvl="0" w:tplc="0AB4F3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8"/>
  </w:num>
  <w:num w:numId="3">
    <w:abstractNumId w:val="3"/>
  </w:num>
  <w:num w:numId="4">
    <w:abstractNumId w:val="10"/>
  </w:num>
  <w:num w:numId="5">
    <w:abstractNumId w:val="19"/>
  </w:num>
  <w:num w:numId="6">
    <w:abstractNumId w:val="11"/>
  </w:num>
  <w:num w:numId="7">
    <w:abstractNumId w:val="25"/>
  </w:num>
  <w:num w:numId="8">
    <w:abstractNumId w:val="26"/>
  </w:num>
  <w:num w:numId="9">
    <w:abstractNumId w:val="7"/>
  </w:num>
  <w:num w:numId="10">
    <w:abstractNumId w:val="20"/>
  </w:num>
  <w:num w:numId="11">
    <w:abstractNumId w:val="18"/>
  </w:num>
  <w:num w:numId="12">
    <w:abstractNumId w:val="0"/>
  </w:num>
  <w:num w:numId="13">
    <w:abstractNumId w:val="16"/>
  </w:num>
  <w:num w:numId="14">
    <w:abstractNumId w:val="12"/>
  </w:num>
  <w:num w:numId="15">
    <w:abstractNumId w:val="27"/>
  </w:num>
  <w:num w:numId="16">
    <w:abstractNumId w:val="24"/>
  </w:num>
  <w:num w:numId="17">
    <w:abstractNumId w:val="9"/>
  </w:num>
  <w:num w:numId="18">
    <w:abstractNumId w:val="14"/>
  </w:num>
  <w:num w:numId="19">
    <w:abstractNumId w:val="22"/>
  </w:num>
  <w:num w:numId="20">
    <w:abstractNumId w:val="1"/>
  </w:num>
  <w:num w:numId="21">
    <w:abstractNumId w:val="5"/>
  </w:num>
  <w:num w:numId="22">
    <w:abstractNumId w:val="4"/>
  </w:num>
  <w:num w:numId="23">
    <w:abstractNumId w:val="21"/>
  </w:num>
  <w:num w:numId="24">
    <w:abstractNumId w:val="6"/>
  </w:num>
  <w:num w:numId="25">
    <w:abstractNumId w:val="23"/>
  </w:num>
  <w:num w:numId="26">
    <w:abstractNumId w:val="17"/>
  </w:num>
  <w:num w:numId="27">
    <w:abstractNumId w:val="13"/>
  </w:num>
  <w:num w:numId="28">
    <w:abstractNumId w:val="2"/>
  </w:num>
  <w:num w:numId="29">
    <w:abstractNumId w:val="1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0462"/>
    <w:rsid w:val="00022987"/>
    <w:rsid w:val="00022991"/>
    <w:rsid w:val="0008113E"/>
    <w:rsid w:val="00084FA9"/>
    <w:rsid w:val="000A4B78"/>
    <w:rsid w:val="000D710F"/>
    <w:rsid w:val="000E2EBE"/>
    <w:rsid w:val="000F6C3C"/>
    <w:rsid w:val="001108A1"/>
    <w:rsid w:val="00122080"/>
    <w:rsid w:val="00144A95"/>
    <w:rsid w:val="00156188"/>
    <w:rsid w:val="001B5601"/>
    <w:rsid w:val="001E4368"/>
    <w:rsid w:val="001F2E07"/>
    <w:rsid w:val="001F4FCC"/>
    <w:rsid w:val="00212F37"/>
    <w:rsid w:val="00214441"/>
    <w:rsid w:val="00221098"/>
    <w:rsid w:val="00226E51"/>
    <w:rsid w:val="00227C39"/>
    <w:rsid w:val="00244619"/>
    <w:rsid w:val="002620D0"/>
    <w:rsid w:val="00287B57"/>
    <w:rsid w:val="002B3EFA"/>
    <w:rsid w:val="002C17B3"/>
    <w:rsid w:val="002D04B8"/>
    <w:rsid w:val="002F6B36"/>
    <w:rsid w:val="00301FAC"/>
    <w:rsid w:val="00306FC5"/>
    <w:rsid w:val="0033593B"/>
    <w:rsid w:val="00364855"/>
    <w:rsid w:val="00364D9B"/>
    <w:rsid w:val="00367507"/>
    <w:rsid w:val="003A1C64"/>
    <w:rsid w:val="003A34F9"/>
    <w:rsid w:val="003B4808"/>
    <w:rsid w:val="003C6489"/>
    <w:rsid w:val="003D49FF"/>
    <w:rsid w:val="003F4AC6"/>
    <w:rsid w:val="00400601"/>
    <w:rsid w:val="0042109B"/>
    <w:rsid w:val="00431142"/>
    <w:rsid w:val="004356E7"/>
    <w:rsid w:val="00436E9A"/>
    <w:rsid w:val="00474A60"/>
    <w:rsid w:val="00476EC5"/>
    <w:rsid w:val="004C6FAF"/>
    <w:rsid w:val="004C7226"/>
    <w:rsid w:val="004E0B3E"/>
    <w:rsid w:val="004F5436"/>
    <w:rsid w:val="00517928"/>
    <w:rsid w:val="00522868"/>
    <w:rsid w:val="00526D01"/>
    <w:rsid w:val="00527785"/>
    <w:rsid w:val="005349EC"/>
    <w:rsid w:val="005440F3"/>
    <w:rsid w:val="00571BB0"/>
    <w:rsid w:val="0057779F"/>
    <w:rsid w:val="005A796E"/>
    <w:rsid w:val="005C26A3"/>
    <w:rsid w:val="005D4438"/>
    <w:rsid w:val="005E3746"/>
    <w:rsid w:val="005E79AF"/>
    <w:rsid w:val="00621923"/>
    <w:rsid w:val="0062503B"/>
    <w:rsid w:val="00630F6E"/>
    <w:rsid w:val="006478A0"/>
    <w:rsid w:val="00652F7E"/>
    <w:rsid w:val="00662FD2"/>
    <w:rsid w:val="00697CA2"/>
    <w:rsid w:val="00702865"/>
    <w:rsid w:val="00724B00"/>
    <w:rsid w:val="00734F93"/>
    <w:rsid w:val="00753A76"/>
    <w:rsid w:val="00774791"/>
    <w:rsid w:val="007A7EA5"/>
    <w:rsid w:val="007C17BD"/>
    <w:rsid w:val="007C370D"/>
    <w:rsid w:val="007C435B"/>
    <w:rsid w:val="007D6B68"/>
    <w:rsid w:val="0080446E"/>
    <w:rsid w:val="0081164D"/>
    <w:rsid w:val="00862848"/>
    <w:rsid w:val="00892DD0"/>
    <w:rsid w:val="00896D5E"/>
    <w:rsid w:val="008A4E4B"/>
    <w:rsid w:val="008B6F28"/>
    <w:rsid w:val="008C6345"/>
    <w:rsid w:val="008C6C8E"/>
    <w:rsid w:val="008E7493"/>
    <w:rsid w:val="009333F3"/>
    <w:rsid w:val="00963887"/>
    <w:rsid w:val="009865C4"/>
    <w:rsid w:val="00993602"/>
    <w:rsid w:val="00A00376"/>
    <w:rsid w:val="00A452FB"/>
    <w:rsid w:val="00A458F0"/>
    <w:rsid w:val="00A5058F"/>
    <w:rsid w:val="00AA7E86"/>
    <w:rsid w:val="00AB1032"/>
    <w:rsid w:val="00AD2C7D"/>
    <w:rsid w:val="00AD2CEF"/>
    <w:rsid w:val="00AF43A5"/>
    <w:rsid w:val="00B03DCF"/>
    <w:rsid w:val="00B06CAC"/>
    <w:rsid w:val="00B07431"/>
    <w:rsid w:val="00B10788"/>
    <w:rsid w:val="00B149DC"/>
    <w:rsid w:val="00B2604B"/>
    <w:rsid w:val="00B4026A"/>
    <w:rsid w:val="00B51455"/>
    <w:rsid w:val="00B6335C"/>
    <w:rsid w:val="00C039E4"/>
    <w:rsid w:val="00C34D84"/>
    <w:rsid w:val="00C47755"/>
    <w:rsid w:val="00C5061A"/>
    <w:rsid w:val="00C90CC5"/>
    <w:rsid w:val="00CD0521"/>
    <w:rsid w:val="00CD10BB"/>
    <w:rsid w:val="00CE2263"/>
    <w:rsid w:val="00D32F76"/>
    <w:rsid w:val="00DB4F2E"/>
    <w:rsid w:val="00DE420E"/>
    <w:rsid w:val="00DE7444"/>
    <w:rsid w:val="00DF07C8"/>
    <w:rsid w:val="00E26489"/>
    <w:rsid w:val="00E64B60"/>
    <w:rsid w:val="00E86549"/>
    <w:rsid w:val="00EE2E12"/>
    <w:rsid w:val="00EE4B70"/>
    <w:rsid w:val="00F21C88"/>
    <w:rsid w:val="00F438A0"/>
    <w:rsid w:val="00F639B5"/>
    <w:rsid w:val="00F6445F"/>
    <w:rsid w:val="00F74220"/>
    <w:rsid w:val="00F82B2D"/>
    <w:rsid w:val="00F82BAF"/>
    <w:rsid w:val="00F859E3"/>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C65F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ascii="Times New Roman" w:eastAsia="Times New Roman" w:hAnsi="Times New Roman" w:cs="Times New Roman"/>
      <w:sz w:val="24"/>
      <w:szCs w:val="24"/>
    </w:rPr>
  </w:style>
  <w:style w:type="character" w:customStyle="1" w:styleId="Clear">
    <w:name w:val="Clear"/>
    <w:uiPriority w:val="1"/>
    <w:qFormat/>
    <w:rsid w:val="00892DD0"/>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61196">
      <w:bodyDiv w:val="1"/>
      <w:marLeft w:val="0"/>
      <w:marRight w:val="0"/>
      <w:marTop w:val="0"/>
      <w:marBottom w:val="0"/>
      <w:divBdr>
        <w:top w:val="none" w:sz="0" w:space="0" w:color="auto"/>
        <w:left w:val="none" w:sz="0" w:space="0" w:color="auto"/>
        <w:bottom w:val="none" w:sz="0" w:space="0" w:color="auto"/>
        <w:right w:val="none" w:sz="0" w:space="0" w:color="auto"/>
      </w:divBdr>
    </w:div>
    <w:div w:id="158741537">
      <w:bodyDiv w:val="1"/>
      <w:marLeft w:val="0"/>
      <w:marRight w:val="0"/>
      <w:marTop w:val="0"/>
      <w:marBottom w:val="0"/>
      <w:divBdr>
        <w:top w:val="none" w:sz="0" w:space="0" w:color="auto"/>
        <w:left w:val="none" w:sz="0" w:space="0" w:color="auto"/>
        <w:bottom w:val="none" w:sz="0" w:space="0" w:color="auto"/>
        <w:right w:val="none" w:sz="0" w:space="0" w:color="auto"/>
      </w:divBdr>
    </w:div>
    <w:div w:id="180973532">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60375227">
      <w:bodyDiv w:val="1"/>
      <w:marLeft w:val="0"/>
      <w:marRight w:val="0"/>
      <w:marTop w:val="0"/>
      <w:marBottom w:val="0"/>
      <w:divBdr>
        <w:top w:val="none" w:sz="0" w:space="0" w:color="auto"/>
        <w:left w:val="none" w:sz="0" w:space="0" w:color="auto"/>
        <w:bottom w:val="none" w:sz="0" w:space="0" w:color="auto"/>
        <w:right w:val="none" w:sz="0" w:space="0" w:color="auto"/>
      </w:divBdr>
    </w:div>
    <w:div w:id="282345204">
      <w:bodyDiv w:val="1"/>
      <w:marLeft w:val="0"/>
      <w:marRight w:val="0"/>
      <w:marTop w:val="0"/>
      <w:marBottom w:val="0"/>
      <w:divBdr>
        <w:top w:val="none" w:sz="0" w:space="0" w:color="auto"/>
        <w:left w:val="none" w:sz="0" w:space="0" w:color="auto"/>
        <w:bottom w:val="none" w:sz="0" w:space="0" w:color="auto"/>
        <w:right w:val="none" w:sz="0" w:space="0" w:color="auto"/>
      </w:divBdr>
    </w:div>
    <w:div w:id="312685245">
      <w:bodyDiv w:val="1"/>
      <w:marLeft w:val="0"/>
      <w:marRight w:val="0"/>
      <w:marTop w:val="0"/>
      <w:marBottom w:val="0"/>
      <w:divBdr>
        <w:top w:val="none" w:sz="0" w:space="0" w:color="auto"/>
        <w:left w:val="none" w:sz="0" w:space="0" w:color="auto"/>
        <w:bottom w:val="none" w:sz="0" w:space="0" w:color="auto"/>
        <w:right w:val="none" w:sz="0" w:space="0" w:color="auto"/>
      </w:divBdr>
    </w:div>
    <w:div w:id="393159544">
      <w:bodyDiv w:val="1"/>
      <w:marLeft w:val="0"/>
      <w:marRight w:val="0"/>
      <w:marTop w:val="0"/>
      <w:marBottom w:val="0"/>
      <w:divBdr>
        <w:top w:val="none" w:sz="0" w:space="0" w:color="auto"/>
        <w:left w:val="none" w:sz="0" w:space="0" w:color="auto"/>
        <w:bottom w:val="none" w:sz="0" w:space="0" w:color="auto"/>
        <w:right w:val="none" w:sz="0" w:space="0" w:color="auto"/>
      </w:divBdr>
    </w:div>
    <w:div w:id="773134655">
      <w:bodyDiv w:val="1"/>
      <w:marLeft w:val="0"/>
      <w:marRight w:val="0"/>
      <w:marTop w:val="0"/>
      <w:marBottom w:val="0"/>
      <w:divBdr>
        <w:top w:val="none" w:sz="0" w:space="0" w:color="auto"/>
        <w:left w:val="none" w:sz="0" w:space="0" w:color="auto"/>
        <w:bottom w:val="none" w:sz="0" w:space="0" w:color="auto"/>
        <w:right w:val="none" w:sz="0" w:space="0" w:color="auto"/>
      </w:divBdr>
    </w:div>
    <w:div w:id="785201018">
      <w:bodyDiv w:val="1"/>
      <w:marLeft w:val="0"/>
      <w:marRight w:val="0"/>
      <w:marTop w:val="0"/>
      <w:marBottom w:val="0"/>
      <w:divBdr>
        <w:top w:val="none" w:sz="0" w:space="0" w:color="auto"/>
        <w:left w:val="none" w:sz="0" w:space="0" w:color="auto"/>
        <w:bottom w:val="none" w:sz="0" w:space="0" w:color="auto"/>
        <w:right w:val="none" w:sz="0" w:space="0" w:color="auto"/>
      </w:divBdr>
    </w:div>
    <w:div w:id="791480857">
      <w:bodyDiv w:val="1"/>
      <w:marLeft w:val="0"/>
      <w:marRight w:val="0"/>
      <w:marTop w:val="0"/>
      <w:marBottom w:val="0"/>
      <w:divBdr>
        <w:top w:val="none" w:sz="0" w:space="0" w:color="auto"/>
        <w:left w:val="none" w:sz="0" w:space="0" w:color="auto"/>
        <w:bottom w:val="none" w:sz="0" w:space="0" w:color="auto"/>
        <w:right w:val="none" w:sz="0" w:space="0" w:color="auto"/>
      </w:divBdr>
    </w:div>
    <w:div w:id="1024016677">
      <w:bodyDiv w:val="1"/>
      <w:marLeft w:val="0"/>
      <w:marRight w:val="0"/>
      <w:marTop w:val="0"/>
      <w:marBottom w:val="0"/>
      <w:divBdr>
        <w:top w:val="none" w:sz="0" w:space="0" w:color="auto"/>
        <w:left w:val="none" w:sz="0" w:space="0" w:color="auto"/>
        <w:bottom w:val="none" w:sz="0" w:space="0" w:color="auto"/>
        <w:right w:val="none" w:sz="0" w:space="0" w:color="auto"/>
      </w:divBdr>
    </w:div>
    <w:div w:id="1081755420">
      <w:bodyDiv w:val="1"/>
      <w:marLeft w:val="0"/>
      <w:marRight w:val="0"/>
      <w:marTop w:val="0"/>
      <w:marBottom w:val="0"/>
      <w:divBdr>
        <w:top w:val="none" w:sz="0" w:space="0" w:color="auto"/>
        <w:left w:val="none" w:sz="0" w:space="0" w:color="auto"/>
        <w:bottom w:val="none" w:sz="0" w:space="0" w:color="auto"/>
        <w:right w:val="none" w:sz="0" w:space="0" w:color="auto"/>
      </w:divBdr>
    </w:div>
    <w:div w:id="1086728773">
      <w:bodyDiv w:val="1"/>
      <w:marLeft w:val="0"/>
      <w:marRight w:val="0"/>
      <w:marTop w:val="0"/>
      <w:marBottom w:val="0"/>
      <w:divBdr>
        <w:top w:val="none" w:sz="0" w:space="0" w:color="auto"/>
        <w:left w:val="none" w:sz="0" w:space="0" w:color="auto"/>
        <w:bottom w:val="none" w:sz="0" w:space="0" w:color="auto"/>
        <w:right w:val="none" w:sz="0" w:space="0" w:color="auto"/>
      </w:divBdr>
    </w:div>
    <w:div w:id="1262491178">
      <w:bodyDiv w:val="1"/>
      <w:marLeft w:val="0"/>
      <w:marRight w:val="0"/>
      <w:marTop w:val="0"/>
      <w:marBottom w:val="0"/>
      <w:divBdr>
        <w:top w:val="none" w:sz="0" w:space="0" w:color="auto"/>
        <w:left w:val="none" w:sz="0" w:space="0" w:color="auto"/>
        <w:bottom w:val="none" w:sz="0" w:space="0" w:color="auto"/>
        <w:right w:val="none" w:sz="0" w:space="0" w:color="auto"/>
      </w:divBdr>
    </w:div>
    <w:div w:id="1318997377">
      <w:bodyDiv w:val="1"/>
      <w:marLeft w:val="0"/>
      <w:marRight w:val="0"/>
      <w:marTop w:val="0"/>
      <w:marBottom w:val="0"/>
      <w:divBdr>
        <w:top w:val="none" w:sz="0" w:space="0" w:color="auto"/>
        <w:left w:val="none" w:sz="0" w:space="0" w:color="auto"/>
        <w:bottom w:val="none" w:sz="0" w:space="0" w:color="auto"/>
        <w:right w:val="none" w:sz="0" w:space="0" w:color="auto"/>
      </w:divBdr>
    </w:div>
    <w:div w:id="1326276300">
      <w:bodyDiv w:val="1"/>
      <w:marLeft w:val="0"/>
      <w:marRight w:val="0"/>
      <w:marTop w:val="0"/>
      <w:marBottom w:val="0"/>
      <w:divBdr>
        <w:top w:val="none" w:sz="0" w:space="0" w:color="auto"/>
        <w:left w:val="none" w:sz="0" w:space="0" w:color="auto"/>
        <w:bottom w:val="none" w:sz="0" w:space="0" w:color="auto"/>
        <w:right w:val="none" w:sz="0" w:space="0" w:color="auto"/>
      </w:divBdr>
    </w:div>
    <w:div w:id="1337732759">
      <w:bodyDiv w:val="1"/>
      <w:marLeft w:val="0"/>
      <w:marRight w:val="0"/>
      <w:marTop w:val="0"/>
      <w:marBottom w:val="0"/>
      <w:divBdr>
        <w:top w:val="none" w:sz="0" w:space="0" w:color="auto"/>
        <w:left w:val="none" w:sz="0" w:space="0" w:color="auto"/>
        <w:bottom w:val="none" w:sz="0" w:space="0" w:color="auto"/>
        <w:right w:val="none" w:sz="0" w:space="0" w:color="auto"/>
      </w:divBdr>
    </w:div>
    <w:div w:id="1442723582">
      <w:bodyDiv w:val="1"/>
      <w:marLeft w:val="0"/>
      <w:marRight w:val="0"/>
      <w:marTop w:val="0"/>
      <w:marBottom w:val="0"/>
      <w:divBdr>
        <w:top w:val="none" w:sz="0" w:space="0" w:color="auto"/>
        <w:left w:val="none" w:sz="0" w:space="0" w:color="auto"/>
        <w:bottom w:val="none" w:sz="0" w:space="0" w:color="auto"/>
        <w:right w:val="none" w:sz="0" w:space="0" w:color="auto"/>
      </w:divBdr>
    </w:div>
    <w:div w:id="1470631002">
      <w:bodyDiv w:val="1"/>
      <w:marLeft w:val="0"/>
      <w:marRight w:val="0"/>
      <w:marTop w:val="0"/>
      <w:marBottom w:val="0"/>
      <w:divBdr>
        <w:top w:val="none" w:sz="0" w:space="0" w:color="auto"/>
        <w:left w:val="none" w:sz="0" w:space="0" w:color="auto"/>
        <w:bottom w:val="none" w:sz="0" w:space="0" w:color="auto"/>
        <w:right w:val="none" w:sz="0" w:space="0" w:color="auto"/>
      </w:divBdr>
    </w:div>
    <w:div w:id="1477069314">
      <w:bodyDiv w:val="1"/>
      <w:marLeft w:val="0"/>
      <w:marRight w:val="0"/>
      <w:marTop w:val="0"/>
      <w:marBottom w:val="0"/>
      <w:divBdr>
        <w:top w:val="none" w:sz="0" w:space="0" w:color="auto"/>
        <w:left w:val="none" w:sz="0" w:space="0" w:color="auto"/>
        <w:bottom w:val="none" w:sz="0" w:space="0" w:color="auto"/>
        <w:right w:val="none" w:sz="0" w:space="0" w:color="auto"/>
      </w:divBdr>
    </w:div>
    <w:div w:id="1506169556">
      <w:bodyDiv w:val="1"/>
      <w:marLeft w:val="0"/>
      <w:marRight w:val="0"/>
      <w:marTop w:val="0"/>
      <w:marBottom w:val="0"/>
      <w:divBdr>
        <w:top w:val="none" w:sz="0" w:space="0" w:color="auto"/>
        <w:left w:val="none" w:sz="0" w:space="0" w:color="auto"/>
        <w:bottom w:val="none" w:sz="0" w:space="0" w:color="auto"/>
        <w:right w:val="none" w:sz="0" w:space="0" w:color="auto"/>
      </w:divBdr>
    </w:div>
    <w:div w:id="1528836381">
      <w:bodyDiv w:val="1"/>
      <w:marLeft w:val="0"/>
      <w:marRight w:val="0"/>
      <w:marTop w:val="0"/>
      <w:marBottom w:val="0"/>
      <w:divBdr>
        <w:top w:val="none" w:sz="0" w:space="0" w:color="auto"/>
        <w:left w:val="none" w:sz="0" w:space="0" w:color="auto"/>
        <w:bottom w:val="none" w:sz="0" w:space="0" w:color="auto"/>
        <w:right w:val="none" w:sz="0" w:space="0" w:color="auto"/>
      </w:divBdr>
    </w:div>
    <w:div w:id="1555963023">
      <w:bodyDiv w:val="1"/>
      <w:marLeft w:val="0"/>
      <w:marRight w:val="0"/>
      <w:marTop w:val="0"/>
      <w:marBottom w:val="0"/>
      <w:divBdr>
        <w:top w:val="none" w:sz="0" w:space="0" w:color="auto"/>
        <w:left w:val="none" w:sz="0" w:space="0" w:color="auto"/>
        <w:bottom w:val="none" w:sz="0" w:space="0" w:color="auto"/>
        <w:right w:val="none" w:sz="0" w:space="0" w:color="auto"/>
      </w:divBdr>
    </w:div>
    <w:div w:id="1598833519">
      <w:bodyDiv w:val="1"/>
      <w:marLeft w:val="0"/>
      <w:marRight w:val="0"/>
      <w:marTop w:val="0"/>
      <w:marBottom w:val="0"/>
      <w:divBdr>
        <w:top w:val="none" w:sz="0" w:space="0" w:color="auto"/>
        <w:left w:val="none" w:sz="0" w:space="0" w:color="auto"/>
        <w:bottom w:val="none" w:sz="0" w:space="0" w:color="auto"/>
        <w:right w:val="none" w:sz="0" w:space="0" w:color="auto"/>
      </w:divBdr>
    </w:div>
    <w:div w:id="1645810488">
      <w:bodyDiv w:val="1"/>
      <w:marLeft w:val="0"/>
      <w:marRight w:val="0"/>
      <w:marTop w:val="0"/>
      <w:marBottom w:val="0"/>
      <w:divBdr>
        <w:top w:val="none" w:sz="0" w:space="0" w:color="auto"/>
        <w:left w:val="none" w:sz="0" w:space="0" w:color="auto"/>
        <w:bottom w:val="none" w:sz="0" w:space="0" w:color="auto"/>
        <w:right w:val="none" w:sz="0" w:space="0" w:color="auto"/>
      </w:divBdr>
    </w:div>
    <w:div w:id="1791782186">
      <w:bodyDiv w:val="1"/>
      <w:marLeft w:val="0"/>
      <w:marRight w:val="0"/>
      <w:marTop w:val="0"/>
      <w:marBottom w:val="0"/>
      <w:divBdr>
        <w:top w:val="none" w:sz="0" w:space="0" w:color="auto"/>
        <w:left w:val="none" w:sz="0" w:space="0" w:color="auto"/>
        <w:bottom w:val="none" w:sz="0" w:space="0" w:color="auto"/>
        <w:right w:val="none" w:sz="0" w:space="0" w:color="auto"/>
      </w:divBdr>
    </w:div>
    <w:div w:id="1843547422">
      <w:bodyDiv w:val="1"/>
      <w:marLeft w:val="0"/>
      <w:marRight w:val="0"/>
      <w:marTop w:val="0"/>
      <w:marBottom w:val="0"/>
      <w:divBdr>
        <w:top w:val="none" w:sz="0" w:space="0" w:color="auto"/>
        <w:left w:val="none" w:sz="0" w:space="0" w:color="auto"/>
        <w:bottom w:val="none" w:sz="0" w:space="0" w:color="auto"/>
        <w:right w:val="none" w:sz="0" w:space="0" w:color="auto"/>
      </w:divBdr>
    </w:div>
    <w:div w:id="1870755680">
      <w:bodyDiv w:val="1"/>
      <w:marLeft w:val="0"/>
      <w:marRight w:val="0"/>
      <w:marTop w:val="0"/>
      <w:marBottom w:val="0"/>
      <w:divBdr>
        <w:top w:val="none" w:sz="0" w:space="0" w:color="auto"/>
        <w:left w:val="none" w:sz="0" w:space="0" w:color="auto"/>
        <w:bottom w:val="none" w:sz="0" w:space="0" w:color="auto"/>
        <w:right w:val="none" w:sz="0" w:space="0" w:color="auto"/>
      </w:divBdr>
    </w:div>
    <w:div w:id="1905988277">
      <w:bodyDiv w:val="1"/>
      <w:marLeft w:val="0"/>
      <w:marRight w:val="0"/>
      <w:marTop w:val="0"/>
      <w:marBottom w:val="0"/>
      <w:divBdr>
        <w:top w:val="none" w:sz="0" w:space="0" w:color="auto"/>
        <w:left w:val="none" w:sz="0" w:space="0" w:color="auto"/>
        <w:bottom w:val="none" w:sz="0" w:space="0" w:color="auto"/>
        <w:right w:val="none" w:sz="0" w:space="0" w:color="auto"/>
      </w:divBdr>
    </w:div>
    <w:div w:id="2046909485">
      <w:bodyDiv w:val="1"/>
      <w:marLeft w:val="0"/>
      <w:marRight w:val="0"/>
      <w:marTop w:val="0"/>
      <w:marBottom w:val="0"/>
      <w:divBdr>
        <w:top w:val="none" w:sz="0" w:space="0" w:color="auto"/>
        <w:left w:val="none" w:sz="0" w:space="0" w:color="auto"/>
        <w:bottom w:val="none" w:sz="0" w:space="0" w:color="auto"/>
        <w:right w:val="none" w:sz="0" w:space="0" w:color="auto"/>
      </w:divBdr>
    </w:div>
    <w:div w:id="2118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321AA81F57724B9333C86AD4209252"/>
        <w:category>
          <w:name w:val="General"/>
          <w:gallery w:val="placeholder"/>
        </w:category>
        <w:types>
          <w:type w:val="bbPlcHdr"/>
        </w:types>
        <w:behaviors>
          <w:behavior w:val="content"/>
        </w:behaviors>
        <w:guid w:val="{617F2051-801E-7342-8E2E-6DF1C1D466D2}"/>
      </w:docPartPr>
      <w:docPartBody>
        <w:p w:rsidR="007831EB" w:rsidRDefault="00B4546B" w:rsidP="00B4546B">
          <w:pPr>
            <w:pStyle w:val="77321AA81F57724B9333C86AD4209252"/>
          </w:pPr>
          <w:r w:rsidRPr="0082333A">
            <w:rPr>
              <w:rStyle w:val="PlaceholderText"/>
            </w:rPr>
            <w:t>Click or tap here to enter text.</w:t>
          </w:r>
        </w:p>
      </w:docPartBody>
    </w:docPart>
    <w:docPart>
      <w:docPartPr>
        <w:name w:val="AF69BB15F056BE419AF5B05BB09A70D5"/>
        <w:category>
          <w:name w:val="General"/>
          <w:gallery w:val="placeholder"/>
        </w:category>
        <w:types>
          <w:type w:val="bbPlcHdr"/>
        </w:types>
        <w:behaviors>
          <w:behavior w:val="content"/>
        </w:behaviors>
        <w:guid w:val="{B80777C3-36EA-C74F-AE84-7C2F82F8B949}"/>
      </w:docPartPr>
      <w:docPartBody>
        <w:p w:rsidR="007831EB" w:rsidRDefault="00B4546B" w:rsidP="00B4546B">
          <w:pPr>
            <w:pStyle w:val="AF69BB15F056BE419AF5B05BB09A70D5"/>
          </w:pPr>
          <w:r w:rsidRPr="0082333A">
            <w:rPr>
              <w:rStyle w:val="PlaceholderText"/>
            </w:rPr>
            <w:t>Click or tap here to enter text.</w:t>
          </w:r>
        </w:p>
      </w:docPartBody>
    </w:docPart>
    <w:docPart>
      <w:docPartPr>
        <w:name w:val="301BEA0141220943B6EDDE0E3C0A4FF4"/>
        <w:category>
          <w:name w:val="General"/>
          <w:gallery w:val="placeholder"/>
        </w:category>
        <w:types>
          <w:type w:val="bbPlcHdr"/>
        </w:types>
        <w:behaviors>
          <w:behavior w:val="content"/>
        </w:behaviors>
        <w:guid w:val="{6D5E1536-AB15-D342-938D-85E216DFE3CB}"/>
      </w:docPartPr>
      <w:docPartBody>
        <w:p w:rsidR="007831EB" w:rsidRDefault="00B4546B" w:rsidP="00B4546B">
          <w:pPr>
            <w:pStyle w:val="301BEA0141220943B6EDDE0E3C0A4FF4"/>
          </w:pPr>
          <w:r w:rsidRPr="0082333A">
            <w:rPr>
              <w:rStyle w:val="PlaceholderText"/>
            </w:rPr>
            <w:t>Click or tap here to enter text.</w:t>
          </w:r>
        </w:p>
      </w:docPartBody>
    </w:docPart>
    <w:docPart>
      <w:docPartPr>
        <w:name w:val="BC0B64DA39057449B00E6DE9D5851537"/>
        <w:category>
          <w:name w:val="General"/>
          <w:gallery w:val="placeholder"/>
        </w:category>
        <w:types>
          <w:type w:val="bbPlcHdr"/>
        </w:types>
        <w:behaviors>
          <w:behavior w:val="content"/>
        </w:behaviors>
        <w:guid w:val="{B5992A2C-A255-C842-9C0B-0E762C836FFF}"/>
      </w:docPartPr>
      <w:docPartBody>
        <w:p w:rsidR="007831EB" w:rsidRDefault="00B4546B" w:rsidP="00B4546B">
          <w:pPr>
            <w:pStyle w:val="BC0B64DA39057449B00E6DE9D5851537"/>
          </w:pPr>
          <w:r w:rsidRPr="0082333A">
            <w:rPr>
              <w:rStyle w:val="PlaceholderText"/>
            </w:rPr>
            <w:t>Click or tap here to enter text.</w:t>
          </w:r>
        </w:p>
      </w:docPartBody>
    </w:docPart>
    <w:docPart>
      <w:docPartPr>
        <w:name w:val="BFD94AFFA3B15744B45134AD5EAE08A9"/>
        <w:category>
          <w:name w:val="General"/>
          <w:gallery w:val="placeholder"/>
        </w:category>
        <w:types>
          <w:type w:val="bbPlcHdr"/>
        </w:types>
        <w:behaviors>
          <w:behavior w:val="content"/>
        </w:behaviors>
        <w:guid w:val="{25E6E502-8C2A-304F-B0E5-A94D2B6C9026}"/>
      </w:docPartPr>
      <w:docPartBody>
        <w:p w:rsidR="007831EB" w:rsidRDefault="00B4546B" w:rsidP="00B4546B">
          <w:pPr>
            <w:pStyle w:val="BFD94AFFA3B15744B45134AD5EAE08A9"/>
          </w:pPr>
          <w:r w:rsidRPr="0082333A">
            <w:rPr>
              <w:rStyle w:val="PlaceholderText"/>
            </w:rPr>
            <w:t>Choose a building block.</w:t>
          </w:r>
        </w:p>
      </w:docPartBody>
    </w:docPart>
    <w:docPart>
      <w:docPartPr>
        <w:name w:val="93B46C42B0F42F4EBB326E5740786D3D"/>
        <w:category>
          <w:name w:val="General"/>
          <w:gallery w:val="placeholder"/>
        </w:category>
        <w:types>
          <w:type w:val="bbPlcHdr"/>
        </w:types>
        <w:behaviors>
          <w:behavior w:val="content"/>
        </w:behaviors>
        <w:guid w:val="{410B8A99-0424-E042-9F2A-CFF1DB5D3F64}"/>
      </w:docPartPr>
      <w:docPartBody>
        <w:p w:rsidR="007831EB" w:rsidRDefault="00B4546B" w:rsidP="00B4546B">
          <w:pPr>
            <w:pStyle w:val="93B46C42B0F42F4EBB326E5740786D3D"/>
          </w:pPr>
          <w:r w:rsidRPr="0082333A">
            <w:rPr>
              <w:rStyle w:val="PlaceholderText"/>
            </w:rPr>
            <w:t>Choose a building block.</w:t>
          </w:r>
        </w:p>
      </w:docPartBody>
    </w:docPart>
    <w:docPart>
      <w:docPartPr>
        <w:name w:val="02344B674BEA04449FC004A80289FA59"/>
        <w:category>
          <w:name w:val="General"/>
          <w:gallery w:val="placeholder"/>
        </w:category>
        <w:types>
          <w:type w:val="bbPlcHdr"/>
        </w:types>
        <w:behaviors>
          <w:behavior w:val="content"/>
        </w:behaviors>
        <w:guid w:val="{CD224E7E-A601-F142-AEB2-E5B106865537}"/>
      </w:docPartPr>
      <w:docPartBody>
        <w:p w:rsidR="007831EB" w:rsidRDefault="00B4546B" w:rsidP="00B4546B">
          <w:pPr>
            <w:pStyle w:val="02344B674BEA04449FC004A80289FA59"/>
          </w:pPr>
          <w:r w:rsidRPr="0082333A">
            <w:rPr>
              <w:rStyle w:val="PlaceholderText"/>
            </w:rPr>
            <w:t>Choose a building block.</w:t>
          </w:r>
        </w:p>
      </w:docPartBody>
    </w:docPart>
    <w:docPart>
      <w:docPartPr>
        <w:name w:val="07633C371BBE9B40A2791B15A195CCB6"/>
        <w:category>
          <w:name w:val="General"/>
          <w:gallery w:val="placeholder"/>
        </w:category>
        <w:types>
          <w:type w:val="bbPlcHdr"/>
        </w:types>
        <w:behaviors>
          <w:behavior w:val="content"/>
        </w:behaviors>
        <w:guid w:val="{BA45A802-BF82-0E49-B6EF-2E07B80E4A57}"/>
      </w:docPartPr>
      <w:docPartBody>
        <w:p w:rsidR="007831EB" w:rsidRDefault="00B4546B" w:rsidP="00B4546B">
          <w:pPr>
            <w:pStyle w:val="07633C371BBE9B40A2791B15A195CCB6"/>
          </w:pPr>
          <w:r w:rsidRPr="0082333A">
            <w:rPr>
              <w:rStyle w:val="PlaceholderText"/>
            </w:rPr>
            <w:t>Choose a building block.</w:t>
          </w:r>
        </w:p>
      </w:docPartBody>
    </w:docPart>
    <w:docPart>
      <w:docPartPr>
        <w:name w:val="B75734330FA5F44A8E4CBA2341CB023D"/>
        <w:category>
          <w:name w:val="General"/>
          <w:gallery w:val="placeholder"/>
        </w:category>
        <w:types>
          <w:type w:val="bbPlcHdr"/>
        </w:types>
        <w:behaviors>
          <w:behavior w:val="content"/>
        </w:behaviors>
        <w:guid w:val="{0EFC2D38-D9E9-334A-AEB1-6093C1C65C14}"/>
      </w:docPartPr>
      <w:docPartBody>
        <w:p w:rsidR="007831EB" w:rsidRDefault="00B4546B" w:rsidP="00B4546B">
          <w:pPr>
            <w:pStyle w:val="B75734330FA5F44A8E4CBA2341CB023D"/>
          </w:pPr>
          <w:r w:rsidRPr="0082333A">
            <w:rPr>
              <w:rStyle w:val="PlaceholderText"/>
            </w:rPr>
            <w:t>Choose a building block.</w:t>
          </w:r>
        </w:p>
      </w:docPartBody>
    </w:docPart>
    <w:docPart>
      <w:docPartPr>
        <w:name w:val="4F34789361354D489C68FC4C8C96BBF9"/>
        <w:category>
          <w:name w:val="General"/>
          <w:gallery w:val="placeholder"/>
        </w:category>
        <w:types>
          <w:type w:val="bbPlcHdr"/>
        </w:types>
        <w:behaviors>
          <w:behavior w:val="content"/>
        </w:behaviors>
        <w:guid w:val="{A33843DF-701A-B94C-B13D-8986DCA1D219}"/>
      </w:docPartPr>
      <w:docPartBody>
        <w:p w:rsidR="007831EB" w:rsidRDefault="00B4546B" w:rsidP="00B4546B">
          <w:pPr>
            <w:pStyle w:val="4F34789361354D489C68FC4C8C96BBF9"/>
          </w:pPr>
          <w:r w:rsidRPr="0082333A">
            <w:rPr>
              <w:rStyle w:val="PlaceholderText"/>
            </w:rPr>
            <w:t>Choose a building block.</w:t>
          </w:r>
        </w:p>
      </w:docPartBody>
    </w:docPart>
    <w:docPart>
      <w:docPartPr>
        <w:name w:val="AEE6BF78E0567649979811C00B4DFC8B"/>
        <w:category>
          <w:name w:val="General"/>
          <w:gallery w:val="placeholder"/>
        </w:category>
        <w:types>
          <w:type w:val="bbPlcHdr"/>
        </w:types>
        <w:behaviors>
          <w:behavior w:val="content"/>
        </w:behaviors>
        <w:guid w:val="{3E908E09-19E9-9E44-BEE3-B765F7262A40}"/>
      </w:docPartPr>
      <w:docPartBody>
        <w:p w:rsidR="007831EB" w:rsidRDefault="00B4546B" w:rsidP="00B4546B">
          <w:pPr>
            <w:pStyle w:val="AEE6BF78E0567649979811C00B4DFC8B"/>
          </w:pPr>
          <w:r w:rsidRPr="0082333A">
            <w:rPr>
              <w:rStyle w:val="PlaceholderText"/>
            </w:rPr>
            <w:t>Choose a building block.</w:t>
          </w:r>
        </w:p>
      </w:docPartBody>
    </w:docPart>
    <w:docPart>
      <w:docPartPr>
        <w:name w:val="113B1C5FB45F8E428E2AA4252F329234"/>
        <w:category>
          <w:name w:val="General"/>
          <w:gallery w:val="placeholder"/>
        </w:category>
        <w:types>
          <w:type w:val="bbPlcHdr"/>
        </w:types>
        <w:behaviors>
          <w:behavior w:val="content"/>
        </w:behaviors>
        <w:guid w:val="{C2C68B78-AEE3-D941-9F6A-1C60AB82BD75}"/>
      </w:docPartPr>
      <w:docPartBody>
        <w:p w:rsidR="007831EB" w:rsidRDefault="00B4546B" w:rsidP="00B4546B">
          <w:pPr>
            <w:pStyle w:val="113B1C5FB45F8E428E2AA4252F329234"/>
          </w:pPr>
          <w:r w:rsidRPr="0082333A">
            <w:rPr>
              <w:rStyle w:val="PlaceholderText"/>
            </w:rPr>
            <w:t>Choose a building block.</w:t>
          </w:r>
        </w:p>
      </w:docPartBody>
    </w:docPart>
    <w:docPart>
      <w:docPartPr>
        <w:name w:val="E8F9F679912B9947B9ADD2B2785210FA"/>
        <w:category>
          <w:name w:val="General"/>
          <w:gallery w:val="placeholder"/>
        </w:category>
        <w:types>
          <w:type w:val="bbPlcHdr"/>
        </w:types>
        <w:behaviors>
          <w:behavior w:val="content"/>
        </w:behaviors>
        <w:guid w:val="{560D5FF2-890E-B547-A7E0-693F7B50DB7D}"/>
      </w:docPartPr>
      <w:docPartBody>
        <w:p w:rsidR="007831EB" w:rsidRDefault="00B4546B" w:rsidP="00B4546B">
          <w:pPr>
            <w:pStyle w:val="E8F9F679912B9947B9ADD2B2785210FA"/>
          </w:pPr>
          <w:r w:rsidRPr="0082333A">
            <w:rPr>
              <w:rStyle w:val="PlaceholderText"/>
            </w:rPr>
            <w:t>Choose a building block.</w:t>
          </w:r>
        </w:p>
      </w:docPartBody>
    </w:docPart>
    <w:docPart>
      <w:docPartPr>
        <w:name w:val="812271C65A927B45903F80EE728648C1"/>
        <w:category>
          <w:name w:val="General"/>
          <w:gallery w:val="placeholder"/>
        </w:category>
        <w:types>
          <w:type w:val="bbPlcHdr"/>
        </w:types>
        <w:behaviors>
          <w:behavior w:val="content"/>
        </w:behaviors>
        <w:guid w:val="{3334B389-D89B-054A-81BC-2320A9304C1B}"/>
      </w:docPartPr>
      <w:docPartBody>
        <w:p w:rsidR="007831EB" w:rsidRDefault="00B4546B" w:rsidP="00B4546B">
          <w:pPr>
            <w:pStyle w:val="812271C65A927B45903F80EE728648C1"/>
          </w:pPr>
          <w:r w:rsidRPr="0082333A">
            <w:rPr>
              <w:rStyle w:val="PlaceholderText"/>
            </w:rPr>
            <w:t>Choose a building block.</w:t>
          </w:r>
        </w:p>
      </w:docPartBody>
    </w:docPart>
    <w:docPart>
      <w:docPartPr>
        <w:name w:val="79C957908F68E949B8C5D9BBB7081DA8"/>
        <w:category>
          <w:name w:val="General"/>
          <w:gallery w:val="placeholder"/>
        </w:category>
        <w:types>
          <w:type w:val="bbPlcHdr"/>
        </w:types>
        <w:behaviors>
          <w:behavior w:val="content"/>
        </w:behaviors>
        <w:guid w:val="{F986339A-4230-6940-9E27-7283ECE4D573}"/>
      </w:docPartPr>
      <w:docPartBody>
        <w:p w:rsidR="007831EB" w:rsidRDefault="00B4546B" w:rsidP="00B4546B">
          <w:pPr>
            <w:pStyle w:val="79C957908F68E949B8C5D9BBB7081DA8"/>
          </w:pPr>
          <w:r w:rsidRPr="0082333A">
            <w:rPr>
              <w:rStyle w:val="PlaceholderText"/>
            </w:rPr>
            <w:t>Choose a building block.</w:t>
          </w:r>
        </w:p>
      </w:docPartBody>
    </w:docPart>
    <w:docPart>
      <w:docPartPr>
        <w:name w:val="FD91581F1E610B40ABD647CE459B3715"/>
        <w:category>
          <w:name w:val="General"/>
          <w:gallery w:val="placeholder"/>
        </w:category>
        <w:types>
          <w:type w:val="bbPlcHdr"/>
        </w:types>
        <w:behaviors>
          <w:behavior w:val="content"/>
        </w:behaviors>
        <w:guid w:val="{24E5FD18-7DD1-7747-9B4C-EF8A08C27DD2}"/>
      </w:docPartPr>
      <w:docPartBody>
        <w:p w:rsidR="007831EB" w:rsidRDefault="00B4546B" w:rsidP="00B4546B">
          <w:pPr>
            <w:pStyle w:val="FD91581F1E610B40ABD647CE459B3715"/>
          </w:pPr>
          <w:r w:rsidRPr="0082333A">
            <w:rPr>
              <w:rStyle w:val="PlaceholderText"/>
            </w:rPr>
            <w:t>Choose a building block.</w:t>
          </w:r>
        </w:p>
      </w:docPartBody>
    </w:docPart>
    <w:docPart>
      <w:docPartPr>
        <w:name w:val="22C0B78BBF73CB44B0BBFE27E80E9BE3"/>
        <w:category>
          <w:name w:val="General"/>
          <w:gallery w:val="placeholder"/>
        </w:category>
        <w:types>
          <w:type w:val="bbPlcHdr"/>
        </w:types>
        <w:behaviors>
          <w:behavior w:val="content"/>
        </w:behaviors>
        <w:guid w:val="{75641024-41F5-A547-9F44-4AF474F05B37}"/>
      </w:docPartPr>
      <w:docPartBody>
        <w:p w:rsidR="007831EB" w:rsidRDefault="00B4546B" w:rsidP="00B4546B">
          <w:pPr>
            <w:pStyle w:val="22C0B78BBF73CB44B0BBFE27E80E9BE3"/>
          </w:pPr>
          <w:r w:rsidRPr="0082333A">
            <w:rPr>
              <w:rStyle w:val="PlaceholderText"/>
            </w:rPr>
            <w:t>Choose a building block.</w:t>
          </w:r>
        </w:p>
      </w:docPartBody>
    </w:docPart>
    <w:docPart>
      <w:docPartPr>
        <w:name w:val="4097D8A33707624999342AD26E9D1FD7"/>
        <w:category>
          <w:name w:val="General"/>
          <w:gallery w:val="placeholder"/>
        </w:category>
        <w:types>
          <w:type w:val="bbPlcHdr"/>
        </w:types>
        <w:behaviors>
          <w:behavior w:val="content"/>
        </w:behaviors>
        <w:guid w:val="{DE38482C-F4A3-FD4F-98E1-BCCE6BE99D45}"/>
      </w:docPartPr>
      <w:docPartBody>
        <w:p w:rsidR="007831EB" w:rsidRDefault="00B4546B" w:rsidP="00B4546B">
          <w:pPr>
            <w:pStyle w:val="4097D8A33707624999342AD26E9D1FD7"/>
          </w:pPr>
          <w:r w:rsidRPr="0082333A">
            <w:rPr>
              <w:rStyle w:val="PlaceholderText"/>
            </w:rPr>
            <w:t>Choose a building block.</w:t>
          </w:r>
        </w:p>
      </w:docPartBody>
    </w:docPart>
    <w:docPart>
      <w:docPartPr>
        <w:name w:val="C9E56CB293FF354AB50360A1EF860DFE"/>
        <w:category>
          <w:name w:val="General"/>
          <w:gallery w:val="placeholder"/>
        </w:category>
        <w:types>
          <w:type w:val="bbPlcHdr"/>
        </w:types>
        <w:behaviors>
          <w:behavior w:val="content"/>
        </w:behaviors>
        <w:guid w:val="{3420622F-18D5-7C4C-ADE1-2E5106991C24}"/>
      </w:docPartPr>
      <w:docPartBody>
        <w:p w:rsidR="007831EB" w:rsidRDefault="00B4546B" w:rsidP="00B4546B">
          <w:pPr>
            <w:pStyle w:val="C9E56CB293FF354AB50360A1EF860DFE"/>
          </w:pPr>
          <w:r w:rsidRPr="0082333A">
            <w:rPr>
              <w:rStyle w:val="PlaceholderText"/>
            </w:rPr>
            <w:t>Choose a building block.</w:t>
          </w:r>
        </w:p>
      </w:docPartBody>
    </w:docPart>
    <w:docPart>
      <w:docPartPr>
        <w:name w:val="443E26D005E29047B78A65260C30CD41"/>
        <w:category>
          <w:name w:val="General"/>
          <w:gallery w:val="placeholder"/>
        </w:category>
        <w:types>
          <w:type w:val="bbPlcHdr"/>
        </w:types>
        <w:behaviors>
          <w:behavior w:val="content"/>
        </w:behaviors>
        <w:guid w:val="{FC5E8501-DBE1-6A48-B52F-D5BC2E384300}"/>
      </w:docPartPr>
      <w:docPartBody>
        <w:p w:rsidR="007831EB" w:rsidRDefault="00B4546B" w:rsidP="00B4546B">
          <w:pPr>
            <w:pStyle w:val="443E26D005E29047B78A65260C30CD41"/>
          </w:pPr>
          <w:r w:rsidRPr="0082333A">
            <w:rPr>
              <w:rStyle w:val="PlaceholderText"/>
            </w:rPr>
            <w:t>Choose a building block.</w:t>
          </w:r>
        </w:p>
      </w:docPartBody>
    </w:docPart>
    <w:docPart>
      <w:docPartPr>
        <w:name w:val="6802A70D28DE67468494625338B8863F"/>
        <w:category>
          <w:name w:val="General"/>
          <w:gallery w:val="placeholder"/>
        </w:category>
        <w:types>
          <w:type w:val="bbPlcHdr"/>
        </w:types>
        <w:behaviors>
          <w:behavior w:val="content"/>
        </w:behaviors>
        <w:guid w:val="{4504FC6B-E8D5-9148-B30D-E649B0ED8FDB}"/>
      </w:docPartPr>
      <w:docPartBody>
        <w:p w:rsidR="007831EB" w:rsidRDefault="00B4546B" w:rsidP="00B4546B">
          <w:pPr>
            <w:pStyle w:val="6802A70D28DE67468494625338B8863F"/>
          </w:pPr>
          <w:r w:rsidRPr="0082333A">
            <w:rPr>
              <w:rStyle w:val="PlaceholderText"/>
            </w:rPr>
            <w:t>Choose a building block.</w:t>
          </w:r>
        </w:p>
      </w:docPartBody>
    </w:docPart>
    <w:docPart>
      <w:docPartPr>
        <w:name w:val="58ACAB41289B3E4CA7FB3F10311D62F3"/>
        <w:category>
          <w:name w:val="General"/>
          <w:gallery w:val="placeholder"/>
        </w:category>
        <w:types>
          <w:type w:val="bbPlcHdr"/>
        </w:types>
        <w:behaviors>
          <w:behavior w:val="content"/>
        </w:behaviors>
        <w:guid w:val="{BEED9466-DFB3-B840-8863-B26D4F80FC1B}"/>
      </w:docPartPr>
      <w:docPartBody>
        <w:p w:rsidR="007831EB" w:rsidRDefault="00B4546B" w:rsidP="00B4546B">
          <w:pPr>
            <w:pStyle w:val="58ACAB41289B3E4CA7FB3F10311D62F3"/>
          </w:pPr>
          <w:r w:rsidRPr="0082333A">
            <w:rPr>
              <w:rStyle w:val="PlaceholderText"/>
            </w:rPr>
            <w:t>Choose a building block.</w:t>
          </w:r>
        </w:p>
      </w:docPartBody>
    </w:docPart>
    <w:docPart>
      <w:docPartPr>
        <w:name w:val="A99E826B5510F34FB4FF67970DB01E98"/>
        <w:category>
          <w:name w:val="General"/>
          <w:gallery w:val="placeholder"/>
        </w:category>
        <w:types>
          <w:type w:val="bbPlcHdr"/>
        </w:types>
        <w:behaviors>
          <w:behavior w:val="content"/>
        </w:behaviors>
        <w:guid w:val="{EF139971-E7F2-2448-9A70-C66938812FC3}"/>
      </w:docPartPr>
      <w:docPartBody>
        <w:p w:rsidR="007831EB" w:rsidRDefault="00B4546B" w:rsidP="00B4546B">
          <w:pPr>
            <w:pStyle w:val="A99E826B5510F34FB4FF67970DB01E98"/>
          </w:pPr>
          <w:r w:rsidRPr="0082333A">
            <w:rPr>
              <w:rStyle w:val="PlaceholderText"/>
            </w:rPr>
            <w:t>Choose a building block.</w:t>
          </w:r>
        </w:p>
      </w:docPartBody>
    </w:docPart>
    <w:docPart>
      <w:docPartPr>
        <w:name w:val="9DF3258E0E0B1B469FF2346E2789AB86"/>
        <w:category>
          <w:name w:val="General"/>
          <w:gallery w:val="placeholder"/>
        </w:category>
        <w:types>
          <w:type w:val="bbPlcHdr"/>
        </w:types>
        <w:behaviors>
          <w:behavior w:val="content"/>
        </w:behaviors>
        <w:guid w:val="{BA6962D9-7995-4843-8222-94D25780D58D}"/>
      </w:docPartPr>
      <w:docPartBody>
        <w:p w:rsidR="007831EB" w:rsidRDefault="00B4546B" w:rsidP="00B4546B">
          <w:pPr>
            <w:pStyle w:val="9DF3258E0E0B1B469FF2346E2789AB86"/>
          </w:pPr>
          <w:r w:rsidRPr="0082333A">
            <w:rPr>
              <w:rStyle w:val="PlaceholderText"/>
            </w:rPr>
            <w:t>Choose a building block.</w:t>
          </w:r>
        </w:p>
      </w:docPartBody>
    </w:docPart>
    <w:docPart>
      <w:docPartPr>
        <w:name w:val="F32507D3B7BFDE4AA7888540C1C07239"/>
        <w:category>
          <w:name w:val="General"/>
          <w:gallery w:val="placeholder"/>
        </w:category>
        <w:types>
          <w:type w:val="bbPlcHdr"/>
        </w:types>
        <w:behaviors>
          <w:behavior w:val="content"/>
        </w:behaviors>
        <w:guid w:val="{3541A5CA-51E4-504C-BE27-E3721423D39C}"/>
      </w:docPartPr>
      <w:docPartBody>
        <w:p w:rsidR="007831EB" w:rsidRDefault="00B4546B" w:rsidP="00B4546B">
          <w:pPr>
            <w:pStyle w:val="F32507D3B7BFDE4AA7888540C1C07239"/>
          </w:pPr>
          <w:r w:rsidRPr="0082333A">
            <w:rPr>
              <w:rStyle w:val="PlaceholderText"/>
            </w:rPr>
            <w:t>Choose a building block.</w:t>
          </w:r>
        </w:p>
      </w:docPartBody>
    </w:docPart>
    <w:docPart>
      <w:docPartPr>
        <w:name w:val="58A2986D9D475D4186E24270E1FCF098"/>
        <w:category>
          <w:name w:val="General"/>
          <w:gallery w:val="placeholder"/>
        </w:category>
        <w:types>
          <w:type w:val="bbPlcHdr"/>
        </w:types>
        <w:behaviors>
          <w:behavior w:val="content"/>
        </w:behaviors>
        <w:guid w:val="{50D7A8DB-2B6D-0D46-A4A3-3376F78E3384}"/>
      </w:docPartPr>
      <w:docPartBody>
        <w:p w:rsidR="007831EB" w:rsidRDefault="00B4546B" w:rsidP="00B4546B">
          <w:pPr>
            <w:pStyle w:val="58A2986D9D475D4186E24270E1FCF098"/>
          </w:pPr>
          <w:r w:rsidRPr="0082333A">
            <w:rPr>
              <w:rStyle w:val="PlaceholderText"/>
            </w:rPr>
            <w:t>Choose a building block.</w:t>
          </w:r>
        </w:p>
      </w:docPartBody>
    </w:docPart>
    <w:docPart>
      <w:docPartPr>
        <w:name w:val="D145169FF293B042B013FBCB4C1D9AF9"/>
        <w:category>
          <w:name w:val="General"/>
          <w:gallery w:val="placeholder"/>
        </w:category>
        <w:types>
          <w:type w:val="bbPlcHdr"/>
        </w:types>
        <w:behaviors>
          <w:behavior w:val="content"/>
        </w:behaviors>
        <w:guid w:val="{F7083CDF-AA78-8A47-97D1-DBC4F0522753}"/>
      </w:docPartPr>
      <w:docPartBody>
        <w:p w:rsidR="007831EB" w:rsidRDefault="00B4546B" w:rsidP="00B4546B">
          <w:pPr>
            <w:pStyle w:val="D145169FF293B042B013FBCB4C1D9AF9"/>
          </w:pPr>
          <w:r w:rsidRPr="0082333A">
            <w:rPr>
              <w:rStyle w:val="PlaceholderText"/>
            </w:rPr>
            <w:t>Choose a building block.</w:t>
          </w:r>
        </w:p>
      </w:docPartBody>
    </w:docPart>
    <w:docPart>
      <w:docPartPr>
        <w:name w:val="44764DC122751A4C93467E5950C42525"/>
        <w:category>
          <w:name w:val="General"/>
          <w:gallery w:val="placeholder"/>
        </w:category>
        <w:types>
          <w:type w:val="bbPlcHdr"/>
        </w:types>
        <w:behaviors>
          <w:behavior w:val="content"/>
        </w:behaviors>
        <w:guid w:val="{6D80FD24-C3DF-2B47-BAA3-BB78B294C775}"/>
      </w:docPartPr>
      <w:docPartBody>
        <w:p w:rsidR="007831EB" w:rsidRDefault="00B4546B" w:rsidP="00B4546B">
          <w:pPr>
            <w:pStyle w:val="44764DC122751A4C93467E5950C42525"/>
          </w:pPr>
          <w:r w:rsidRPr="0082333A">
            <w:rPr>
              <w:rStyle w:val="PlaceholderText"/>
            </w:rPr>
            <w:t>Choose a building block.</w:t>
          </w:r>
        </w:p>
      </w:docPartBody>
    </w:docPart>
    <w:docPart>
      <w:docPartPr>
        <w:name w:val="BE5076E73AC25D46B52C5CC69D855EB6"/>
        <w:category>
          <w:name w:val="General"/>
          <w:gallery w:val="placeholder"/>
        </w:category>
        <w:types>
          <w:type w:val="bbPlcHdr"/>
        </w:types>
        <w:behaviors>
          <w:behavior w:val="content"/>
        </w:behaviors>
        <w:guid w:val="{58B82BFB-0B5A-0547-AFB9-BB71F0BADE2E}"/>
      </w:docPartPr>
      <w:docPartBody>
        <w:p w:rsidR="007831EB" w:rsidRDefault="00B4546B" w:rsidP="00B4546B">
          <w:pPr>
            <w:pStyle w:val="BE5076E73AC25D46B52C5CC69D855EB6"/>
          </w:pPr>
          <w:r w:rsidRPr="0082333A">
            <w:rPr>
              <w:rStyle w:val="PlaceholderText"/>
            </w:rPr>
            <w:t>Choose a building block.</w:t>
          </w:r>
        </w:p>
      </w:docPartBody>
    </w:docPart>
    <w:docPart>
      <w:docPartPr>
        <w:name w:val="B1C3FDE5D0C1E045B2712B60953816FC"/>
        <w:category>
          <w:name w:val="General"/>
          <w:gallery w:val="placeholder"/>
        </w:category>
        <w:types>
          <w:type w:val="bbPlcHdr"/>
        </w:types>
        <w:behaviors>
          <w:behavior w:val="content"/>
        </w:behaviors>
        <w:guid w:val="{57F067B1-C40D-BA4A-8145-BEE2070C5330}"/>
      </w:docPartPr>
      <w:docPartBody>
        <w:p w:rsidR="007831EB" w:rsidRDefault="00B4546B" w:rsidP="00B4546B">
          <w:pPr>
            <w:pStyle w:val="B1C3FDE5D0C1E045B2712B60953816FC"/>
          </w:pPr>
          <w:r w:rsidRPr="0082333A">
            <w:rPr>
              <w:rStyle w:val="PlaceholderText"/>
            </w:rPr>
            <w:t>Choose a building block.</w:t>
          </w:r>
        </w:p>
      </w:docPartBody>
    </w:docPart>
    <w:docPart>
      <w:docPartPr>
        <w:name w:val="5DBE96E517681742AE0A60486034B8B2"/>
        <w:category>
          <w:name w:val="General"/>
          <w:gallery w:val="placeholder"/>
        </w:category>
        <w:types>
          <w:type w:val="bbPlcHdr"/>
        </w:types>
        <w:behaviors>
          <w:behavior w:val="content"/>
        </w:behaviors>
        <w:guid w:val="{F4198519-4878-8C48-B13F-00E8F24B5A65}"/>
      </w:docPartPr>
      <w:docPartBody>
        <w:p w:rsidR="007831EB" w:rsidRDefault="00B4546B" w:rsidP="00B4546B">
          <w:pPr>
            <w:pStyle w:val="5DBE96E517681742AE0A60486034B8B2"/>
          </w:pPr>
          <w:r w:rsidRPr="0082333A">
            <w:rPr>
              <w:rStyle w:val="PlaceholderText"/>
            </w:rPr>
            <w:t>Choose a building block.</w:t>
          </w:r>
        </w:p>
      </w:docPartBody>
    </w:docPart>
    <w:docPart>
      <w:docPartPr>
        <w:name w:val="F747C69C93E81B4984C36632B39FB258"/>
        <w:category>
          <w:name w:val="General"/>
          <w:gallery w:val="placeholder"/>
        </w:category>
        <w:types>
          <w:type w:val="bbPlcHdr"/>
        </w:types>
        <w:behaviors>
          <w:behavior w:val="content"/>
        </w:behaviors>
        <w:guid w:val="{9D9131FF-F8DF-E14C-8B62-CA74C49D7DB1}"/>
      </w:docPartPr>
      <w:docPartBody>
        <w:p w:rsidR="007831EB" w:rsidRDefault="00B4546B" w:rsidP="00B4546B">
          <w:pPr>
            <w:pStyle w:val="F747C69C93E81B4984C36632B39FB258"/>
          </w:pPr>
          <w:r w:rsidRPr="0082333A">
            <w:rPr>
              <w:rStyle w:val="PlaceholderText"/>
            </w:rPr>
            <w:t>Choose a building block.</w:t>
          </w:r>
        </w:p>
      </w:docPartBody>
    </w:docPart>
    <w:docPart>
      <w:docPartPr>
        <w:name w:val="24E9ADD4CCFF8C48A8D6B4BC2A57522B"/>
        <w:category>
          <w:name w:val="General"/>
          <w:gallery w:val="placeholder"/>
        </w:category>
        <w:types>
          <w:type w:val="bbPlcHdr"/>
        </w:types>
        <w:behaviors>
          <w:behavior w:val="content"/>
        </w:behaviors>
        <w:guid w:val="{6F50A461-FABE-2449-B9BF-FA99277F550F}"/>
      </w:docPartPr>
      <w:docPartBody>
        <w:p w:rsidR="007831EB" w:rsidRDefault="00B4546B" w:rsidP="00B4546B">
          <w:pPr>
            <w:pStyle w:val="24E9ADD4CCFF8C48A8D6B4BC2A57522B"/>
          </w:pPr>
          <w:r w:rsidRPr="0082333A">
            <w:rPr>
              <w:rStyle w:val="PlaceholderText"/>
            </w:rPr>
            <w:t>Choose a building block.</w:t>
          </w:r>
        </w:p>
      </w:docPartBody>
    </w:docPart>
    <w:docPart>
      <w:docPartPr>
        <w:name w:val="34046B6D53B7474982714E12647387B4"/>
        <w:category>
          <w:name w:val="General"/>
          <w:gallery w:val="placeholder"/>
        </w:category>
        <w:types>
          <w:type w:val="bbPlcHdr"/>
        </w:types>
        <w:behaviors>
          <w:behavior w:val="content"/>
        </w:behaviors>
        <w:guid w:val="{1F3D3C47-2D26-2842-B230-9F8A11C13EFC}"/>
      </w:docPartPr>
      <w:docPartBody>
        <w:p w:rsidR="007831EB" w:rsidRDefault="00B4546B" w:rsidP="00B4546B">
          <w:pPr>
            <w:pStyle w:val="34046B6D53B7474982714E12647387B4"/>
          </w:pPr>
          <w:r w:rsidRPr="0082333A">
            <w:rPr>
              <w:rStyle w:val="PlaceholderText"/>
            </w:rPr>
            <w:t>Choose a building block.</w:t>
          </w:r>
        </w:p>
      </w:docPartBody>
    </w:docPart>
    <w:docPart>
      <w:docPartPr>
        <w:name w:val="C0D0CB77A9639144B4ACF56D965B3883"/>
        <w:category>
          <w:name w:val="General"/>
          <w:gallery w:val="placeholder"/>
        </w:category>
        <w:types>
          <w:type w:val="bbPlcHdr"/>
        </w:types>
        <w:behaviors>
          <w:behavior w:val="content"/>
        </w:behaviors>
        <w:guid w:val="{ED67391A-8E9B-974E-97D6-A66D8433F185}"/>
      </w:docPartPr>
      <w:docPartBody>
        <w:p w:rsidR="007831EB" w:rsidRDefault="00B4546B" w:rsidP="00B4546B">
          <w:pPr>
            <w:pStyle w:val="C0D0CB77A9639144B4ACF56D965B3883"/>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F12B9"/>
    <w:rsid w:val="0014329B"/>
    <w:rsid w:val="00244D61"/>
    <w:rsid w:val="0038088B"/>
    <w:rsid w:val="00482302"/>
    <w:rsid w:val="0068076A"/>
    <w:rsid w:val="006B76D2"/>
    <w:rsid w:val="00732158"/>
    <w:rsid w:val="007831EB"/>
    <w:rsid w:val="008B1C30"/>
    <w:rsid w:val="00A60BD1"/>
    <w:rsid w:val="00A808FA"/>
    <w:rsid w:val="00AD0CB1"/>
    <w:rsid w:val="00B37E95"/>
    <w:rsid w:val="00B4546B"/>
    <w:rsid w:val="00BD63AB"/>
    <w:rsid w:val="00BE1439"/>
    <w:rsid w:val="00CD1643"/>
    <w:rsid w:val="00D14DD2"/>
    <w:rsid w:val="00DE184E"/>
    <w:rsid w:val="00EB0ED3"/>
    <w:rsid w:val="00ED5BCA"/>
    <w:rsid w:val="00EE0BFF"/>
    <w:rsid w:val="00F701F6"/>
    <w:rsid w:val="00F73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46B"/>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91A39022D9731A4CAA721AD6FA5DFB0E">
    <w:name w:val="91A39022D9731A4CAA721AD6FA5DFB0E"/>
    <w:rsid w:val="00ED5BCA"/>
    <w:pPr>
      <w:spacing w:after="0" w:line="240" w:lineRule="auto"/>
    </w:pPr>
    <w:rPr>
      <w:sz w:val="24"/>
      <w:szCs w:val="24"/>
    </w:rPr>
  </w:style>
  <w:style w:type="paragraph" w:customStyle="1" w:styleId="471B23D8F3A0B443B308C1CC566ED26F">
    <w:name w:val="471B23D8F3A0B443B308C1CC566ED26F"/>
    <w:rsid w:val="00F7355B"/>
    <w:pPr>
      <w:spacing w:after="0" w:line="240" w:lineRule="auto"/>
    </w:pPr>
    <w:rPr>
      <w:sz w:val="24"/>
      <w:szCs w:val="24"/>
    </w:rPr>
  </w:style>
  <w:style w:type="paragraph" w:customStyle="1" w:styleId="46A3907329EC2D479A7D8ED8E4A9B31C">
    <w:name w:val="46A3907329EC2D479A7D8ED8E4A9B31C"/>
    <w:rsid w:val="006B76D2"/>
    <w:pPr>
      <w:spacing w:after="0" w:line="240" w:lineRule="auto"/>
    </w:pPr>
    <w:rPr>
      <w:sz w:val="24"/>
      <w:szCs w:val="24"/>
    </w:rPr>
  </w:style>
  <w:style w:type="paragraph" w:customStyle="1" w:styleId="2F6031C3E65F6247A40D88E0816A022B">
    <w:name w:val="2F6031C3E65F6247A40D88E0816A022B"/>
    <w:rsid w:val="006B76D2"/>
    <w:pPr>
      <w:spacing w:after="0" w:line="240" w:lineRule="auto"/>
    </w:pPr>
    <w:rPr>
      <w:sz w:val="24"/>
      <w:szCs w:val="24"/>
    </w:rPr>
  </w:style>
  <w:style w:type="paragraph" w:customStyle="1" w:styleId="E26D9B9EC934884EBD284513D5494D41">
    <w:name w:val="E26D9B9EC934884EBD284513D5494D41"/>
    <w:rsid w:val="006B76D2"/>
    <w:pPr>
      <w:spacing w:after="0" w:line="240" w:lineRule="auto"/>
    </w:pPr>
    <w:rPr>
      <w:sz w:val="24"/>
      <w:szCs w:val="24"/>
    </w:rPr>
  </w:style>
  <w:style w:type="paragraph" w:customStyle="1" w:styleId="77321AA81F57724B9333C86AD4209252">
    <w:name w:val="77321AA81F57724B9333C86AD4209252"/>
    <w:rsid w:val="00B4546B"/>
    <w:pPr>
      <w:spacing w:after="0" w:line="240" w:lineRule="auto"/>
    </w:pPr>
    <w:rPr>
      <w:sz w:val="24"/>
      <w:szCs w:val="24"/>
    </w:rPr>
  </w:style>
  <w:style w:type="paragraph" w:customStyle="1" w:styleId="AF69BB15F056BE419AF5B05BB09A70D5">
    <w:name w:val="AF69BB15F056BE419AF5B05BB09A70D5"/>
    <w:rsid w:val="00B4546B"/>
    <w:pPr>
      <w:spacing w:after="0" w:line="240" w:lineRule="auto"/>
    </w:pPr>
    <w:rPr>
      <w:sz w:val="24"/>
      <w:szCs w:val="24"/>
    </w:rPr>
  </w:style>
  <w:style w:type="paragraph" w:customStyle="1" w:styleId="301BEA0141220943B6EDDE0E3C0A4FF4">
    <w:name w:val="301BEA0141220943B6EDDE0E3C0A4FF4"/>
    <w:rsid w:val="00B4546B"/>
    <w:pPr>
      <w:spacing w:after="0" w:line="240" w:lineRule="auto"/>
    </w:pPr>
    <w:rPr>
      <w:sz w:val="24"/>
      <w:szCs w:val="24"/>
    </w:rPr>
  </w:style>
  <w:style w:type="paragraph" w:customStyle="1" w:styleId="BC0B64DA39057449B00E6DE9D5851537">
    <w:name w:val="BC0B64DA39057449B00E6DE9D5851537"/>
    <w:rsid w:val="00B4546B"/>
    <w:pPr>
      <w:spacing w:after="0" w:line="240" w:lineRule="auto"/>
    </w:pPr>
    <w:rPr>
      <w:sz w:val="24"/>
      <w:szCs w:val="24"/>
    </w:rPr>
  </w:style>
  <w:style w:type="paragraph" w:customStyle="1" w:styleId="BFD94AFFA3B15744B45134AD5EAE08A9">
    <w:name w:val="BFD94AFFA3B15744B45134AD5EAE08A9"/>
    <w:rsid w:val="00B4546B"/>
    <w:pPr>
      <w:spacing w:after="0" w:line="240" w:lineRule="auto"/>
    </w:pPr>
    <w:rPr>
      <w:sz w:val="24"/>
      <w:szCs w:val="24"/>
    </w:rPr>
  </w:style>
  <w:style w:type="paragraph" w:customStyle="1" w:styleId="93B46C42B0F42F4EBB326E5740786D3D">
    <w:name w:val="93B46C42B0F42F4EBB326E5740786D3D"/>
    <w:rsid w:val="00B4546B"/>
    <w:pPr>
      <w:spacing w:after="0" w:line="240" w:lineRule="auto"/>
    </w:pPr>
    <w:rPr>
      <w:sz w:val="24"/>
      <w:szCs w:val="24"/>
    </w:rPr>
  </w:style>
  <w:style w:type="paragraph" w:customStyle="1" w:styleId="813AC5B88739DD44B89E41DD3E71091E">
    <w:name w:val="813AC5B88739DD44B89E41DD3E71091E"/>
    <w:rsid w:val="00B4546B"/>
    <w:pPr>
      <w:spacing w:after="0" w:line="240" w:lineRule="auto"/>
    </w:pPr>
    <w:rPr>
      <w:sz w:val="24"/>
      <w:szCs w:val="24"/>
    </w:rPr>
  </w:style>
  <w:style w:type="paragraph" w:customStyle="1" w:styleId="02344B674BEA04449FC004A80289FA59">
    <w:name w:val="02344B674BEA04449FC004A80289FA59"/>
    <w:rsid w:val="00B4546B"/>
    <w:pPr>
      <w:spacing w:after="0" w:line="240" w:lineRule="auto"/>
    </w:pPr>
    <w:rPr>
      <w:sz w:val="24"/>
      <w:szCs w:val="24"/>
    </w:rPr>
  </w:style>
  <w:style w:type="paragraph" w:customStyle="1" w:styleId="07633C371BBE9B40A2791B15A195CCB6">
    <w:name w:val="07633C371BBE9B40A2791B15A195CCB6"/>
    <w:rsid w:val="00B4546B"/>
    <w:pPr>
      <w:spacing w:after="0" w:line="240" w:lineRule="auto"/>
    </w:pPr>
    <w:rPr>
      <w:sz w:val="24"/>
      <w:szCs w:val="24"/>
    </w:rPr>
  </w:style>
  <w:style w:type="paragraph" w:customStyle="1" w:styleId="B75734330FA5F44A8E4CBA2341CB023D">
    <w:name w:val="B75734330FA5F44A8E4CBA2341CB023D"/>
    <w:rsid w:val="00B4546B"/>
    <w:pPr>
      <w:spacing w:after="0" w:line="240" w:lineRule="auto"/>
    </w:pPr>
    <w:rPr>
      <w:sz w:val="24"/>
      <w:szCs w:val="24"/>
    </w:rPr>
  </w:style>
  <w:style w:type="paragraph" w:customStyle="1" w:styleId="4F34789361354D489C68FC4C8C96BBF9">
    <w:name w:val="4F34789361354D489C68FC4C8C96BBF9"/>
    <w:rsid w:val="00B4546B"/>
    <w:pPr>
      <w:spacing w:after="0" w:line="240" w:lineRule="auto"/>
    </w:pPr>
    <w:rPr>
      <w:sz w:val="24"/>
      <w:szCs w:val="24"/>
    </w:rPr>
  </w:style>
  <w:style w:type="paragraph" w:customStyle="1" w:styleId="AEE6BF78E0567649979811C00B4DFC8B">
    <w:name w:val="AEE6BF78E0567649979811C00B4DFC8B"/>
    <w:rsid w:val="00B4546B"/>
    <w:pPr>
      <w:spacing w:after="0" w:line="240" w:lineRule="auto"/>
    </w:pPr>
    <w:rPr>
      <w:sz w:val="24"/>
      <w:szCs w:val="24"/>
    </w:rPr>
  </w:style>
  <w:style w:type="paragraph" w:customStyle="1" w:styleId="113B1C5FB45F8E428E2AA4252F329234">
    <w:name w:val="113B1C5FB45F8E428E2AA4252F329234"/>
    <w:rsid w:val="00B4546B"/>
    <w:pPr>
      <w:spacing w:after="0" w:line="240" w:lineRule="auto"/>
    </w:pPr>
    <w:rPr>
      <w:sz w:val="24"/>
      <w:szCs w:val="24"/>
    </w:rPr>
  </w:style>
  <w:style w:type="paragraph" w:customStyle="1" w:styleId="E8F9F679912B9947B9ADD2B2785210FA">
    <w:name w:val="E8F9F679912B9947B9ADD2B2785210FA"/>
    <w:rsid w:val="00B4546B"/>
    <w:pPr>
      <w:spacing w:after="0" w:line="240" w:lineRule="auto"/>
    </w:pPr>
    <w:rPr>
      <w:sz w:val="24"/>
      <w:szCs w:val="24"/>
    </w:rPr>
  </w:style>
  <w:style w:type="paragraph" w:customStyle="1" w:styleId="812271C65A927B45903F80EE728648C1">
    <w:name w:val="812271C65A927B45903F80EE728648C1"/>
    <w:rsid w:val="00B4546B"/>
    <w:pPr>
      <w:spacing w:after="0" w:line="240" w:lineRule="auto"/>
    </w:pPr>
    <w:rPr>
      <w:sz w:val="24"/>
      <w:szCs w:val="24"/>
    </w:rPr>
  </w:style>
  <w:style w:type="paragraph" w:customStyle="1" w:styleId="79C957908F68E949B8C5D9BBB7081DA8">
    <w:name w:val="79C957908F68E949B8C5D9BBB7081DA8"/>
    <w:rsid w:val="00B4546B"/>
    <w:pPr>
      <w:spacing w:after="0" w:line="240" w:lineRule="auto"/>
    </w:pPr>
    <w:rPr>
      <w:sz w:val="24"/>
      <w:szCs w:val="24"/>
    </w:rPr>
  </w:style>
  <w:style w:type="paragraph" w:customStyle="1" w:styleId="FD91581F1E610B40ABD647CE459B3715">
    <w:name w:val="FD91581F1E610B40ABD647CE459B3715"/>
    <w:rsid w:val="00B4546B"/>
    <w:pPr>
      <w:spacing w:after="0" w:line="240" w:lineRule="auto"/>
    </w:pPr>
    <w:rPr>
      <w:sz w:val="24"/>
      <w:szCs w:val="24"/>
    </w:rPr>
  </w:style>
  <w:style w:type="paragraph" w:customStyle="1" w:styleId="22C0B78BBF73CB44B0BBFE27E80E9BE3">
    <w:name w:val="22C0B78BBF73CB44B0BBFE27E80E9BE3"/>
    <w:rsid w:val="00B4546B"/>
    <w:pPr>
      <w:spacing w:after="0" w:line="240" w:lineRule="auto"/>
    </w:pPr>
    <w:rPr>
      <w:sz w:val="24"/>
      <w:szCs w:val="24"/>
    </w:rPr>
  </w:style>
  <w:style w:type="paragraph" w:customStyle="1" w:styleId="4097D8A33707624999342AD26E9D1FD7">
    <w:name w:val="4097D8A33707624999342AD26E9D1FD7"/>
    <w:rsid w:val="00B4546B"/>
    <w:pPr>
      <w:spacing w:after="0" w:line="240" w:lineRule="auto"/>
    </w:pPr>
    <w:rPr>
      <w:sz w:val="24"/>
      <w:szCs w:val="24"/>
    </w:rPr>
  </w:style>
  <w:style w:type="paragraph" w:customStyle="1" w:styleId="C9E56CB293FF354AB50360A1EF860DFE">
    <w:name w:val="C9E56CB293FF354AB50360A1EF860DFE"/>
    <w:rsid w:val="00B4546B"/>
    <w:pPr>
      <w:spacing w:after="0" w:line="240" w:lineRule="auto"/>
    </w:pPr>
    <w:rPr>
      <w:sz w:val="24"/>
      <w:szCs w:val="24"/>
    </w:rPr>
  </w:style>
  <w:style w:type="paragraph" w:customStyle="1" w:styleId="443E26D005E29047B78A65260C30CD41">
    <w:name w:val="443E26D005E29047B78A65260C30CD41"/>
    <w:rsid w:val="00B4546B"/>
    <w:pPr>
      <w:spacing w:after="0" w:line="240" w:lineRule="auto"/>
    </w:pPr>
    <w:rPr>
      <w:sz w:val="24"/>
      <w:szCs w:val="24"/>
    </w:rPr>
  </w:style>
  <w:style w:type="paragraph" w:customStyle="1" w:styleId="6802A70D28DE67468494625338B8863F">
    <w:name w:val="6802A70D28DE67468494625338B8863F"/>
    <w:rsid w:val="00B4546B"/>
    <w:pPr>
      <w:spacing w:after="0" w:line="240" w:lineRule="auto"/>
    </w:pPr>
    <w:rPr>
      <w:sz w:val="24"/>
      <w:szCs w:val="24"/>
    </w:rPr>
  </w:style>
  <w:style w:type="paragraph" w:customStyle="1" w:styleId="58ACAB41289B3E4CA7FB3F10311D62F3">
    <w:name w:val="58ACAB41289B3E4CA7FB3F10311D62F3"/>
    <w:rsid w:val="00B4546B"/>
    <w:pPr>
      <w:spacing w:after="0" w:line="240" w:lineRule="auto"/>
    </w:pPr>
    <w:rPr>
      <w:sz w:val="24"/>
      <w:szCs w:val="24"/>
    </w:rPr>
  </w:style>
  <w:style w:type="paragraph" w:customStyle="1" w:styleId="A99E826B5510F34FB4FF67970DB01E98">
    <w:name w:val="A99E826B5510F34FB4FF67970DB01E98"/>
    <w:rsid w:val="00B4546B"/>
    <w:pPr>
      <w:spacing w:after="0" w:line="240" w:lineRule="auto"/>
    </w:pPr>
    <w:rPr>
      <w:sz w:val="24"/>
      <w:szCs w:val="24"/>
    </w:rPr>
  </w:style>
  <w:style w:type="paragraph" w:customStyle="1" w:styleId="9DF3258E0E0B1B469FF2346E2789AB86">
    <w:name w:val="9DF3258E0E0B1B469FF2346E2789AB86"/>
    <w:rsid w:val="00B4546B"/>
    <w:pPr>
      <w:spacing w:after="0" w:line="240" w:lineRule="auto"/>
    </w:pPr>
    <w:rPr>
      <w:sz w:val="24"/>
      <w:szCs w:val="24"/>
    </w:rPr>
  </w:style>
  <w:style w:type="paragraph" w:customStyle="1" w:styleId="F32507D3B7BFDE4AA7888540C1C07239">
    <w:name w:val="F32507D3B7BFDE4AA7888540C1C07239"/>
    <w:rsid w:val="00B4546B"/>
    <w:pPr>
      <w:spacing w:after="0" w:line="240" w:lineRule="auto"/>
    </w:pPr>
    <w:rPr>
      <w:sz w:val="24"/>
      <w:szCs w:val="24"/>
    </w:rPr>
  </w:style>
  <w:style w:type="paragraph" w:customStyle="1" w:styleId="58A2986D9D475D4186E24270E1FCF098">
    <w:name w:val="58A2986D9D475D4186E24270E1FCF098"/>
    <w:rsid w:val="00B4546B"/>
    <w:pPr>
      <w:spacing w:after="0" w:line="240" w:lineRule="auto"/>
    </w:pPr>
    <w:rPr>
      <w:sz w:val="24"/>
      <w:szCs w:val="24"/>
    </w:rPr>
  </w:style>
  <w:style w:type="paragraph" w:customStyle="1" w:styleId="D145169FF293B042B013FBCB4C1D9AF9">
    <w:name w:val="D145169FF293B042B013FBCB4C1D9AF9"/>
    <w:rsid w:val="00B4546B"/>
    <w:pPr>
      <w:spacing w:after="0" w:line="240" w:lineRule="auto"/>
    </w:pPr>
    <w:rPr>
      <w:sz w:val="24"/>
      <w:szCs w:val="24"/>
    </w:rPr>
  </w:style>
  <w:style w:type="paragraph" w:customStyle="1" w:styleId="44764DC122751A4C93467E5950C42525">
    <w:name w:val="44764DC122751A4C93467E5950C42525"/>
    <w:rsid w:val="00B4546B"/>
    <w:pPr>
      <w:spacing w:after="0" w:line="240" w:lineRule="auto"/>
    </w:pPr>
    <w:rPr>
      <w:sz w:val="24"/>
      <w:szCs w:val="24"/>
    </w:rPr>
  </w:style>
  <w:style w:type="paragraph" w:customStyle="1" w:styleId="BE5076E73AC25D46B52C5CC69D855EB6">
    <w:name w:val="BE5076E73AC25D46B52C5CC69D855EB6"/>
    <w:rsid w:val="00B4546B"/>
    <w:pPr>
      <w:spacing w:after="0" w:line="240" w:lineRule="auto"/>
    </w:pPr>
    <w:rPr>
      <w:sz w:val="24"/>
      <w:szCs w:val="24"/>
    </w:rPr>
  </w:style>
  <w:style w:type="paragraph" w:customStyle="1" w:styleId="B1C3FDE5D0C1E045B2712B60953816FC">
    <w:name w:val="B1C3FDE5D0C1E045B2712B60953816FC"/>
    <w:rsid w:val="00B4546B"/>
    <w:pPr>
      <w:spacing w:after="0" w:line="240" w:lineRule="auto"/>
    </w:pPr>
    <w:rPr>
      <w:sz w:val="24"/>
      <w:szCs w:val="24"/>
    </w:rPr>
  </w:style>
  <w:style w:type="paragraph" w:customStyle="1" w:styleId="5DBE96E517681742AE0A60486034B8B2">
    <w:name w:val="5DBE96E517681742AE0A60486034B8B2"/>
    <w:rsid w:val="00B4546B"/>
    <w:pPr>
      <w:spacing w:after="0" w:line="240" w:lineRule="auto"/>
    </w:pPr>
    <w:rPr>
      <w:sz w:val="24"/>
      <w:szCs w:val="24"/>
    </w:rPr>
  </w:style>
  <w:style w:type="paragraph" w:customStyle="1" w:styleId="F747C69C93E81B4984C36632B39FB258">
    <w:name w:val="F747C69C93E81B4984C36632B39FB258"/>
    <w:rsid w:val="00B4546B"/>
    <w:pPr>
      <w:spacing w:after="0" w:line="240" w:lineRule="auto"/>
    </w:pPr>
    <w:rPr>
      <w:sz w:val="24"/>
      <w:szCs w:val="24"/>
    </w:rPr>
  </w:style>
  <w:style w:type="paragraph" w:customStyle="1" w:styleId="24E9ADD4CCFF8C48A8D6B4BC2A57522B">
    <w:name w:val="24E9ADD4CCFF8C48A8D6B4BC2A57522B"/>
    <w:rsid w:val="00B4546B"/>
    <w:pPr>
      <w:spacing w:after="0" w:line="240" w:lineRule="auto"/>
    </w:pPr>
    <w:rPr>
      <w:sz w:val="24"/>
      <w:szCs w:val="24"/>
    </w:rPr>
  </w:style>
  <w:style w:type="paragraph" w:customStyle="1" w:styleId="34046B6D53B7474982714E12647387B4">
    <w:name w:val="34046B6D53B7474982714E12647387B4"/>
    <w:rsid w:val="00B4546B"/>
    <w:pPr>
      <w:spacing w:after="0" w:line="240" w:lineRule="auto"/>
    </w:pPr>
    <w:rPr>
      <w:sz w:val="24"/>
      <w:szCs w:val="24"/>
    </w:rPr>
  </w:style>
  <w:style w:type="paragraph" w:customStyle="1" w:styleId="C0D0CB77A9639144B4ACF56D965B3883">
    <w:name w:val="C0D0CB77A9639144B4ACF56D965B3883"/>
    <w:rsid w:val="00B4546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2FC87FB-EF10-4F79-9191-7028916F2A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E12D01-B0E3-4F21-AB2F-CDD92DEB3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016F6-CF89-4CC5-9097-7121B6677E9C}">
  <ds:schemaRefs>
    <ds:schemaRef ds:uri="http://schemas.microsoft.com/sharepoint/v3/contenttype/forms"/>
  </ds:schemaRefs>
</ds:datastoreItem>
</file>

<file path=customXml/itemProps4.xml><?xml version="1.0" encoding="utf-8"?>
<ds:datastoreItem xmlns:ds="http://schemas.openxmlformats.org/officeDocument/2006/customXml" ds:itemID="{0E9E82B7-800D-4126-A840-33E82060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2312</Words>
  <Characters>13180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cp:lastPrinted>2017-07-02T17:57:00Z</cp:lastPrinted>
  <dcterms:created xsi:type="dcterms:W3CDTF">2017-10-11T06:43:00Z</dcterms:created>
  <dcterms:modified xsi:type="dcterms:W3CDTF">2017-10-11T06:43:00Z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