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413F1" w:rsidRDefault="5591F691" w:rsidP="5591F691">
      <w:pPr>
        <w:pStyle w:val="Heading1"/>
        <w:rPr>
          <w:rFonts w:ascii="Open Sans" w:hAnsi="Open Sans" w:cs="Open Sans"/>
          <w:color w:val="002060"/>
        </w:rPr>
      </w:pPr>
      <w:r w:rsidRPr="008413F1">
        <w:rPr>
          <w:rFonts w:ascii="Open Sans" w:hAnsi="Open Sans" w:cs="Open Sans"/>
          <w:color w:val="002060"/>
        </w:rPr>
        <w:t xml:space="preserve">Scope &amp; Sequence </w:t>
      </w:r>
    </w:p>
    <w:p w14:paraId="7A7CA35D" w14:textId="77777777" w:rsidR="00022991" w:rsidRPr="008413F1"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413F1" w14:paraId="6EC2360F" w14:textId="77777777" w:rsidTr="5591F691">
        <w:trPr>
          <w:trHeight w:val="674"/>
        </w:trPr>
        <w:tc>
          <w:tcPr>
            <w:tcW w:w="7596" w:type="dxa"/>
            <w:gridSpan w:val="3"/>
            <w:shd w:val="clear" w:color="auto" w:fill="B4C6E7" w:themeFill="accent1" w:themeFillTint="66"/>
          </w:tcPr>
          <w:p w14:paraId="0A844859" w14:textId="62CF9EE3" w:rsidR="00022991" w:rsidRPr="008413F1" w:rsidRDefault="5591F691" w:rsidP="5591F691">
            <w:pPr>
              <w:pStyle w:val="Heading4"/>
              <w:ind w:left="0"/>
              <w:outlineLvl w:val="3"/>
              <w:rPr>
                <w:rFonts w:ascii="Open Sans" w:hAnsi="Open Sans" w:cs="Open Sans"/>
                <w:sz w:val="22"/>
                <w:szCs w:val="22"/>
              </w:rPr>
            </w:pPr>
            <w:r w:rsidRPr="008413F1">
              <w:rPr>
                <w:rFonts w:ascii="Open Sans" w:hAnsi="Open Sans" w:cs="Open Sans"/>
                <w:sz w:val="22"/>
                <w:szCs w:val="22"/>
              </w:rPr>
              <w:t xml:space="preserve">Course Name: </w:t>
            </w:r>
            <w:r w:rsidR="00F84AF8" w:rsidRPr="008413F1">
              <w:rPr>
                <w:rFonts w:ascii="Open Sans" w:hAnsi="Open Sans" w:cs="Open Sans"/>
                <w:b w:val="0"/>
                <w:bCs w:val="0"/>
                <w:sz w:val="22"/>
                <w:szCs w:val="22"/>
              </w:rPr>
              <w:t>Networking</w:t>
            </w:r>
          </w:p>
          <w:p w14:paraId="03544019" w14:textId="4F342456" w:rsidR="00022991" w:rsidRPr="008413F1" w:rsidRDefault="5591F691" w:rsidP="5591F691">
            <w:pPr>
              <w:rPr>
                <w:rFonts w:ascii="Open Sans" w:hAnsi="Open Sans" w:cs="Open Sans"/>
                <w:b/>
                <w:bCs/>
              </w:rPr>
            </w:pPr>
            <w:r w:rsidRPr="008413F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84AF8" w:rsidRPr="008413F1">
                  <w:rPr>
                    <w:rFonts w:ascii="Open Sans" w:hAnsi="Open Sans" w:cs="Open Sans"/>
                  </w:rPr>
                  <w:t>13027400</w:t>
                </w:r>
              </w:sdtContent>
            </w:sdt>
          </w:p>
          <w:p w14:paraId="1A98B312" w14:textId="77777777" w:rsidR="00022991" w:rsidRPr="008413F1"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8413F1" w:rsidRDefault="5591F691" w:rsidP="5591F691">
            <w:pPr>
              <w:rPr>
                <w:rFonts w:ascii="Open Sans" w:hAnsi="Open Sans" w:cs="Open Sans"/>
                <w:b/>
                <w:bCs/>
              </w:rPr>
            </w:pPr>
            <w:r w:rsidRPr="008413F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8413F1">
                  <w:rPr>
                    <w:rFonts w:ascii="Open Sans" w:hAnsi="Open Sans" w:cs="Open Sans"/>
                  </w:rPr>
                  <w:t>1.0</w:t>
                </w:r>
              </w:sdtContent>
            </w:sdt>
          </w:p>
          <w:p w14:paraId="55D816BB" w14:textId="227EA4AE" w:rsidR="00022991" w:rsidRPr="008413F1" w:rsidRDefault="5591F691" w:rsidP="5591F691">
            <w:pPr>
              <w:rPr>
                <w:rFonts w:ascii="Open Sans" w:hAnsi="Open Sans" w:cs="Open Sans"/>
              </w:rPr>
            </w:pPr>
            <w:r w:rsidRPr="008413F1">
              <w:rPr>
                <w:rFonts w:ascii="Open Sans" w:hAnsi="Open Sans" w:cs="Open Sans"/>
                <w:b/>
                <w:bCs/>
              </w:rPr>
              <w:t>Course Requirements:</w:t>
            </w:r>
            <w:r w:rsidRPr="008413F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5E7246">
                      <w:rPr>
                        <w:rFonts w:ascii="Open Sans" w:eastAsia="Arial" w:hAnsi="Open Sans" w:cs="Open Sans"/>
                      </w:rPr>
                      <w:t xml:space="preserve">Grade Placement </w:t>
                    </w:r>
                    <w:r w:rsidR="00E309B8" w:rsidRPr="008413F1">
                      <w:rPr>
                        <w:rFonts w:ascii="Open Sans" w:eastAsia="Arial" w:hAnsi="Open Sans" w:cs="Open Sans"/>
                      </w:rPr>
                      <w:t>10</w:t>
                    </w:r>
                    <w:r w:rsidR="005E7246">
                      <w:rPr>
                        <w:rFonts w:ascii="Open Sans" w:eastAsia="Arial" w:hAnsi="Open Sans" w:cs="Open Sans"/>
                      </w:rPr>
                      <w:t>-</w:t>
                    </w:r>
                    <w:r w:rsidR="00C26389" w:rsidRPr="008413F1">
                      <w:rPr>
                        <w:rFonts w:ascii="Open Sans" w:eastAsia="Arial" w:hAnsi="Open Sans" w:cs="Open Sans"/>
                      </w:rPr>
                      <w:t>12</w:t>
                    </w:r>
                    <w:r w:rsidR="0032716B">
                      <w:rPr>
                        <w:rFonts w:ascii="Open Sans" w:eastAsia="Arial" w:hAnsi="Open Sans" w:cs="Open Sans"/>
                      </w:rPr>
                      <w:t>.</w:t>
                    </w:r>
                  </w:sdtContent>
                </w:sdt>
              </w:sdtContent>
            </w:sdt>
            <w:r w:rsidRPr="008413F1">
              <w:rPr>
                <w:rFonts w:ascii="Open Sans" w:hAnsi="Open Sans" w:cs="Open Sans"/>
              </w:rPr>
              <w:t xml:space="preserve"> </w:t>
            </w:r>
          </w:p>
          <w:p w14:paraId="156298BD" w14:textId="77777777" w:rsidR="0032716B" w:rsidRDefault="0032716B" w:rsidP="00BD588E">
            <w:pPr>
              <w:rPr>
                <w:rFonts w:ascii="Open Sans" w:hAnsi="Open Sans" w:cs="Open Sans"/>
                <w:b/>
                <w:bCs/>
              </w:rPr>
            </w:pPr>
            <w:r w:rsidRPr="0032716B">
              <w:rPr>
                <w:rFonts w:ascii="Open Sans" w:hAnsi="Open Sans" w:cs="Open Sans"/>
                <w:b/>
                <w:bCs/>
              </w:rPr>
              <w:t xml:space="preserve">Prerequisite: </w:t>
            </w:r>
            <w:r w:rsidRPr="0032716B">
              <w:rPr>
                <w:rFonts w:ascii="Open Sans" w:hAnsi="Open Sans" w:cs="Open Sans"/>
                <w:bCs/>
              </w:rPr>
              <w:t>Non</w:t>
            </w:r>
            <w:bookmarkStart w:id="0" w:name="_GoBack"/>
            <w:bookmarkEnd w:id="0"/>
            <w:r w:rsidRPr="0032716B">
              <w:rPr>
                <w:rFonts w:ascii="Open Sans" w:hAnsi="Open Sans" w:cs="Open Sans"/>
                <w:bCs/>
              </w:rPr>
              <w:t>e.</w:t>
            </w:r>
            <w:r w:rsidRPr="0032716B">
              <w:rPr>
                <w:rFonts w:ascii="Open Sans" w:hAnsi="Open Sans" w:cs="Open Sans"/>
                <w:b/>
                <w:bCs/>
              </w:rPr>
              <w:t xml:space="preserve"> </w:t>
            </w:r>
          </w:p>
          <w:p w14:paraId="4084C5CB" w14:textId="77777777" w:rsidR="0032716B" w:rsidRDefault="0032716B" w:rsidP="00BD588E">
            <w:pPr>
              <w:rPr>
                <w:rFonts w:ascii="Open Sans" w:hAnsi="Open Sans" w:cs="Open Sans"/>
                <w:b/>
                <w:bCs/>
              </w:rPr>
            </w:pPr>
            <w:r w:rsidRPr="0032716B">
              <w:rPr>
                <w:rFonts w:ascii="Open Sans" w:hAnsi="Open Sans" w:cs="Open Sans"/>
                <w:b/>
                <w:bCs/>
              </w:rPr>
              <w:t xml:space="preserve">Recommended Prerequisites: </w:t>
            </w:r>
            <w:r w:rsidRPr="0032716B">
              <w:rPr>
                <w:rFonts w:ascii="Open Sans" w:hAnsi="Open Sans" w:cs="Open Sans"/>
                <w:bCs/>
              </w:rPr>
              <w:t>Principles of Information Technology, Computer Maintenance, and Computer Maintenance Lab.</w:t>
            </w:r>
            <w:r w:rsidRPr="0032716B">
              <w:rPr>
                <w:rFonts w:ascii="Open Sans" w:hAnsi="Open Sans" w:cs="Open Sans"/>
                <w:b/>
                <w:bCs/>
              </w:rPr>
              <w:t xml:space="preserve"> </w:t>
            </w:r>
          </w:p>
          <w:p w14:paraId="0876FB94" w14:textId="74B435E7" w:rsidR="00022991" w:rsidRPr="008413F1" w:rsidRDefault="0032716B" w:rsidP="00BD588E">
            <w:pPr>
              <w:rPr>
                <w:rFonts w:ascii="Open Sans" w:hAnsi="Open Sans" w:cs="Open Sans"/>
                <w:strike/>
              </w:rPr>
            </w:pPr>
            <w:r w:rsidRPr="0032716B">
              <w:rPr>
                <w:rFonts w:ascii="Open Sans" w:hAnsi="Open Sans" w:cs="Open Sans"/>
                <w:b/>
                <w:bCs/>
              </w:rPr>
              <w:t xml:space="preserve">Recommended Corequisite: </w:t>
            </w:r>
            <w:r w:rsidRPr="0032716B">
              <w:rPr>
                <w:rFonts w:ascii="Open Sans" w:hAnsi="Open Sans" w:cs="Open Sans"/>
                <w:bCs/>
              </w:rPr>
              <w:t>Networking Lab.</w:t>
            </w:r>
          </w:p>
        </w:tc>
      </w:tr>
      <w:tr w:rsidR="00022991" w:rsidRPr="008413F1" w14:paraId="5CCA0AA6" w14:textId="77777777" w:rsidTr="5591F691">
        <w:trPr>
          <w:trHeight w:val="674"/>
        </w:trPr>
        <w:tc>
          <w:tcPr>
            <w:tcW w:w="14490" w:type="dxa"/>
            <w:gridSpan w:val="4"/>
            <w:shd w:val="clear" w:color="auto" w:fill="F1BBBB"/>
          </w:tcPr>
          <w:p w14:paraId="6BF9AAEC" w14:textId="2DDF5792" w:rsidR="00022991" w:rsidRPr="008413F1" w:rsidRDefault="00022991" w:rsidP="5591F691">
            <w:pPr>
              <w:rPr>
                <w:rFonts w:ascii="Open Sans" w:hAnsi="Open Sans" w:cs="Open Sans"/>
              </w:rPr>
            </w:pPr>
            <w:r w:rsidRPr="008413F1">
              <w:rPr>
                <w:rFonts w:ascii="Open Sans" w:hAnsi="Open Sans" w:cs="Open Sans"/>
                <w:b/>
                <w:bCs/>
              </w:rPr>
              <w:t>Course Description:</w:t>
            </w:r>
            <w:r w:rsidRPr="008413F1">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D588E" w:rsidRPr="008413F1">
                  <w:rPr>
                    <w:rFonts w:ascii="Open Sans" w:hAnsi="Open Sans" w:cs="Open Sans"/>
                  </w:rPr>
                  <w:t>In Networking, students will develop knowledge of the concepts and skills related to data networking technologies and practices in order to apply them to personal or career development. To prepare for success, students will have opportunities to reinforce, apply, and transfer knowledge and skills to a variety of settings and problems.</w:t>
                </w:r>
              </w:sdtContent>
            </w:sdt>
          </w:p>
        </w:tc>
      </w:tr>
      <w:tr w:rsidR="00022991" w:rsidRPr="008413F1" w14:paraId="0BF58CD6" w14:textId="77777777" w:rsidTr="5591F691">
        <w:trPr>
          <w:trHeight w:val="346"/>
        </w:trPr>
        <w:tc>
          <w:tcPr>
            <w:tcW w:w="14490" w:type="dxa"/>
            <w:gridSpan w:val="4"/>
            <w:shd w:val="clear" w:color="auto" w:fill="F1BBBB"/>
          </w:tcPr>
          <w:p w14:paraId="4A2C413A" w14:textId="77777777" w:rsidR="00022991" w:rsidRPr="008413F1" w:rsidRDefault="5591F691" w:rsidP="5591F691">
            <w:pPr>
              <w:rPr>
                <w:rFonts w:ascii="Open Sans" w:hAnsi="Open Sans" w:cs="Open Sans"/>
              </w:rPr>
            </w:pPr>
            <w:r w:rsidRPr="008413F1">
              <w:rPr>
                <w:rFonts w:ascii="Open Sans" w:hAnsi="Open Sans" w:cs="Open Sans"/>
                <w:b/>
                <w:bCs/>
              </w:rPr>
              <w:t>NOTE:</w:t>
            </w:r>
            <w:r w:rsidRPr="008413F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413F1" w14:paraId="68D5C726" w14:textId="77777777" w:rsidTr="00244619">
        <w:trPr>
          <w:trHeight w:val="980"/>
        </w:trPr>
        <w:tc>
          <w:tcPr>
            <w:tcW w:w="4680" w:type="dxa"/>
            <w:shd w:val="clear" w:color="auto" w:fill="D9D9D9" w:themeFill="background1" w:themeFillShade="D9"/>
          </w:tcPr>
          <w:p w14:paraId="1017784E" w14:textId="77777777" w:rsidR="00244619" w:rsidRPr="008413F1" w:rsidRDefault="006478A0" w:rsidP="00244619">
            <w:pPr>
              <w:rPr>
                <w:rFonts w:ascii="Open Sans" w:hAnsi="Open Sans" w:cs="Open Sans"/>
                <w:b/>
                <w:bCs/>
              </w:rPr>
            </w:pPr>
            <w:r w:rsidRPr="008413F1">
              <w:rPr>
                <w:rFonts w:ascii="Open Sans" w:hAnsi="Open Sans" w:cs="Open Sans"/>
                <w:b/>
                <w:bCs/>
              </w:rPr>
              <w:t xml:space="preserve">Total Number of </w:t>
            </w:r>
            <w:r w:rsidR="00244619" w:rsidRPr="008413F1">
              <w:rPr>
                <w:rFonts w:ascii="Open Sans" w:hAnsi="Open Sans" w:cs="Open Sans"/>
                <w:b/>
                <w:bCs/>
              </w:rPr>
              <w:t>Periods</w:t>
            </w:r>
          </w:p>
          <w:p w14:paraId="1073AAD6" w14:textId="787C6E70" w:rsidR="00244619" w:rsidRPr="008413F1" w:rsidRDefault="00244619" w:rsidP="00244619">
            <w:pPr>
              <w:rPr>
                <w:rFonts w:ascii="Open Sans" w:hAnsi="Open Sans" w:cs="Open Sans"/>
                <w:b/>
                <w:bCs/>
              </w:rPr>
            </w:pPr>
            <w:r w:rsidRPr="008413F1">
              <w:rPr>
                <w:rFonts w:ascii="Open Sans" w:hAnsi="Open Sans" w:cs="Open Sans"/>
                <w:b/>
                <w:bCs/>
              </w:rPr>
              <w:t>Total Number of Min</w:t>
            </w:r>
            <w:r w:rsidR="00CD0521" w:rsidRPr="008413F1">
              <w:rPr>
                <w:rFonts w:ascii="Open Sans" w:hAnsi="Open Sans" w:cs="Open Sans"/>
                <w:b/>
                <w:bCs/>
              </w:rPr>
              <w:t>utes</w:t>
            </w:r>
          </w:p>
          <w:p w14:paraId="066857AE" w14:textId="4BBD0603" w:rsidR="5591F691" w:rsidRPr="008413F1" w:rsidRDefault="00244619" w:rsidP="00244619">
            <w:pPr>
              <w:rPr>
                <w:rFonts w:ascii="Open Sans" w:hAnsi="Open Sans" w:cs="Open Sans"/>
                <w:b/>
                <w:bCs/>
              </w:rPr>
            </w:pPr>
            <w:r w:rsidRPr="008413F1">
              <w:rPr>
                <w:rFonts w:ascii="Open Sans" w:hAnsi="Open Sans" w:cs="Open Sans"/>
                <w:b/>
                <w:bCs/>
              </w:rPr>
              <w:t>Total</w:t>
            </w:r>
            <w:r w:rsidR="00CD0521" w:rsidRPr="008413F1">
              <w:rPr>
                <w:rFonts w:ascii="Open Sans" w:hAnsi="Open Sans" w:cs="Open Sans"/>
                <w:b/>
                <w:bCs/>
              </w:rPr>
              <w:t xml:space="preserve"> Number of Hours</w:t>
            </w:r>
          </w:p>
        </w:tc>
        <w:tc>
          <w:tcPr>
            <w:tcW w:w="2250" w:type="dxa"/>
            <w:shd w:val="clear" w:color="auto" w:fill="D9D9D9" w:themeFill="background1" w:themeFillShade="D9"/>
          </w:tcPr>
          <w:p w14:paraId="0EB0856C" w14:textId="3725E274" w:rsidR="00C26389" w:rsidRPr="008413F1" w:rsidRDefault="008E47C1"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64AF7" w:rsidRPr="008413F1">
                  <w:rPr>
                    <w:rFonts w:ascii="Open Sans" w:eastAsia="Tahoma" w:hAnsi="Open Sans" w:cs="Open Sans"/>
                    <w:color w:val="000000"/>
                  </w:rPr>
                  <w:t>175 Periods</w:t>
                </w:r>
              </w:sdtContent>
            </w:sdt>
          </w:p>
          <w:p w14:paraId="66411B30" w14:textId="7DFA3FA4" w:rsidR="00244619" w:rsidRPr="008413F1" w:rsidRDefault="00C26389" w:rsidP="00C26389">
            <w:pPr>
              <w:jc w:val="center"/>
              <w:rPr>
                <w:rFonts w:ascii="Open Sans" w:hAnsi="Open Sans" w:cs="Open Sans"/>
                <w:bCs/>
              </w:rPr>
            </w:pPr>
            <w:r w:rsidRPr="008413F1">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64AF7" w:rsidRPr="008413F1">
                  <w:rPr>
                    <w:rFonts w:ascii="Open Sans" w:eastAsia="Tahoma" w:hAnsi="Open Sans" w:cs="Open Sans"/>
                    <w:color w:val="000000"/>
                  </w:rPr>
                  <w:t>7920 Minutes</w:t>
                </w:r>
              </w:sdtContent>
            </w:sdt>
          </w:p>
          <w:p w14:paraId="1F9995F7" w14:textId="1ACAAF74" w:rsidR="5591F691" w:rsidRPr="008413F1" w:rsidRDefault="008E47C1"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64AF7" w:rsidRPr="008413F1">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8413F1" w:rsidRDefault="00977781" w:rsidP="00244619">
            <w:pPr>
              <w:pStyle w:val="NormalWeb"/>
              <w:rPr>
                <w:rFonts w:ascii="Open Sans" w:hAnsi="Open Sans" w:cs="Open Sans"/>
                <w:sz w:val="22"/>
                <w:szCs w:val="22"/>
              </w:rPr>
            </w:pPr>
            <w:r w:rsidRPr="008413F1">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8413F1"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8413F1" w:rsidRDefault="5591F691" w:rsidP="5591F691">
            <w:pPr>
              <w:jc w:val="center"/>
              <w:rPr>
                <w:rFonts w:ascii="Open Sans" w:hAnsi="Open Sans" w:cs="Open Sans"/>
              </w:rPr>
            </w:pPr>
            <w:r w:rsidRPr="008413F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8413F1" w:rsidRDefault="5591F691" w:rsidP="5591F691">
            <w:pPr>
              <w:jc w:val="center"/>
              <w:rPr>
                <w:rFonts w:ascii="Open Sans" w:hAnsi="Open Sans" w:cs="Open Sans"/>
                <w:b/>
                <w:bCs/>
              </w:rPr>
            </w:pPr>
            <w:r w:rsidRPr="008413F1">
              <w:rPr>
                <w:rFonts w:ascii="Open Sans" w:hAnsi="Open Sans" w:cs="Open Sans"/>
                <w:b/>
                <w:bCs/>
              </w:rPr>
              <w:t># of Class Periods*</w:t>
            </w:r>
          </w:p>
          <w:p w14:paraId="2CA8545B" w14:textId="77777777" w:rsidR="00022991" w:rsidRPr="008413F1" w:rsidRDefault="5591F691" w:rsidP="5591F691">
            <w:pPr>
              <w:jc w:val="center"/>
              <w:rPr>
                <w:rFonts w:ascii="Open Sans" w:hAnsi="Open Sans" w:cs="Open Sans"/>
              </w:rPr>
            </w:pPr>
            <w:r w:rsidRPr="008413F1">
              <w:rPr>
                <w:rFonts w:ascii="Open Sans" w:hAnsi="Open Sans" w:cs="Open Sans"/>
              </w:rPr>
              <w:t>(assumes 45-minute periods)</w:t>
            </w:r>
          </w:p>
          <w:p w14:paraId="276E48DB" w14:textId="53537968" w:rsidR="00022991" w:rsidRPr="008413F1" w:rsidRDefault="00C15EF1" w:rsidP="5591F691">
            <w:pPr>
              <w:jc w:val="center"/>
              <w:rPr>
                <w:rFonts w:ascii="Open Sans" w:hAnsi="Open Sans" w:cs="Open Sans"/>
              </w:rPr>
            </w:pPr>
            <w:r w:rsidRPr="008413F1">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8413F1" w:rsidRDefault="5591F691" w:rsidP="5591F691">
            <w:pPr>
              <w:jc w:val="center"/>
              <w:rPr>
                <w:rFonts w:ascii="Open Sans" w:hAnsi="Open Sans" w:cs="Open Sans"/>
                <w:b/>
                <w:bCs/>
              </w:rPr>
            </w:pPr>
            <w:r w:rsidRPr="008413F1">
              <w:rPr>
                <w:rFonts w:ascii="Open Sans" w:hAnsi="Open Sans" w:cs="Open Sans"/>
                <w:b/>
                <w:bCs/>
              </w:rPr>
              <w:t>TEKS Covered</w:t>
            </w:r>
          </w:p>
          <w:p w14:paraId="1F75A5FA" w14:textId="3642A6AF" w:rsidR="00022991" w:rsidRPr="008413F1" w:rsidRDefault="008E47C1"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5952AA" w:rsidRPr="008413F1">
                  <w:rPr>
                    <w:rFonts w:ascii="Open Sans" w:hAnsi="Open Sans" w:cs="Open Sans"/>
                    <w:b/>
                    <w:bCs/>
                  </w:rPr>
                  <w:t>130.305</w:t>
                </w:r>
                <w:r w:rsidR="00C26389" w:rsidRPr="008413F1">
                  <w:rPr>
                    <w:rFonts w:ascii="Open Sans" w:hAnsi="Open Sans" w:cs="Open Sans"/>
                    <w:b/>
                    <w:bCs/>
                  </w:rPr>
                  <w:t>. (c)</w:t>
                </w:r>
              </w:sdtContent>
            </w:sdt>
            <w:r w:rsidR="00C26389" w:rsidRPr="008413F1">
              <w:rPr>
                <w:rFonts w:ascii="Open Sans" w:hAnsi="Open Sans" w:cs="Open Sans"/>
                <w:b/>
                <w:bCs/>
              </w:rPr>
              <w:t xml:space="preserve"> Knowledge and Skills</w:t>
            </w:r>
          </w:p>
        </w:tc>
      </w:tr>
      <w:tr w:rsidR="00022991" w:rsidRPr="008413F1"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B1F9E53029C243289A9CFD7A030956D1"/>
              </w:placeholder>
              <w:docPartList>
                <w:docPartGallery w:val="Quick Parts"/>
              </w:docPartList>
            </w:sdtPr>
            <w:sdtEndPr>
              <w:rPr>
                <w:b w:val="0"/>
              </w:rPr>
            </w:sdtEndPr>
            <w:sdtContent>
              <w:sdt>
                <w:sdtPr>
                  <w:rPr>
                    <w:rFonts w:ascii="Open Sans" w:hAnsi="Open Sans" w:cs="Open Sans"/>
                    <w:b/>
                  </w:rPr>
                  <w:id w:val="466093749"/>
                  <w:placeholder>
                    <w:docPart w:val="F70F2C465E874370A0B875F938BCA40C"/>
                  </w:placeholder>
                  <w:docPartList>
                    <w:docPartGallery w:val="Quick Parts"/>
                  </w:docPartList>
                </w:sdtPr>
                <w:sdtEndPr>
                  <w:rPr>
                    <w:b w:val="0"/>
                  </w:rPr>
                </w:sdtEndPr>
                <w:sdtContent>
                  <w:p w14:paraId="082F84D6" w14:textId="77777777" w:rsidR="00224B0A" w:rsidRPr="008413F1" w:rsidRDefault="00224B0A" w:rsidP="00224B0A">
                    <w:pPr>
                      <w:rPr>
                        <w:rFonts w:ascii="Open Sans" w:hAnsi="Open Sans" w:cs="Open Sans"/>
                        <w:b/>
                        <w:color w:val="000000"/>
                      </w:rPr>
                    </w:pPr>
                    <w:r w:rsidRPr="008413F1">
                      <w:rPr>
                        <w:rFonts w:ascii="Open Sans" w:hAnsi="Open Sans" w:cs="Open Sans"/>
                        <w:b/>
                        <w:bCs/>
                      </w:rPr>
                      <w:t xml:space="preserve">Unit </w:t>
                    </w:r>
                    <w:r w:rsidRPr="008413F1">
                      <w:rPr>
                        <w:rFonts w:ascii="Open Sans" w:hAnsi="Open Sans" w:cs="Open Sans"/>
                        <w:b/>
                        <w:color w:val="000000"/>
                      </w:rPr>
                      <w:t>1: Career Exploration and Employability</w:t>
                    </w:r>
                  </w:p>
                  <w:p w14:paraId="3EC24ED3" w14:textId="0E3E542A" w:rsidR="00787B77" w:rsidRPr="008413F1" w:rsidRDefault="008E47C1" w:rsidP="00787B77">
                    <w:pPr>
                      <w:rPr>
                        <w:rFonts w:ascii="Open Sans" w:hAnsi="Open Sans" w:cs="Open Sans"/>
                        <w:b/>
                        <w:bCs/>
                      </w:rPr>
                    </w:pPr>
                  </w:p>
                </w:sdtContent>
              </w:sdt>
              <w:p w14:paraId="3F56C234" w14:textId="6D3F9314" w:rsidR="00787B77" w:rsidRPr="008413F1" w:rsidRDefault="008E47C1" w:rsidP="00787B77">
                <w:pPr>
                  <w:rPr>
                    <w:rFonts w:ascii="Open Sans" w:hAnsi="Open Sans" w:cs="Open Sans"/>
                    <w:b/>
                    <w:bCs/>
                  </w:rPr>
                </w:pPr>
                <w:sdt>
                  <w:sdtPr>
                    <w:rPr>
                      <w:rFonts w:ascii="Open Sans" w:hAnsi="Open Sans" w:cs="Open Sans"/>
                      <w:b/>
                    </w:rPr>
                    <w:id w:val="1988734809"/>
                    <w:placeholder>
                      <w:docPart w:val="41D3FB48D5C54F4FA3DC9880823226CB"/>
                    </w:placeholder>
                    <w:docPartList>
                      <w:docPartGallery w:val="Quick Parts"/>
                    </w:docPartList>
                  </w:sdtPr>
                  <w:sdtEndPr>
                    <w:rPr>
                      <w:b w:val="0"/>
                    </w:rPr>
                  </w:sdtEndPr>
                  <w:sdtContent>
                    <w:r w:rsidR="00224B0A" w:rsidRPr="008413F1">
                      <w:rPr>
                        <w:rFonts w:ascii="Open Sans" w:hAnsi="Open Sans" w:cs="Open Sans"/>
                      </w:rPr>
                      <w:t>S</w:t>
                    </w:r>
                    <w:r w:rsidR="00224B0A" w:rsidRPr="008413F1">
                      <w:rPr>
                        <w:rFonts w:ascii="Open Sans" w:hAnsi="Open Sans" w:cs="Open Sans"/>
                        <w:color w:val="000000"/>
                      </w:rPr>
                      <w:t xml:space="preserve">tudents will expand their knowledge base and interest in careers and </w:t>
                    </w:r>
                    <w:r w:rsidR="00224B0A" w:rsidRPr="008413F1">
                      <w:rPr>
                        <w:rFonts w:ascii="Open Sans" w:hAnsi="Open Sans" w:cs="Open Sans"/>
                      </w:rPr>
                      <w:t xml:space="preserve">entrepreneurship opportunities in the field of Information </w:t>
                    </w:r>
                    <w:r w:rsidR="00224B0A" w:rsidRPr="008413F1">
                      <w:rPr>
                        <w:rFonts w:ascii="Open Sans" w:hAnsi="Open Sans" w:cs="Open Sans"/>
                      </w:rPr>
                      <w:lastRenderedPageBreak/>
                      <w:t>Technology. Students will explore and discuss employment opportunities and industry certifications and requirements in small groups and as a class as they develop individualized career preparation plans. Students will discover and use resources available through CTSO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sdtContent>
                </w:sdt>
              </w:p>
              <w:p w14:paraId="2552A402" w14:textId="3F2E8A20" w:rsidR="00222E4D" w:rsidRPr="008413F1" w:rsidRDefault="008E47C1" w:rsidP="00222E4D">
                <w:pPr>
                  <w:rPr>
                    <w:rFonts w:ascii="Open Sans" w:hAnsi="Open Sans" w:cs="Open Sans"/>
                    <w:b/>
                    <w:bCs/>
                    <w:color w:val="FF0000"/>
                    <w:sz w:val="20"/>
                    <w:szCs w:val="20"/>
                  </w:rPr>
                </w:pPr>
              </w:p>
            </w:sdtContent>
          </w:sdt>
          <w:p w14:paraId="4FBCB63B" w14:textId="1F244AB3" w:rsidR="00C039E4" w:rsidRPr="008413F1" w:rsidRDefault="00222E4D" w:rsidP="00222E4D">
            <w:pPr>
              <w:rPr>
                <w:rFonts w:ascii="Open Sans" w:hAnsi="Open Sans" w:cs="Open Sans"/>
                <w:b/>
              </w:rPr>
            </w:pPr>
            <w:r w:rsidRPr="008413F1">
              <w:rPr>
                <w:rFonts w:ascii="Open Sans" w:hAnsi="Open Sans" w:cs="Open Sans"/>
                <w:b/>
              </w:rPr>
              <w:t xml:space="preserve"> </w:t>
            </w: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792E7FE1" w:rsidR="00022991" w:rsidRPr="008413F1" w:rsidRDefault="00222E4D" w:rsidP="5BD3E6A3">
                <w:pPr>
                  <w:jc w:val="center"/>
                  <w:rPr>
                    <w:rFonts w:ascii="Open Sans" w:hAnsi="Open Sans" w:cs="Open Sans"/>
                  </w:rPr>
                </w:pPr>
                <w:r w:rsidRPr="008413F1">
                  <w:rPr>
                    <w:rFonts w:ascii="Open Sans" w:hAnsi="Open Sans" w:cs="Open Sans"/>
                  </w:rPr>
                  <w:t>10</w:t>
                </w:r>
                <w:r w:rsidR="00A6605F" w:rsidRPr="008413F1">
                  <w:rPr>
                    <w:rFonts w:ascii="Open Sans" w:hAnsi="Open Sans" w:cs="Open Sans"/>
                  </w:rPr>
                  <w:t xml:space="preserve"> periods</w:t>
                </w:r>
              </w:p>
              <w:p w14:paraId="77FAF055" w14:textId="63481CAE" w:rsidR="00022991" w:rsidRPr="008413F1" w:rsidRDefault="00222E4D" w:rsidP="5BD3E6A3">
                <w:pPr>
                  <w:jc w:val="center"/>
                  <w:rPr>
                    <w:rFonts w:ascii="Open Sans" w:hAnsi="Open Sans" w:cs="Open Sans"/>
                    <w:b/>
                    <w:bCs/>
                    <w:color w:val="FF0000"/>
                    <w:sz w:val="24"/>
                    <w:szCs w:val="24"/>
                  </w:rPr>
                </w:pPr>
                <w:r w:rsidRPr="008413F1">
                  <w:rPr>
                    <w:rFonts w:ascii="Open Sans" w:hAnsi="Open Sans" w:cs="Open Sans"/>
                  </w:rPr>
                  <w:t>450</w:t>
                </w:r>
                <w:r w:rsidR="00A6605F" w:rsidRPr="008413F1">
                  <w:rPr>
                    <w:rFonts w:ascii="Open Sans" w:hAnsi="Open Sans" w:cs="Open Sans"/>
                  </w:rPr>
                  <w:t xml:space="preserve"> minutes</w:t>
                </w:r>
              </w:p>
            </w:sdtContent>
          </w:sdt>
          <w:p w14:paraId="3BF716D6" w14:textId="4DECCF64"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4D19CE43" w14:textId="77777777" w:rsidR="00787B77" w:rsidRPr="008413F1" w:rsidRDefault="00787B77" w:rsidP="008413F1">
                <w:pPr>
                  <w:ind w:left="720"/>
                  <w:rPr>
                    <w:rFonts w:ascii="Open Sans" w:eastAsia="Calibri" w:hAnsi="Open Sans" w:cs="Open Sans"/>
                  </w:rPr>
                </w:pPr>
                <w:r w:rsidRPr="008413F1">
                  <w:rPr>
                    <w:rFonts w:ascii="Open Sans" w:eastAsia="Calibri" w:hAnsi="Open Sans" w:cs="Open Sans"/>
                  </w:rPr>
                  <w:t>(1)</w:t>
                </w:r>
                <w:r w:rsidRPr="008413F1">
                  <w:rPr>
                    <w:rFonts w:ascii="Open Sans" w:eastAsia="Calibri" w:hAnsi="Open Sans" w:cs="Open Sans"/>
                  </w:rPr>
                  <w:tab/>
                  <w:t>The student demonstrates the professional standards/employability skills as required by business and industry. The student is expected to:</w:t>
                </w:r>
              </w:p>
              <w:p w14:paraId="720AB814"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(A)</w:t>
                </w:r>
                <w:r w:rsidRPr="008413F1">
                  <w:rPr>
                    <w:rFonts w:ascii="Open Sans" w:eastAsia="Calibri" w:hAnsi="Open Sans" w:cs="Open Sans"/>
                  </w:rPr>
                  <w:tab/>
                  <w:t xml:space="preserve">identify and demonstrate work behaviors that enhance employability and job advancement such as </w:t>
                </w:r>
                <w:r w:rsidRPr="008413F1">
                  <w:rPr>
                    <w:rFonts w:ascii="Open Sans" w:eastAsia="Calibri" w:hAnsi="Open Sans" w:cs="Open Sans"/>
                  </w:rPr>
                  <w:lastRenderedPageBreak/>
                  <w:t>regular attendance, promptness, attention to proper attire, maintenance of a clean and safe work environment, appropriate voice, and pride in work;</w:t>
                </w:r>
              </w:p>
              <w:p w14:paraId="2044CC02"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(B)</w:t>
                </w:r>
                <w:r w:rsidRPr="008413F1">
                  <w:rPr>
                    <w:rFonts w:ascii="Open Sans" w:eastAsia="Calibri" w:hAnsi="Open Sans" w:cs="Open Sans"/>
                  </w:rPr>
                  <w:tab/>
                  <w:t>identify and demonstrate positive personal qualities such as flexibility, open-mindedness, initiative, listening attentively to speakers, and willingness to learn new knowledge and skills;</w:t>
                </w:r>
              </w:p>
              <w:p w14:paraId="0A531C35"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(C)</w:t>
                </w:r>
                <w:r w:rsidRPr="008413F1">
                  <w:rPr>
                    <w:rFonts w:ascii="Open Sans" w:eastAsia="Calibri" w:hAnsi="Open Sans" w:cs="Open Sans"/>
                  </w:rPr>
                  <w:tab/>
                  <w:t>employ effective reading and writing skills;</w:t>
                </w:r>
              </w:p>
              <w:p w14:paraId="316DC890"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(D)</w:t>
                </w:r>
                <w:r w:rsidRPr="008413F1">
                  <w:rPr>
                    <w:rFonts w:ascii="Open Sans" w:eastAsia="Calibri" w:hAnsi="Open Sans" w:cs="Open Sans"/>
                  </w:rPr>
                  <w:tab/>
                  <w:t>employ effective verbal and nonverbal communication skills;</w:t>
                </w:r>
              </w:p>
              <w:p w14:paraId="5BB415B3"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(E)</w:t>
                </w:r>
                <w:r w:rsidRPr="008413F1">
                  <w:rPr>
                    <w:rFonts w:ascii="Open Sans" w:eastAsia="Calibri" w:hAnsi="Open Sans" w:cs="Open Sans"/>
                  </w:rPr>
                  <w:tab/>
                  <w:t>solve problems and think critically;</w:t>
                </w:r>
              </w:p>
              <w:p w14:paraId="26B1689E"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(F)</w:t>
                </w:r>
                <w:r w:rsidRPr="008413F1">
                  <w:rPr>
                    <w:rFonts w:ascii="Open Sans" w:eastAsia="Calibri" w:hAnsi="Open Sans" w:cs="Open Sans"/>
                  </w:rPr>
                  <w:tab/>
                  <w:t>demonstrate leadership skills and function effectively as a team member;</w:t>
                </w:r>
              </w:p>
              <w:p w14:paraId="7F074126"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(G)</w:t>
                </w:r>
                <w:r w:rsidRPr="008413F1">
                  <w:rPr>
                    <w:rFonts w:ascii="Open Sans" w:eastAsia="Calibri" w:hAnsi="Open Sans" w:cs="Open Sans"/>
                  </w:rPr>
                  <w:tab/>
                  <w:t>identify and implement proper safety procedures;</w:t>
                </w:r>
              </w:p>
              <w:p w14:paraId="545B4125"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(H)</w:t>
                </w:r>
                <w:r w:rsidRPr="008413F1">
                  <w:rPr>
                    <w:rFonts w:ascii="Open Sans" w:eastAsia="Calibri" w:hAnsi="Open Sans" w:cs="Open Sans"/>
                  </w:rPr>
                  <w:tab/>
                  <w:t>demonstrate an understanding of legal and ethical responsibilities in relation to the field of IT; and</w:t>
                </w:r>
              </w:p>
              <w:p w14:paraId="4BDF0979"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(I)</w:t>
                </w:r>
                <w:r w:rsidRPr="008413F1">
                  <w:rPr>
                    <w:rFonts w:ascii="Open Sans" w:eastAsia="Calibri" w:hAnsi="Open Sans" w:cs="Open Sans"/>
                  </w:rPr>
                  <w:tab/>
                  <w:t>demonstrate planning and time-management skills such as project management, including initiating, planning, executing, monitoring and controlling, and closing a project.</w:t>
                </w:r>
              </w:p>
              <w:p w14:paraId="467B496A" w14:textId="77777777" w:rsidR="00787B77" w:rsidRPr="008413F1" w:rsidRDefault="00787B77" w:rsidP="008413F1">
                <w:pPr>
                  <w:tabs>
                    <w:tab w:val="left" w:pos="1440"/>
                  </w:tabs>
                  <w:spacing w:line="276" w:lineRule="auto"/>
                  <w:ind w:left="1440" w:hanging="720"/>
                  <w:rPr>
                    <w:rFonts w:ascii="Open Sans" w:eastAsia="Calibri" w:hAnsi="Open Sans" w:cs="Open Sans"/>
                  </w:rPr>
                </w:pPr>
                <w:r w:rsidRPr="008413F1">
                  <w:rPr>
                    <w:rFonts w:ascii="Open Sans" w:eastAsia="Calibri" w:hAnsi="Open Sans" w:cs="Open Sans"/>
                  </w:rPr>
                  <w:t>(2)</w:t>
                </w:r>
                <w:r w:rsidRPr="008413F1">
                  <w:rPr>
                    <w:rFonts w:ascii="Open Sans" w:eastAsia="Calibri" w:hAnsi="Open Sans" w:cs="Open Sans"/>
                  </w:rPr>
                  <w:tab/>
                  <w:t>The student identifies various employment opportunities in the IT field. The student is expected to:</w:t>
                </w:r>
              </w:p>
              <w:p w14:paraId="02BC34EA"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(A)</w:t>
                </w:r>
                <w:r w:rsidRPr="008413F1">
                  <w:rPr>
                    <w:rFonts w:ascii="Open Sans" w:eastAsia="Calibri" w:hAnsi="Open Sans" w:cs="Open Sans"/>
                  </w:rPr>
                  <w:tab/>
                  <w:t>select and research a specific job area with its accompanying duties and tasks;</w:t>
                </w:r>
              </w:p>
              <w:p w14:paraId="09469A7A" w14:textId="77777777"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(B)</w:t>
                </w:r>
                <w:r w:rsidRPr="008413F1">
                  <w:rPr>
                    <w:rFonts w:ascii="Open Sans" w:eastAsia="Calibri" w:hAnsi="Open Sans" w:cs="Open Sans"/>
                  </w:rPr>
                  <w:tab/>
                  <w:t>formulate a personal career plan along with the education, job skills, and experience necessary to achieve career goals; and</w:t>
                </w:r>
              </w:p>
              <w:p w14:paraId="74A0E6E7" w14:textId="534B1706" w:rsidR="00787B77" w:rsidRPr="008413F1" w:rsidRDefault="00787B77"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lastRenderedPageBreak/>
                  <w:t>(C)</w:t>
                </w:r>
                <w:r w:rsidRPr="008413F1">
                  <w:rPr>
                    <w:rFonts w:ascii="Open Sans" w:eastAsia="Calibri" w:hAnsi="Open Sans" w:cs="Open Sans"/>
                  </w:rPr>
                  <w:tab/>
                  <w:t>develop a resume.</w:t>
                </w:r>
              </w:p>
            </w:sdtContent>
          </w:sdt>
          <w:p w14:paraId="1EBC833C" w14:textId="77777777" w:rsidR="00022991" w:rsidRPr="008413F1" w:rsidRDefault="00022991" w:rsidP="008413F1">
            <w:pPr>
              <w:tabs>
                <w:tab w:val="left" w:pos="2160"/>
              </w:tabs>
              <w:spacing w:line="276" w:lineRule="auto"/>
              <w:ind w:left="2160" w:hanging="720"/>
              <w:rPr>
                <w:rFonts w:ascii="Open Sans" w:hAnsi="Open Sans" w:cs="Open Sans"/>
                <w:b/>
              </w:rPr>
            </w:pPr>
          </w:p>
        </w:tc>
      </w:tr>
      <w:tr w:rsidR="00022991" w:rsidRPr="008413F1"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D52B6B7FB14A41D9898A4C6758D38942"/>
              </w:placeholder>
              <w:docPartList>
                <w:docPartGallery w:val="Quick Parts"/>
              </w:docPartList>
            </w:sdtPr>
            <w:sdtEndPr>
              <w:rPr>
                <w:b w:val="0"/>
              </w:rPr>
            </w:sdtEndPr>
            <w:sdtContent>
              <w:p w14:paraId="4D50AA5C" w14:textId="79FD74A1" w:rsidR="00224B0A" w:rsidRPr="008413F1" w:rsidRDefault="00224B0A" w:rsidP="00224B0A">
                <w:pPr>
                  <w:rPr>
                    <w:rFonts w:ascii="Open Sans" w:hAnsi="Open Sans" w:cs="Open Sans"/>
                    <w:b/>
                    <w:color w:val="000000"/>
                  </w:rPr>
                </w:pPr>
                <w:r w:rsidRPr="008413F1">
                  <w:rPr>
                    <w:rFonts w:ascii="Open Sans" w:hAnsi="Open Sans" w:cs="Open Sans"/>
                    <w:b/>
                    <w:bCs/>
                  </w:rPr>
                  <w:t xml:space="preserve">Unit </w:t>
                </w:r>
                <w:r w:rsidRPr="008413F1">
                  <w:rPr>
                    <w:rFonts w:ascii="Open Sans" w:hAnsi="Open Sans" w:cs="Open Sans"/>
                    <w:b/>
                    <w:color w:val="000000"/>
                  </w:rPr>
                  <w:t xml:space="preserve">2: Technical and Academic Skills in Networking  </w:t>
                </w:r>
              </w:p>
              <w:p w14:paraId="2AA4675C" w14:textId="77777777" w:rsidR="00224B0A" w:rsidRPr="008413F1" w:rsidRDefault="008E47C1" w:rsidP="00224B0A">
                <w:pPr>
                  <w:rPr>
                    <w:rFonts w:ascii="Open Sans" w:hAnsi="Open Sans" w:cs="Open Sans"/>
                  </w:rPr>
                </w:pPr>
              </w:p>
            </w:sdtContent>
          </w:sdt>
          <w:p w14:paraId="001E0965" w14:textId="77777777" w:rsidR="00224B0A" w:rsidRPr="008413F1" w:rsidRDefault="008E47C1" w:rsidP="00224B0A">
            <w:pPr>
              <w:rPr>
                <w:rFonts w:ascii="Open Sans" w:hAnsi="Open Sans" w:cs="Open Sans"/>
                <w:b/>
                <w:bCs/>
              </w:rPr>
            </w:pPr>
            <w:sdt>
              <w:sdtPr>
                <w:rPr>
                  <w:rFonts w:ascii="Open Sans" w:hAnsi="Open Sans" w:cs="Open Sans"/>
                  <w:b/>
                </w:rPr>
                <w:id w:val="1140155613"/>
                <w:placeholder>
                  <w:docPart w:val="F43DC8CA5A6B41A7BDD398AC2A53E003"/>
                </w:placeholder>
                <w:docPartList>
                  <w:docPartGallery w:val="Quick Parts"/>
                </w:docPartList>
              </w:sdtPr>
              <w:sdtEndPr>
                <w:rPr>
                  <w:b w:val="0"/>
                </w:rPr>
              </w:sdtEndPr>
              <w:sdtContent>
                <w:r w:rsidR="00224B0A" w:rsidRPr="008413F1">
                  <w:rPr>
                    <w:rFonts w:ascii="Open Sans" w:hAnsi="Open Sans" w:cs="Open Sans"/>
                  </w:rPr>
                  <w:t>S</w:t>
                </w:r>
                <w:r w:rsidR="00224B0A" w:rsidRPr="008413F1">
                  <w:rPr>
                    <w:rFonts w:ascii="Open Sans" w:hAnsi="Open Sans" w:cs="Open Sans"/>
                    <w:color w:val="000000"/>
                  </w:rPr>
                  <w:t xml:space="preserve">tudents will expand their knowledge base and interest in customer service through activities that are supportive of a multi-cultural perspective. Students will apply academic skills in all learning activities and apply knowledge through designs that would be represented in a technical support work environment.  </w:t>
                </w:r>
              </w:sdtContent>
            </w:sdt>
          </w:p>
          <w:p w14:paraId="6F0AEAF7" w14:textId="2BFE1F99" w:rsidR="00C039E4" w:rsidRPr="008413F1" w:rsidRDefault="00224B0A" w:rsidP="00224B0A">
            <w:pPr>
              <w:rPr>
                <w:rFonts w:ascii="Open Sans" w:hAnsi="Open Sans" w:cs="Open Sans"/>
                <w:b/>
              </w:rPr>
            </w:pPr>
            <w:r w:rsidRPr="008413F1">
              <w:rPr>
                <w:rFonts w:ascii="Open Sans" w:hAnsi="Open Sans" w:cs="Open Sans"/>
                <w:b/>
              </w:rPr>
              <w:t xml:space="preserve"> </w:t>
            </w: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9ABDB87" w14:textId="1DECAA4B" w:rsidR="004356E7" w:rsidRPr="008413F1" w:rsidRDefault="00586C4C" w:rsidP="5BD3E6A3">
                <w:pPr>
                  <w:jc w:val="center"/>
                  <w:rPr>
                    <w:rFonts w:ascii="Open Sans" w:hAnsi="Open Sans" w:cs="Open Sans"/>
                  </w:rPr>
                </w:pPr>
                <w:r w:rsidRPr="008413F1">
                  <w:rPr>
                    <w:rFonts w:ascii="Open Sans" w:hAnsi="Open Sans" w:cs="Open Sans"/>
                  </w:rPr>
                  <w:t>5</w:t>
                </w:r>
                <w:r w:rsidR="00A6605F" w:rsidRPr="008413F1">
                  <w:rPr>
                    <w:rFonts w:ascii="Open Sans" w:hAnsi="Open Sans" w:cs="Open Sans"/>
                  </w:rPr>
                  <w:t xml:space="preserve"> periods</w:t>
                </w:r>
              </w:p>
              <w:p w14:paraId="11118F81" w14:textId="705DC2AB" w:rsidR="00022991" w:rsidRPr="008413F1" w:rsidRDefault="00586C4C" w:rsidP="5BD3E6A3">
                <w:pPr>
                  <w:jc w:val="center"/>
                  <w:rPr>
                    <w:rFonts w:ascii="Open Sans" w:hAnsi="Open Sans" w:cs="Open Sans"/>
                    <w:b/>
                    <w:bCs/>
                  </w:rPr>
                </w:pPr>
                <w:r w:rsidRPr="008413F1">
                  <w:rPr>
                    <w:rFonts w:ascii="Open Sans" w:hAnsi="Open Sans" w:cs="Open Sans"/>
                  </w:rPr>
                  <w:t>225</w:t>
                </w:r>
                <w:r w:rsidR="00A6605F" w:rsidRPr="008413F1">
                  <w:rPr>
                    <w:rFonts w:ascii="Open Sans" w:hAnsi="Open Sans" w:cs="Open Sans"/>
                  </w:rPr>
                  <w:t xml:space="preserve"> minutes</w:t>
                </w:r>
              </w:p>
            </w:sdtContent>
          </w:sdt>
          <w:p w14:paraId="57A69413" w14:textId="4DECCF64"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2FB55F2F" w14:textId="77777777" w:rsidR="00224B0A" w:rsidRPr="008413F1" w:rsidRDefault="00224B0A" w:rsidP="008413F1">
                <w:pPr>
                  <w:tabs>
                    <w:tab w:val="left" w:pos="1440"/>
                  </w:tabs>
                  <w:spacing w:line="276" w:lineRule="auto"/>
                  <w:ind w:left="1440" w:hanging="720"/>
                  <w:rPr>
                    <w:rFonts w:ascii="Open Sans" w:eastAsia="Calibri" w:hAnsi="Open Sans" w:cs="Open Sans"/>
                  </w:rPr>
                </w:pPr>
                <w:r w:rsidRPr="008413F1">
                  <w:rPr>
                    <w:rFonts w:ascii="Open Sans" w:eastAsia="Calibri" w:hAnsi="Open Sans" w:cs="Open Sans"/>
                  </w:rPr>
                  <w:t>(3)</w:t>
                </w:r>
                <w:r w:rsidRPr="008413F1">
                  <w:rPr>
                    <w:rFonts w:ascii="Open Sans" w:eastAsia="Calibri" w:hAnsi="Open Sans" w:cs="Open Sans"/>
                  </w:rPr>
                  <w:tab/>
                  <w:t>The student relates core academic skills to the requirements of telecommunications and data network services. The student is expected to:</w:t>
                </w:r>
              </w:p>
              <w:p w14:paraId="5C116AE9" w14:textId="77777777" w:rsidR="00224B0A" w:rsidRPr="008413F1" w:rsidRDefault="00224B0A"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(A)</w:t>
                </w:r>
                <w:r w:rsidRPr="008413F1">
                  <w:rPr>
                    <w:rFonts w:ascii="Open Sans" w:eastAsia="Calibri" w:hAnsi="Open Sans" w:cs="Open Sans"/>
                  </w:rPr>
                  <w:tab/>
                  <w:t>demonstrate effective verbal and written communication skills with individuals from varied cultures such as fellow workers, management, and customers;</w:t>
                </w:r>
              </w:p>
              <w:p w14:paraId="233F4882" w14:textId="77777777" w:rsidR="00224B0A" w:rsidRPr="008413F1" w:rsidRDefault="00224B0A"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(B)</w:t>
                </w:r>
                <w:r w:rsidRPr="008413F1">
                  <w:rPr>
                    <w:rFonts w:ascii="Open Sans" w:eastAsia="Calibri" w:hAnsi="Open Sans" w:cs="Open Sans"/>
                  </w:rPr>
                  <w:tab/>
                  <w:t>complete work orders for repair and installation;</w:t>
                </w:r>
              </w:p>
              <w:p w14:paraId="4DCD713A" w14:textId="3B1FD242" w:rsidR="00224B0A" w:rsidRPr="008413F1" w:rsidRDefault="00224B0A"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(C)</w:t>
                </w:r>
                <w:r w:rsidRPr="008413F1">
                  <w:rPr>
                    <w:rFonts w:ascii="Open Sans" w:eastAsia="Calibri" w:hAnsi="Open Sans" w:cs="Open Sans"/>
                  </w:rPr>
                  <w:tab/>
                  <w:t>esti</w:t>
                </w:r>
                <w:r w:rsidR="000D2EB4" w:rsidRPr="008413F1">
                  <w:rPr>
                    <w:rFonts w:ascii="Open Sans" w:eastAsia="Calibri" w:hAnsi="Open Sans" w:cs="Open Sans"/>
                  </w:rPr>
                  <w:t xml:space="preserve">  </w:t>
                </w:r>
                <w:r w:rsidRPr="008413F1">
                  <w:rPr>
                    <w:rFonts w:ascii="Open Sans" w:eastAsia="Calibri" w:hAnsi="Open Sans" w:cs="Open Sans"/>
                  </w:rPr>
                  <w:t>mate supplies, materials, and labor costs on installation, maintenance, and repair work orders; and</w:t>
                </w:r>
              </w:p>
              <w:p w14:paraId="4B938DC1" w14:textId="456078E7" w:rsidR="004356E7" w:rsidRPr="008413F1" w:rsidRDefault="00224B0A" w:rsidP="008413F1">
                <w:pPr>
                  <w:tabs>
                    <w:tab w:val="left" w:pos="2160"/>
                  </w:tabs>
                  <w:spacing w:line="276" w:lineRule="auto"/>
                  <w:ind w:left="2160" w:hanging="720"/>
                  <w:rPr>
                    <w:rFonts w:ascii="Open Sans" w:eastAsia="Calibri" w:hAnsi="Open Sans" w:cs="Open Sans"/>
                  </w:rPr>
                </w:pPr>
                <w:r w:rsidRPr="008413F1">
                  <w:rPr>
                    <w:rFonts w:ascii="Open Sans" w:eastAsia="Calibri" w:hAnsi="Open Sans" w:cs="Open Sans"/>
                  </w:rPr>
                  <w:t>(D)</w:t>
                </w:r>
                <w:r w:rsidRPr="008413F1">
                  <w:rPr>
                    <w:rFonts w:ascii="Open Sans" w:eastAsia="Calibri" w:hAnsi="Open Sans" w:cs="Open Sans"/>
                  </w:rPr>
                  <w:tab/>
                  <w:t>interpret technical documentation such as schematics, drawings, charts, diagrams, technical manuals, and bulletins.</w:t>
                </w:r>
              </w:p>
            </w:sdtContent>
          </w:sdt>
          <w:p w14:paraId="78389731" w14:textId="4DECCF64" w:rsidR="00C039E4" w:rsidRPr="008413F1" w:rsidRDefault="00C039E4" w:rsidP="008413F1">
            <w:pPr>
              <w:pStyle w:val="PARAGRAPH1"/>
              <w:spacing w:before="0" w:after="0" w:line="240" w:lineRule="auto"/>
              <w:ind w:left="360" w:firstLine="0"/>
              <w:rPr>
                <w:rFonts w:ascii="Open Sans" w:hAnsi="Open Sans" w:cs="Open Sans"/>
              </w:rPr>
            </w:pPr>
          </w:p>
        </w:tc>
      </w:tr>
      <w:tr w:rsidR="00022991" w:rsidRPr="008413F1"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6D18C44" w14:textId="77777777" w:rsidR="00A432CC" w:rsidRPr="008413F1" w:rsidRDefault="00A432CC" w:rsidP="00A432CC">
                <w:pPr>
                  <w:rPr>
                    <w:rFonts w:ascii="Open Sans" w:hAnsi="Open Sans" w:cs="Open Sans"/>
                    <w:b/>
                    <w:color w:val="000000"/>
                  </w:rPr>
                </w:pPr>
                <w:r w:rsidRPr="008413F1">
                  <w:rPr>
                    <w:rFonts w:ascii="Open Sans" w:hAnsi="Open Sans" w:cs="Open Sans"/>
                    <w:b/>
                    <w:bCs/>
                  </w:rPr>
                  <w:t xml:space="preserve">Unit </w:t>
                </w:r>
                <w:r w:rsidRPr="008413F1">
                  <w:rPr>
                    <w:rFonts w:ascii="Open Sans" w:hAnsi="Open Sans" w:cs="Open Sans"/>
                    <w:b/>
                    <w:color w:val="000000"/>
                  </w:rPr>
                  <w:t xml:space="preserve">3: Concepts and Fundamentals of Networking Communications </w:t>
                </w:r>
              </w:p>
              <w:p w14:paraId="7E9C251D" w14:textId="014EB7C4" w:rsidR="004356E7" w:rsidRPr="008413F1" w:rsidRDefault="008E47C1" w:rsidP="004356E7">
                <w:pPr>
                  <w:rPr>
                    <w:rFonts w:ascii="Open Sans" w:hAnsi="Open Sans" w:cs="Open Sans"/>
                  </w:rPr>
                </w:pPr>
              </w:p>
            </w:sdtContent>
          </w:sdt>
          <w:p w14:paraId="6C0DD268" w14:textId="77777777" w:rsidR="0065107E" w:rsidRPr="008413F1" w:rsidRDefault="0065107E" w:rsidP="0065107E">
            <w:pPr>
              <w:rPr>
                <w:rFonts w:ascii="Open Sans" w:hAnsi="Open Sans" w:cs="Open Sans"/>
              </w:rPr>
            </w:pPr>
            <w:r w:rsidRPr="008413F1">
              <w:rPr>
                <w:rFonts w:ascii="Open Sans" w:hAnsi="Open Sans" w:cs="Open Sans"/>
              </w:rPr>
              <w:t xml:space="preserve">Students will engage in opportunities to develop concepts in the fundamentals of network communication. Students will participate in technical activities that will enhance the understanding and knowledge of computer network communications, protocol languages, and frameworks of communication and troubleshooting. Students </w:t>
            </w:r>
            <w:r w:rsidRPr="008413F1">
              <w:rPr>
                <w:rFonts w:ascii="Open Sans" w:hAnsi="Open Sans" w:cs="Open Sans"/>
              </w:rPr>
              <w:lastRenderedPageBreak/>
              <w:t xml:space="preserve">will synthesize and demonstrate knowledge of network terminology by identifying types of networks, communication methods, and types of equipment. </w:t>
            </w:r>
          </w:p>
          <w:p w14:paraId="07F8A466" w14:textId="1FFF7CAC" w:rsidR="00C039E4" w:rsidRPr="008413F1"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58705653" w14:textId="6013CE92" w:rsidR="004356E7" w:rsidRPr="008413F1" w:rsidRDefault="000F0346" w:rsidP="5BD3E6A3">
                <w:pPr>
                  <w:jc w:val="center"/>
                  <w:rPr>
                    <w:rFonts w:ascii="Open Sans" w:hAnsi="Open Sans" w:cs="Open Sans"/>
                  </w:rPr>
                </w:pPr>
                <w:r w:rsidRPr="008413F1">
                  <w:rPr>
                    <w:rFonts w:ascii="Open Sans" w:hAnsi="Open Sans" w:cs="Open Sans"/>
                  </w:rPr>
                  <w:t>50</w:t>
                </w:r>
                <w:r w:rsidR="00A6605F" w:rsidRPr="008413F1">
                  <w:rPr>
                    <w:rFonts w:ascii="Open Sans" w:hAnsi="Open Sans" w:cs="Open Sans"/>
                  </w:rPr>
                  <w:t xml:space="preserve"> periods</w:t>
                </w:r>
              </w:p>
              <w:p w14:paraId="68ACA13E" w14:textId="3EF1225D" w:rsidR="00022991" w:rsidRPr="008413F1" w:rsidRDefault="00923B3B" w:rsidP="5BD3E6A3">
                <w:pPr>
                  <w:jc w:val="center"/>
                  <w:rPr>
                    <w:rFonts w:ascii="Open Sans" w:hAnsi="Open Sans" w:cs="Open Sans"/>
                    <w:b/>
                    <w:bCs/>
                    <w:sz w:val="20"/>
                    <w:szCs w:val="20"/>
                  </w:rPr>
                </w:pPr>
                <w:r w:rsidRPr="008413F1">
                  <w:rPr>
                    <w:rFonts w:ascii="Open Sans" w:hAnsi="Open Sans" w:cs="Open Sans"/>
                  </w:rPr>
                  <w:t>22</w:t>
                </w:r>
                <w:r w:rsidR="000F0346" w:rsidRPr="008413F1">
                  <w:rPr>
                    <w:rFonts w:ascii="Open Sans" w:hAnsi="Open Sans" w:cs="Open Sans"/>
                  </w:rPr>
                  <w:t>50</w:t>
                </w:r>
                <w:r w:rsidR="00A6605F" w:rsidRPr="008413F1">
                  <w:rPr>
                    <w:rFonts w:ascii="Open Sans" w:hAnsi="Open Sans" w:cs="Open Sans"/>
                  </w:rPr>
                  <w:t xml:space="preserve"> minutes</w:t>
                </w:r>
              </w:p>
            </w:sdtContent>
          </w:sdt>
          <w:p w14:paraId="1F196356" w14:textId="1FFF7CAC"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7326CF0C" w14:textId="77777777" w:rsidR="000F0346" w:rsidRPr="008413F1" w:rsidRDefault="000F0346" w:rsidP="008413F1">
                <w:pPr>
                  <w:pStyle w:val="PARAGRAPH1"/>
                  <w:spacing w:before="0" w:after="0"/>
                  <w:rPr>
                    <w:rFonts w:ascii="Open Sans" w:hAnsi="Open Sans" w:cs="Open Sans"/>
                  </w:rPr>
                </w:pPr>
                <w:r w:rsidRPr="008413F1">
                  <w:rPr>
                    <w:rFonts w:ascii="Open Sans" w:hAnsi="Open Sans" w:cs="Open Sans"/>
                  </w:rPr>
                  <w:t>(4)</w:t>
                </w:r>
                <w:r w:rsidRPr="008413F1">
                  <w:rPr>
                    <w:rFonts w:ascii="Open Sans" w:hAnsi="Open Sans" w:cs="Open Sans"/>
                  </w:rPr>
                  <w:tab/>
                  <w:t>The student acquires an understanding of telecommunications and data network services. The student is expected to:</w:t>
                </w:r>
              </w:p>
              <w:p w14:paraId="32E1F23A"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(A)</w:t>
                </w:r>
                <w:r w:rsidRPr="008413F1">
                  <w:rPr>
                    <w:rFonts w:ascii="Open Sans" w:hAnsi="Open Sans" w:cs="Open Sans"/>
                  </w:rPr>
                  <w:tab/>
                  <w:t>explain digital and analog electronics theory;</w:t>
                </w:r>
              </w:p>
              <w:p w14:paraId="21166015" w14:textId="77777777" w:rsidR="000F0346" w:rsidRPr="008413F1" w:rsidRDefault="000F0346" w:rsidP="008413F1">
                <w:pPr>
                  <w:pStyle w:val="SUBPARAGRAPHA"/>
                  <w:spacing w:before="0" w:after="0"/>
                  <w:rPr>
                    <w:rStyle w:val="Add"/>
                    <w:rFonts w:ascii="Open Sans" w:hAnsi="Open Sans" w:cs="Open Sans"/>
                    <w:color w:val="auto"/>
                    <w:u w:val="none"/>
                  </w:rPr>
                </w:pPr>
                <w:r w:rsidRPr="008413F1">
                  <w:rPr>
                    <w:rStyle w:val="Add"/>
                    <w:rFonts w:ascii="Open Sans" w:hAnsi="Open Sans" w:cs="Open Sans"/>
                    <w:color w:val="auto"/>
                    <w:u w:val="none"/>
                  </w:rPr>
                  <w:t>(B)</w:t>
                </w:r>
                <w:r w:rsidRPr="008413F1">
                  <w:rPr>
                    <w:rFonts w:ascii="Open Sans" w:hAnsi="Open Sans" w:cs="Open Sans"/>
                  </w:rPr>
                  <w:tab/>
                </w:r>
                <w:r w:rsidRPr="008413F1">
                  <w:rPr>
                    <w:rStyle w:val="Add"/>
                    <w:rFonts w:ascii="Open Sans" w:hAnsi="Open Sans" w:cs="Open Sans"/>
                    <w:color w:val="auto"/>
                    <w:u w:val="none"/>
                  </w:rPr>
                  <w:t>demonstrate knowledge of binary in relation to Internet Protocol (IP) addressing;</w:t>
                </w:r>
              </w:p>
              <w:p w14:paraId="7270C444"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(C)</w:t>
                </w:r>
                <w:r w:rsidRPr="008413F1">
                  <w:rPr>
                    <w:rFonts w:ascii="Open Sans" w:hAnsi="Open Sans" w:cs="Open Sans"/>
                  </w:rPr>
                  <w:tab/>
                  <w:t>distinguish the differences between a data packet and voice communications;</w:t>
                </w:r>
              </w:p>
              <w:p w14:paraId="6B265F35"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lastRenderedPageBreak/>
                  <w:t>(D)</w:t>
                </w:r>
                <w:r w:rsidRPr="008413F1">
                  <w:rPr>
                    <w:rFonts w:ascii="Open Sans" w:hAnsi="Open Sans" w:cs="Open Sans"/>
                  </w:rPr>
                  <w:tab/>
                  <w:t>define the layers and functions of the Open System Interconnection model;</w:t>
                </w:r>
              </w:p>
              <w:p w14:paraId="3A1F73DC"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(E)</w:t>
                </w:r>
                <w:r w:rsidRPr="008413F1">
                  <w:rPr>
                    <w:rFonts w:ascii="Open Sans" w:hAnsi="Open Sans" w:cs="Open Sans"/>
                  </w:rPr>
                  <w:tab/>
                  <w:t>explain Transport Control Protocol and IP fundamentals, including subnetting;</w:t>
                </w:r>
              </w:p>
              <w:p w14:paraId="63AC7F49"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(F)</w:t>
                </w:r>
                <w:r w:rsidRPr="008413F1">
                  <w:rPr>
                    <w:rFonts w:ascii="Open Sans" w:hAnsi="Open Sans" w:cs="Open Sans"/>
                  </w:rPr>
                  <w:tab/>
                  <w:t>distinguish between public and private networks;</w:t>
                </w:r>
              </w:p>
              <w:p w14:paraId="6B9BEE7B"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(G)</w:t>
                </w:r>
                <w:r w:rsidRPr="008413F1">
                  <w:rPr>
                    <w:rFonts w:ascii="Open Sans" w:hAnsi="Open Sans" w:cs="Open Sans"/>
                  </w:rPr>
                  <w:tab/>
                  <w:t>describe the standards and operations of wireless technologies in telecommunications and data networks;</w:t>
                </w:r>
              </w:p>
              <w:p w14:paraId="5818D227" w14:textId="77777777" w:rsidR="000F0346" w:rsidRPr="008413F1" w:rsidRDefault="000F0346" w:rsidP="008413F1">
                <w:pPr>
                  <w:pStyle w:val="SUBPARAGRAPHA"/>
                  <w:spacing w:before="0" w:after="0"/>
                  <w:rPr>
                    <w:rStyle w:val="Add"/>
                    <w:rFonts w:ascii="Open Sans" w:hAnsi="Open Sans" w:cs="Open Sans"/>
                    <w:color w:val="auto"/>
                    <w:u w:val="none"/>
                  </w:rPr>
                </w:pPr>
                <w:r w:rsidRPr="008413F1">
                  <w:rPr>
                    <w:rStyle w:val="Add"/>
                    <w:rFonts w:ascii="Open Sans" w:hAnsi="Open Sans" w:cs="Open Sans"/>
                    <w:color w:val="auto"/>
                    <w:u w:val="none"/>
                  </w:rPr>
                  <w:t>(H)</w:t>
                </w:r>
                <w:r w:rsidRPr="008413F1">
                  <w:rPr>
                    <w:rFonts w:ascii="Open Sans" w:hAnsi="Open Sans" w:cs="Open Sans"/>
                  </w:rPr>
                  <w:tab/>
                  <w:t xml:space="preserve">differentiate between </w:t>
                </w:r>
                <w:r w:rsidRPr="008413F1">
                  <w:rPr>
                    <w:rStyle w:val="Add"/>
                    <w:rFonts w:ascii="Open Sans" w:hAnsi="Open Sans" w:cs="Open Sans"/>
                    <w:color w:val="auto"/>
                    <w:u w:val="none"/>
                  </w:rPr>
                  <w:t>types of networks;</w:t>
                </w:r>
              </w:p>
              <w:p w14:paraId="4B430A8B" w14:textId="77777777" w:rsidR="000F0346"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(I)</w:t>
                </w:r>
                <w:r w:rsidRPr="008413F1">
                  <w:rPr>
                    <w:rFonts w:ascii="Open Sans" w:hAnsi="Open Sans" w:cs="Open Sans"/>
                  </w:rPr>
                  <w:tab/>
                  <w:t>identify national standards for data communication; and</w:t>
                </w:r>
              </w:p>
              <w:p w14:paraId="2B63ED00" w14:textId="5CF6FAD2" w:rsidR="004356E7"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(J)</w:t>
                </w:r>
                <w:r w:rsidRPr="008413F1">
                  <w:rPr>
                    <w:rFonts w:ascii="Open Sans" w:hAnsi="Open Sans" w:cs="Open Sans"/>
                  </w:rPr>
                  <w:tab/>
                  <w:t>identify the potential benefits and problems for the future of telecommunications and data networking.</w:t>
                </w:r>
              </w:p>
            </w:sdtContent>
          </w:sdt>
          <w:p w14:paraId="4E6C9A48" w14:textId="77777777" w:rsidR="00022991" w:rsidRPr="008413F1" w:rsidRDefault="00022991" w:rsidP="008413F1">
            <w:pPr>
              <w:pStyle w:val="SUBPARAGRAPHA"/>
              <w:spacing w:before="0" w:after="0"/>
              <w:ind w:left="0" w:firstLine="0"/>
              <w:rPr>
                <w:rFonts w:ascii="Open Sans" w:hAnsi="Open Sans" w:cs="Open Sans"/>
                <w:b/>
              </w:rPr>
            </w:pPr>
          </w:p>
        </w:tc>
      </w:tr>
      <w:tr w:rsidR="00022991" w:rsidRPr="008413F1"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0A9D0F03" w14:textId="77777777" w:rsidR="00A432CC" w:rsidRPr="008413F1" w:rsidRDefault="00A432CC" w:rsidP="00A432CC">
                <w:pPr>
                  <w:rPr>
                    <w:rFonts w:ascii="Open Sans" w:hAnsi="Open Sans" w:cs="Open Sans"/>
                    <w:b/>
                    <w:color w:val="000000"/>
                  </w:rPr>
                </w:pPr>
                <w:r w:rsidRPr="008413F1">
                  <w:rPr>
                    <w:rFonts w:ascii="Open Sans" w:hAnsi="Open Sans" w:cs="Open Sans"/>
                    <w:b/>
                    <w:bCs/>
                  </w:rPr>
                  <w:t xml:space="preserve">Unit </w:t>
                </w:r>
                <w:r w:rsidRPr="008413F1">
                  <w:rPr>
                    <w:rFonts w:ascii="Open Sans" w:hAnsi="Open Sans" w:cs="Open Sans"/>
                    <w:b/>
                    <w:color w:val="000000"/>
                  </w:rPr>
                  <w:t xml:space="preserve">4: Concepts and Fundamentals of Networking Configurations </w:t>
                </w:r>
              </w:p>
              <w:p w14:paraId="67D8F35E" w14:textId="3F2CB752" w:rsidR="004356E7" w:rsidRPr="008413F1" w:rsidRDefault="008E47C1" w:rsidP="004356E7">
                <w:pPr>
                  <w:rPr>
                    <w:rFonts w:ascii="Open Sans" w:hAnsi="Open Sans" w:cs="Open Sans"/>
                  </w:rPr>
                </w:pPr>
              </w:p>
            </w:sdtContent>
          </w:sdt>
          <w:p w14:paraId="2E73E391" w14:textId="77777777" w:rsidR="0065107E" w:rsidRPr="008413F1" w:rsidRDefault="0065107E" w:rsidP="0065107E">
            <w:pPr>
              <w:rPr>
                <w:rFonts w:ascii="Open Sans" w:hAnsi="Open Sans" w:cs="Open Sans"/>
              </w:rPr>
            </w:pPr>
            <w:r w:rsidRPr="008413F1">
              <w:rPr>
                <w:rFonts w:ascii="Open Sans" w:hAnsi="Open Sans" w:cs="Open Sans"/>
              </w:rPr>
              <w:t xml:space="preserve">Students will engage in opportunities to develop concepts in the fundamentals of network configurations. Students will participate in technical activities that will enhance the understanding and knowledge of computer network configurations, networking operating system framework and communication, connection types, and applications of communication and troubleshooting. Students will synthesize and demonstrate knowledge of network terminology by identifying types of networks, components and connections types. </w:t>
            </w:r>
          </w:p>
          <w:p w14:paraId="47E694E5" w14:textId="1FFF7CAC" w:rsidR="00C039E4" w:rsidRPr="008413F1"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4C4B5B8F" w14:textId="2D4395AB" w:rsidR="004356E7" w:rsidRPr="008413F1" w:rsidRDefault="000F0346" w:rsidP="5BD3E6A3">
                <w:pPr>
                  <w:jc w:val="center"/>
                  <w:rPr>
                    <w:rFonts w:ascii="Open Sans" w:hAnsi="Open Sans" w:cs="Open Sans"/>
                  </w:rPr>
                </w:pPr>
                <w:r w:rsidRPr="008413F1">
                  <w:rPr>
                    <w:rFonts w:ascii="Open Sans" w:hAnsi="Open Sans" w:cs="Open Sans"/>
                  </w:rPr>
                  <w:t>50</w:t>
                </w:r>
                <w:r w:rsidR="00A6605F" w:rsidRPr="008413F1">
                  <w:rPr>
                    <w:rFonts w:ascii="Open Sans" w:hAnsi="Open Sans" w:cs="Open Sans"/>
                  </w:rPr>
                  <w:t xml:space="preserve"> periods</w:t>
                </w:r>
              </w:p>
              <w:p w14:paraId="02045897" w14:textId="14139B19" w:rsidR="00022991" w:rsidRPr="008413F1" w:rsidRDefault="00923B3B" w:rsidP="5BD3E6A3">
                <w:pPr>
                  <w:jc w:val="center"/>
                  <w:rPr>
                    <w:rFonts w:ascii="Open Sans" w:hAnsi="Open Sans" w:cs="Open Sans"/>
                    <w:b/>
                    <w:bCs/>
                    <w:sz w:val="20"/>
                    <w:szCs w:val="20"/>
                  </w:rPr>
                </w:pPr>
                <w:r w:rsidRPr="008413F1">
                  <w:rPr>
                    <w:rFonts w:ascii="Open Sans" w:hAnsi="Open Sans" w:cs="Open Sans"/>
                  </w:rPr>
                  <w:t>22</w:t>
                </w:r>
                <w:r w:rsidR="00A6605F" w:rsidRPr="008413F1">
                  <w:rPr>
                    <w:rFonts w:ascii="Open Sans" w:hAnsi="Open Sans" w:cs="Open Sans"/>
                  </w:rPr>
                  <w:t>50 minutes</w:t>
                </w:r>
              </w:p>
            </w:sdtContent>
          </w:sdt>
          <w:p w14:paraId="416DFF09" w14:textId="1FFF7CAC"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1C40E8BC" w14:textId="77777777" w:rsidR="000F0346" w:rsidRPr="008413F1" w:rsidRDefault="000F0346" w:rsidP="008413F1">
                <w:pPr>
                  <w:pStyle w:val="PARAGRAPH1"/>
                  <w:spacing w:before="0" w:after="0"/>
                  <w:rPr>
                    <w:rFonts w:ascii="Open Sans" w:hAnsi="Open Sans" w:cs="Open Sans"/>
                  </w:rPr>
                </w:pPr>
                <w:r w:rsidRPr="008413F1">
                  <w:rPr>
                    <w:rFonts w:ascii="Open Sans" w:hAnsi="Open Sans" w:cs="Open Sans"/>
                  </w:rPr>
                  <w:t>(5)</w:t>
                </w:r>
                <w:r w:rsidRPr="008413F1">
                  <w:rPr>
                    <w:rFonts w:ascii="Open Sans" w:hAnsi="Open Sans" w:cs="Open Sans"/>
                  </w:rPr>
                  <w:tab/>
                  <w:t>The student analyzes various types of configurations and upgrading. The student is expected to:</w:t>
                </w:r>
              </w:p>
              <w:p w14:paraId="012D3723"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(A)</w:t>
                </w:r>
                <w:r w:rsidRPr="008413F1">
                  <w:rPr>
                    <w:rFonts w:ascii="Open Sans" w:hAnsi="Open Sans" w:cs="Open Sans"/>
                  </w:rPr>
                  <w:tab/>
                </w:r>
                <w:r w:rsidRPr="008413F1">
                  <w:rPr>
                    <w:rStyle w:val="Add"/>
                    <w:rFonts w:ascii="Open Sans" w:hAnsi="Open Sans" w:cs="Open Sans"/>
                    <w:color w:val="auto"/>
                    <w:u w:val="none"/>
                  </w:rPr>
                  <w:t xml:space="preserve">demonstrate understanding of </w:t>
                </w:r>
                <w:r w:rsidRPr="008413F1">
                  <w:rPr>
                    <w:rFonts w:ascii="Open Sans" w:hAnsi="Open Sans" w:cs="Open Sans"/>
                  </w:rPr>
                  <w:t>components of telecommunications and data networks;</w:t>
                </w:r>
              </w:p>
              <w:p w14:paraId="3EA8EE17"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(B)</w:t>
                </w:r>
                <w:r w:rsidRPr="008413F1">
                  <w:rPr>
                    <w:rFonts w:ascii="Open Sans" w:hAnsi="Open Sans" w:cs="Open Sans"/>
                  </w:rPr>
                  <w:tab/>
                  <w:t>identify major network operating systems;</w:t>
                </w:r>
              </w:p>
              <w:p w14:paraId="71C2C0EB"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(C)</w:t>
                </w:r>
                <w:r w:rsidRPr="008413F1">
                  <w:rPr>
                    <w:rFonts w:ascii="Open Sans" w:hAnsi="Open Sans" w:cs="Open Sans"/>
                  </w:rPr>
                  <w:tab/>
                  <w:t>distinguish between different types of cables used in the telecommunications and data networking;</w:t>
                </w:r>
              </w:p>
              <w:p w14:paraId="576FF77F"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(D)</w:t>
                </w:r>
                <w:r w:rsidRPr="008413F1">
                  <w:rPr>
                    <w:rFonts w:ascii="Open Sans" w:hAnsi="Open Sans" w:cs="Open Sans"/>
                  </w:rPr>
                  <w:tab/>
                  <w:t>describe telecommunications and data networking media and connectors;</w:t>
                </w:r>
              </w:p>
              <w:p w14:paraId="7D76B45A"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(E)</w:t>
                </w:r>
                <w:r w:rsidRPr="008413F1">
                  <w:rPr>
                    <w:rFonts w:ascii="Open Sans" w:hAnsi="Open Sans" w:cs="Open Sans"/>
                  </w:rPr>
                  <w:tab/>
                </w:r>
                <w:r w:rsidRPr="008413F1">
                  <w:rPr>
                    <w:rStyle w:val="Add"/>
                    <w:rFonts w:ascii="Open Sans" w:hAnsi="Open Sans" w:cs="Open Sans"/>
                    <w:color w:val="auto"/>
                    <w:u w:val="none"/>
                  </w:rPr>
                  <w:t xml:space="preserve">differentiate </w:t>
                </w:r>
                <w:r w:rsidRPr="008413F1">
                  <w:rPr>
                    <w:rFonts w:ascii="Open Sans" w:hAnsi="Open Sans" w:cs="Open Sans"/>
                  </w:rPr>
                  <w:t>among computer network topologies;</w:t>
                </w:r>
              </w:p>
              <w:p w14:paraId="4DF1CC24"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(F)</w:t>
                </w:r>
                <w:r w:rsidRPr="008413F1">
                  <w:rPr>
                    <w:rFonts w:ascii="Open Sans" w:hAnsi="Open Sans" w:cs="Open Sans"/>
                  </w:rPr>
                  <w:tab/>
                  <w:t>explain the distinction between connectionless and connection transport;</w:t>
                </w:r>
              </w:p>
              <w:p w14:paraId="50316D33"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lastRenderedPageBreak/>
                  <w:t>(G)</w:t>
                </w:r>
                <w:r w:rsidRPr="008413F1">
                  <w:rPr>
                    <w:rFonts w:ascii="Open Sans" w:hAnsi="Open Sans" w:cs="Open Sans"/>
                  </w:rPr>
                  <w:tab/>
                  <w:t xml:space="preserve">explain the use </w:t>
                </w:r>
                <w:r w:rsidRPr="008413F1">
                  <w:rPr>
                    <w:rStyle w:val="Add"/>
                    <w:rFonts w:ascii="Open Sans" w:hAnsi="Open Sans" w:cs="Open Sans"/>
                    <w:color w:val="auto"/>
                    <w:u w:val="none"/>
                  </w:rPr>
                  <w:t>of</w:t>
                </w:r>
                <w:r w:rsidRPr="008413F1">
                  <w:rPr>
                    <w:rFonts w:ascii="Open Sans" w:hAnsi="Open Sans" w:cs="Open Sans"/>
                  </w:rPr>
                  <w:t xml:space="preserve"> Transport Control Protocol and IP utilities;</w:t>
                </w:r>
              </w:p>
              <w:p w14:paraId="13371B7E"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(H)</w:t>
                </w:r>
                <w:r w:rsidRPr="008413F1">
                  <w:rPr>
                    <w:rFonts w:ascii="Open Sans" w:hAnsi="Open Sans" w:cs="Open Sans"/>
                  </w:rPr>
                  <w:tab/>
                  <w:t>explain how to test, validate, and troubleshoot IP connectivity; and</w:t>
                </w:r>
              </w:p>
              <w:p w14:paraId="4304F670" w14:textId="2170EA22" w:rsidR="004356E7" w:rsidRPr="008413F1" w:rsidRDefault="000F0346" w:rsidP="008413F1">
                <w:pPr>
                  <w:pStyle w:val="SUBPARAGRAPHA"/>
                  <w:spacing w:before="0" w:after="0"/>
                  <w:rPr>
                    <w:rFonts w:ascii="Open Sans" w:hAnsi="Open Sans" w:cs="Open Sans"/>
                  </w:rPr>
                </w:pPr>
                <w:r w:rsidRPr="008413F1">
                  <w:rPr>
                    <w:rFonts w:ascii="Open Sans" w:hAnsi="Open Sans" w:cs="Open Sans"/>
                  </w:rPr>
                  <w:t>(I)</w:t>
                </w:r>
                <w:r w:rsidRPr="008413F1">
                  <w:rPr>
                    <w:rFonts w:ascii="Open Sans" w:hAnsi="Open Sans" w:cs="Open Sans"/>
                  </w:rPr>
                  <w:tab/>
                  <w:t>identify good practices to ensure network security.</w:t>
                </w:r>
              </w:p>
            </w:sdtContent>
          </w:sdt>
          <w:p w14:paraId="4067EE7B" w14:textId="77777777" w:rsidR="00022991" w:rsidRPr="008413F1" w:rsidRDefault="00022991" w:rsidP="008413F1">
            <w:pPr>
              <w:ind w:left="720"/>
              <w:rPr>
                <w:rFonts w:ascii="Open Sans" w:hAnsi="Open Sans" w:cs="Open Sans"/>
                <w:b/>
              </w:rPr>
            </w:pPr>
          </w:p>
        </w:tc>
      </w:tr>
      <w:tr w:rsidR="00022991" w:rsidRPr="008413F1"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59FA7D5D" w14:textId="77777777" w:rsidR="00A432CC" w:rsidRPr="008413F1" w:rsidRDefault="00A432CC" w:rsidP="00A432CC">
                <w:pPr>
                  <w:rPr>
                    <w:rFonts w:ascii="Open Sans" w:hAnsi="Open Sans" w:cs="Open Sans"/>
                    <w:b/>
                    <w:color w:val="000000"/>
                  </w:rPr>
                </w:pPr>
                <w:r w:rsidRPr="008413F1">
                  <w:rPr>
                    <w:rFonts w:ascii="Open Sans" w:hAnsi="Open Sans" w:cs="Open Sans"/>
                    <w:b/>
                    <w:bCs/>
                  </w:rPr>
                  <w:t xml:space="preserve">Unit </w:t>
                </w:r>
                <w:r w:rsidRPr="008413F1">
                  <w:rPr>
                    <w:rFonts w:ascii="Open Sans" w:hAnsi="Open Sans" w:cs="Open Sans"/>
                    <w:b/>
                    <w:color w:val="000000"/>
                  </w:rPr>
                  <w:t>5: Concepts and Fundamentals of Networking Applications</w:t>
                </w:r>
              </w:p>
              <w:p w14:paraId="296DB199" w14:textId="433FE2B4" w:rsidR="004356E7" w:rsidRPr="008413F1" w:rsidRDefault="008E47C1" w:rsidP="004356E7">
                <w:pPr>
                  <w:rPr>
                    <w:rFonts w:ascii="Open Sans" w:hAnsi="Open Sans" w:cs="Open Sans"/>
                  </w:rPr>
                </w:pPr>
              </w:p>
            </w:sdtContent>
          </w:sdt>
          <w:p w14:paraId="053768D5" w14:textId="77777777" w:rsidR="0065107E" w:rsidRPr="008413F1" w:rsidRDefault="0065107E" w:rsidP="0065107E">
            <w:pPr>
              <w:rPr>
                <w:rFonts w:ascii="Open Sans" w:hAnsi="Open Sans" w:cs="Open Sans"/>
              </w:rPr>
            </w:pPr>
            <w:r w:rsidRPr="008413F1">
              <w:rPr>
                <w:rFonts w:ascii="Open Sans" w:hAnsi="Open Sans" w:cs="Open Sans"/>
              </w:rPr>
              <w:t xml:space="preserve">Students will engage in opportunities to develop concepts in the application of networking. Students will participate in technical activities that will enhance the understanding and knowledge of how networks are utilized in industry. Students will synthesize and demonstrate knowledge of the application of networking by identifying the implementation of networking in a professional network setting. </w:t>
            </w:r>
          </w:p>
          <w:p w14:paraId="0AC5D4B1" w14:textId="1FFF7CAC" w:rsidR="00C039E4" w:rsidRPr="008413F1"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0BF7544A" w:rsidR="004356E7" w:rsidRPr="008413F1" w:rsidRDefault="000F0346" w:rsidP="5BD3E6A3">
                <w:pPr>
                  <w:jc w:val="center"/>
                  <w:rPr>
                    <w:rFonts w:ascii="Open Sans" w:hAnsi="Open Sans" w:cs="Open Sans"/>
                  </w:rPr>
                </w:pPr>
                <w:r w:rsidRPr="008413F1">
                  <w:rPr>
                    <w:rFonts w:ascii="Open Sans" w:hAnsi="Open Sans" w:cs="Open Sans"/>
                  </w:rPr>
                  <w:t>30</w:t>
                </w:r>
                <w:r w:rsidR="00A6605F" w:rsidRPr="008413F1">
                  <w:rPr>
                    <w:rFonts w:ascii="Open Sans" w:hAnsi="Open Sans" w:cs="Open Sans"/>
                  </w:rPr>
                  <w:t xml:space="preserve"> periods</w:t>
                </w:r>
              </w:p>
              <w:p w14:paraId="60A3025F" w14:textId="7CF86BFE" w:rsidR="00022991" w:rsidRPr="008413F1" w:rsidRDefault="00923B3B" w:rsidP="5BD3E6A3">
                <w:pPr>
                  <w:jc w:val="center"/>
                  <w:rPr>
                    <w:rFonts w:ascii="Open Sans" w:hAnsi="Open Sans" w:cs="Open Sans"/>
                    <w:b/>
                    <w:bCs/>
                    <w:sz w:val="20"/>
                    <w:szCs w:val="20"/>
                  </w:rPr>
                </w:pPr>
                <w:r w:rsidRPr="008413F1">
                  <w:rPr>
                    <w:rFonts w:ascii="Open Sans" w:hAnsi="Open Sans" w:cs="Open Sans"/>
                  </w:rPr>
                  <w:t>135</w:t>
                </w:r>
                <w:r w:rsidR="000F0346" w:rsidRPr="008413F1">
                  <w:rPr>
                    <w:rFonts w:ascii="Open Sans" w:hAnsi="Open Sans" w:cs="Open Sans"/>
                  </w:rPr>
                  <w:t>0</w:t>
                </w:r>
                <w:r w:rsidR="00A6605F" w:rsidRPr="008413F1">
                  <w:rPr>
                    <w:rFonts w:ascii="Open Sans" w:hAnsi="Open Sans" w:cs="Open Sans"/>
                  </w:rPr>
                  <w:t xml:space="preserve"> minutes</w:t>
                </w:r>
              </w:p>
            </w:sdtContent>
          </w:sdt>
          <w:p w14:paraId="5E8A2A2D" w14:textId="1FFF7CAC"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7C63335F" w14:textId="77777777" w:rsidR="000F0346" w:rsidRPr="008413F1" w:rsidRDefault="000F0346" w:rsidP="008413F1">
                <w:pPr>
                  <w:pStyle w:val="PARAGRAPH1"/>
                  <w:spacing w:before="0" w:after="0"/>
                  <w:rPr>
                    <w:rFonts w:ascii="Open Sans" w:hAnsi="Open Sans" w:cs="Open Sans"/>
                  </w:rPr>
                </w:pPr>
                <w:r w:rsidRPr="008413F1">
                  <w:rPr>
                    <w:rFonts w:ascii="Open Sans" w:hAnsi="Open Sans" w:cs="Open Sans"/>
                  </w:rPr>
                  <w:t>(6)</w:t>
                </w:r>
                <w:r w:rsidRPr="008413F1">
                  <w:rPr>
                    <w:rFonts w:ascii="Open Sans" w:hAnsi="Open Sans" w:cs="Open Sans"/>
                  </w:rPr>
                  <w:tab/>
                  <w:t>The student recognizes and recommends the various types of network components to address industry needs. The student is expected to:</w:t>
                </w:r>
              </w:p>
              <w:p w14:paraId="04B6CDD5"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(A)</w:t>
                </w:r>
                <w:r w:rsidRPr="008413F1">
                  <w:rPr>
                    <w:rFonts w:ascii="Open Sans" w:hAnsi="Open Sans" w:cs="Open Sans"/>
                  </w:rPr>
                  <w:tab/>
                  <w:t>analyze various types and components of networks; and</w:t>
                </w:r>
              </w:p>
              <w:p w14:paraId="3E0D876A" w14:textId="650D6090" w:rsidR="004356E7" w:rsidRPr="008413F1" w:rsidRDefault="000F0346" w:rsidP="008413F1">
                <w:pPr>
                  <w:pStyle w:val="SUBPARAGRAPHA"/>
                  <w:spacing w:before="0" w:after="0"/>
                  <w:rPr>
                    <w:rFonts w:ascii="Open Sans" w:hAnsi="Open Sans" w:cs="Open Sans"/>
                  </w:rPr>
                </w:pPr>
                <w:r w:rsidRPr="008413F1">
                  <w:rPr>
                    <w:rFonts w:ascii="Open Sans" w:hAnsi="Open Sans" w:cs="Open Sans"/>
                  </w:rPr>
                  <w:t>(B)</w:t>
                </w:r>
                <w:r w:rsidRPr="008413F1">
                  <w:rPr>
                    <w:rFonts w:ascii="Open Sans" w:hAnsi="Open Sans" w:cs="Open Sans"/>
                  </w:rPr>
                  <w:tab/>
                  <w:t>analyze the characteristics of networks to select the optimum configuration for an industry solution.</w:t>
                </w:r>
              </w:p>
            </w:sdtContent>
          </w:sdt>
          <w:p w14:paraId="4F670193" w14:textId="77777777" w:rsidR="00022991" w:rsidRPr="008413F1" w:rsidRDefault="00022991" w:rsidP="008413F1">
            <w:pPr>
              <w:ind w:left="720"/>
              <w:rPr>
                <w:rFonts w:ascii="Open Sans" w:hAnsi="Open Sans" w:cs="Open Sans"/>
                <w:b/>
              </w:rPr>
            </w:pPr>
          </w:p>
        </w:tc>
      </w:tr>
      <w:tr w:rsidR="00022991" w:rsidRPr="008413F1"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73B52079" w14:textId="77777777" w:rsidR="00A432CC" w:rsidRPr="008413F1" w:rsidRDefault="00A432CC" w:rsidP="00A432CC">
                <w:pPr>
                  <w:rPr>
                    <w:rFonts w:ascii="Open Sans" w:hAnsi="Open Sans" w:cs="Open Sans"/>
                    <w:b/>
                    <w:color w:val="000000"/>
                  </w:rPr>
                </w:pPr>
                <w:r w:rsidRPr="008413F1">
                  <w:rPr>
                    <w:rFonts w:ascii="Open Sans" w:hAnsi="Open Sans" w:cs="Open Sans"/>
                    <w:b/>
                    <w:bCs/>
                  </w:rPr>
                  <w:t>Unit 6</w:t>
                </w:r>
                <w:r w:rsidRPr="008413F1">
                  <w:rPr>
                    <w:rFonts w:ascii="Open Sans" w:hAnsi="Open Sans" w:cs="Open Sans"/>
                    <w:b/>
                    <w:color w:val="000000"/>
                  </w:rPr>
                  <w:t xml:space="preserve">: Concepts and Fundamentals of Networking Designs and Implementations </w:t>
                </w:r>
              </w:p>
              <w:p w14:paraId="20246B5D" w14:textId="0C4AAB89" w:rsidR="004356E7" w:rsidRPr="008413F1" w:rsidRDefault="008E47C1" w:rsidP="004356E7">
                <w:pPr>
                  <w:rPr>
                    <w:rFonts w:ascii="Open Sans" w:hAnsi="Open Sans" w:cs="Open Sans"/>
                  </w:rPr>
                </w:pPr>
              </w:p>
            </w:sdtContent>
          </w:sdt>
          <w:p w14:paraId="0FD99A4E" w14:textId="77777777" w:rsidR="009A5610" w:rsidRPr="008413F1" w:rsidRDefault="009A5610" w:rsidP="009A5610">
            <w:pPr>
              <w:rPr>
                <w:rFonts w:ascii="Open Sans" w:hAnsi="Open Sans" w:cs="Open Sans"/>
              </w:rPr>
            </w:pPr>
            <w:r w:rsidRPr="008413F1">
              <w:rPr>
                <w:rFonts w:ascii="Open Sans" w:hAnsi="Open Sans" w:cs="Open Sans"/>
              </w:rPr>
              <w:t xml:space="preserve">Students will engage in opportunities to develop concepts in the design and implementation of networks. Students will participate in technical activities that will enhance the understanding and knowledge of network planning and design, usage of networking components, and practical </w:t>
            </w:r>
            <w:r w:rsidRPr="008413F1">
              <w:rPr>
                <w:rFonts w:ascii="Open Sans" w:hAnsi="Open Sans" w:cs="Open Sans"/>
              </w:rPr>
              <w:lastRenderedPageBreak/>
              <w:t xml:space="preserve">networking operations. Students will synthesize and demonstrate knowledge of networking by designing a custom network. </w:t>
            </w:r>
          </w:p>
          <w:p w14:paraId="3994BB00" w14:textId="1FFF7CAC" w:rsidR="00C039E4" w:rsidRPr="008413F1"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A0443DC" w14:textId="7E56DAE1" w:rsidR="004356E7" w:rsidRPr="008413F1" w:rsidRDefault="000F0346" w:rsidP="5BD3E6A3">
                <w:pPr>
                  <w:jc w:val="center"/>
                  <w:rPr>
                    <w:rFonts w:ascii="Open Sans" w:hAnsi="Open Sans" w:cs="Open Sans"/>
                  </w:rPr>
                </w:pPr>
                <w:r w:rsidRPr="008413F1">
                  <w:rPr>
                    <w:rFonts w:ascii="Open Sans" w:hAnsi="Open Sans" w:cs="Open Sans"/>
                  </w:rPr>
                  <w:t>20</w:t>
                </w:r>
                <w:r w:rsidR="00A6605F" w:rsidRPr="008413F1">
                  <w:rPr>
                    <w:rFonts w:ascii="Open Sans" w:hAnsi="Open Sans" w:cs="Open Sans"/>
                  </w:rPr>
                  <w:t xml:space="preserve"> periods</w:t>
                </w:r>
              </w:p>
              <w:p w14:paraId="50AC1AE6" w14:textId="6ACB64A3" w:rsidR="00022991" w:rsidRPr="008413F1" w:rsidRDefault="00923B3B" w:rsidP="5BD3E6A3">
                <w:pPr>
                  <w:jc w:val="center"/>
                  <w:rPr>
                    <w:rFonts w:ascii="Open Sans" w:hAnsi="Open Sans" w:cs="Open Sans"/>
                    <w:b/>
                    <w:bCs/>
                    <w:sz w:val="20"/>
                    <w:szCs w:val="20"/>
                  </w:rPr>
                </w:pPr>
                <w:r w:rsidRPr="008413F1">
                  <w:rPr>
                    <w:rFonts w:ascii="Open Sans" w:hAnsi="Open Sans" w:cs="Open Sans"/>
                  </w:rPr>
                  <w:t>900</w:t>
                </w:r>
                <w:r w:rsidR="00A6605F" w:rsidRPr="008413F1">
                  <w:rPr>
                    <w:rFonts w:ascii="Open Sans" w:hAnsi="Open Sans" w:cs="Open Sans"/>
                  </w:rPr>
                  <w:t xml:space="preserve"> minutes</w:t>
                </w:r>
              </w:p>
            </w:sdtContent>
          </w:sdt>
          <w:p w14:paraId="381936AC" w14:textId="1FFF7CAC"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544001F5" w14:textId="77777777" w:rsidR="000F0346" w:rsidRPr="008413F1" w:rsidRDefault="000F0346" w:rsidP="008413F1">
                <w:pPr>
                  <w:pStyle w:val="PARAGRAPH1"/>
                  <w:spacing w:before="0" w:after="0"/>
                  <w:rPr>
                    <w:rFonts w:ascii="Open Sans" w:hAnsi="Open Sans" w:cs="Open Sans"/>
                  </w:rPr>
                </w:pPr>
                <w:r w:rsidRPr="008413F1">
                  <w:rPr>
                    <w:rFonts w:ascii="Open Sans" w:hAnsi="Open Sans" w:cs="Open Sans"/>
                  </w:rPr>
                  <w:t>(7)</w:t>
                </w:r>
                <w:r w:rsidRPr="008413F1">
                  <w:rPr>
                    <w:rFonts w:ascii="Open Sans" w:hAnsi="Open Sans" w:cs="Open Sans"/>
                  </w:rPr>
                  <w:tab/>
                  <w:t>The student develops a network design plan. The student is expected to:</w:t>
                </w:r>
              </w:p>
              <w:p w14:paraId="3697F6D6"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(A)</w:t>
                </w:r>
                <w:r w:rsidRPr="008413F1">
                  <w:rPr>
                    <w:rFonts w:ascii="Open Sans" w:hAnsi="Open Sans" w:cs="Open Sans"/>
                  </w:rPr>
                  <w:tab/>
                  <w:t>produce planning documentation required prior to network implementation;</w:t>
                </w:r>
              </w:p>
              <w:p w14:paraId="7EE5399E"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(B)</w:t>
                </w:r>
                <w:r w:rsidRPr="008413F1">
                  <w:rPr>
                    <w:rFonts w:ascii="Open Sans" w:hAnsi="Open Sans" w:cs="Open Sans"/>
                  </w:rPr>
                  <w:tab/>
                  <w:t>explain the impact of environmental factors on computer networks;</w:t>
                </w:r>
              </w:p>
              <w:p w14:paraId="3AE06659"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(C)</w:t>
                </w:r>
                <w:r w:rsidRPr="008413F1">
                  <w:rPr>
                    <w:rFonts w:ascii="Open Sans" w:hAnsi="Open Sans" w:cs="Open Sans"/>
                  </w:rPr>
                  <w:tab/>
                  <w:t xml:space="preserve">identify common peripheral ports and common network components </w:t>
                </w:r>
                <w:r w:rsidRPr="008413F1">
                  <w:rPr>
                    <w:rStyle w:val="Add"/>
                    <w:rFonts w:ascii="Open Sans" w:hAnsi="Open Sans" w:cs="Open Sans"/>
                    <w:color w:val="auto"/>
                    <w:u w:val="none"/>
                  </w:rPr>
                  <w:t>such as hubs, routers, and switches</w:t>
                </w:r>
                <w:r w:rsidRPr="008413F1">
                  <w:rPr>
                    <w:rFonts w:ascii="Open Sans" w:hAnsi="Open Sans" w:cs="Open Sans"/>
                  </w:rPr>
                  <w:t>;</w:t>
                </w:r>
              </w:p>
              <w:p w14:paraId="4DC3393A"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lastRenderedPageBreak/>
                  <w:t>(D)</w:t>
                </w:r>
                <w:r w:rsidRPr="008413F1">
                  <w:rPr>
                    <w:rFonts w:ascii="Open Sans" w:hAnsi="Open Sans" w:cs="Open Sans"/>
                  </w:rPr>
                  <w:tab/>
                  <w:t>develop an addressing scheme, including a subnetting chart;</w:t>
                </w:r>
              </w:p>
              <w:p w14:paraId="55773831"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(E)</w:t>
                </w:r>
                <w:r w:rsidRPr="008413F1">
                  <w:rPr>
                    <w:rFonts w:ascii="Open Sans" w:hAnsi="Open Sans" w:cs="Open Sans"/>
                  </w:rPr>
                  <w:tab/>
                  <w:t>specify the tools that are commonly used to resolve network equipment problems;</w:t>
                </w:r>
              </w:p>
              <w:p w14:paraId="59B38CA3"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(F)</w:t>
                </w:r>
                <w:r w:rsidRPr="008413F1">
                  <w:rPr>
                    <w:rFonts w:ascii="Open Sans" w:hAnsi="Open Sans" w:cs="Open Sans"/>
                  </w:rPr>
                  <w:tab/>
                  <w:t>identify vendor testing documentation such as patches, fixes, and upgrades;</w:t>
                </w:r>
              </w:p>
              <w:p w14:paraId="58272513" w14:textId="77777777" w:rsidR="000F0346" w:rsidRPr="008413F1" w:rsidRDefault="000F0346" w:rsidP="008413F1">
                <w:pPr>
                  <w:pStyle w:val="SUBPARAGRAPHA"/>
                  <w:spacing w:before="0" w:after="0"/>
                  <w:rPr>
                    <w:rFonts w:ascii="Open Sans" w:hAnsi="Open Sans" w:cs="Open Sans"/>
                  </w:rPr>
                </w:pPr>
                <w:r w:rsidRPr="008413F1">
                  <w:rPr>
                    <w:rFonts w:ascii="Open Sans" w:hAnsi="Open Sans" w:cs="Open Sans"/>
                  </w:rPr>
                  <w:t>(G)</w:t>
                </w:r>
                <w:r w:rsidRPr="008413F1">
                  <w:rPr>
                    <w:rFonts w:ascii="Open Sans" w:hAnsi="Open Sans" w:cs="Open Sans"/>
                  </w:rPr>
                  <w:tab/>
                  <w:t xml:space="preserve">demonstrate standard backup procedures and backup media storage practices; </w:t>
                </w:r>
                <w:r w:rsidRPr="008413F1">
                  <w:rPr>
                    <w:rStyle w:val="Add"/>
                    <w:rFonts w:ascii="Open Sans" w:hAnsi="Open Sans" w:cs="Open Sans"/>
                    <w:color w:val="auto"/>
                    <w:u w:val="none"/>
                  </w:rPr>
                  <w:t>and</w:t>
                </w:r>
              </w:p>
              <w:p w14:paraId="231EC9DE" w14:textId="55F23110" w:rsidR="00022991"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(H)</w:t>
                </w:r>
                <w:r w:rsidRPr="008413F1">
                  <w:rPr>
                    <w:rFonts w:ascii="Open Sans" w:hAnsi="Open Sans" w:cs="Open Sans"/>
                  </w:rPr>
                  <w:tab/>
                  <w:t>identify the factors that might affect performance in a network environment such as logic or frequency spectrum interference.</w:t>
                </w:r>
              </w:p>
            </w:sdtContent>
          </w:sdt>
        </w:tc>
      </w:tr>
      <w:tr w:rsidR="00022991" w:rsidRPr="008413F1"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67BBAA0B" w14:textId="77777777" w:rsidR="00A432CC" w:rsidRPr="008413F1" w:rsidRDefault="00A432CC" w:rsidP="00A432CC">
                <w:pPr>
                  <w:rPr>
                    <w:rFonts w:ascii="Open Sans" w:hAnsi="Open Sans" w:cs="Open Sans"/>
                    <w:b/>
                    <w:color w:val="000000"/>
                  </w:rPr>
                </w:pPr>
                <w:r w:rsidRPr="008413F1">
                  <w:rPr>
                    <w:rFonts w:ascii="Open Sans" w:hAnsi="Open Sans" w:cs="Open Sans"/>
                    <w:b/>
                    <w:bCs/>
                  </w:rPr>
                  <w:t xml:space="preserve">Unit </w:t>
                </w:r>
                <w:r w:rsidRPr="008413F1">
                  <w:rPr>
                    <w:rFonts w:ascii="Open Sans" w:hAnsi="Open Sans" w:cs="Open Sans"/>
                    <w:b/>
                    <w:color w:val="000000"/>
                  </w:rPr>
                  <w:t xml:space="preserve">7: Concepts and Fundamentals of Networking Maintenance </w:t>
                </w:r>
              </w:p>
              <w:p w14:paraId="79D26238" w14:textId="0FBF3528" w:rsidR="004356E7" w:rsidRPr="008413F1" w:rsidRDefault="008E47C1" w:rsidP="004356E7">
                <w:pPr>
                  <w:rPr>
                    <w:rFonts w:ascii="Open Sans" w:hAnsi="Open Sans" w:cs="Open Sans"/>
                  </w:rPr>
                </w:pPr>
              </w:p>
            </w:sdtContent>
          </w:sdt>
          <w:p w14:paraId="24143201" w14:textId="77777777" w:rsidR="009A5610" w:rsidRPr="008413F1" w:rsidRDefault="009A5610" w:rsidP="009A5610">
            <w:pPr>
              <w:rPr>
                <w:rFonts w:ascii="Open Sans" w:hAnsi="Open Sans" w:cs="Open Sans"/>
              </w:rPr>
            </w:pPr>
            <w:r w:rsidRPr="008413F1">
              <w:rPr>
                <w:rFonts w:ascii="Open Sans" w:hAnsi="Open Sans" w:cs="Open Sans"/>
              </w:rPr>
              <w:t xml:space="preserve">Students will engage in opportunities to develop concepts in the fundamentals of networking maintenance. Students will participate in technical activities that will enhance the understanding and knowledge of network operations, storage and recovery. Students will synthesize and demonstrate knowledge of networking maintenance by designing network maintenance plans. </w:t>
            </w:r>
          </w:p>
          <w:p w14:paraId="32EE847B" w14:textId="1FFF7CAC" w:rsidR="00C039E4" w:rsidRPr="008413F1"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3ED610E4" w14:textId="64D18AE6" w:rsidR="004356E7" w:rsidRPr="008413F1" w:rsidRDefault="000F0346" w:rsidP="5BD3E6A3">
                <w:pPr>
                  <w:jc w:val="center"/>
                  <w:rPr>
                    <w:rFonts w:ascii="Open Sans" w:hAnsi="Open Sans" w:cs="Open Sans"/>
                  </w:rPr>
                </w:pPr>
                <w:r w:rsidRPr="008413F1">
                  <w:rPr>
                    <w:rFonts w:ascii="Open Sans" w:hAnsi="Open Sans" w:cs="Open Sans"/>
                  </w:rPr>
                  <w:t>10</w:t>
                </w:r>
                <w:r w:rsidR="00A6605F" w:rsidRPr="008413F1">
                  <w:rPr>
                    <w:rFonts w:ascii="Open Sans" w:hAnsi="Open Sans" w:cs="Open Sans"/>
                  </w:rPr>
                  <w:t xml:space="preserve"> periods</w:t>
                </w:r>
              </w:p>
              <w:p w14:paraId="3552C169" w14:textId="32397BB1" w:rsidR="00022991" w:rsidRPr="008413F1" w:rsidRDefault="000F0346" w:rsidP="5BD3E6A3">
                <w:pPr>
                  <w:jc w:val="center"/>
                  <w:rPr>
                    <w:rFonts w:ascii="Open Sans" w:hAnsi="Open Sans" w:cs="Open Sans"/>
                    <w:b/>
                    <w:bCs/>
                  </w:rPr>
                </w:pPr>
                <w:r w:rsidRPr="008413F1">
                  <w:rPr>
                    <w:rFonts w:ascii="Open Sans" w:hAnsi="Open Sans" w:cs="Open Sans"/>
                  </w:rPr>
                  <w:t>450</w:t>
                </w:r>
                <w:r w:rsidR="00A6605F" w:rsidRPr="008413F1">
                  <w:rPr>
                    <w:rFonts w:ascii="Open Sans" w:hAnsi="Open Sans" w:cs="Open Sans"/>
                  </w:rPr>
                  <w:t xml:space="preserve"> minutes</w:t>
                </w:r>
              </w:p>
            </w:sdtContent>
          </w:sdt>
          <w:p w14:paraId="156C9A91" w14:textId="1FFF7CAC" w:rsidR="00C039E4" w:rsidRPr="008413F1"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7335BFB0" w14:textId="77777777" w:rsidR="000F0346" w:rsidRPr="008413F1" w:rsidRDefault="000F0346" w:rsidP="008413F1">
                <w:pPr>
                  <w:pStyle w:val="PARAGRAPH1"/>
                  <w:spacing w:before="0" w:after="0"/>
                  <w:rPr>
                    <w:rStyle w:val="Add"/>
                    <w:rFonts w:ascii="Open Sans" w:hAnsi="Open Sans" w:cs="Open Sans"/>
                    <w:color w:val="auto"/>
                    <w:u w:val="none"/>
                  </w:rPr>
                </w:pPr>
                <w:r w:rsidRPr="008413F1">
                  <w:rPr>
                    <w:rFonts w:ascii="Open Sans" w:hAnsi="Open Sans" w:cs="Open Sans"/>
                  </w:rPr>
                  <w:t>(</w:t>
                </w:r>
                <w:r w:rsidRPr="008413F1">
                  <w:rPr>
                    <w:rStyle w:val="Add"/>
                    <w:rFonts w:ascii="Open Sans" w:hAnsi="Open Sans" w:cs="Open Sans"/>
                    <w:color w:val="auto"/>
                    <w:u w:val="none"/>
                  </w:rPr>
                  <w:t>8)</w:t>
                </w:r>
                <w:r w:rsidRPr="008413F1">
                  <w:rPr>
                    <w:rFonts w:ascii="Open Sans" w:hAnsi="Open Sans" w:cs="Open Sans"/>
                  </w:rPr>
                  <w:tab/>
                </w:r>
                <w:r w:rsidRPr="008413F1">
                  <w:rPr>
                    <w:rStyle w:val="Add"/>
                    <w:rFonts w:ascii="Open Sans" w:hAnsi="Open Sans" w:cs="Open Sans"/>
                    <w:color w:val="auto"/>
                    <w:u w:val="none"/>
                  </w:rPr>
                  <w:t>The student provides support to computer users to maintain service. The student is expected to:</w:t>
                </w:r>
              </w:p>
              <w:p w14:paraId="7007AF35" w14:textId="77777777" w:rsidR="000F0346" w:rsidRPr="008413F1" w:rsidRDefault="000F0346" w:rsidP="008413F1">
                <w:pPr>
                  <w:pStyle w:val="SUBPARAGRAPHA"/>
                  <w:spacing w:before="0" w:after="0"/>
                  <w:rPr>
                    <w:rStyle w:val="Add"/>
                    <w:rFonts w:ascii="Open Sans" w:hAnsi="Open Sans" w:cs="Open Sans"/>
                    <w:color w:val="auto"/>
                    <w:u w:val="none"/>
                  </w:rPr>
                </w:pPr>
                <w:r w:rsidRPr="008413F1">
                  <w:rPr>
                    <w:rStyle w:val="Add"/>
                    <w:rFonts w:ascii="Open Sans" w:hAnsi="Open Sans" w:cs="Open Sans"/>
                    <w:color w:val="auto"/>
                    <w:u w:val="none"/>
                  </w:rPr>
                  <w:t>(A)</w:t>
                </w:r>
                <w:r w:rsidRPr="008413F1">
                  <w:rPr>
                    <w:rStyle w:val="Add"/>
                    <w:rFonts w:ascii="Open Sans" w:hAnsi="Open Sans" w:cs="Open Sans"/>
                    <w:color w:val="auto"/>
                    <w:u w:val="none"/>
                  </w:rPr>
                  <w:tab/>
                  <w:t>develop a written disaster recovery plan; and</w:t>
                </w:r>
              </w:p>
              <w:p w14:paraId="4EC06D87" w14:textId="3C717125" w:rsidR="004356E7" w:rsidRPr="008413F1" w:rsidRDefault="000F0346" w:rsidP="008413F1">
                <w:pPr>
                  <w:pStyle w:val="SUBPARAGRAPHA"/>
                  <w:spacing w:before="0" w:after="0"/>
                  <w:rPr>
                    <w:rFonts w:ascii="Open Sans" w:hAnsi="Open Sans" w:cs="Open Sans"/>
                  </w:rPr>
                </w:pPr>
                <w:r w:rsidRPr="008413F1">
                  <w:rPr>
                    <w:rStyle w:val="Add"/>
                    <w:rFonts w:ascii="Open Sans" w:hAnsi="Open Sans" w:cs="Open Sans"/>
                    <w:color w:val="auto"/>
                    <w:u w:val="none"/>
                  </w:rPr>
                  <w:t>(B)</w:t>
                </w:r>
                <w:r w:rsidRPr="008413F1">
                  <w:rPr>
                    <w:rStyle w:val="Add"/>
                    <w:rFonts w:ascii="Open Sans" w:hAnsi="Open Sans" w:cs="Open Sans"/>
                    <w:color w:val="auto"/>
                    <w:u w:val="none"/>
                  </w:rPr>
                  <w:tab/>
                  <w:t>develop a written preventive maintenance plan.</w:t>
                </w:r>
              </w:p>
            </w:sdtContent>
          </w:sdt>
          <w:p w14:paraId="2A62337B" w14:textId="77777777" w:rsidR="00022991" w:rsidRPr="008413F1" w:rsidRDefault="00022991" w:rsidP="008413F1">
            <w:pPr>
              <w:pStyle w:val="SUBPARAGRAPHA"/>
              <w:spacing w:before="0" w:after="0"/>
              <w:ind w:left="0" w:firstLine="0"/>
              <w:rPr>
                <w:rFonts w:ascii="Open Sans" w:hAnsi="Open Sans" w:cs="Open Sans"/>
                <w:b/>
              </w:rPr>
            </w:pPr>
          </w:p>
        </w:tc>
      </w:tr>
    </w:tbl>
    <w:p w14:paraId="4A8D957A" w14:textId="77777777" w:rsidR="004C7226" w:rsidRPr="008413F1" w:rsidRDefault="004C7226">
      <w:pPr>
        <w:rPr>
          <w:rFonts w:ascii="Open Sans" w:hAnsi="Open Sans" w:cs="Open Sans"/>
        </w:rPr>
      </w:pPr>
    </w:p>
    <w:sectPr w:rsidR="004C7226" w:rsidRPr="008413F1"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440C" w14:textId="77777777" w:rsidR="008E47C1" w:rsidRDefault="008E47C1">
      <w:pPr>
        <w:spacing w:after="0" w:line="240" w:lineRule="auto"/>
      </w:pPr>
      <w:r>
        <w:separator/>
      </w:r>
    </w:p>
  </w:endnote>
  <w:endnote w:type="continuationSeparator" w:id="0">
    <w:p w14:paraId="785534D1" w14:textId="77777777" w:rsidR="008E47C1" w:rsidRDefault="008E47C1">
      <w:pPr>
        <w:spacing w:after="0" w:line="240" w:lineRule="auto"/>
      </w:pPr>
      <w:r>
        <w:continuationSeparator/>
      </w:r>
    </w:p>
  </w:endnote>
  <w:endnote w:type="continuationNotice" w:id="1">
    <w:p w14:paraId="3D61F925" w14:textId="77777777" w:rsidR="008E47C1" w:rsidRDefault="008E4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2AE79AC"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70123B">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70123B">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66BC" w14:textId="77777777" w:rsidR="008E47C1" w:rsidRDefault="008E47C1">
      <w:pPr>
        <w:spacing w:after="0" w:line="240" w:lineRule="auto"/>
      </w:pPr>
      <w:r>
        <w:separator/>
      </w:r>
    </w:p>
  </w:footnote>
  <w:footnote w:type="continuationSeparator" w:id="0">
    <w:p w14:paraId="61C74C51" w14:textId="77777777" w:rsidR="008E47C1" w:rsidRDefault="008E47C1">
      <w:pPr>
        <w:spacing w:after="0" w:line="240" w:lineRule="auto"/>
      </w:pPr>
      <w:r>
        <w:continuationSeparator/>
      </w:r>
    </w:p>
  </w:footnote>
  <w:footnote w:type="continuationNotice" w:id="1">
    <w:p w14:paraId="44FC3B20" w14:textId="77777777" w:rsidR="008E47C1" w:rsidRDefault="008E4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241FF"/>
    <w:rsid w:val="0003308C"/>
    <w:rsid w:val="000A6CDD"/>
    <w:rsid w:val="000D2EB4"/>
    <w:rsid w:val="000E2EBE"/>
    <w:rsid w:val="000F0346"/>
    <w:rsid w:val="000F6C3C"/>
    <w:rsid w:val="00144A95"/>
    <w:rsid w:val="00156188"/>
    <w:rsid w:val="00214441"/>
    <w:rsid w:val="00222E4D"/>
    <w:rsid w:val="00224B0A"/>
    <w:rsid w:val="00244619"/>
    <w:rsid w:val="002F5E5B"/>
    <w:rsid w:val="00301FAC"/>
    <w:rsid w:val="00306FC5"/>
    <w:rsid w:val="0032716B"/>
    <w:rsid w:val="0033593B"/>
    <w:rsid w:val="00343BA0"/>
    <w:rsid w:val="003B4808"/>
    <w:rsid w:val="003D49FF"/>
    <w:rsid w:val="00431142"/>
    <w:rsid w:val="004356E7"/>
    <w:rsid w:val="004B6A78"/>
    <w:rsid w:val="004C7226"/>
    <w:rsid w:val="00526D01"/>
    <w:rsid w:val="00571BB0"/>
    <w:rsid w:val="0057779F"/>
    <w:rsid w:val="00586C4C"/>
    <w:rsid w:val="005952AA"/>
    <w:rsid w:val="005E7246"/>
    <w:rsid w:val="005E79AF"/>
    <w:rsid w:val="006478A0"/>
    <w:rsid w:val="0065107E"/>
    <w:rsid w:val="00652968"/>
    <w:rsid w:val="0070123B"/>
    <w:rsid w:val="00734F93"/>
    <w:rsid w:val="00753A76"/>
    <w:rsid w:val="00757D7A"/>
    <w:rsid w:val="00787B77"/>
    <w:rsid w:val="007C3C28"/>
    <w:rsid w:val="007D0234"/>
    <w:rsid w:val="007D6B68"/>
    <w:rsid w:val="0080446E"/>
    <w:rsid w:val="008413F1"/>
    <w:rsid w:val="00862848"/>
    <w:rsid w:val="008E47C1"/>
    <w:rsid w:val="00905711"/>
    <w:rsid w:val="00923B3B"/>
    <w:rsid w:val="009333F3"/>
    <w:rsid w:val="00963887"/>
    <w:rsid w:val="00977781"/>
    <w:rsid w:val="009A5610"/>
    <w:rsid w:val="00A24896"/>
    <w:rsid w:val="00A26761"/>
    <w:rsid w:val="00A432CC"/>
    <w:rsid w:val="00A64AF7"/>
    <w:rsid w:val="00A6605F"/>
    <w:rsid w:val="00AA7E86"/>
    <w:rsid w:val="00AD2CEF"/>
    <w:rsid w:val="00B3253B"/>
    <w:rsid w:val="00BA3851"/>
    <w:rsid w:val="00BD588E"/>
    <w:rsid w:val="00C039E4"/>
    <w:rsid w:val="00C15EF1"/>
    <w:rsid w:val="00C26389"/>
    <w:rsid w:val="00C34D84"/>
    <w:rsid w:val="00C47755"/>
    <w:rsid w:val="00C5061A"/>
    <w:rsid w:val="00CD0521"/>
    <w:rsid w:val="00CF6A10"/>
    <w:rsid w:val="00D8455D"/>
    <w:rsid w:val="00DF21A6"/>
    <w:rsid w:val="00E309B8"/>
    <w:rsid w:val="00E344BE"/>
    <w:rsid w:val="00E80CA3"/>
    <w:rsid w:val="00E86549"/>
    <w:rsid w:val="00EE4B70"/>
    <w:rsid w:val="00F61CDC"/>
    <w:rsid w:val="00F74220"/>
    <w:rsid w:val="00F81AC6"/>
    <w:rsid w:val="00F84AF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paragraph" w:styleId="TOC1">
    <w:name w:val="toc 1"/>
    <w:basedOn w:val="Normal"/>
    <w:next w:val="Normal"/>
    <w:autoRedefine/>
    <w:uiPriority w:val="39"/>
    <w:semiHidden/>
    <w:unhideWhenUsed/>
    <w:rsid w:val="00787B77"/>
    <w:pPr>
      <w:spacing w:after="100"/>
    </w:pPr>
  </w:style>
  <w:style w:type="paragraph" w:styleId="CommentText">
    <w:name w:val="annotation text"/>
    <w:basedOn w:val="Normal"/>
    <w:link w:val="CommentTextChar"/>
    <w:uiPriority w:val="99"/>
    <w:semiHidden/>
    <w:unhideWhenUsed/>
    <w:rsid w:val="00787B77"/>
    <w:pPr>
      <w:spacing w:line="240" w:lineRule="auto"/>
    </w:pPr>
    <w:rPr>
      <w:sz w:val="20"/>
      <w:szCs w:val="20"/>
    </w:rPr>
  </w:style>
  <w:style w:type="character" w:customStyle="1" w:styleId="CommentTextChar">
    <w:name w:val="Comment Text Char"/>
    <w:basedOn w:val="DefaultParagraphFont"/>
    <w:link w:val="CommentText"/>
    <w:uiPriority w:val="99"/>
    <w:semiHidden/>
    <w:rsid w:val="00787B77"/>
    <w:rPr>
      <w:sz w:val="20"/>
      <w:szCs w:val="20"/>
    </w:rPr>
  </w:style>
  <w:style w:type="paragraph" w:styleId="CommentSubject">
    <w:name w:val="annotation subject"/>
    <w:basedOn w:val="CommentText"/>
    <w:next w:val="CommentText"/>
    <w:link w:val="CommentSubjectChar"/>
    <w:uiPriority w:val="99"/>
    <w:rsid w:val="00787B77"/>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787B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054DC8"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054DC8" w:rsidRDefault="00DE05DE" w:rsidP="00DE05DE">
          <w:pPr>
            <w:pStyle w:val="083F65B77F024F9695F01EBC751F6159"/>
          </w:pPr>
          <w:r w:rsidRPr="0082333A">
            <w:rPr>
              <w:rStyle w:val="PlaceholderText"/>
            </w:rPr>
            <w:t>Click or tap here to enter text.</w:t>
          </w:r>
        </w:p>
      </w:docPartBody>
    </w:docPart>
    <w:docPart>
      <w:docPartPr>
        <w:name w:val="B1F9E53029C243289A9CFD7A030956D1"/>
        <w:category>
          <w:name w:val="General"/>
          <w:gallery w:val="placeholder"/>
        </w:category>
        <w:types>
          <w:type w:val="bbPlcHdr"/>
        </w:types>
        <w:behaviors>
          <w:behavior w:val="content"/>
        </w:behaviors>
        <w:guid w:val="{FB2BFA3D-BADA-4077-9E7C-58013568B461}"/>
      </w:docPartPr>
      <w:docPartBody>
        <w:p w:rsidR="00054DC8" w:rsidRDefault="00DE05DE" w:rsidP="00DE05DE">
          <w:pPr>
            <w:pStyle w:val="B1F9E53029C243289A9CFD7A030956D1"/>
          </w:pPr>
          <w:r w:rsidRPr="0082333A">
            <w:rPr>
              <w:rStyle w:val="PlaceholderText"/>
            </w:rPr>
            <w:t>Choose a building block.</w:t>
          </w:r>
        </w:p>
      </w:docPartBody>
    </w:docPart>
    <w:docPart>
      <w:docPartPr>
        <w:name w:val="F70F2C465E874370A0B875F938BCA40C"/>
        <w:category>
          <w:name w:val="General"/>
          <w:gallery w:val="placeholder"/>
        </w:category>
        <w:types>
          <w:type w:val="bbPlcHdr"/>
        </w:types>
        <w:behaviors>
          <w:behavior w:val="content"/>
        </w:behaviors>
        <w:guid w:val="{71FB2EAF-6BAA-4350-AE91-9714B8146D16}"/>
      </w:docPartPr>
      <w:docPartBody>
        <w:p w:rsidR="000501B4" w:rsidRDefault="008A335D" w:rsidP="008A335D">
          <w:pPr>
            <w:pStyle w:val="F70F2C465E874370A0B875F938BCA40C"/>
          </w:pPr>
          <w:r w:rsidRPr="0082333A">
            <w:rPr>
              <w:rStyle w:val="PlaceholderText"/>
            </w:rPr>
            <w:t>Choose a building block.</w:t>
          </w:r>
        </w:p>
      </w:docPartBody>
    </w:docPart>
    <w:docPart>
      <w:docPartPr>
        <w:name w:val="41D3FB48D5C54F4FA3DC9880823226CB"/>
        <w:category>
          <w:name w:val="General"/>
          <w:gallery w:val="placeholder"/>
        </w:category>
        <w:types>
          <w:type w:val="bbPlcHdr"/>
        </w:types>
        <w:behaviors>
          <w:behavior w:val="content"/>
        </w:behaviors>
        <w:guid w:val="{6438570E-6E4E-4DA3-A3AE-48195BCCE09C}"/>
      </w:docPartPr>
      <w:docPartBody>
        <w:p w:rsidR="000501B4" w:rsidRDefault="008A335D" w:rsidP="008A335D">
          <w:pPr>
            <w:pStyle w:val="41D3FB48D5C54F4FA3DC9880823226CB"/>
          </w:pPr>
          <w:r w:rsidRPr="0082333A">
            <w:rPr>
              <w:rStyle w:val="PlaceholderText"/>
            </w:rPr>
            <w:t>Choose a building block.</w:t>
          </w:r>
        </w:p>
      </w:docPartBody>
    </w:docPart>
    <w:docPart>
      <w:docPartPr>
        <w:name w:val="D52B6B7FB14A41D9898A4C6758D38942"/>
        <w:category>
          <w:name w:val="General"/>
          <w:gallery w:val="placeholder"/>
        </w:category>
        <w:types>
          <w:type w:val="bbPlcHdr"/>
        </w:types>
        <w:behaviors>
          <w:behavior w:val="content"/>
        </w:behaviors>
        <w:guid w:val="{8E0CC96D-3308-41A9-A70D-F2554F0D809F}"/>
      </w:docPartPr>
      <w:docPartBody>
        <w:p w:rsidR="000501B4" w:rsidRDefault="008A335D" w:rsidP="008A335D">
          <w:pPr>
            <w:pStyle w:val="D52B6B7FB14A41D9898A4C6758D38942"/>
          </w:pPr>
          <w:r w:rsidRPr="0082333A">
            <w:rPr>
              <w:rStyle w:val="PlaceholderText"/>
            </w:rPr>
            <w:t>Choose a building block.</w:t>
          </w:r>
        </w:p>
      </w:docPartBody>
    </w:docPart>
    <w:docPart>
      <w:docPartPr>
        <w:name w:val="F43DC8CA5A6B41A7BDD398AC2A53E003"/>
        <w:category>
          <w:name w:val="General"/>
          <w:gallery w:val="placeholder"/>
        </w:category>
        <w:types>
          <w:type w:val="bbPlcHdr"/>
        </w:types>
        <w:behaviors>
          <w:behavior w:val="content"/>
        </w:behaviors>
        <w:guid w:val="{859A9855-18EB-435A-A41F-1288C8F2D327}"/>
      </w:docPartPr>
      <w:docPartBody>
        <w:p w:rsidR="000501B4" w:rsidRDefault="008A335D" w:rsidP="008A335D">
          <w:pPr>
            <w:pStyle w:val="F43DC8CA5A6B41A7BDD398AC2A53E00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01B4"/>
    <w:rsid w:val="00054DC8"/>
    <w:rsid w:val="000A48AB"/>
    <w:rsid w:val="0014329B"/>
    <w:rsid w:val="00244D61"/>
    <w:rsid w:val="00281BC4"/>
    <w:rsid w:val="00306DC6"/>
    <w:rsid w:val="007864F9"/>
    <w:rsid w:val="008A335D"/>
    <w:rsid w:val="008E4BC6"/>
    <w:rsid w:val="009E7A6A"/>
    <w:rsid w:val="00A60BD1"/>
    <w:rsid w:val="00A90CBC"/>
    <w:rsid w:val="00AD0CB1"/>
    <w:rsid w:val="00CD1643"/>
    <w:rsid w:val="00D176A3"/>
    <w:rsid w:val="00D82A5B"/>
    <w:rsid w:val="00DE05DE"/>
    <w:rsid w:val="00E83D37"/>
    <w:rsid w:val="00FC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5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F70F2C465E874370A0B875F938BCA40C">
    <w:name w:val="F70F2C465E874370A0B875F938BCA40C"/>
    <w:rsid w:val="008A335D"/>
  </w:style>
  <w:style w:type="paragraph" w:customStyle="1" w:styleId="41D3FB48D5C54F4FA3DC9880823226CB">
    <w:name w:val="41D3FB48D5C54F4FA3DC9880823226CB"/>
    <w:rsid w:val="008A335D"/>
  </w:style>
  <w:style w:type="paragraph" w:customStyle="1" w:styleId="D52B6B7FB14A41D9898A4C6758D38942">
    <w:name w:val="D52B6B7FB14A41D9898A4C6758D38942"/>
    <w:rsid w:val="008A335D"/>
  </w:style>
  <w:style w:type="paragraph" w:customStyle="1" w:styleId="F43DC8CA5A6B41A7BDD398AC2A53E003">
    <w:name w:val="F43DC8CA5A6B41A7BDD398AC2A53E003"/>
    <w:rsid w:val="008A3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AA4B0-7715-4F61-AC09-9D25B4299373}">
  <ds:schemaRefs>
    <ds:schemaRef ds:uri="http://schemas.microsoft.com/sharepoint/v3/contenttype/forms"/>
  </ds:schemaRefs>
</ds:datastoreItem>
</file>

<file path=customXml/itemProps2.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2017-10-09T13:55:00Z</dcterms:created>
  <dcterms:modified xsi:type="dcterms:W3CDTF">2017-10-09T13:55:00Z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