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57C" w:rsidRPr="0083357C" w:rsidRDefault="0083357C" w:rsidP="0083357C">
      <w:pPr>
        <w:ind w:left="3840"/>
        <w:rPr>
          <w:rFonts w:ascii="Open Sans" w:hAnsi="Open Sans" w:cs="Open Sans"/>
          <w:sz w:val="24"/>
          <w:szCs w:val="24"/>
        </w:rPr>
      </w:pPr>
      <w:bookmarkStart w:id="0" w:name="_GoBack"/>
      <w:r w:rsidRPr="0083357C">
        <w:rPr>
          <w:rFonts w:ascii="Open Sans" w:eastAsia="Arial" w:hAnsi="Open Sans" w:cs="Open Sans"/>
          <w:b/>
          <w:bCs/>
          <w:sz w:val="24"/>
          <w:szCs w:val="24"/>
        </w:rPr>
        <w:t>Juvenile Law Exam</w:t>
      </w:r>
    </w:p>
    <w:bookmarkEnd w:id="0"/>
    <w:p w:rsidR="0083357C" w:rsidRPr="0083357C" w:rsidRDefault="0083357C" w:rsidP="0083357C">
      <w:pPr>
        <w:spacing w:line="278" w:lineRule="exact"/>
        <w:rPr>
          <w:rFonts w:ascii="Open Sans" w:hAnsi="Open Sans" w:cs="Open Sans"/>
          <w:sz w:val="24"/>
          <w:szCs w:val="24"/>
        </w:rPr>
      </w:pPr>
    </w:p>
    <w:p w:rsidR="0083357C" w:rsidRPr="0083357C" w:rsidRDefault="0083357C" w:rsidP="0083357C">
      <w:pPr>
        <w:rPr>
          <w:rFonts w:ascii="Open Sans" w:hAnsi="Open Sans" w:cs="Open Sans"/>
          <w:sz w:val="24"/>
          <w:szCs w:val="24"/>
        </w:rPr>
      </w:pPr>
      <w:r w:rsidRPr="0083357C">
        <w:rPr>
          <w:rFonts w:ascii="Open Sans" w:eastAsia="Arial" w:hAnsi="Open Sans" w:cs="Open Sans"/>
          <w:sz w:val="24"/>
          <w:szCs w:val="24"/>
        </w:rPr>
        <w:t>Answer the following multiple choice questions.</w:t>
      </w:r>
    </w:p>
    <w:p w:rsidR="0083357C" w:rsidRPr="0083357C" w:rsidRDefault="0083357C" w:rsidP="0083357C">
      <w:pPr>
        <w:spacing w:line="276" w:lineRule="exact"/>
        <w:rPr>
          <w:rFonts w:ascii="Open Sans" w:hAnsi="Open Sans" w:cs="Open Sans"/>
          <w:sz w:val="24"/>
          <w:szCs w:val="24"/>
        </w:rPr>
      </w:pPr>
    </w:p>
    <w:p w:rsidR="0083357C" w:rsidRPr="0083357C" w:rsidRDefault="0083357C" w:rsidP="0083357C">
      <w:pPr>
        <w:tabs>
          <w:tab w:val="left" w:pos="1060"/>
        </w:tabs>
        <w:rPr>
          <w:rFonts w:ascii="Open Sans" w:hAnsi="Open Sans" w:cs="Open Sans"/>
          <w:sz w:val="24"/>
          <w:szCs w:val="24"/>
        </w:rPr>
      </w:pPr>
      <w:r w:rsidRPr="0083357C">
        <w:rPr>
          <w:rFonts w:ascii="Open Sans" w:eastAsia="Arial" w:hAnsi="Open Sans" w:cs="Open Sans"/>
          <w:sz w:val="24"/>
          <w:szCs w:val="24"/>
        </w:rPr>
        <w:t>1._____</w:t>
      </w:r>
      <w:r w:rsidRPr="0083357C">
        <w:rPr>
          <w:rFonts w:ascii="Open Sans" w:eastAsia="Arial" w:hAnsi="Open Sans" w:cs="Open Sans"/>
          <w:sz w:val="24"/>
          <w:szCs w:val="24"/>
        </w:rPr>
        <w:tab/>
        <w:t>A judge may waive a juvenile court's authority over certain cases, sending them to be</w:t>
      </w:r>
    </w:p>
    <w:p w:rsidR="0083357C" w:rsidRPr="0083357C" w:rsidRDefault="0083357C" w:rsidP="0083357C">
      <w:pPr>
        <w:ind w:left="1080"/>
        <w:rPr>
          <w:rFonts w:ascii="Open Sans" w:hAnsi="Open Sans" w:cs="Open Sans"/>
          <w:sz w:val="24"/>
          <w:szCs w:val="24"/>
        </w:rPr>
      </w:pPr>
      <w:r w:rsidRPr="0083357C">
        <w:rPr>
          <w:rFonts w:ascii="Open Sans" w:eastAsia="Arial" w:hAnsi="Open Sans" w:cs="Open Sans"/>
          <w:sz w:val="24"/>
          <w:szCs w:val="24"/>
        </w:rPr>
        <w:t>heard in criminal court.</w:t>
      </w:r>
    </w:p>
    <w:p w:rsidR="0083357C" w:rsidRPr="0083357C" w:rsidRDefault="0083357C" w:rsidP="0083357C">
      <w:pPr>
        <w:ind w:left="1260"/>
        <w:rPr>
          <w:rFonts w:ascii="Open Sans" w:hAnsi="Open Sans" w:cs="Open Sans"/>
          <w:sz w:val="24"/>
          <w:szCs w:val="24"/>
        </w:rPr>
      </w:pPr>
      <w:r w:rsidRPr="0083357C">
        <w:rPr>
          <w:rFonts w:ascii="Open Sans" w:eastAsia="Arial" w:hAnsi="Open Sans" w:cs="Open Sans"/>
          <w:sz w:val="24"/>
          <w:szCs w:val="24"/>
        </w:rPr>
        <w:t>a. Reverse waiver</w:t>
      </w:r>
    </w:p>
    <w:p w:rsidR="0083357C" w:rsidRPr="0083357C" w:rsidRDefault="0083357C" w:rsidP="0083357C">
      <w:pPr>
        <w:ind w:left="1260"/>
        <w:rPr>
          <w:rFonts w:ascii="Open Sans" w:hAnsi="Open Sans" w:cs="Open Sans"/>
          <w:sz w:val="24"/>
          <w:szCs w:val="24"/>
        </w:rPr>
      </w:pPr>
      <w:r w:rsidRPr="0083357C">
        <w:rPr>
          <w:rFonts w:ascii="Open Sans" w:eastAsia="Arial" w:hAnsi="Open Sans" w:cs="Open Sans"/>
          <w:sz w:val="24"/>
          <w:szCs w:val="24"/>
        </w:rPr>
        <w:t>b. Judicial waiver</w:t>
      </w:r>
    </w:p>
    <w:p w:rsidR="0083357C" w:rsidRPr="0083357C" w:rsidRDefault="0083357C" w:rsidP="0083357C">
      <w:pPr>
        <w:ind w:left="1260"/>
        <w:rPr>
          <w:rFonts w:ascii="Open Sans" w:hAnsi="Open Sans" w:cs="Open Sans"/>
          <w:sz w:val="24"/>
          <w:szCs w:val="24"/>
        </w:rPr>
      </w:pPr>
      <w:r w:rsidRPr="0083357C">
        <w:rPr>
          <w:rFonts w:ascii="Open Sans" w:eastAsia="Arial" w:hAnsi="Open Sans" w:cs="Open Sans"/>
          <w:sz w:val="24"/>
          <w:szCs w:val="24"/>
        </w:rPr>
        <w:t>c. Waiver petition</w:t>
      </w:r>
    </w:p>
    <w:p w:rsidR="0083357C" w:rsidRPr="0083357C" w:rsidRDefault="0083357C" w:rsidP="0083357C">
      <w:pPr>
        <w:ind w:left="1260"/>
        <w:rPr>
          <w:rFonts w:ascii="Open Sans" w:hAnsi="Open Sans" w:cs="Open Sans"/>
          <w:sz w:val="24"/>
          <w:szCs w:val="24"/>
        </w:rPr>
      </w:pPr>
      <w:r w:rsidRPr="0083357C">
        <w:rPr>
          <w:rFonts w:ascii="Open Sans" w:eastAsia="Arial" w:hAnsi="Open Sans" w:cs="Open Sans"/>
          <w:sz w:val="24"/>
          <w:szCs w:val="24"/>
        </w:rPr>
        <w:t>d. Delinquency petition</w:t>
      </w:r>
    </w:p>
    <w:p w:rsidR="0083357C" w:rsidRPr="0083357C" w:rsidRDefault="0083357C" w:rsidP="0083357C">
      <w:pPr>
        <w:spacing w:line="277" w:lineRule="exact"/>
        <w:rPr>
          <w:rFonts w:ascii="Open Sans" w:hAnsi="Open Sans" w:cs="Open Sans"/>
          <w:sz w:val="24"/>
          <w:szCs w:val="24"/>
        </w:rPr>
      </w:pPr>
    </w:p>
    <w:p w:rsidR="0083357C" w:rsidRPr="0083357C" w:rsidRDefault="0083357C" w:rsidP="0083357C">
      <w:pPr>
        <w:tabs>
          <w:tab w:val="left" w:pos="1060"/>
        </w:tabs>
        <w:rPr>
          <w:rFonts w:ascii="Open Sans" w:hAnsi="Open Sans" w:cs="Open Sans"/>
          <w:sz w:val="24"/>
          <w:szCs w:val="24"/>
        </w:rPr>
      </w:pPr>
      <w:r w:rsidRPr="0083357C">
        <w:rPr>
          <w:rFonts w:ascii="Open Sans" w:eastAsia="Arial" w:hAnsi="Open Sans" w:cs="Open Sans"/>
          <w:sz w:val="24"/>
          <w:szCs w:val="24"/>
        </w:rPr>
        <w:t>2._____</w:t>
      </w:r>
      <w:r w:rsidRPr="0083357C">
        <w:rPr>
          <w:rFonts w:ascii="Open Sans" w:eastAsia="Arial" w:hAnsi="Open Sans" w:cs="Open Sans"/>
          <w:sz w:val="24"/>
          <w:szCs w:val="24"/>
        </w:rPr>
        <w:tab/>
        <w:t>A petition filed by a prosecutor asking for a youth to be declared delinquent by the</w:t>
      </w:r>
    </w:p>
    <w:p w:rsidR="0083357C" w:rsidRPr="0083357C" w:rsidRDefault="0083357C" w:rsidP="0083357C">
      <w:pPr>
        <w:ind w:left="1080"/>
        <w:rPr>
          <w:rFonts w:ascii="Open Sans" w:hAnsi="Open Sans" w:cs="Open Sans"/>
          <w:sz w:val="24"/>
          <w:szCs w:val="24"/>
        </w:rPr>
      </w:pPr>
      <w:r w:rsidRPr="0083357C">
        <w:rPr>
          <w:rFonts w:ascii="Open Sans" w:eastAsia="Arial" w:hAnsi="Open Sans" w:cs="Open Sans"/>
          <w:sz w:val="24"/>
          <w:szCs w:val="24"/>
        </w:rPr>
        <w:t>juvenile court.</w:t>
      </w:r>
    </w:p>
    <w:p w:rsidR="0083357C" w:rsidRPr="0083357C" w:rsidRDefault="0083357C" w:rsidP="0083357C">
      <w:pPr>
        <w:ind w:left="1260"/>
        <w:rPr>
          <w:rFonts w:ascii="Open Sans" w:hAnsi="Open Sans" w:cs="Open Sans"/>
          <w:sz w:val="24"/>
          <w:szCs w:val="24"/>
        </w:rPr>
      </w:pPr>
      <w:r w:rsidRPr="0083357C">
        <w:rPr>
          <w:rFonts w:ascii="Open Sans" w:eastAsia="Arial" w:hAnsi="Open Sans" w:cs="Open Sans"/>
          <w:sz w:val="24"/>
          <w:szCs w:val="24"/>
        </w:rPr>
        <w:t>a. Reverse waiver</w:t>
      </w:r>
    </w:p>
    <w:p w:rsidR="0083357C" w:rsidRPr="0083357C" w:rsidRDefault="0083357C" w:rsidP="0083357C">
      <w:pPr>
        <w:ind w:left="1260"/>
        <w:rPr>
          <w:rFonts w:ascii="Open Sans" w:hAnsi="Open Sans" w:cs="Open Sans"/>
          <w:sz w:val="24"/>
          <w:szCs w:val="24"/>
        </w:rPr>
      </w:pPr>
      <w:r w:rsidRPr="0083357C">
        <w:rPr>
          <w:rFonts w:ascii="Open Sans" w:eastAsia="Arial" w:hAnsi="Open Sans" w:cs="Open Sans"/>
          <w:sz w:val="24"/>
          <w:szCs w:val="24"/>
        </w:rPr>
        <w:t>b. Judicial waiver</w:t>
      </w:r>
    </w:p>
    <w:p w:rsidR="0083357C" w:rsidRPr="0083357C" w:rsidRDefault="0083357C" w:rsidP="0083357C">
      <w:pPr>
        <w:spacing w:line="235" w:lineRule="auto"/>
        <w:ind w:left="1260"/>
        <w:rPr>
          <w:rFonts w:ascii="Open Sans" w:hAnsi="Open Sans" w:cs="Open Sans"/>
          <w:sz w:val="24"/>
          <w:szCs w:val="24"/>
        </w:rPr>
      </w:pPr>
      <w:r w:rsidRPr="0083357C">
        <w:rPr>
          <w:rFonts w:ascii="Open Sans" w:eastAsia="Arial" w:hAnsi="Open Sans" w:cs="Open Sans"/>
          <w:sz w:val="24"/>
          <w:szCs w:val="24"/>
        </w:rPr>
        <w:t>c. Waiver petition</w:t>
      </w:r>
    </w:p>
    <w:p w:rsidR="0083357C" w:rsidRPr="0083357C" w:rsidRDefault="0083357C" w:rsidP="0083357C">
      <w:pPr>
        <w:spacing w:line="1" w:lineRule="exact"/>
        <w:rPr>
          <w:rFonts w:ascii="Open Sans" w:hAnsi="Open Sans" w:cs="Open Sans"/>
          <w:sz w:val="24"/>
          <w:szCs w:val="24"/>
        </w:rPr>
      </w:pPr>
    </w:p>
    <w:p w:rsidR="0083357C" w:rsidRPr="0083357C" w:rsidRDefault="0083357C" w:rsidP="0083357C">
      <w:pPr>
        <w:ind w:left="1260"/>
        <w:rPr>
          <w:rFonts w:ascii="Open Sans" w:hAnsi="Open Sans" w:cs="Open Sans"/>
          <w:sz w:val="24"/>
          <w:szCs w:val="24"/>
        </w:rPr>
      </w:pPr>
      <w:r w:rsidRPr="0083357C">
        <w:rPr>
          <w:rFonts w:ascii="Open Sans" w:eastAsia="Arial" w:hAnsi="Open Sans" w:cs="Open Sans"/>
          <w:sz w:val="24"/>
          <w:szCs w:val="24"/>
        </w:rPr>
        <w:t>d. Delinquency petition</w:t>
      </w:r>
    </w:p>
    <w:p w:rsidR="0083357C" w:rsidRPr="0083357C" w:rsidRDefault="0083357C" w:rsidP="0083357C">
      <w:pPr>
        <w:spacing w:line="276" w:lineRule="exact"/>
        <w:rPr>
          <w:rFonts w:ascii="Open Sans" w:hAnsi="Open Sans" w:cs="Open Sans"/>
          <w:sz w:val="24"/>
          <w:szCs w:val="24"/>
        </w:rPr>
      </w:pPr>
    </w:p>
    <w:p w:rsidR="0083357C" w:rsidRPr="0083357C" w:rsidRDefault="0083357C" w:rsidP="0083357C">
      <w:pPr>
        <w:tabs>
          <w:tab w:val="left" w:pos="1060"/>
        </w:tabs>
        <w:rPr>
          <w:rFonts w:ascii="Open Sans" w:hAnsi="Open Sans" w:cs="Open Sans"/>
          <w:sz w:val="24"/>
          <w:szCs w:val="24"/>
        </w:rPr>
      </w:pPr>
      <w:r w:rsidRPr="0083357C">
        <w:rPr>
          <w:rFonts w:ascii="Open Sans" w:eastAsia="Arial" w:hAnsi="Open Sans" w:cs="Open Sans"/>
          <w:sz w:val="24"/>
          <w:szCs w:val="24"/>
        </w:rPr>
        <w:t>3._____</w:t>
      </w:r>
      <w:r w:rsidRPr="0083357C">
        <w:rPr>
          <w:rFonts w:ascii="Open Sans" w:eastAsia="Arial" w:hAnsi="Open Sans" w:cs="Open Sans"/>
          <w:sz w:val="24"/>
          <w:szCs w:val="24"/>
        </w:rPr>
        <w:tab/>
        <w:t>A prosecutor or intake officer may petition the court to allow a case normally under the</w:t>
      </w:r>
    </w:p>
    <w:p w:rsidR="0083357C" w:rsidRPr="0083357C" w:rsidRDefault="0083357C" w:rsidP="0083357C">
      <w:pPr>
        <w:ind w:left="1080"/>
        <w:rPr>
          <w:rFonts w:ascii="Open Sans" w:hAnsi="Open Sans" w:cs="Open Sans"/>
          <w:sz w:val="24"/>
          <w:szCs w:val="24"/>
        </w:rPr>
      </w:pPr>
      <w:r w:rsidRPr="0083357C">
        <w:rPr>
          <w:rFonts w:ascii="Open Sans" w:eastAsia="Arial" w:hAnsi="Open Sans" w:cs="Open Sans"/>
          <w:sz w:val="24"/>
          <w:szCs w:val="24"/>
        </w:rPr>
        <w:t>jurisdiction of the juvenile court to be heard in criminal court.</w:t>
      </w:r>
    </w:p>
    <w:p w:rsidR="0083357C" w:rsidRPr="0083357C" w:rsidRDefault="0083357C" w:rsidP="0083357C">
      <w:pPr>
        <w:ind w:left="1260"/>
        <w:rPr>
          <w:rFonts w:ascii="Open Sans" w:hAnsi="Open Sans" w:cs="Open Sans"/>
          <w:sz w:val="24"/>
          <w:szCs w:val="24"/>
        </w:rPr>
      </w:pPr>
      <w:r w:rsidRPr="0083357C">
        <w:rPr>
          <w:rFonts w:ascii="Open Sans" w:eastAsia="Arial" w:hAnsi="Open Sans" w:cs="Open Sans"/>
          <w:sz w:val="24"/>
          <w:szCs w:val="24"/>
        </w:rPr>
        <w:t>a. Reverse waiver</w:t>
      </w:r>
    </w:p>
    <w:p w:rsidR="0083357C" w:rsidRPr="0083357C" w:rsidRDefault="0083357C" w:rsidP="0083357C">
      <w:pPr>
        <w:ind w:left="1260"/>
        <w:rPr>
          <w:rFonts w:ascii="Open Sans" w:hAnsi="Open Sans" w:cs="Open Sans"/>
          <w:sz w:val="24"/>
          <w:szCs w:val="24"/>
        </w:rPr>
      </w:pPr>
      <w:r w:rsidRPr="0083357C">
        <w:rPr>
          <w:rFonts w:ascii="Open Sans" w:eastAsia="Arial" w:hAnsi="Open Sans" w:cs="Open Sans"/>
          <w:sz w:val="24"/>
          <w:szCs w:val="24"/>
        </w:rPr>
        <w:t>b. Judicial waiver</w:t>
      </w:r>
    </w:p>
    <w:p w:rsidR="0083357C" w:rsidRPr="0083357C" w:rsidRDefault="0083357C" w:rsidP="0083357C">
      <w:pPr>
        <w:ind w:left="1260"/>
        <w:rPr>
          <w:rFonts w:ascii="Open Sans" w:hAnsi="Open Sans" w:cs="Open Sans"/>
          <w:sz w:val="24"/>
          <w:szCs w:val="24"/>
        </w:rPr>
      </w:pPr>
      <w:r w:rsidRPr="0083357C">
        <w:rPr>
          <w:rFonts w:ascii="Open Sans" w:eastAsia="Arial" w:hAnsi="Open Sans" w:cs="Open Sans"/>
          <w:sz w:val="24"/>
          <w:szCs w:val="24"/>
        </w:rPr>
        <w:t>c. Waiver petition</w:t>
      </w:r>
    </w:p>
    <w:p w:rsidR="0083357C" w:rsidRPr="0083357C" w:rsidRDefault="0083357C" w:rsidP="0083357C">
      <w:pPr>
        <w:ind w:left="1260"/>
        <w:rPr>
          <w:rFonts w:ascii="Open Sans" w:hAnsi="Open Sans" w:cs="Open Sans"/>
          <w:sz w:val="24"/>
          <w:szCs w:val="24"/>
        </w:rPr>
      </w:pPr>
      <w:r w:rsidRPr="0083357C">
        <w:rPr>
          <w:rFonts w:ascii="Open Sans" w:eastAsia="Arial" w:hAnsi="Open Sans" w:cs="Open Sans"/>
          <w:sz w:val="24"/>
          <w:szCs w:val="24"/>
        </w:rPr>
        <w:t>d. Delinquency petition</w:t>
      </w:r>
    </w:p>
    <w:p w:rsidR="0083357C" w:rsidRPr="0083357C" w:rsidRDefault="0083357C" w:rsidP="0083357C">
      <w:pPr>
        <w:spacing w:line="276" w:lineRule="exact"/>
        <w:rPr>
          <w:rFonts w:ascii="Open Sans" w:hAnsi="Open Sans" w:cs="Open Sans"/>
          <w:sz w:val="24"/>
          <w:szCs w:val="24"/>
        </w:rPr>
      </w:pPr>
    </w:p>
    <w:p w:rsidR="0083357C" w:rsidRPr="0083357C" w:rsidRDefault="0083357C" w:rsidP="0083357C">
      <w:pPr>
        <w:tabs>
          <w:tab w:val="left" w:pos="1060"/>
        </w:tabs>
        <w:rPr>
          <w:rFonts w:ascii="Open Sans" w:hAnsi="Open Sans" w:cs="Open Sans"/>
          <w:sz w:val="24"/>
          <w:szCs w:val="24"/>
        </w:rPr>
      </w:pPr>
      <w:r w:rsidRPr="0083357C">
        <w:rPr>
          <w:rFonts w:ascii="Open Sans" w:eastAsia="Arial" w:hAnsi="Open Sans" w:cs="Open Sans"/>
          <w:sz w:val="24"/>
          <w:szCs w:val="24"/>
        </w:rPr>
        <w:t>4._____</w:t>
      </w:r>
      <w:r w:rsidRPr="0083357C">
        <w:rPr>
          <w:rFonts w:ascii="Open Sans" w:eastAsia="Arial" w:hAnsi="Open Sans" w:cs="Open Sans"/>
          <w:sz w:val="24"/>
          <w:szCs w:val="24"/>
        </w:rPr>
        <w:tab/>
        <w:t>A youth being tried in the adult system may request to be transferred into the juvenile</w:t>
      </w:r>
    </w:p>
    <w:p w:rsidR="0083357C" w:rsidRPr="0083357C" w:rsidRDefault="0083357C" w:rsidP="0083357C">
      <w:pPr>
        <w:ind w:left="1080"/>
        <w:rPr>
          <w:rFonts w:ascii="Open Sans" w:hAnsi="Open Sans" w:cs="Open Sans"/>
          <w:sz w:val="24"/>
          <w:szCs w:val="24"/>
        </w:rPr>
      </w:pPr>
      <w:r w:rsidRPr="0083357C">
        <w:rPr>
          <w:rFonts w:ascii="Open Sans" w:eastAsia="Arial" w:hAnsi="Open Sans" w:cs="Open Sans"/>
          <w:sz w:val="24"/>
          <w:szCs w:val="24"/>
        </w:rPr>
        <w:t>justice system.</w:t>
      </w:r>
    </w:p>
    <w:p w:rsidR="0083357C" w:rsidRPr="0083357C" w:rsidRDefault="0083357C" w:rsidP="0083357C">
      <w:pPr>
        <w:ind w:left="1260"/>
        <w:rPr>
          <w:rFonts w:ascii="Open Sans" w:hAnsi="Open Sans" w:cs="Open Sans"/>
          <w:sz w:val="24"/>
          <w:szCs w:val="24"/>
        </w:rPr>
      </w:pPr>
      <w:r w:rsidRPr="0083357C">
        <w:rPr>
          <w:rFonts w:ascii="Open Sans" w:eastAsia="Arial" w:hAnsi="Open Sans" w:cs="Open Sans"/>
          <w:sz w:val="24"/>
          <w:szCs w:val="24"/>
        </w:rPr>
        <w:t>a. Reverse waiver</w:t>
      </w:r>
    </w:p>
    <w:p w:rsidR="0083357C" w:rsidRPr="0083357C" w:rsidRDefault="0083357C" w:rsidP="0083357C">
      <w:pPr>
        <w:ind w:left="1260"/>
        <w:rPr>
          <w:rFonts w:ascii="Open Sans" w:hAnsi="Open Sans" w:cs="Open Sans"/>
          <w:sz w:val="24"/>
          <w:szCs w:val="24"/>
        </w:rPr>
      </w:pPr>
      <w:r w:rsidRPr="0083357C">
        <w:rPr>
          <w:rFonts w:ascii="Open Sans" w:eastAsia="Arial" w:hAnsi="Open Sans" w:cs="Open Sans"/>
          <w:sz w:val="24"/>
          <w:szCs w:val="24"/>
        </w:rPr>
        <w:t>b. Judicial waiver</w:t>
      </w:r>
    </w:p>
    <w:p w:rsidR="0083357C" w:rsidRPr="0083357C" w:rsidRDefault="0083357C" w:rsidP="0083357C">
      <w:pPr>
        <w:ind w:left="1260"/>
        <w:rPr>
          <w:rFonts w:ascii="Open Sans" w:hAnsi="Open Sans" w:cs="Open Sans"/>
          <w:sz w:val="24"/>
          <w:szCs w:val="24"/>
        </w:rPr>
      </w:pPr>
      <w:r w:rsidRPr="0083357C">
        <w:rPr>
          <w:rFonts w:ascii="Open Sans" w:eastAsia="Arial" w:hAnsi="Open Sans" w:cs="Open Sans"/>
          <w:sz w:val="24"/>
          <w:szCs w:val="24"/>
        </w:rPr>
        <w:t>c. Waiver petition</w:t>
      </w:r>
    </w:p>
    <w:p w:rsidR="0083357C" w:rsidRPr="0083357C" w:rsidRDefault="0083357C" w:rsidP="0083357C">
      <w:pPr>
        <w:ind w:left="1260"/>
        <w:rPr>
          <w:rFonts w:ascii="Open Sans" w:hAnsi="Open Sans" w:cs="Open Sans"/>
          <w:sz w:val="24"/>
          <w:szCs w:val="24"/>
        </w:rPr>
      </w:pPr>
      <w:r w:rsidRPr="0083357C">
        <w:rPr>
          <w:rFonts w:ascii="Open Sans" w:eastAsia="Arial" w:hAnsi="Open Sans" w:cs="Open Sans"/>
          <w:sz w:val="24"/>
          <w:szCs w:val="24"/>
        </w:rPr>
        <w:t>d. Delinquency petition</w:t>
      </w:r>
    </w:p>
    <w:p w:rsidR="0083357C" w:rsidRDefault="0083357C" w:rsidP="0083357C">
      <w:pPr>
        <w:spacing w:line="277" w:lineRule="exact"/>
        <w:rPr>
          <w:rFonts w:ascii="Open Sans" w:hAnsi="Open Sans" w:cs="Open Sans"/>
          <w:sz w:val="24"/>
          <w:szCs w:val="24"/>
        </w:rPr>
      </w:pPr>
    </w:p>
    <w:p w:rsidR="0083357C" w:rsidRDefault="0083357C" w:rsidP="0083357C">
      <w:pPr>
        <w:spacing w:line="277" w:lineRule="exact"/>
        <w:rPr>
          <w:rFonts w:ascii="Open Sans" w:hAnsi="Open Sans" w:cs="Open Sans"/>
          <w:sz w:val="24"/>
          <w:szCs w:val="24"/>
        </w:rPr>
      </w:pPr>
    </w:p>
    <w:p w:rsidR="0083357C" w:rsidRDefault="0083357C" w:rsidP="0083357C">
      <w:pPr>
        <w:spacing w:line="277" w:lineRule="exact"/>
        <w:rPr>
          <w:rFonts w:ascii="Open Sans" w:hAnsi="Open Sans" w:cs="Open Sans"/>
          <w:sz w:val="24"/>
          <w:szCs w:val="24"/>
        </w:rPr>
      </w:pPr>
    </w:p>
    <w:p w:rsidR="0083357C" w:rsidRDefault="0083357C" w:rsidP="0083357C">
      <w:pPr>
        <w:spacing w:line="277" w:lineRule="exact"/>
        <w:rPr>
          <w:rFonts w:ascii="Open Sans" w:hAnsi="Open Sans" w:cs="Open Sans"/>
          <w:sz w:val="24"/>
          <w:szCs w:val="24"/>
        </w:rPr>
      </w:pPr>
    </w:p>
    <w:p w:rsidR="0083357C" w:rsidRPr="0083357C" w:rsidRDefault="0083357C" w:rsidP="0083357C">
      <w:pPr>
        <w:spacing w:line="277" w:lineRule="exact"/>
        <w:rPr>
          <w:rFonts w:ascii="Open Sans" w:hAnsi="Open Sans" w:cs="Open Sans"/>
          <w:sz w:val="24"/>
          <w:szCs w:val="24"/>
        </w:rPr>
      </w:pPr>
    </w:p>
    <w:p w:rsidR="0083357C" w:rsidRPr="0083357C" w:rsidRDefault="0083357C" w:rsidP="0083357C">
      <w:pPr>
        <w:tabs>
          <w:tab w:val="left" w:pos="1060"/>
        </w:tabs>
        <w:rPr>
          <w:rFonts w:ascii="Open Sans" w:hAnsi="Open Sans" w:cs="Open Sans"/>
          <w:sz w:val="24"/>
          <w:szCs w:val="24"/>
        </w:rPr>
      </w:pPr>
      <w:r w:rsidRPr="0083357C">
        <w:rPr>
          <w:rFonts w:ascii="Open Sans" w:eastAsia="Arial" w:hAnsi="Open Sans" w:cs="Open Sans"/>
          <w:sz w:val="24"/>
          <w:szCs w:val="24"/>
        </w:rPr>
        <w:lastRenderedPageBreak/>
        <w:t>5._____</w:t>
      </w:r>
      <w:r w:rsidRPr="0083357C">
        <w:rPr>
          <w:rFonts w:ascii="Open Sans" w:hAnsi="Open Sans" w:cs="Open Sans"/>
          <w:sz w:val="24"/>
          <w:szCs w:val="24"/>
        </w:rPr>
        <w:tab/>
      </w:r>
      <w:r w:rsidRPr="0083357C">
        <w:rPr>
          <w:rFonts w:ascii="Open Sans" w:eastAsia="Arial" w:hAnsi="Open Sans" w:cs="Open Sans"/>
          <w:sz w:val="24"/>
          <w:szCs w:val="24"/>
        </w:rPr>
        <w:t>A youth who has admitted to committing delinquent acts may have his case dismissed</w:t>
      </w:r>
    </w:p>
    <w:p w:rsidR="0083357C" w:rsidRPr="0083357C" w:rsidRDefault="0083357C" w:rsidP="0083357C">
      <w:pPr>
        <w:ind w:left="1080"/>
        <w:rPr>
          <w:rFonts w:ascii="Open Sans" w:hAnsi="Open Sans" w:cs="Open Sans"/>
          <w:sz w:val="24"/>
          <w:szCs w:val="24"/>
        </w:rPr>
      </w:pPr>
      <w:r w:rsidRPr="0083357C">
        <w:rPr>
          <w:rFonts w:ascii="Open Sans" w:eastAsia="Arial" w:hAnsi="Open Sans" w:cs="Open Sans"/>
          <w:sz w:val="24"/>
          <w:szCs w:val="24"/>
        </w:rPr>
        <w:t>by fulfilling obligations to the court and the injured party.</w:t>
      </w:r>
    </w:p>
    <w:p w:rsidR="0083357C" w:rsidRPr="0083357C" w:rsidRDefault="0083357C" w:rsidP="0083357C">
      <w:pPr>
        <w:ind w:left="1260"/>
        <w:rPr>
          <w:rFonts w:ascii="Open Sans" w:hAnsi="Open Sans" w:cs="Open Sans"/>
          <w:sz w:val="24"/>
          <w:szCs w:val="24"/>
        </w:rPr>
      </w:pPr>
      <w:r w:rsidRPr="0083357C">
        <w:rPr>
          <w:rFonts w:ascii="Open Sans" w:eastAsia="Arial" w:hAnsi="Open Sans" w:cs="Open Sans"/>
          <w:sz w:val="24"/>
          <w:szCs w:val="24"/>
        </w:rPr>
        <w:t>a. Adjudicate</w:t>
      </w:r>
    </w:p>
    <w:p w:rsidR="0083357C" w:rsidRPr="0083357C" w:rsidRDefault="0083357C" w:rsidP="0083357C">
      <w:pPr>
        <w:ind w:left="1260"/>
        <w:rPr>
          <w:rFonts w:ascii="Open Sans" w:hAnsi="Open Sans" w:cs="Open Sans"/>
          <w:sz w:val="24"/>
          <w:szCs w:val="24"/>
        </w:rPr>
      </w:pPr>
      <w:r w:rsidRPr="0083357C">
        <w:rPr>
          <w:rFonts w:ascii="Open Sans" w:eastAsia="Arial" w:hAnsi="Open Sans" w:cs="Open Sans"/>
          <w:sz w:val="24"/>
          <w:szCs w:val="24"/>
        </w:rPr>
        <w:t>b. Aftercare</w:t>
      </w:r>
    </w:p>
    <w:p w:rsidR="0083357C" w:rsidRPr="0083357C" w:rsidRDefault="0083357C" w:rsidP="0083357C">
      <w:pPr>
        <w:ind w:left="1260"/>
        <w:rPr>
          <w:rFonts w:ascii="Open Sans" w:hAnsi="Open Sans" w:cs="Open Sans"/>
          <w:sz w:val="24"/>
          <w:szCs w:val="24"/>
        </w:rPr>
      </w:pPr>
      <w:r w:rsidRPr="0083357C">
        <w:rPr>
          <w:rFonts w:ascii="Open Sans" w:eastAsia="Arial" w:hAnsi="Open Sans" w:cs="Open Sans"/>
          <w:sz w:val="24"/>
          <w:szCs w:val="24"/>
        </w:rPr>
        <w:t>c. Consent decree</w:t>
      </w:r>
    </w:p>
    <w:p w:rsidR="0083357C" w:rsidRPr="0083357C" w:rsidRDefault="0083357C" w:rsidP="0083357C">
      <w:pPr>
        <w:ind w:left="1260"/>
        <w:rPr>
          <w:rFonts w:ascii="Open Sans" w:hAnsi="Open Sans" w:cs="Open Sans"/>
          <w:sz w:val="24"/>
          <w:szCs w:val="24"/>
        </w:rPr>
      </w:pPr>
      <w:r w:rsidRPr="0083357C">
        <w:rPr>
          <w:rFonts w:ascii="Open Sans" w:eastAsia="Arial" w:hAnsi="Open Sans" w:cs="Open Sans"/>
          <w:sz w:val="24"/>
          <w:szCs w:val="24"/>
        </w:rPr>
        <w:t>d. Disposition hearing</w:t>
      </w:r>
    </w:p>
    <w:p w:rsidR="0083357C" w:rsidRPr="0083357C" w:rsidRDefault="0083357C" w:rsidP="0083357C">
      <w:pPr>
        <w:spacing w:line="276" w:lineRule="exact"/>
        <w:rPr>
          <w:rFonts w:ascii="Open Sans" w:hAnsi="Open Sans" w:cs="Open Sans"/>
          <w:sz w:val="24"/>
          <w:szCs w:val="24"/>
        </w:rPr>
      </w:pPr>
    </w:p>
    <w:p w:rsidR="0083357C" w:rsidRPr="0083357C" w:rsidRDefault="0083357C" w:rsidP="0083357C">
      <w:pPr>
        <w:tabs>
          <w:tab w:val="left" w:pos="1060"/>
        </w:tabs>
        <w:rPr>
          <w:rFonts w:ascii="Open Sans" w:hAnsi="Open Sans" w:cs="Open Sans"/>
          <w:sz w:val="24"/>
          <w:szCs w:val="24"/>
        </w:rPr>
      </w:pPr>
      <w:r w:rsidRPr="0083357C">
        <w:rPr>
          <w:rFonts w:ascii="Open Sans" w:eastAsia="Arial" w:hAnsi="Open Sans" w:cs="Open Sans"/>
          <w:sz w:val="24"/>
          <w:szCs w:val="24"/>
        </w:rPr>
        <w:t>6._____</w:t>
      </w:r>
      <w:r w:rsidRPr="0083357C">
        <w:rPr>
          <w:rFonts w:ascii="Open Sans" w:hAnsi="Open Sans" w:cs="Open Sans"/>
          <w:sz w:val="24"/>
          <w:szCs w:val="24"/>
        </w:rPr>
        <w:tab/>
      </w:r>
      <w:r w:rsidRPr="0083357C">
        <w:rPr>
          <w:rFonts w:ascii="Open Sans" w:eastAsia="Arial" w:hAnsi="Open Sans" w:cs="Open Sans"/>
          <w:sz w:val="24"/>
          <w:szCs w:val="24"/>
        </w:rPr>
        <w:t>The probationary period following a youth's release from a juvenile facility.</w:t>
      </w:r>
    </w:p>
    <w:p w:rsidR="0083357C" w:rsidRPr="0083357C" w:rsidRDefault="0083357C" w:rsidP="0083357C">
      <w:pPr>
        <w:numPr>
          <w:ilvl w:val="0"/>
          <w:numId w:val="3"/>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Adjudicate</w:t>
      </w:r>
    </w:p>
    <w:p w:rsidR="0083357C" w:rsidRPr="0083357C" w:rsidRDefault="0083357C" w:rsidP="0083357C">
      <w:pPr>
        <w:numPr>
          <w:ilvl w:val="0"/>
          <w:numId w:val="3"/>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Aftercare</w:t>
      </w:r>
    </w:p>
    <w:p w:rsidR="0083357C" w:rsidRPr="0083357C" w:rsidRDefault="0083357C" w:rsidP="0083357C">
      <w:pPr>
        <w:numPr>
          <w:ilvl w:val="0"/>
          <w:numId w:val="3"/>
        </w:numPr>
        <w:tabs>
          <w:tab w:val="left" w:pos="1520"/>
        </w:tabs>
        <w:ind w:left="1520" w:hanging="252"/>
        <w:rPr>
          <w:rFonts w:ascii="Open Sans" w:eastAsia="Arial" w:hAnsi="Open Sans" w:cs="Open Sans"/>
          <w:sz w:val="24"/>
          <w:szCs w:val="24"/>
        </w:rPr>
      </w:pPr>
      <w:r w:rsidRPr="0083357C">
        <w:rPr>
          <w:rFonts w:ascii="Open Sans" w:eastAsia="Arial" w:hAnsi="Open Sans" w:cs="Open Sans"/>
          <w:sz w:val="24"/>
          <w:szCs w:val="24"/>
        </w:rPr>
        <w:t>Consent decree</w:t>
      </w:r>
    </w:p>
    <w:p w:rsidR="0083357C" w:rsidRPr="0083357C" w:rsidRDefault="0083357C" w:rsidP="0083357C">
      <w:pPr>
        <w:numPr>
          <w:ilvl w:val="0"/>
          <w:numId w:val="3"/>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Disposition hearing</w:t>
      </w:r>
    </w:p>
    <w:p w:rsidR="0083357C" w:rsidRPr="0083357C" w:rsidRDefault="0083357C" w:rsidP="0083357C">
      <w:pPr>
        <w:tabs>
          <w:tab w:val="left" w:pos="1060"/>
        </w:tabs>
        <w:rPr>
          <w:rFonts w:ascii="Open Sans" w:hAnsi="Open Sans" w:cs="Open Sans"/>
          <w:sz w:val="24"/>
          <w:szCs w:val="24"/>
        </w:rPr>
      </w:pPr>
      <w:r w:rsidRPr="0083357C">
        <w:rPr>
          <w:rFonts w:ascii="Open Sans" w:eastAsia="Arial" w:hAnsi="Open Sans" w:cs="Open Sans"/>
          <w:sz w:val="24"/>
          <w:szCs w:val="24"/>
        </w:rPr>
        <w:t>7._____</w:t>
      </w:r>
      <w:r w:rsidRPr="0083357C">
        <w:rPr>
          <w:rFonts w:ascii="Open Sans" w:eastAsia="Arial" w:hAnsi="Open Sans" w:cs="Open Sans"/>
          <w:sz w:val="24"/>
          <w:szCs w:val="24"/>
        </w:rPr>
        <w:tab/>
        <w:t>Scheduled if a youth has been found delinquent by the juvenile court.</w:t>
      </w:r>
    </w:p>
    <w:p w:rsidR="0083357C" w:rsidRPr="0083357C" w:rsidRDefault="0083357C" w:rsidP="0083357C">
      <w:pPr>
        <w:numPr>
          <w:ilvl w:val="0"/>
          <w:numId w:val="4"/>
        </w:numPr>
        <w:tabs>
          <w:tab w:val="left" w:pos="1540"/>
        </w:tabs>
        <w:spacing w:line="235" w:lineRule="auto"/>
        <w:ind w:left="1540" w:hanging="272"/>
        <w:rPr>
          <w:rFonts w:ascii="Open Sans" w:eastAsia="Arial" w:hAnsi="Open Sans" w:cs="Open Sans"/>
          <w:sz w:val="24"/>
          <w:szCs w:val="24"/>
        </w:rPr>
      </w:pPr>
      <w:r w:rsidRPr="0083357C">
        <w:rPr>
          <w:rFonts w:ascii="Open Sans" w:eastAsia="Arial" w:hAnsi="Open Sans" w:cs="Open Sans"/>
          <w:sz w:val="24"/>
          <w:szCs w:val="24"/>
        </w:rPr>
        <w:t>Adjudicate</w:t>
      </w:r>
    </w:p>
    <w:p w:rsidR="0083357C" w:rsidRPr="0083357C" w:rsidRDefault="0083357C" w:rsidP="0083357C">
      <w:pPr>
        <w:spacing w:line="1" w:lineRule="exact"/>
        <w:rPr>
          <w:rFonts w:ascii="Open Sans" w:eastAsia="Arial" w:hAnsi="Open Sans" w:cs="Open Sans"/>
          <w:sz w:val="24"/>
          <w:szCs w:val="24"/>
        </w:rPr>
      </w:pPr>
    </w:p>
    <w:p w:rsidR="0083357C" w:rsidRPr="0083357C" w:rsidRDefault="0083357C" w:rsidP="0083357C">
      <w:pPr>
        <w:numPr>
          <w:ilvl w:val="0"/>
          <w:numId w:val="4"/>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Aftercare</w:t>
      </w:r>
    </w:p>
    <w:p w:rsidR="0083357C" w:rsidRPr="0083357C" w:rsidRDefault="0083357C" w:rsidP="0083357C">
      <w:pPr>
        <w:numPr>
          <w:ilvl w:val="0"/>
          <w:numId w:val="4"/>
        </w:numPr>
        <w:tabs>
          <w:tab w:val="left" w:pos="1520"/>
        </w:tabs>
        <w:ind w:left="1520" w:hanging="252"/>
        <w:rPr>
          <w:rFonts w:ascii="Open Sans" w:eastAsia="Arial" w:hAnsi="Open Sans" w:cs="Open Sans"/>
          <w:sz w:val="24"/>
          <w:szCs w:val="24"/>
        </w:rPr>
      </w:pPr>
      <w:r w:rsidRPr="0083357C">
        <w:rPr>
          <w:rFonts w:ascii="Open Sans" w:eastAsia="Arial" w:hAnsi="Open Sans" w:cs="Open Sans"/>
          <w:sz w:val="24"/>
          <w:szCs w:val="24"/>
        </w:rPr>
        <w:t>Consent decree</w:t>
      </w:r>
    </w:p>
    <w:p w:rsidR="0083357C" w:rsidRPr="0083357C" w:rsidRDefault="0083357C" w:rsidP="0083357C">
      <w:pPr>
        <w:numPr>
          <w:ilvl w:val="0"/>
          <w:numId w:val="4"/>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Disposition hearing</w:t>
      </w:r>
    </w:p>
    <w:p w:rsidR="0083357C" w:rsidRPr="0083357C" w:rsidRDefault="0083357C" w:rsidP="0083357C">
      <w:pPr>
        <w:spacing w:line="276" w:lineRule="exact"/>
        <w:rPr>
          <w:rFonts w:ascii="Open Sans" w:hAnsi="Open Sans" w:cs="Open Sans"/>
          <w:sz w:val="24"/>
          <w:szCs w:val="24"/>
        </w:rPr>
      </w:pPr>
    </w:p>
    <w:p w:rsidR="0083357C" w:rsidRPr="0083357C" w:rsidRDefault="0083357C" w:rsidP="0083357C">
      <w:pPr>
        <w:tabs>
          <w:tab w:val="left" w:pos="1060"/>
        </w:tabs>
        <w:rPr>
          <w:rFonts w:ascii="Open Sans" w:hAnsi="Open Sans" w:cs="Open Sans"/>
          <w:sz w:val="24"/>
          <w:szCs w:val="24"/>
        </w:rPr>
      </w:pPr>
      <w:r w:rsidRPr="0083357C">
        <w:rPr>
          <w:rFonts w:ascii="Open Sans" w:eastAsia="Arial" w:hAnsi="Open Sans" w:cs="Open Sans"/>
          <w:sz w:val="24"/>
          <w:szCs w:val="24"/>
        </w:rPr>
        <w:t>8._____</w:t>
      </w:r>
      <w:r w:rsidRPr="0083357C">
        <w:rPr>
          <w:rFonts w:ascii="Open Sans" w:eastAsia="Arial" w:hAnsi="Open Sans" w:cs="Open Sans"/>
          <w:sz w:val="24"/>
          <w:szCs w:val="24"/>
        </w:rPr>
        <w:tab/>
        <w:t>To remove a case through judicial decision.</w:t>
      </w:r>
    </w:p>
    <w:p w:rsidR="0083357C" w:rsidRPr="0083357C" w:rsidRDefault="0083357C" w:rsidP="0083357C">
      <w:pPr>
        <w:numPr>
          <w:ilvl w:val="0"/>
          <w:numId w:val="5"/>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Adjudicate</w:t>
      </w:r>
    </w:p>
    <w:p w:rsidR="0083357C" w:rsidRPr="0083357C" w:rsidRDefault="0083357C" w:rsidP="0083357C">
      <w:pPr>
        <w:numPr>
          <w:ilvl w:val="0"/>
          <w:numId w:val="5"/>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Aftercare</w:t>
      </w:r>
    </w:p>
    <w:p w:rsidR="0083357C" w:rsidRPr="0083357C" w:rsidRDefault="0083357C" w:rsidP="0083357C">
      <w:pPr>
        <w:numPr>
          <w:ilvl w:val="0"/>
          <w:numId w:val="5"/>
        </w:numPr>
        <w:tabs>
          <w:tab w:val="left" w:pos="1520"/>
        </w:tabs>
        <w:ind w:left="1520" w:hanging="252"/>
        <w:rPr>
          <w:rFonts w:ascii="Open Sans" w:eastAsia="Arial" w:hAnsi="Open Sans" w:cs="Open Sans"/>
          <w:sz w:val="24"/>
          <w:szCs w:val="24"/>
        </w:rPr>
      </w:pPr>
      <w:r w:rsidRPr="0083357C">
        <w:rPr>
          <w:rFonts w:ascii="Open Sans" w:eastAsia="Arial" w:hAnsi="Open Sans" w:cs="Open Sans"/>
          <w:sz w:val="24"/>
          <w:szCs w:val="24"/>
        </w:rPr>
        <w:t>Consent decree</w:t>
      </w:r>
    </w:p>
    <w:p w:rsidR="0083357C" w:rsidRPr="0083357C" w:rsidRDefault="0083357C" w:rsidP="0083357C">
      <w:pPr>
        <w:numPr>
          <w:ilvl w:val="0"/>
          <w:numId w:val="5"/>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Disposition hearing</w:t>
      </w:r>
    </w:p>
    <w:p w:rsidR="0083357C" w:rsidRPr="0083357C" w:rsidRDefault="0083357C" w:rsidP="0083357C">
      <w:pPr>
        <w:spacing w:line="277" w:lineRule="exact"/>
        <w:rPr>
          <w:rFonts w:ascii="Open Sans" w:hAnsi="Open Sans" w:cs="Open Sans"/>
          <w:sz w:val="24"/>
          <w:szCs w:val="24"/>
        </w:rPr>
      </w:pPr>
    </w:p>
    <w:p w:rsidR="0083357C" w:rsidRPr="0083357C" w:rsidRDefault="0083357C" w:rsidP="0083357C">
      <w:pPr>
        <w:tabs>
          <w:tab w:val="left" w:pos="1060"/>
        </w:tabs>
        <w:rPr>
          <w:rFonts w:ascii="Open Sans" w:hAnsi="Open Sans" w:cs="Open Sans"/>
          <w:sz w:val="24"/>
          <w:szCs w:val="24"/>
        </w:rPr>
      </w:pPr>
      <w:r w:rsidRPr="0083357C">
        <w:rPr>
          <w:rFonts w:ascii="Open Sans" w:eastAsia="Arial" w:hAnsi="Open Sans" w:cs="Open Sans"/>
          <w:sz w:val="24"/>
          <w:szCs w:val="24"/>
        </w:rPr>
        <w:t>9._____</w:t>
      </w:r>
      <w:r w:rsidRPr="0083357C">
        <w:rPr>
          <w:rFonts w:ascii="Open Sans" w:eastAsia="Arial" w:hAnsi="Open Sans" w:cs="Open Sans"/>
          <w:sz w:val="24"/>
          <w:szCs w:val="24"/>
        </w:rPr>
        <w:tab/>
        <w:t>The Juvenile Justice System was implemented into U.S. policy in ______.</w:t>
      </w:r>
    </w:p>
    <w:p w:rsidR="0083357C" w:rsidRPr="0083357C" w:rsidRDefault="0083357C" w:rsidP="0083357C">
      <w:pPr>
        <w:numPr>
          <w:ilvl w:val="0"/>
          <w:numId w:val="6"/>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1897</w:t>
      </w:r>
    </w:p>
    <w:p w:rsidR="0083357C" w:rsidRPr="0083357C" w:rsidRDefault="0083357C" w:rsidP="0083357C">
      <w:pPr>
        <w:numPr>
          <w:ilvl w:val="0"/>
          <w:numId w:val="6"/>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1898</w:t>
      </w:r>
    </w:p>
    <w:p w:rsidR="0083357C" w:rsidRPr="0083357C" w:rsidRDefault="0083357C" w:rsidP="0083357C">
      <w:pPr>
        <w:numPr>
          <w:ilvl w:val="0"/>
          <w:numId w:val="6"/>
        </w:numPr>
        <w:tabs>
          <w:tab w:val="left" w:pos="1520"/>
        </w:tabs>
        <w:ind w:left="1520" w:hanging="252"/>
        <w:rPr>
          <w:rFonts w:ascii="Open Sans" w:eastAsia="Arial" w:hAnsi="Open Sans" w:cs="Open Sans"/>
          <w:sz w:val="24"/>
          <w:szCs w:val="24"/>
        </w:rPr>
      </w:pPr>
      <w:r w:rsidRPr="0083357C">
        <w:rPr>
          <w:rFonts w:ascii="Open Sans" w:eastAsia="Arial" w:hAnsi="Open Sans" w:cs="Open Sans"/>
          <w:sz w:val="24"/>
          <w:szCs w:val="24"/>
        </w:rPr>
        <w:t>1899</w:t>
      </w:r>
    </w:p>
    <w:p w:rsidR="0083357C" w:rsidRPr="0083357C" w:rsidRDefault="0083357C" w:rsidP="0083357C">
      <w:pPr>
        <w:numPr>
          <w:ilvl w:val="0"/>
          <w:numId w:val="6"/>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1900</w:t>
      </w:r>
    </w:p>
    <w:p w:rsidR="0083357C" w:rsidRPr="0083357C" w:rsidRDefault="0083357C" w:rsidP="0083357C">
      <w:pPr>
        <w:spacing w:line="276" w:lineRule="exact"/>
        <w:rPr>
          <w:rFonts w:ascii="Open Sans" w:hAnsi="Open Sans" w:cs="Open Sans"/>
          <w:sz w:val="24"/>
          <w:szCs w:val="24"/>
        </w:rPr>
      </w:pPr>
    </w:p>
    <w:p w:rsidR="0083357C" w:rsidRPr="0083357C" w:rsidRDefault="0083357C" w:rsidP="0083357C">
      <w:pPr>
        <w:rPr>
          <w:rFonts w:ascii="Open Sans" w:hAnsi="Open Sans" w:cs="Open Sans"/>
          <w:sz w:val="24"/>
          <w:szCs w:val="24"/>
        </w:rPr>
      </w:pPr>
      <w:r w:rsidRPr="0083357C">
        <w:rPr>
          <w:rFonts w:ascii="Open Sans" w:eastAsia="Arial" w:hAnsi="Open Sans" w:cs="Open Sans"/>
          <w:sz w:val="24"/>
          <w:szCs w:val="24"/>
        </w:rPr>
        <w:t>10._____ The Juvenile Justice and Delinquency Prevention Act was enacted in ________.</w:t>
      </w:r>
    </w:p>
    <w:p w:rsidR="0083357C" w:rsidRPr="0083357C" w:rsidRDefault="0083357C" w:rsidP="0083357C">
      <w:pPr>
        <w:numPr>
          <w:ilvl w:val="0"/>
          <w:numId w:val="7"/>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1973</w:t>
      </w:r>
    </w:p>
    <w:p w:rsidR="0083357C" w:rsidRPr="0083357C" w:rsidRDefault="0083357C" w:rsidP="0083357C">
      <w:pPr>
        <w:numPr>
          <w:ilvl w:val="0"/>
          <w:numId w:val="7"/>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1974</w:t>
      </w:r>
    </w:p>
    <w:p w:rsidR="0083357C" w:rsidRPr="0083357C" w:rsidRDefault="0083357C" w:rsidP="0083357C">
      <w:pPr>
        <w:numPr>
          <w:ilvl w:val="0"/>
          <w:numId w:val="7"/>
        </w:numPr>
        <w:tabs>
          <w:tab w:val="left" w:pos="1520"/>
        </w:tabs>
        <w:ind w:left="1520" w:hanging="252"/>
        <w:rPr>
          <w:rFonts w:ascii="Open Sans" w:eastAsia="Arial" w:hAnsi="Open Sans" w:cs="Open Sans"/>
          <w:sz w:val="24"/>
          <w:szCs w:val="24"/>
        </w:rPr>
      </w:pPr>
      <w:r w:rsidRPr="0083357C">
        <w:rPr>
          <w:rFonts w:ascii="Open Sans" w:eastAsia="Arial" w:hAnsi="Open Sans" w:cs="Open Sans"/>
          <w:sz w:val="24"/>
          <w:szCs w:val="24"/>
        </w:rPr>
        <w:t>1975</w:t>
      </w:r>
    </w:p>
    <w:p w:rsidR="0083357C" w:rsidRPr="0083357C" w:rsidRDefault="0083357C" w:rsidP="0083357C">
      <w:pPr>
        <w:numPr>
          <w:ilvl w:val="0"/>
          <w:numId w:val="7"/>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1976</w:t>
      </w:r>
    </w:p>
    <w:p w:rsidR="0083357C" w:rsidRDefault="0083357C" w:rsidP="0083357C">
      <w:pPr>
        <w:spacing w:line="287" w:lineRule="exact"/>
        <w:rPr>
          <w:rFonts w:ascii="Open Sans" w:hAnsi="Open Sans" w:cs="Open Sans"/>
          <w:sz w:val="24"/>
          <w:szCs w:val="24"/>
        </w:rPr>
      </w:pPr>
    </w:p>
    <w:p w:rsidR="0083357C" w:rsidRDefault="0083357C" w:rsidP="0083357C">
      <w:pPr>
        <w:spacing w:line="287" w:lineRule="exact"/>
        <w:rPr>
          <w:rFonts w:ascii="Open Sans" w:hAnsi="Open Sans" w:cs="Open Sans"/>
          <w:sz w:val="24"/>
          <w:szCs w:val="24"/>
        </w:rPr>
      </w:pPr>
    </w:p>
    <w:p w:rsidR="0083357C" w:rsidRDefault="0083357C" w:rsidP="0083357C">
      <w:pPr>
        <w:spacing w:line="287" w:lineRule="exact"/>
        <w:rPr>
          <w:rFonts w:ascii="Open Sans" w:hAnsi="Open Sans" w:cs="Open Sans"/>
          <w:sz w:val="24"/>
          <w:szCs w:val="24"/>
        </w:rPr>
      </w:pPr>
    </w:p>
    <w:p w:rsidR="0083357C" w:rsidRPr="0083357C" w:rsidRDefault="0083357C" w:rsidP="0083357C">
      <w:pPr>
        <w:spacing w:line="287" w:lineRule="exact"/>
        <w:rPr>
          <w:rFonts w:ascii="Open Sans" w:hAnsi="Open Sans" w:cs="Open Sans"/>
          <w:sz w:val="24"/>
          <w:szCs w:val="24"/>
        </w:rPr>
      </w:pPr>
    </w:p>
    <w:p w:rsidR="0083357C" w:rsidRPr="0083357C" w:rsidRDefault="0083357C" w:rsidP="0083357C">
      <w:pPr>
        <w:spacing w:line="235" w:lineRule="auto"/>
        <w:ind w:left="1080" w:right="500" w:hanging="1079"/>
        <w:rPr>
          <w:rFonts w:ascii="Open Sans" w:hAnsi="Open Sans" w:cs="Open Sans"/>
          <w:sz w:val="24"/>
          <w:szCs w:val="24"/>
        </w:rPr>
      </w:pPr>
      <w:r w:rsidRPr="0083357C">
        <w:rPr>
          <w:rFonts w:ascii="Open Sans" w:eastAsia="Arial" w:hAnsi="Open Sans" w:cs="Open Sans"/>
          <w:sz w:val="24"/>
          <w:szCs w:val="24"/>
        </w:rPr>
        <w:lastRenderedPageBreak/>
        <w:t>11._____ In order to be referred to juvenile court, a person must not yet be ___ when committing the conduct. Once a person turns ___, anything he or she does that is allegedly criminal will be handled in the adult system.</w:t>
      </w:r>
    </w:p>
    <w:p w:rsidR="0083357C" w:rsidRPr="0083357C" w:rsidRDefault="0083357C" w:rsidP="0083357C">
      <w:pPr>
        <w:spacing w:line="3" w:lineRule="exact"/>
        <w:rPr>
          <w:rFonts w:ascii="Open Sans" w:hAnsi="Open Sans" w:cs="Open Sans"/>
          <w:sz w:val="24"/>
          <w:szCs w:val="24"/>
        </w:rPr>
      </w:pPr>
    </w:p>
    <w:p w:rsidR="0083357C" w:rsidRPr="0083357C" w:rsidRDefault="0083357C" w:rsidP="0083357C">
      <w:pPr>
        <w:numPr>
          <w:ilvl w:val="0"/>
          <w:numId w:val="8"/>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16</w:t>
      </w:r>
    </w:p>
    <w:p w:rsidR="0083357C" w:rsidRPr="0083357C" w:rsidRDefault="0083357C" w:rsidP="0083357C">
      <w:pPr>
        <w:numPr>
          <w:ilvl w:val="0"/>
          <w:numId w:val="8"/>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17</w:t>
      </w:r>
    </w:p>
    <w:p w:rsidR="0083357C" w:rsidRPr="0083357C" w:rsidRDefault="0083357C" w:rsidP="0083357C">
      <w:pPr>
        <w:numPr>
          <w:ilvl w:val="0"/>
          <w:numId w:val="8"/>
        </w:numPr>
        <w:tabs>
          <w:tab w:val="left" w:pos="1520"/>
        </w:tabs>
        <w:ind w:left="1520" w:hanging="252"/>
        <w:rPr>
          <w:rFonts w:ascii="Open Sans" w:eastAsia="Arial" w:hAnsi="Open Sans" w:cs="Open Sans"/>
          <w:sz w:val="24"/>
          <w:szCs w:val="24"/>
        </w:rPr>
      </w:pPr>
      <w:r w:rsidRPr="0083357C">
        <w:rPr>
          <w:rFonts w:ascii="Open Sans" w:eastAsia="Arial" w:hAnsi="Open Sans" w:cs="Open Sans"/>
          <w:sz w:val="24"/>
          <w:szCs w:val="24"/>
        </w:rPr>
        <w:t>18</w:t>
      </w:r>
    </w:p>
    <w:p w:rsidR="0083357C" w:rsidRPr="0083357C" w:rsidRDefault="0083357C" w:rsidP="0083357C">
      <w:pPr>
        <w:numPr>
          <w:ilvl w:val="0"/>
          <w:numId w:val="8"/>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19</w:t>
      </w:r>
    </w:p>
    <w:p w:rsidR="0083357C" w:rsidRPr="0083357C" w:rsidRDefault="0083357C" w:rsidP="0083357C">
      <w:pPr>
        <w:spacing w:line="287" w:lineRule="exact"/>
        <w:rPr>
          <w:rFonts w:ascii="Open Sans" w:hAnsi="Open Sans" w:cs="Open Sans"/>
          <w:sz w:val="24"/>
          <w:szCs w:val="24"/>
        </w:rPr>
      </w:pPr>
    </w:p>
    <w:p w:rsidR="0083357C" w:rsidRPr="0083357C" w:rsidRDefault="0083357C" w:rsidP="0083357C">
      <w:pPr>
        <w:spacing w:line="232" w:lineRule="auto"/>
        <w:ind w:left="1080" w:right="640" w:hanging="1079"/>
        <w:rPr>
          <w:rFonts w:ascii="Open Sans" w:hAnsi="Open Sans" w:cs="Open Sans"/>
          <w:sz w:val="24"/>
          <w:szCs w:val="24"/>
        </w:rPr>
      </w:pPr>
      <w:r w:rsidRPr="0083357C">
        <w:rPr>
          <w:rFonts w:ascii="Open Sans" w:eastAsia="Arial" w:hAnsi="Open Sans" w:cs="Open Sans"/>
          <w:sz w:val="24"/>
          <w:szCs w:val="24"/>
        </w:rPr>
        <w:t>12._____ With limited exceptions, once a person turns ___, the juvenile court has no more authority over him.</w:t>
      </w:r>
    </w:p>
    <w:p w:rsidR="0083357C" w:rsidRPr="0083357C" w:rsidRDefault="0083357C" w:rsidP="0083357C">
      <w:pPr>
        <w:spacing w:line="1" w:lineRule="exact"/>
        <w:rPr>
          <w:rFonts w:ascii="Open Sans" w:hAnsi="Open Sans" w:cs="Open Sans"/>
          <w:sz w:val="24"/>
          <w:szCs w:val="24"/>
        </w:rPr>
      </w:pPr>
    </w:p>
    <w:p w:rsidR="0083357C" w:rsidRPr="0083357C" w:rsidRDefault="0083357C" w:rsidP="0083357C">
      <w:pPr>
        <w:numPr>
          <w:ilvl w:val="0"/>
          <w:numId w:val="9"/>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16</w:t>
      </w:r>
    </w:p>
    <w:p w:rsidR="0083357C" w:rsidRPr="0083357C" w:rsidRDefault="0083357C" w:rsidP="0083357C">
      <w:pPr>
        <w:numPr>
          <w:ilvl w:val="0"/>
          <w:numId w:val="9"/>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17</w:t>
      </w:r>
    </w:p>
    <w:p w:rsidR="0083357C" w:rsidRPr="0083357C" w:rsidRDefault="0083357C" w:rsidP="0083357C">
      <w:pPr>
        <w:numPr>
          <w:ilvl w:val="0"/>
          <w:numId w:val="9"/>
        </w:numPr>
        <w:tabs>
          <w:tab w:val="left" w:pos="1520"/>
        </w:tabs>
        <w:ind w:left="1520" w:hanging="252"/>
        <w:rPr>
          <w:rFonts w:ascii="Open Sans" w:eastAsia="Arial" w:hAnsi="Open Sans" w:cs="Open Sans"/>
          <w:sz w:val="24"/>
          <w:szCs w:val="24"/>
        </w:rPr>
      </w:pPr>
      <w:r w:rsidRPr="0083357C">
        <w:rPr>
          <w:rFonts w:ascii="Open Sans" w:eastAsia="Arial" w:hAnsi="Open Sans" w:cs="Open Sans"/>
          <w:sz w:val="24"/>
          <w:szCs w:val="24"/>
        </w:rPr>
        <w:t>18</w:t>
      </w:r>
    </w:p>
    <w:p w:rsidR="0083357C" w:rsidRPr="0083357C" w:rsidRDefault="0083357C" w:rsidP="0083357C">
      <w:pPr>
        <w:numPr>
          <w:ilvl w:val="0"/>
          <w:numId w:val="9"/>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19</w:t>
      </w:r>
    </w:p>
    <w:p w:rsidR="0083357C" w:rsidRPr="0083357C" w:rsidRDefault="0083357C" w:rsidP="0083357C">
      <w:pPr>
        <w:spacing w:line="287" w:lineRule="exact"/>
        <w:rPr>
          <w:rFonts w:ascii="Open Sans" w:hAnsi="Open Sans" w:cs="Open Sans"/>
          <w:sz w:val="24"/>
          <w:szCs w:val="24"/>
        </w:rPr>
      </w:pPr>
    </w:p>
    <w:p w:rsidR="0083357C" w:rsidRPr="0083357C" w:rsidRDefault="0083357C" w:rsidP="0083357C">
      <w:pPr>
        <w:spacing w:line="232" w:lineRule="auto"/>
        <w:ind w:left="1080" w:right="160" w:hanging="1079"/>
        <w:rPr>
          <w:rFonts w:ascii="Open Sans" w:hAnsi="Open Sans" w:cs="Open Sans"/>
          <w:sz w:val="24"/>
          <w:szCs w:val="24"/>
        </w:rPr>
      </w:pPr>
      <w:r w:rsidRPr="0083357C">
        <w:rPr>
          <w:rFonts w:ascii="Open Sans" w:eastAsia="Arial" w:hAnsi="Open Sans" w:cs="Open Sans"/>
          <w:sz w:val="24"/>
          <w:szCs w:val="24"/>
        </w:rPr>
        <w:t>13._____ If a youth is committed to the Texas Youth Commission, he will be discharged before his ___ birthday.</w:t>
      </w:r>
    </w:p>
    <w:p w:rsidR="0083357C" w:rsidRPr="0083357C" w:rsidRDefault="0083357C" w:rsidP="0083357C">
      <w:pPr>
        <w:spacing w:line="1" w:lineRule="exact"/>
        <w:rPr>
          <w:rFonts w:ascii="Open Sans" w:hAnsi="Open Sans" w:cs="Open Sans"/>
          <w:sz w:val="24"/>
          <w:szCs w:val="24"/>
        </w:rPr>
      </w:pPr>
    </w:p>
    <w:p w:rsidR="0083357C" w:rsidRPr="0083357C" w:rsidRDefault="0083357C" w:rsidP="0083357C">
      <w:pPr>
        <w:numPr>
          <w:ilvl w:val="0"/>
          <w:numId w:val="10"/>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18</w:t>
      </w:r>
    </w:p>
    <w:p w:rsidR="0083357C" w:rsidRPr="0083357C" w:rsidRDefault="0083357C" w:rsidP="0083357C">
      <w:pPr>
        <w:numPr>
          <w:ilvl w:val="0"/>
          <w:numId w:val="10"/>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19</w:t>
      </w:r>
    </w:p>
    <w:p w:rsidR="0083357C" w:rsidRPr="0083357C" w:rsidRDefault="0083357C" w:rsidP="0083357C">
      <w:pPr>
        <w:numPr>
          <w:ilvl w:val="0"/>
          <w:numId w:val="10"/>
        </w:numPr>
        <w:tabs>
          <w:tab w:val="left" w:pos="1520"/>
        </w:tabs>
        <w:ind w:left="1520" w:hanging="252"/>
        <w:rPr>
          <w:rFonts w:ascii="Open Sans" w:eastAsia="Arial" w:hAnsi="Open Sans" w:cs="Open Sans"/>
          <w:sz w:val="24"/>
          <w:szCs w:val="24"/>
        </w:rPr>
      </w:pPr>
      <w:r w:rsidRPr="0083357C">
        <w:rPr>
          <w:rFonts w:ascii="Open Sans" w:eastAsia="Arial" w:hAnsi="Open Sans" w:cs="Open Sans"/>
          <w:sz w:val="24"/>
          <w:szCs w:val="24"/>
        </w:rPr>
        <w:t>20</w:t>
      </w:r>
    </w:p>
    <w:p w:rsidR="0083357C" w:rsidRPr="0083357C" w:rsidRDefault="0083357C" w:rsidP="0083357C">
      <w:pPr>
        <w:numPr>
          <w:ilvl w:val="0"/>
          <w:numId w:val="10"/>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21</w:t>
      </w:r>
    </w:p>
    <w:p w:rsidR="0083357C" w:rsidRPr="0083357C" w:rsidRDefault="0083357C" w:rsidP="0083357C">
      <w:pPr>
        <w:ind w:right="200"/>
        <w:jc w:val="center"/>
        <w:rPr>
          <w:rFonts w:ascii="Open Sans" w:hAnsi="Open Sans" w:cs="Open Sans"/>
          <w:sz w:val="24"/>
          <w:szCs w:val="24"/>
        </w:rPr>
      </w:pPr>
      <w:r w:rsidRPr="0083357C">
        <w:rPr>
          <w:rFonts w:ascii="Open Sans" w:eastAsia="Arial" w:hAnsi="Open Sans" w:cs="Open Sans"/>
          <w:sz w:val="24"/>
          <w:szCs w:val="24"/>
        </w:rPr>
        <w:t>14._____ A juvenile is a person who was at least ___ years old but not yet 17 at the time he or</w:t>
      </w:r>
    </w:p>
    <w:p w:rsidR="0083357C" w:rsidRPr="0083357C" w:rsidRDefault="0083357C" w:rsidP="0083357C">
      <w:pPr>
        <w:spacing w:line="8" w:lineRule="exact"/>
        <w:rPr>
          <w:rFonts w:ascii="Open Sans" w:hAnsi="Open Sans" w:cs="Open Sans"/>
          <w:sz w:val="24"/>
          <w:szCs w:val="24"/>
        </w:rPr>
      </w:pPr>
    </w:p>
    <w:p w:rsidR="0083357C" w:rsidRPr="0083357C" w:rsidRDefault="0083357C" w:rsidP="0083357C">
      <w:pPr>
        <w:spacing w:line="232" w:lineRule="auto"/>
        <w:ind w:left="1080" w:right="1300"/>
        <w:rPr>
          <w:rFonts w:ascii="Open Sans" w:hAnsi="Open Sans" w:cs="Open Sans"/>
          <w:sz w:val="24"/>
          <w:szCs w:val="24"/>
        </w:rPr>
      </w:pPr>
      <w:r w:rsidRPr="0083357C">
        <w:rPr>
          <w:rFonts w:ascii="Open Sans" w:eastAsia="Arial" w:hAnsi="Open Sans" w:cs="Open Sans"/>
          <w:sz w:val="24"/>
          <w:szCs w:val="24"/>
        </w:rPr>
        <w:t>she committed an act defined as delinquent conduct or conduct in need of supervision.</w:t>
      </w:r>
    </w:p>
    <w:p w:rsidR="0083357C" w:rsidRPr="0083357C" w:rsidRDefault="0083357C" w:rsidP="0083357C">
      <w:pPr>
        <w:spacing w:line="1" w:lineRule="exact"/>
        <w:rPr>
          <w:rFonts w:ascii="Open Sans" w:hAnsi="Open Sans" w:cs="Open Sans"/>
          <w:sz w:val="24"/>
          <w:szCs w:val="24"/>
        </w:rPr>
      </w:pPr>
    </w:p>
    <w:p w:rsidR="0083357C" w:rsidRPr="0083357C" w:rsidRDefault="0083357C" w:rsidP="0083357C">
      <w:pPr>
        <w:numPr>
          <w:ilvl w:val="0"/>
          <w:numId w:val="11"/>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10</w:t>
      </w:r>
    </w:p>
    <w:p w:rsidR="0083357C" w:rsidRPr="0083357C" w:rsidRDefault="0083357C" w:rsidP="0083357C">
      <w:pPr>
        <w:numPr>
          <w:ilvl w:val="0"/>
          <w:numId w:val="11"/>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11</w:t>
      </w:r>
    </w:p>
    <w:p w:rsidR="0083357C" w:rsidRPr="0083357C" w:rsidRDefault="0083357C" w:rsidP="0083357C">
      <w:pPr>
        <w:numPr>
          <w:ilvl w:val="0"/>
          <w:numId w:val="11"/>
        </w:numPr>
        <w:tabs>
          <w:tab w:val="left" w:pos="1520"/>
        </w:tabs>
        <w:ind w:left="1520" w:hanging="252"/>
        <w:rPr>
          <w:rFonts w:ascii="Open Sans" w:eastAsia="Arial" w:hAnsi="Open Sans" w:cs="Open Sans"/>
          <w:sz w:val="24"/>
          <w:szCs w:val="24"/>
        </w:rPr>
      </w:pPr>
      <w:r w:rsidRPr="0083357C">
        <w:rPr>
          <w:rFonts w:ascii="Open Sans" w:eastAsia="Arial" w:hAnsi="Open Sans" w:cs="Open Sans"/>
          <w:sz w:val="24"/>
          <w:szCs w:val="24"/>
        </w:rPr>
        <w:t>12</w:t>
      </w:r>
    </w:p>
    <w:p w:rsidR="0083357C" w:rsidRPr="0083357C" w:rsidRDefault="0083357C" w:rsidP="0083357C">
      <w:pPr>
        <w:numPr>
          <w:ilvl w:val="0"/>
          <w:numId w:val="11"/>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13</w:t>
      </w:r>
    </w:p>
    <w:p w:rsidR="0083357C" w:rsidRPr="0083357C" w:rsidRDefault="0083357C" w:rsidP="0083357C">
      <w:pPr>
        <w:spacing w:line="287" w:lineRule="exact"/>
        <w:rPr>
          <w:rFonts w:ascii="Open Sans" w:hAnsi="Open Sans" w:cs="Open Sans"/>
          <w:sz w:val="24"/>
          <w:szCs w:val="24"/>
        </w:rPr>
      </w:pPr>
    </w:p>
    <w:p w:rsidR="0083357C" w:rsidRPr="0083357C" w:rsidRDefault="0083357C" w:rsidP="0083357C">
      <w:pPr>
        <w:spacing w:line="232" w:lineRule="auto"/>
        <w:ind w:left="1080" w:right="260" w:hanging="1079"/>
        <w:rPr>
          <w:rFonts w:ascii="Open Sans" w:hAnsi="Open Sans" w:cs="Open Sans"/>
          <w:sz w:val="24"/>
          <w:szCs w:val="24"/>
        </w:rPr>
      </w:pPr>
      <w:r w:rsidRPr="0083357C">
        <w:rPr>
          <w:rFonts w:ascii="Open Sans" w:eastAsia="Arial" w:hAnsi="Open Sans" w:cs="Open Sans"/>
          <w:sz w:val="24"/>
          <w:szCs w:val="24"/>
        </w:rPr>
        <w:t>15._____ A juvenile who has committed an act that is only considered a law violation because they are a juvenile.</w:t>
      </w:r>
    </w:p>
    <w:p w:rsidR="0083357C" w:rsidRPr="0083357C" w:rsidRDefault="0083357C" w:rsidP="0083357C">
      <w:pPr>
        <w:spacing w:line="1" w:lineRule="exact"/>
        <w:rPr>
          <w:rFonts w:ascii="Open Sans" w:hAnsi="Open Sans" w:cs="Open Sans"/>
          <w:sz w:val="24"/>
          <w:szCs w:val="24"/>
        </w:rPr>
      </w:pPr>
    </w:p>
    <w:p w:rsidR="0083357C" w:rsidRPr="0083357C" w:rsidRDefault="0083357C" w:rsidP="0083357C">
      <w:pPr>
        <w:ind w:left="1260"/>
        <w:rPr>
          <w:rFonts w:ascii="Open Sans" w:hAnsi="Open Sans" w:cs="Open Sans"/>
          <w:sz w:val="24"/>
          <w:szCs w:val="24"/>
        </w:rPr>
      </w:pPr>
      <w:r w:rsidRPr="0083357C">
        <w:rPr>
          <w:rFonts w:ascii="Open Sans" w:eastAsia="Arial" w:hAnsi="Open Sans" w:cs="Open Sans"/>
          <w:sz w:val="24"/>
          <w:szCs w:val="24"/>
        </w:rPr>
        <w:t>a. Juvenile delinquency</w:t>
      </w:r>
    </w:p>
    <w:p w:rsidR="0083357C" w:rsidRPr="0083357C" w:rsidRDefault="0083357C" w:rsidP="0083357C">
      <w:pPr>
        <w:ind w:left="1260"/>
        <w:rPr>
          <w:rFonts w:ascii="Open Sans" w:hAnsi="Open Sans" w:cs="Open Sans"/>
          <w:sz w:val="24"/>
          <w:szCs w:val="24"/>
        </w:rPr>
      </w:pPr>
      <w:r w:rsidRPr="0083357C">
        <w:rPr>
          <w:rFonts w:ascii="Open Sans" w:eastAsia="Arial" w:hAnsi="Open Sans" w:cs="Open Sans"/>
          <w:sz w:val="24"/>
          <w:szCs w:val="24"/>
        </w:rPr>
        <w:t>b. Status offender</w:t>
      </w:r>
    </w:p>
    <w:p w:rsidR="0083357C" w:rsidRPr="0083357C" w:rsidRDefault="0083357C" w:rsidP="0083357C">
      <w:pPr>
        <w:spacing w:line="1" w:lineRule="exact"/>
        <w:rPr>
          <w:rFonts w:ascii="Open Sans" w:hAnsi="Open Sans" w:cs="Open Sans"/>
          <w:sz w:val="24"/>
          <w:szCs w:val="24"/>
        </w:rPr>
      </w:pPr>
    </w:p>
    <w:p w:rsidR="0083357C" w:rsidRPr="0083357C" w:rsidRDefault="0083357C" w:rsidP="0083357C">
      <w:pPr>
        <w:ind w:left="1260"/>
        <w:rPr>
          <w:rFonts w:ascii="Open Sans" w:hAnsi="Open Sans" w:cs="Open Sans"/>
          <w:sz w:val="24"/>
          <w:szCs w:val="24"/>
        </w:rPr>
      </w:pPr>
      <w:r w:rsidRPr="0083357C">
        <w:rPr>
          <w:rFonts w:ascii="Open Sans" w:eastAsia="Arial" w:hAnsi="Open Sans" w:cs="Open Sans"/>
          <w:sz w:val="24"/>
          <w:szCs w:val="24"/>
        </w:rPr>
        <w:t>c. Minor offender</w:t>
      </w:r>
    </w:p>
    <w:p w:rsidR="0083357C" w:rsidRPr="0083357C" w:rsidRDefault="0083357C" w:rsidP="0083357C">
      <w:pPr>
        <w:ind w:left="1260"/>
        <w:rPr>
          <w:rFonts w:ascii="Open Sans" w:hAnsi="Open Sans" w:cs="Open Sans"/>
          <w:sz w:val="24"/>
          <w:szCs w:val="24"/>
        </w:rPr>
      </w:pPr>
      <w:r w:rsidRPr="0083357C">
        <w:rPr>
          <w:rFonts w:ascii="Open Sans" w:eastAsia="Arial" w:hAnsi="Open Sans" w:cs="Open Sans"/>
          <w:sz w:val="24"/>
          <w:szCs w:val="24"/>
        </w:rPr>
        <w:t>d. Youthful offender</w:t>
      </w:r>
    </w:p>
    <w:p w:rsidR="0083357C" w:rsidRDefault="0083357C" w:rsidP="0083357C">
      <w:pPr>
        <w:spacing w:line="287" w:lineRule="exact"/>
        <w:rPr>
          <w:rFonts w:ascii="Open Sans" w:hAnsi="Open Sans" w:cs="Open Sans"/>
          <w:sz w:val="24"/>
          <w:szCs w:val="24"/>
        </w:rPr>
      </w:pPr>
    </w:p>
    <w:p w:rsidR="0083357C" w:rsidRDefault="0083357C" w:rsidP="0083357C">
      <w:pPr>
        <w:spacing w:line="287" w:lineRule="exact"/>
        <w:rPr>
          <w:rFonts w:ascii="Open Sans" w:hAnsi="Open Sans" w:cs="Open Sans"/>
          <w:sz w:val="24"/>
          <w:szCs w:val="24"/>
        </w:rPr>
      </w:pPr>
    </w:p>
    <w:p w:rsidR="0083357C" w:rsidRDefault="0083357C" w:rsidP="0083357C">
      <w:pPr>
        <w:spacing w:line="287" w:lineRule="exact"/>
        <w:rPr>
          <w:rFonts w:ascii="Open Sans" w:hAnsi="Open Sans" w:cs="Open Sans"/>
          <w:sz w:val="24"/>
          <w:szCs w:val="24"/>
        </w:rPr>
      </w:pPr>
    </w:p>
    <w:p w:rsidR="0083357C" w:rsidRPr="0083357C" w:rsidRDefault="0083357C" w:rsidP="0083357C">
      <w:pPr>
        <w:spacing w:line="287" w:lineRule="exact"/>
        <w:rPr>
          <w:rFonts w:ascii="Open Sans" w:hAnsi="Open Sans" w:cs="Open Sans"/>
          <w:sz w:val="24"/>
          <w:szCs w:val="24"/>
        </w:rPr>
      </w:pPr>
    </w:p>
    <w:p w:rsidR="0083357C" w:rsidRPr="0083357C" w:rsidRDefault="0083357C" w:rsidP="0083357C">
      <w:pPr>
        <w:spacing w:line="235" w:lineRule="auto"/>
        <w:ind w:left="1080" w:right="200" w:hanging="1079"/>
        <w:rPr>
          <w:rFonts w:ascii="Open Sans" w:hAnsi="Open Sans" w:cs="Open Sans"/>
          <w:sz w:val="24"/>
          <w:szCs w:val="24"/>
        </w:rPr>
      </w:pPr>
      <w:r w:rsidRPr="0083357C">
        <w:rPr>
          <w:rFonts w:ascii="Open Sans" w:eastAsia="Arial" w:hAnsi="Open Sans" w:cs="Open Sans"/>
          <w:sz w:val="24"/>
          <w:szCs w:val="24"/>
        </w:rPr>
        <w:lastRenderedPageBreak/>
        <w:t>16._____ May be given to a juvenile being tried in the criminal justice system. Usually guarantees proceedings will not be open to the public and that after turning 21 his or her criminal record will be cleared if the court requirements have been met.</w:t>
      </w:r>
    </w:p>
    <w:p w:rsidR="0083357C" w:rsidRPr="0083357C" w:rsidRDefault="0083357C" w:rsidP="0083357C">
      <w:pPr>
        <w:spacing w:line="3" w:lineRule="exact"/>
        <w:rPr>
          <w:rFonts w:ascii="Open Sans" w:hAnsi="Open Sans" w:cs="Open Sans"/>
          <w:sz w:val="24"/>
          <w:szCs w:val="24"/>
        </w:rPr>
      </w:pPr>
    </w:p>
    <w:p w:rsidR="0083357C" w:rsidRPr="0083357C" w:rsidRDefault="0083357C" w:rsidP="0083357C">
      <w:pPr>
        <w:ind w:left="1260"/>
        <w:rPr>
          <w:rFonts w:ascii="Open Sans" w:hAnsi="Open Sans" w:cs="Open Sans"/>
          <w:sz w:val="24"/>
          <w:szCs w:val="24"/>
        </w:rPr>
      </w:pPr>
      <w:r w:rsidRPr="0083357C">
        <w:rPr>
          <w:rFonts w:ascii="Open Sans" w:eastAsia="Arial" w:hAnsi="Open Sans" w:cs="Open Sans"/>
          <w:sz w:val="24"/>
          <w:szCs w:val="24"/>
        </w:rPr>
        <w:t>a. Juvenile delinquency</w:t>
      </w:r>
    </w:p>
    <w:p w:rsidR="0083357C" w:rsidRPr="0083357C" w:rsidRDefault="0083357C" w:rsidP="0083357C">
      <w:pPr>
        <w:ind w:left="1260"/>
        <w:rPr>
          <w:rFonts w:ascii="Open Sans" w:hAnsi="Open Sans" w:cs="Open Sans"/>
          <w:sz w:val="24"/>
          <w:szCs w:val="24"/>
        </w:rPr>
      </w:pPr>
      <w:r w:rsidRPr="0083357C">
        <w:rPr>
          <w:rFonts w:ascii="Open Sans" w:eastAsia="Arial" w:hAnsi="Open Sans" w:cs="Open Sans"/>
          <w:sz w:val="24"/>
          <w:szCs w:val="24"/>
        </w:rPr>
        <w:t>b. Status offender</w:t>
      </w:r>
    </w:p>
    <w:p w:rsidR="0083357C" w:rsidRPr="0083357C" w:rsidRDefault="0083357C" w:rsidP="0083357C">
      <w:pPr>
        <w:ind w:left="1260"/>
        <w:rPr>
          <w:rFonts w:ascii="Open Sans" w:hAnsi="Open Sans" w:cs="Open Sans"/>
          <w:sz w:val="24"/>
          <w:szCs w:val="24"/>
        </w:rPr>
      </w:pPr>
      <w:r w:rsidRPr="0083357C">
        <w:rPr>
          <w:rFonts w:ascii="Open Sans" w:eastAsia="Arial" w:hAnsi="Open Sans" w:cs="Open Sans"/>
          <w:sz w:val="24"/>
          <w:szCs w:val="24"/>
        </w:rPr>
        <w:t>c. Minor offender</w:t>
      </w:r>
    </w:p>
    <w:p w:rsidR="0083357C" w:rsidRPr="0083357C" w:rsidRDefault="0083357C" w:rsidP="0083357C">
      <w:pPr>
        <w:ind w:left="1260"/>
        <w:rPr>
          <w:rFonts w:ascii="Open Sans" w:hAnsi="Open Sans" w:cs="Open Sans"/>
          <w:sz w:val="24"/>
          <w:szCs w:val="24"/>
        </w:rPr>
      </w:pPr>
      <w:r w:rsidRPr="0083357C">
        <w:rPr>
          <w:rFonts w:ascii="Open Sans" w:eastAsia="Arial" w:hAnsi="Open Sans" w:cs="Open Sans"/>
          <w:sz w:val="24"/>
          <w:szCs w:val="24"/>
        </w:rPr>
        <w:t>d. Youthful offender</w:t>
      </w:r>
    </w:p>
    <w:p w:rsidR="0083357C" w:rsidRPr="0083357C" w:rsidRDefault="0083357C" w:rsidP="0083357C">
      <w:pPr>
        <w:spacing w:line="287" w:lineRule="exact"/>
        <w:rPr>
          <w:rFonts w:ascii="Open Sans" w:hAnsi="Open Sans" w:cs="Open Sans"/>
          <w:sz w:val="24"/>
          <w:szCs w:val="24"/>
        </w:rPr>
      </w:pPr>
    </w:p>
    <w:p w:rsidR="0083357C" w:rsidRPr="0083357C" w:rsidRDefault="0083357C" w:rsidP="0083357C">
      <w:pPr>
        <w:spacing w:line="232" w:lineRule="auto"/>
        <w:ind w:left="1080" w:right="160" w:hanging="1079"/>
        <w:rPr>
          <w:rFonts w:ascii="Open Sans" w:hAnsi="Open Sans" w:cs="Open Sans"/>
          <w:sz w:val="24"/>
          <w:szCs w:val="24"/>
        </w:rPr>
      </w:pPr>
      <w:r w:rsidRPr="0083357C">
        <w:rPr>
          <w:rFonts w:ascii="Open Sans" w:eastAsia="Arial" w:hAnsi="Open Sans" w:cs="Open Sans"/>
          <w:sz w:val="24"/>
          <w:szCs w:val="24"/>
        </w:rPr>
        <w:t>17._____ A delinquency act is an act that would be considered criminal, if not for the fact that it was committed by a juvenile.</w:t>
      </w:r>
    </w:p>
    <w:p w:rsidR="0083357C" w:rsidRPr="0083357C" w:rsidRDefault="0083357C" w:rsidP="0083357C">
      <w:pPr>
        <w:spacing w:line="1" w:lineRule="exact"/>
        <w:rPr>
          <w:rFonts w:ascii="Open Sans" w:hAnsi="Open Sans" w:cs="Open Sans"/>
          <w:sz w:val="24"/>
          <w:szCs w:val="24"/>
        </w:rPr>
      </w:pPr>
    </w:p>
    <w:p w:rsidR="0083357C" w:rsidRPr="0083357C" w:rsidRDefault="0083357C" w:rsidP="0083357C">
      <w:pPr>
        <w:ind w:left="1260"/>
        <w:rPr>
          <w:rFonts w:ascii="Open Sans" w:hAnsi="Open Sans" w:cs="Open Sans"/>
          <w:sz w:val="24"/>
          <w:szCs w:val="24"/>
        </w:rPr>
      </w:pPr>
      <w:r w:rsidRPr="0083357C">
        <w:rPr>
          <w:rFonts w:ascii="Open Sans" w:eastAsia="Arial" w:hAnsi="Open Sans" w:cs="Open Sans"/>
          <w:sz w:val="24"/>
          <w:szCs w:val="24"/>
        </w:rPr>
        <w:t>a. Juvenile delinquency</w:t>
      </w:r>
    </w:p>
    <w:p w:rsidR="0083357C" w:rsidRPr="0083357C" w:rsidRDefault="0083357C" w:rsidP="0083357C">
      <w:pPr>
        <w:ind w:left="1260"/>
        <w:rPr>
          <w:rFonts w:ascii="Open Sans" w:hAnsi="Open Sans" w:cs="Open Sans"/>
          <w:sz w:val="24"/>
          <w:szCs w:val="24"/>
        </w:rPr>
      </w:pPr>
      <w:r w:rsidRPr="0083357C">
        <w:rPr>
          <w:rFonts w:ascii="Open Sans" w:eastAsia="Arial" w:hAnsi="Open Sans" w:cs="Open Sans"/>
          <w:sz w:val="24"/>
          <w:szCs w:val="24"/>
        </w:rPr>
        <w:t>b. Status offender</w:t>
      </w:r>
    </w:p>
    <w:p w:rsidR="0083357C" w:rsidRPr="0083357C" w:rsidRDefault="0083357C" w:rsidP="0083357C">
      <w:pPr>
        <w:ind w:left="1260"/>
        <w:rPr>
          <w:rFonts w:ascii="Open Sans" w:hAnsi="Open Sans" w:cs="Open Sans"/>
          <w:sz w:val="24"/>
          <w:szCs w:val="24"/>
        </w:rPr>
      </w:pPr>
      <w:r w:rsidRPr="0083357C">
        <w:rPr>
          <w:rFonts w:ascii="Open Sans" w:eastAsia="Arial" w:hAnsi="Open Sans" w:cs="Open Sans"/>
          <w:sz w:val="24"/>
          <w:szCs w:val="24"/>
        </w:rPr>
        <w:t>c. Minor offender</w:t>
      </w:r>
    </w:p>
    <w:p w:rsidR="0083357C" w:rsidRPr="0083357C" w:rsidRDefault="0083357C" w:rsidP="0083357C">
      <w:pPr>
        <w:ind w:left="1260"/>
        <w:rPr>
          <w:rFonts w:ascii="Open Sans" w:hAnsi="Open Sans" w:cs="Open Sans"/>
          <w:sz w:val="24"/>
          <w:szCs w:val="24"/>
        </w:rPr>
      </w:pPr>
      <w:r w:rsidRPr="0083357C">
        <w:rPr>
          <w:rFonts w:ascii="Open Sans" w:eastAsia="Arial" w:hAnsi="Open Sans" w:cs="Open Sans"/>
          <w:sz w:val="24"/>
          <w:szCs w:val="24"/>
        </w:rPr>
        <w:t>d. Youthful offender</w:t>
      </w:r>
    </w:p>
    <w:p w:rsidR="0083357C" w:rsidRPr="0083357C" w:rsidRDefault="0083357C" w:rsidP="0083357C">
      <w:pPr>
        <w:spacing w:line="352" w:lineRule="exact"/>
        <w:rPr>
          <w:rFonts w:ascii="Open Sans" w:hAnsi="Open Sans" w:cs="Open Sans"/>
          <w:sz w:val="24"/>
          <w:szCs w:val="24"/>
        </w:rPr>
      </w:pPr>
    </w:p>
    <w:p w:rsidR="0083357C" w:rsidRPr="0083357C" w:rsidRDefault="0083357C" w:rsidP="0083357C">
      <w:pPr>
        <w:rPr>
          <w:rFonts w:ascii="Open Sans" w:hAnsi="Open Sans" w:cs="Open Sans"/>
          <w:sz w:val="24"/>
          <w:szCs w:val="24"/>
        </w:rPr>
      </w:pPr>
      <w:r w:rsidRPr="0083357C">
        <w:rPr>
          <w:rFonts w:ascii="Open Sans" w:eastAsia="Arial" w:hAnsi="Open Sans" w:cs="Open Sans"/>
          <w:sz w:val="24"/>
          <w:szCs w:val="24"/>
        </w:rPr>
        <w:t>True/False Questions</w:t>
      </w:r>
    </w:p>
    <w:p w:rsidR="0083357C" w:rsidRPr="0083357C" w:rsidRDefault="0083357C" w:rsidP="0083357C">
      <w:pPr>
        <w:spacing w:line="287" w:lineRule="exact"/>
        <w:rPr>
          <w:rFonts w:ascii="Open Sans" w:hAnsi="Open Sans" w:cs="Open Sans"/>
          <w:sz w:val="24"/>
          <w:szCs w:val="24"/>
        </w:rPr>
      </w:pPr>
    </w:p>
    <w:p w:rsidR="0083357C" w:rsidRPr="0083357C" w:rsidRDefault="0083357C" w:rsidP="0083357C">
      <w:pPr>
        <w:tabs>
          <w:tab w:val="left" w:pos="880"/>
        </w:tabs>
        <w:spacing w:line="232" w:lineRule="auto"/>
        <w:ind w:left="900" w:right="160" w:hanging="899"/>
        <w:rPr>
          <w:rFonts w:ascii="Open Sans" w:hAnsi="Open Sans" w:cs="Open Sans"/>
          <w:sz w:val="24"/>
          <w:szCs w:val="24"/>
        </w:rPr>
      </w:pPr>
      <w:r w:rsidRPr="0083357C">
        <w:rPr>
          <w:rFonts w:ascii="Open Sans" w:eastAsia="Arial" w:hAnsi="Open Sans" w:cs="Open Sans"/>
          <w:sz w:val="24"/>
          <w:szCs w:val="24"/>
        </w:rPr>
        <w:t>___18.</w:t>
      </w:r>
      <w:r w:rsidRPr="0083357C">
        <w:rPr>
          <w:rFonts w:ascii="Open Sans" w:eastAsia="Arial" w:hAnsi="Open Sans" w:cs="Open Sans"/>
          <w:sz w:val="24"/>
          <w:szCs w:val="24"/>
        </w:rPr>
        <w:tab/>
        <w:t>Those who succeed in a Deferred Prosecution program avoid the adjudication process and continued involvement with authorities.</w:t>
      </w:r>
    </w:p>
    <w:p w:rsidR="0083357C" w:rsidRPr="0083357C" w:rsidRDefault="0083357C" w:rsidP="0083357C">
      <w:pPr>
        <w:spacing w:line="1" w:lineRule="exact"/>
        <w:rPr>
          <w:rFonts w:ascii="Open Sans" w:hAnsi="Open Sans" w:cs="Open Sans"/>
          <w:sz w:val="24"/>
          <w:szCs w:val="24"/>
        </w:rPr>
      </w:pPr>
    </w:p>
    <w:p w:rsidR="0083357C" w:rsidRPr="0083357C" w:rsidRDefault="0083357C" w:rsidP="0083357C">
      <w:pPr>
        <w:numPr>
          <w:ilvl w:val="0"/>
          <w:numId w:val="12"/>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True</w:t>
      </w:r>
    </w:p>
    <w:p w:rsidR="0083357C" w:rsidRPr="0083357C" w:rsidRDefault="0083357C" w:rsidP="0083357C">
      <w:pPr>
        <w:numPr>
          <w:ilvl w:val="0"/>
          <w:numId w:val="12"/>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False</w:t>
      </w:r>
    </w:p>
    <w:p w:rsidR="0083357C" w:rsidRPr="0083357C" w:rsidRDefault="0083357C" w:rsidP="0083357C">
      <w:pPr>
        <w:spacing w:line="276" w:lineRule="exact"/>
        <w:rPr>
          <w:rFonts w:ascii="Open Sans" w:hAnsi="Open Sans" w:cs="Open Sans"/>
          <w:sz w:val="24"/>
          <w:szCs w:val="24"/>
        </w:rPr>
      </w:pPr>
    </w:p>
    <w:p w:rsidR="0083357C" w:rsidRPr="0083357C" w:rsidRDefault="0083357C" w:rsidP="0083357C">
      <w:pPr>
        <w:tabs>
          <w:tab w:val="left" w:pos="880"/>
        </w:tabs>
        <w:rPr>
          <w:rFonts w:ascii="Open Sans" w:hAnsi="Open Sans" w:cs="Open Sans"/>
          <w:sz w:val="24"/>
          <w:szCs w:val="24"/>
        </w:rPr>
      </w:pPr>
      <w:r w:rsidRPr="0083357C">
        <w:rPr>
          <w:rFonts w:ascii="Open Sans" w:eastAsia="Arial" w:hAnsi="Open Sans" w:cs="Open Sans"/>
          <w:sz w:val="24"/>
          <w:szCs w:val="24"/>
        </w:rPr>
        <w:t>___19.</w:t>
      </w:r>
      <w:r w:rsidRPr="0083357C">
        <w:rPr>
          <w:rFonts w:ascii="Open Sans" w:eastAsia="Arial" w:hAnsi="Open Sans" w:cs="Open Sans"/>
          <w:sz w:val="24"/>
          <w:szCs w:val="24"/>
        </w:rPr>
        <w:tab/>
        <w:t>While a youth awaits trial he or she is automatically held in a secure detention facility.</w:t>
      </w:r>
    </w:p>
    <w:p w:rsidR="0083357C" w:rsidRPr="0083357C" w:rsidRDefault="0083357C" w:rsidP="0083357C">
      <w:pPr>
        <w:numPr>
          <w:ilvl w:val="0"/>
          <w:numId w:val="13"/>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True</w:t>
      </w:r>
    </w:p>
    <w:p w:rsidR="0083357C" w:rsidRPr="0083357C" w:rsidRDefault="0083357C" w:rsidP="0083357C">
      <w:pPr>
        <w:numPr>
          <w:ilvl w:val="0"/>
          <w:numId w:val="13"/>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False</w:t>
      </w:r>
    </w:p>
    <w:p w:rsidR="0083357C" w:rsidRPr="0083357C" w:rsidRDefault="0083357C" w:rsidP="0083357C">
      <w:pPr>
        <w:spacing w:line="276" w:lineRule="exact"/>
        <w:rPr>
          <w:rFonts w:ascii="Open Sans" w:hAnsi="Open Sans" w:cs="Open Sans"/>
          <w:sz w:val="24"/>
          <w:szCs w:val="24"/>
        </w:rPr>
      </w:pPr>
    </w:p>
    <w:p w:rsidR="0083357C" w:rsidRPr="0083357C" w:rsidRDefault="0083357C" w:rsidP="0083357C">
      <w:pPr>
        <w:tabs>
          <w:tab w:val="left" w:pos="880"/>
        </w:tabs>
        <w:rPr>
          <w:rFonts w:ascii="Open Sans" w:hAnsi="Open Sans" w:cs="Open Sans"/>
          <w:sz w:val="24"/>
          <w:szCs w:val="24"/>
        </w:rPr>
      </w:pPr>
      <w:r w:rsidRPr="0083357C">
        <w:rPr>
          <w:rFonts w:ascii="Open Sans" w:eastAsia="Arial" w:hAnsi="Open Sans" w:cs="Open Sans"/>
          <w:sz w:val="24"/>
          <w:szCs w:val="24"/>
        </w:rPr>
        <w:t>___20.</w:t>
      </w:r>
      <w:r w:rsidRPr="0083357C">
        <w:rPr>
          <w:rFonts w:ascii="Open Sans" w:eastAsia="Arial" w:hAnsi="Open Sans" w:cs="Open Sans"/>
          <w:sz w:val="24"/>
          <w:szCs w:val="24"/>
        </w:rPr>
        <w:tab/>
        <w:t>Sealing is available if the juvenile received a determinate sentence.</w:t>
      </w:r>
    </w:p>
    <w:p w:rsidR="0083357C" w:rsidRPr="0083357C" w:rsidRDefault="0083357C" w:rsidP="0083357C">
      <w:pPr>
        <w:numPr>
          <w:ilvl w:val="0"/>
          <w:numId w:val="14"/>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True</w:t>
      </w:r>
    </w:p>
    <w:p w:rsidR="0083357C" w:rsidRPr="0083357C" w:rsidRDefault="0083357C" w:rsidP="0083357C">
      <w:pPr>
        <w:numPr>
          <w:ilvl w:val="0"/>
          <w:numId w:val="14"/>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False</w:t>
      </w:r>
    </w:p>
    <w:p w:rsidR="0083357C" w:rsidRPr="0083357C" w:rsidRDefault="0083357C" w:rsidP="0083357C">
      <w:pPr>
        <w:tabs>
          <w:tab w:val="left" w:pos="880"/>
        </w:tabs>
        <w:spacing w:line="232" w:lineRule="auto"/>
        <w:ind w:left="900" w:right="220" w:hanging="899"/>
        <w:rPr>
          <w:rFonts w:ascii="Open Sans" w:hAnsi="Open Sans" w:cs="Open Sans"/>
          <w:sz w:val="24"/>
          <w:szCs w:val="24"/>
        </w:rPr>
      </w:pPr>
      <w:r w:rsidRPr="0083357C">
        <w:rPr>
          <w:rFonts w:ascii="Open Sans" w:eastAsia="Arial" w:hAnsi="Open Sans" w:cs="Open Sans"/>
          <w:sz w:val="24"/>
          <w:szCs w:val="24"/>
        </w:rPr>
        <w:t>___21.</w:t>
      </w:r>
      <w:r w:rsidRPr="0083357C">
        <w:rPr>
          <w:rFonts w:ascii="Open Sans" w:eastAsia="Arial" w:hAnsi="Open Sans" w:cs="Open Sans"/>
          <w:sz w:val="24"/>
          <w:szCs w:val="24"/>
        </w:rPr>
        <w:tab/>
        <w:t>In order to be referred to juvenile court, a person must be at least 10 when committing the conduct for which he is referred.</w:t>
      </w:r>
    </w:p>
    <w:p w:rsidR="0083357C" w:rsidRPr="0083357C" w:rsidRDefault="0083357C" w:rsidP="0083357C">
      <w:pPr>
        <w:spacing w:line="1" w:lineRule="exact"/>
        <w:rPr>
          <w:rFonts w:ascii="Open Sans" w:hAnsi="Open Sans" w:cs="Open Sans"/>
          <w:sz w:val="24"/>
          <w:szCs w:val="24"/>
        </w:rPr>
      </w:pPr>
    </w:p>
    <w:p w:rsidR="0083357C" w:rsidRPr="0083357C" w:rsidRDefault="0083357C" w:rsidP="0083357C">
      <w:pPr>
        <w:numPr>
          <w:ilvl w:val="0"/>
          <w:numId w:val="15"/>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True</w:t>
      </w:r>
    </w:p>
    <w:p w:rsidR="0083357C" w:rsidRPr="0083357C" w:rsidRDefault="0083357C" w:rsidP="0083357C">
      <w:pPr>
        <w:numPr>
          <w:ilvl w:val="0"/>
          <w:numId w:val="15"/>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False</w:t>
      </w:r>
    </w:p>
    <w:p w:rsidR="0083357C" w:rsidRPr="0083357C" w:rsidRDefault="0083357C" w:rsidP="0083357C">
      <w:pPr>
        <w:spacing w:line="287" w:lineRule="exact"/>
        <w:rPr>
          <w:rFonts w:ascii="Open Sans" w:hAnsi="Open Sans" w:cs="Open Sans"/>
          <w:sz w:val="24"/>
          <w:szCs w:val="24"/>
        </w:rPr>
      </w:pPr>
    </w:p>
    <w:p w:rsidR="0083357C" w:rsidRPr="0083357C" w:rsidRDefault="0083357C" w:rsidP="0083357C">
      <w:pPr>
        <w:tabs>
          <w:tab w:val="left" w:pos="880"/>
        </w:tabs>
        <w:spacing w:line="232" w:lineRule="auto"/>
        <w:ind w:left="900" w:right="500" w:hanging="899"/>
        <w:rPr>
          <w:rFonts w:ascii="Open Sans" w:hAnsi="Open Sans" w:cs="Open Sans"/>
          <w:sz w:val="24"/>
          <w:szCs w:val="24"/>
        </w:rPr>
      </w:pPr>
      <w:r w:rsidRPr="0083357C">
        <w:rPr>
          <w:rFonts w:ascii="Open Sans" w:eastAsia="Arial" w:hAnsi="Open Sans" w:cs="Open Sans"/>
          <w:sz w:val="24"/>
          <w:szCs w:val="24"/>
        </w:rPr>
        <w:t>___22.</w:t>
      </w:r>
      <w:r w:rsidRPr="0083357C">
        <w:rPr>
          <w:rFonts w:ascii="Open Sans" w:eastAsia="Arial" w:hAnsi="Open Sans" w:cs="Open Sans"/>
          <w:sz w:val="24"/>
          <w:szCs w:val="24"/>
        </w:rPr>
        <w:tab/>
        <w:t>A youth's criminal records can never be made available to schools, youth agencies, victims, or the public.</w:t>
      </w:r>
    </w:p>
    <w:p w:rsidR="0083357C" w:rsidRPr="0083357C" w:rsidRDefault="0083357C" w:rsidP="0083357C">
      <w:pPr>
        <w:spacing w:line="1" w:lineRule="exact"/>
        <w:rPr>
          <w:rFonts w:ascii="Open Sans" w:hAnsi="Open Sans" w:cs="Open Sans"/>
          <w:sz w:val="24"/>
          <w:szCs w:val="24"/>
        </w:rPr>
      </w:pPr>
    </w:p>
    <w:p w:rsidR="0083357C" w:rsidRPr="0083357C" w:rsidRDefault="0083357C" w:rsidP="0083357C">
      <w:pPr>
        <w:numPr>
          <w:ilvl w:val="0"/>
          <w:numId w:val="16"/>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True</w:t>
      </w:r>
    </w:p>
    <w:p w:rsidR="0083357C" w:rsidRPr="0083357C" w:rsidRDefault="0083357C" w:rsidP="0083357C">
      <w:pPr>
        <w:numPr>
          <w:ilvl w:val="0"/>
          <w:numId w:val="16"/>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False</w:t>
      </w:r>
    </w:p>
    <w:p w:rsidR="0083357C" w:rsidRPr="0083357C" w:rsidRDefault="0083357C" w:rsidP="0083357C">
      <w:pPr>
        <w:spacing w:line="287" w:lineRule="exact"/>
        <w:rPr>
          <w:rFonts w:ascii="Open Sans" w:hAnsi="Open Sans" w:cs="Open Sans"/>
          <w:sz w:val="24"/>
          <w:szCs w:val="24"/>
        </w:rPr>
      </w:pPr>
    </w:p>
    <w:p w:rsidR="0083357C" w:rsidRPr="0083357C" w:rsidRDefault="0083357C" w:rsidP="0083357C">
      <w:pPr>
        <w:tabs>
          <w:tab w:val="left" w:pos="880"/>
        </w:tabs>
        <w:spacing w:line="232" w:lineRule="auto"/>
        <w:ind w:left="900" w:right="580" w:hanging="899"/>
        <w:rPr>
          <w:rFonts w:ascii="Open Sans" w:hAnsi="Open Sans" w:cs="Open Sans"/>
          <w:sz w:val="24"/>
          <w:szCs w:val="24"/>
        </w:rPr>
      </w:pPr>
      <w:r w:rsidRPr="0083357C">
        <w:rPr>
          <w:rFonts w:ascii="Open Sans" w:eastAsia="Arial" w:hAnsi="Open Sans" w:cs="Open Sans"/>
          <w:sz w:val="24"/>
          <w:szCs w:val="24"/>
        </w:rPr>
        <w:lastRenderedPageBreak/>
        <w:t>___23.</w:t>
      </w:r>
      <w:r w:rsidRPr="0083357C">
        <w:rPr>
          <w:rFonts w:ascii="Open Sans" w:eastAsia="Arial" w:hAnsi="Open Sans" w:cs="Open Sans"/>
          <w:sz w:val="24"/>
          <w:szCs w:val="24"/>
        </w:rPr>
        <w:tab/>
        <w:t>Prior to the formal establishment of the Juvenile Justice System, delinquent youths were placed in privately run reformatories.</w:t>
      </w:r>
    </w:p>
    <w:p w:rsidR="0083357C" w:rsidRPr="0083357C" w:rsidRDefault="0083357C" w:rsidP="0083357C">
      <w:pPr>
        <w:spacing w:line="1" w:lineRule="exact"/>
        <w:rPr>
          <w:rFonts w:ascii="Open Sans" w:hAnsi="Open Sans" w:cs="Open Sans"/>
          <w:sz w:val="24"/>
          <w:szCs w:val="24"/>
        </w:rPr>
      </w:pPr>
    </w:p>
    <w:p w:rsidR="0083357C" w:rsidRPr="0083357C" w:rsidRDefault="0083357C" w:rsidP="0083357C">
      <w:pPr>
        <w:numPr>
          <w:ilvl w:val="0"/>
          <w:numId w:val="17"/>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True</w:t>
      </w:r>
    </w:p>
    <w:p w:rsidR="0083357C" w:rsidRPr="0083357C" w:rsidRDefault="0083357C" w:rsidP="0083357C">
      <w:pPr>
        <w:numPr>
          <w:ilvl w:val="0"/>
          <w:numId w:val="17"/>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False</w:t>
      </w:r>
    </w:p>
    <w:p w:rsidR="0083357C" w:rsidRPr="0083357C" w:rsidRDefault="0083357C" w:rsidP="0083357C">
      <w:pPr>
        <w:spacing w:line="287" w:lineRule="exact"/>
        <w:rPr>
          <w:rFonts w:ascii="Open Sans" w:hAnsi="Open Sans" w:cs="Open Sans"/>
          <w:sz w:val="24"/>
          <w:szCs w:val="24"/>
        </w:rPr>
      </w:pPr>
    </w:p>
    <w:p w:rsidR="0083357C" w:rsidRPr="0083357C" w:rsidRDefault="0083357C" w:rsidP="0083357C">
      <w:pPr>
        <w:tabs>
          <w:tab w:val="left" w:pos="880"/>
        </w:tabs>
        <w:spacing w:line="232" w:lineRule="auto"/>
        <w:ind w:left="900" w:right="540" w:hanging="899"/>
        <w:rPr>
          <w:rFonts w:ascii="Open Sans" w:hAnsi="Open Sans" w:cs="Open Sans"/>
          <w:sz w:val="24"/>
          <w:szCs w:val="24"/>
        </w:rPr>
      </w:pPr>
      <w:r w:rsidRPr="0083357C">
        <w:rPr>
          <w:rFonts w:ascii="Open Sans" w:eastAsia="Arial" w:hAnsi="Open Sans" w:cs="Open Sans"/>
          <w:sz w:val="24"/>
          <w:szCs w:val="24"/>
        </w:rPr>
        <w:t>___24.</w:t>
      </w:r>
      <w:r w:rsidRPr="0083357C">
        <w:rPr>
          <w:rFonts w:ascii="Open Sans" w:eastAsia="Arial" w:hAnsi="Open Sans" w:cs="Open Sans"/>
          <w:sz w:val="24"/>
          <w:szCs w:val="24"/>
        </w:rPr>
        <w:tab/>
        <w:t>Although youths are expected to work to pay their debt, the parent(s) are ultimately responsible for the fine.</w:t>
      </w:r>
    </w:p>
    <w:p w:rsidR="0083357C" w:rsidRPr="0083357C" w:rsidRDefault="0083357C" w:rsidP="0083357C">
      <w:pPr>
        <w:spacing w:line="1" w:lineRule="exact"/>
        <w:rPr>
          <w:rFonts w:ascii="Open Sans" w:hAnsi="Open Sans" w:cs="Open Sans"/>
          <w:sz w:val="24"/>
          <w:szCs w:val="24"/>
        </w:rPr>
      </w:pPr>
    </w:p>
    <w:p w:rsidR="0083357C" w:rsidRPr="0083357C" w:rsidRDefault="0083357C" w:rsidP="0083357C">
      <w:pPr>
        <w:numPr>
          <w:ilvl w:val="0"/>
          <w:numId w:val="18"/>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True</w:t>
      </w:r>
    </w:p>
    <w:p w:rsidR="0083357C" w:rsidRPr="0083357C" w:rsidRDefault="0083357C" w:rsidP="0083357C">
      <w:pPr>
        <w:numPr>
          <w:ilvl w:val="0"/>
          <w:numId w:val="18"/>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False</w:t>
      </w:r>
    </w:p>
    <w:p w:rsidR="0083357C" w:rsidRPr="0083357C" w:rsidRDefault="0083357C" w:rsidP="0083357C">
      <w:pPr>
        <w:spacing w:line="287" w:lineRule="exact"/>
        <w:rPr>
          <w:rFonts w:ascii="Open Sans" w:hAnsi="Open Sans" w:cs="Open Sans"/>
          <w:sz w:val="24"/>
          <w:szCs w:val="24"/>
        </w:rPr>
      </w:pPr>
    </w:p>
    <w:p w:rsidR="0083357C" w:rsidRPr="0083357C" w:rsidRDefault="0083357C" w:rsidP="0083357C">
      <w:pPr>
        <w:tabs>
          <w:tab w:val="left" w:pos="880"/>
        </w:tabs>
        <w:spacing w:line="232" w:lineRule="auto"/>
        <w:ind w:left="900" w:right="180" w:hanging="899"/>
        <w:rPr>
          <w:rFonts w:ascii="Open Sans" w:hAnsi="Open Sans" w:cs="Open Sans"/>
          <w:sz w:val="24"/>
          <w:szCs w:val="24"/>
        </w:rPr>
      </w:pPr>
      <w:r w:rsidRPr="0083357C">
        <w:rPr>
          <w:rFonts w:ascii="Open Sans" w:eastAsia="Arial" w:hAnsi="Open Sans" w:cs="Open Sans"/>
          <w:sz w:val="24"/>
          <w:szCs w:val="24"/>
        </w:rPr>
        <w:t>___25.</w:t>
      </w:r>
      <w:r w:rsidRPr="0083357C">
        <w:rPr>
          <w:rFonts w:ascii="Open Sans" w:eastAsia="Arial" w:hAnsi="Open Sans" w:cs="Open Sans"/>
          <w:sz w:val="24"/>
          <w:szCs w:val="24"/>
        </w:rPr>
        <w:tab/>
        <w:t>Approximately 50 percent of all juvenile justice cases are heard informally, and among these, most are dismissed.</w:t>
      </w:r>
    </w:p>
    <w:p w:rsidR="0083357C" w:rsidRPr="0083357C" w:rsidRDefault="0083357C" w:rsidP="0083357C">
      <w:pPr>
        <w:spacing w:line="1" w:lineRule="exact"/>
        <w:rPr>
          <w:rFonts w:ascii="Open Sans" w:hAnsi="Open Sans" w:cs="Open Sans"/>
          <w:sz w:val="24"/>
          <w:szCs w:val="24"/>
        </w:rPr>
      </w:pPr>
    </w:p>
    <w:p w:rsidR="0083357C" w:rsidRPr="0083357C" w:rsidRDefault="0083357C" w:rsidP="0083357C">
      <w:pPr>
        <w:numPr>
          <w:ilvl w:val="0"/>
          <w:numId w:val="19"/>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True</w:t>
      </w:r>
    </w:p>
    <w:p w:rsidR="0083357C" w:rsidRPr="0083357C" w:rsidRDefault="0083357C" w:rsidP="0083357C">
      <w:pPr>
        <w:numPr>
          <w:ilvl w:val="0"/>
          <w:numId w:val="19"/>
        </w:numPr>
        <w:tabs>
          <w:tab w:val="left" w:pos="1540"/>
        </w:tabs>
        <w:ind w:left="1540" w:hanging="272"/>
        <w:rPr>
          <w:rFonts w:ascii="Open Sans" w:eastAsia="Arial" w:hAnsi="Open Sans" w:cs="Open Sans"/>
          <w:sz w:val="24"/>
          <w:szCs w:val="24"/>
        </w:rPr>
      </w:pPr>
      <w:r w:rsidRPr="0083357C">
        <w:rPr>
          <w:rFonts w:ascii="Open Sans" w:eastAsia="Arial" w:hAnsi="Open Sans" w:cs="Open Sans"/>
          <w:sz w:val="24"/>
          <w:szCs w:val="24"/>
        </w:rPr>
        <w:t>False</w:t>
      </w:r>
    </w:p>
    <w:p w:rsidR="0083357C" w:rsidRPr="0083357C" w:rsidRDefault="0083357C" w:rsidP="0083357C">
      <w:pPr>
        <w:spacing w:line="200" w:lineRule="exact"/>
        <w:rPr>
          <w:rFonts w:ascii="Open Sans" w:hAnsi="Open Sans" w:cs="Open Sans"/>
          <w:sz w:val="24"/>
          <w:szCs w:val="24"/>
        </w:rPr>
      </w:pPr>
    </w:p>
    <w:p w:rsidR="0083357C" w:rsidRPr="0083357C" w:rsidRDefault="0083357C" w:rsidP="0083357C">
      <w:pPr>
        <w:spacing w:line="200" w:lineRule="exact"/>
        <w:rPr>
          <w:rFonts w:ascii="Open Sans" w:hAnsi="Open Sans" w:cs="Open Sans"/>
          <w:sz w:val="24"/>
          <w:szCs w:val="24"/>
        </w:rPr>
      </w:pPr>
    </w:p>
    <w:p w:rsidR="0083357C" w:rsidRPr="0083357C" w:rsidRDefault="0083357C" w:rsidP="0083357C">
      <w:pPr>
        <w:spacing w:line="200" w:lineRule="exact"/>
        <w:rPr>
          <w:rFonts w:ascii="Open Sans" w:hAnsi="Open Sans" w:cs="Open Sans"/>
          <w:sz w:val="24"/>
          <w:szCs w:val="24"/>
        </w:rPr>
      </w:pPr>
    </w:p>
    <w:p w:rsidR="0083357C" w:rsidRPr="0083357C" w:rsidRDefault="0083357C" w:rsidP="0083357C">
      <w:pPr>
        <w:spacing w:line="200" w:lineRule="exact"/>
        <w:rPr>
          <w:rFonts w:ascii="Open Sans" w:hAnsi="Open Sans" w:cs="Open Sans"/>
          <w:sz w:val="24"/>
          <w:szCs w:val="24"/>
        </w:rPr>
      </w:pPr>
    </w:p>
    <w:p w:rsidR="0083357C" w:rsidRPr="0083357C" w:rsidRDefault="0083357C" w:rsidP="0083357C">
      <w:pPr>
        <w:spacing w:line="200" w:lineRule="exact"/>
        <w:rPr>
          <w:rFonts w:ascii="Open Sans" w:hAnsi="Open Sans" w:cs="Open Sans"/>
          <w:sz w:val="24"/>
          <w:szCs w:val="24"/>
        </w:rPr>
      </w:pPr>
    </w:p>
    <w:p w:rsidR="0083357C" w:rsidRPr="0083357C" w:rsidRDefault="0083357C" w:rsidP="0083357C">
      <w:pPr>
        <w:spacing w:line="200" w:lineRule="exact"/>
        <w:rPr>
          <w:rFonts w:ascii="Open Sans" w:hAnsi="Open Sans" w:cs="Open Sans"/>
          <w:sz w:val="24"/>
          <w:szCs w:val="24"/>
        </w:rPr>
      </w:pPr>
    </w:p>
    <w:p w:rsidR="0083357C" w:rsidRPr="0083357C" w:rsidRDefault="0083357C" w:rsidP="0083357C">
      <w:pPr>
        <w:spacing w:line="200" w:lineRule="exact"/>
        <w:rPr>
          <w:rFonts w:ascii="Open Sans" w:hAnsi="Open Sans" w:cs="Open Sans"/>
          <w:sz w:val="24"/>
          <w:szCs w:val="24"/>
        </w:rPr>
      </w:pPr>
    </w:p>
    <w:p w:rsidR="0083357C" w:rsidRPr="0083357C" w:rsidRDefault="0083357C" w:rsidP="0083357C">
      <w:pPr>
        <w:spacing w:line="200" w:lineRule="exact"/>
        <w:rPr>
          <w:rFonts w:ascii="Open Sans" w:hAnsi="Open Sans" w:cs="Open Sans"/>
          <w:sz w:val="24"/>
          <w:szCs w:val="24"/>
        </w:rPr>
      </w:pPr>
    </w:p>
    <w:p w:rsidR="0083357C" w:rsidRPr="0083357C" w:rsidRDefault="0083357C" w:rsidP="0083357C">
      <w:pPr>
        <w:spacing w:line="200" w:lineRule="exact"/>
        <w:rPr>
          <w:rFonts w:ascii="Open Sans" w:hAnsi="Open Sans" w:cs="Open Sans"/>
          <w:sz w:val="24"/>
          <w:szCs w:val="24"/>
        </w:rPr>
      </w:pPr>
    </w:p>
    <w:p w:rsidR="0083357C" w:rsidRPr="0083357C" w:rsidRDefault="0083357C" w:rsidP="0083357C">
      <w:pPr>
        <w:spacing w:line="200" w:lineRule="exact"/>
        <w:rPr>
          <w:rFonts w:ascii="Open Sans" w:hAnsi="Open Sans" w:cs="Open Sans"/>
          <w:sz w:val="24"/>
          <w:szCs w:val="24"/>
        </w:rPr>
      </w:pPr>
    </w:p>
    <w:p w:rsidR="002133BD" w:rsidRPr="002133BD" w:rsidRDefault="002133BD" w:rsidP="002133BD">
      <w:pPr>
        <w:rPr>
          <w:rFonts w:ascii="Open Sans" w:hAnsi="Open Sans" w:cs="Open Sans"/>
          <w:szCs w:val="24"/>
        </w:rPr>
      </w:pPr>
    </w:p>
    <w:sectPr w:rsidR="002133BD" w:rsidRPr="002133BD"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55E" w:rsidRDefault="001B155E" w:rsidP="00E7721B">
      <w:r>
        <w:separator/>
      </w:r>
    </w:p>
  </w:endnote>
  <w:endnote w:type="continuationSeparator" w:id="0">
    <w:p w:rsidR="001B155E" w:rsidRDefault="001B155E"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83357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3357C">
              <w:rPr>
                <w:b/>
                <w:bCs/>
                <w:noProof/>
              </w:rPr>
              <w:t>5</w:t>
            </w:r>
            <w:r>
              <w:rPr>
                <w:b/>
                <w:bCs/>
                <w:sz w:val="24"/>
                <w:szCs w:val="24"/>
              </w:rPr>
              <w:fldChar w:fldCharType="end"/>
            </w:r>
          </w:p>
          <w:p w:rsidR="00E7721B" w:rsidRDefault="001B155E"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55E" w:rsidRDefault="001B155E" w:rsidP="00E7721B">
      <w:r>
        <w:separator/>
      </w:r>
    </w:p>
  </w:footnote>
  <w:footnote w:type="continuationSeparator" w:id="0">
    <w:p w:rsidR="001B155E" w:rsidRDefault="001B155E"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822"/>
    <w:multiLevelType w:val="hybridMultilevel"/>
    <w:tmpl w:val="79EE29AE"/>
    <w:lvl w:ilvl="0" w:tplc="4E80185C">
      <w:start w:val="1"/>
      <w:numFmt w:val="lowerLetter"/>
      <w:lvlText w:val="%1."/>
      <w:lvlJc w:val="left"/>
      <w:pPr>
        <w:ind w:left="0" w:firstLine="0"/>
      </w:pPr>
    </w:lvl>
    <w:lvl w:ilvl="1" w:tplc="E99CBD84">
      <w:numFmt w:val="decimal"/>
      <w:lvlText w:val=""/>
      <w:lvlJc w:val="left"/>
      <w:pPr>
        <w:ind w:left="0" w:firstLine="0"/>
      </w:pPr>
    </w:lvl>
    <w:lvl w:ilvl="2" w:tplc="0DB89ADA">
      <w:numFmt w:val="decimal"/>
      <w:lvlText w:val=""/>
      <w:lvlJc w:val="left"/>
      <w:pPr>
        <w:ind w:left="0" w:firstLine="0"/>
      </w:pPr>
    </w:lvl>
    <w:lvl w:ilvl="3" w:tplc="330A91F6">
      <w:numFmt w:val="decimal"/>
      <w:lvlText w:val=""/>
      <w:lvlJc w:val="left"/>
      <w:pPr>
        <w:ind w:left="0" w:firstLine="0"/>
      </w:pPr>
    </w:lvl>
    <w:lvl w:ilvl="4" w:tplc="03726A0E">
      <w:numFmt w:val="decimal"/>
      <w:lvlText w:val=""/>
      <w:lvlJc w:val="left"/>
      <w:pPr>
        <w:ind w:left="0" w:firstLine="0"/>
      </w:pPr>
    </w:lvl>
    <w:lvl w:ilvl="5" w:tplc="F66A01D6">
      <w:numFmt w:val="decimal"/>
      <w:lvlText w:val=""/>
      <w:lvlJc w:val="left"/>
      <w:pPr>
        <w:ind w:left="0" w:firstLine="0"/>
      </w:pPr>
    </w:lvl>
    <w:lvl w:ilvl="6" w:tplc="EDF42CEA">
      <w:numFmt w:val="decimal"/>
      <w:lvlText w:val=""/>
      <w:lvlJc w:val="left"/>
      <w:pPr>
        <w:ind w:left="0" w:firstLine="0"/>
      </w:pPr>
    </w:lvl>
    <w:lvl w:ilvl="7" w:tplc="6A70A868">
      <w:numFmt w:val="decimal"/>
      <w:lvlText w:val=""/>
      <w:lvlJc w:val="left"/>
      <w:pPr>
        <w:ind w:left="0" w:firstLine="0"/>
      </w:pPr>
    </w:lvl>
    <w:lvl w:ilvl="8" w:tplc="254A01D2">
      <w:numFmt w:val="decimal"/>
      <w:lvlText w:val=""/>
      <w:lvlJc w:val="left"/>
      <w:pPr>
        <w:ind w:left="0" w:firstLine="0"/>
      </w:pPr>
    </w:lvl>
  </w:abstractNum>
  <w:abstractNum w:abstractNumId="1" w15:restartNumberingAfterBreak="0">
    <w:nsid w:val="00001366"/>
    <w:multiLevelType w:val="hybridMultilevel"/>
    <w:tmpl w:val="8EB8C98A"/>
    <w:lvl w:ilvl="0" w:tplc="2B04B3D2">
      <w:start w:val="1"/>
      <w:numFmt w:val="lowerLetter"/>
      <w:lvlText w:val="%1."/>
      <w:lvlJc w:val="left"/>
      <w:pPr>
        <w:ind w:left="0" w:firstLine="0"/>
      </w:pPr>
    </w:lvl>
    <w:lvl w:ilvl="1" w:tplc="05E0A248">
      <w:numFmt w:val="decimal"/>
      <w:lvlText w:val=""/>
      <w:lvlJc w:val="left"/>
      <w:pPr>
        <w:ind w:left="0" w:firstLine="0"/>
      </w:pPr>
    </w:lvl>
    <w:lvl w:ilvl="2" w:tplc="18AAA7E6">
      <w:numFmt w:val="decimal"/>
      <w:lvlText w:val=""/>
      <w:lvlJc w:val="left"/>
      <w:pPr>
        <w:ind w:left="0" w:firstLine="0"/>
      </w:pPr>
    </w:lvl>
    <w:lvl w:ilvl="3" w:tplc="C3040F02">
      <w:numFmt w:val="decimal"/>
      <w:lvlText w:val=""/>
      <w:lvlJc w:val="left"/>
      <w:pPr>
        <w:ind w:left="0" w:firstLine="0"/>
      </w:pPr>
    </w:lvl>
    <w:lvl w:ilvl="4" w:tplc="34307404">
      <w:numFmt w:val="decimal"/>
      <w:lvlText w:val=""/>
      <w:lvlJc w:val="left"/>
      <w:pPr>
        <w:ind w:left="0" w:firstLine="0"/>
      </w:pPr>
    </w:lvl>
    <w:lvl w:ilvl="5" w:tplc="3184EE82">
      <w:numFmt w:val="decimal"/>
      <w:lvlText w:val=""/>
      <w:lvlJc w:val="left"/>
      <w:pPr>
        <w:ind w:left="0" w:firstLine="0"/>
      </w:pPr>
    </w:lvl>
    <w:lvl w:ilvl="6" w:tplc="A976BC8C">
      <w:numFmt w:val="decimal"/>
      <w:lvlText w:val=""/>
      <w:lvlJc w:val="left"/>
      <w:pPr>
        <w:ind w:left="0" w:firstLine="0"/>
      </w:pPr>
    </w:lvl>
    <w:lvl w:ilvl="7" w:tplc="FA203B48">
      <w:numFmt w:val="decimal"/>
      <w:lvlText w:val=""/>
      <w:lvlJc w:val="left"/>
      <w:pPr>
        <w:ind w:left="0" w:firstLine="0"/>
      </w:pPr>
    </w:lvl>
    <w:lvl w:ilvl="8" w:tplc="A7D2A7DA">
      <w:numFmt w:val="decimal"/>
      <w:lvlText w:val=""/>
      <w:lvlJc w:val="left"/>
      <w:pPr>
        <w:ind w:left="0" w:firstLine="0"/>
      </w:pPr>
    </w:lvl>
  </w:abstractNum>
  <w:abstractNum w:abstractNumId="2" w15:restartNumberingAfterBreak="0">
    <w:nsid w:val="000015A1"/>
    <w:multiLevelType w:val="hybridMultilevel"/>
    <w:tmpl w:val="C3FC562C"/>
    <w:lvl w:ilvl="0" w:tplc="2EFCC9DE">
      <w:start w:val="1"/>
      <w:numFmt w:val="lowerLetter"/>
      <w:lvlText w:val="%1."/>
      <w:lvlJc w:val="left"/>
      <w:pPr>
        <w:ind w:left="0" w:firstLine="0"/>
      </w:pPr>
    </w:lvl>
    <w:lvl w:ilvl="1" w:tplc="D632E3A2">
      <w:numFmt w:val="decimal"/>
      <w:lvlText w:val=""/>
      <w:lvlJc w:val="left"/>
      <w:pPr>
        <w:ind w:left="0" w:firstLine="0"/>
      </w:pPr>
    </w:lvl>
    <w:lvl w:ilvl="2" w:tplc="7DFEDC9E">
      <w:numFmt w:val="decimal"/>
      <w:lvlText w:val=""/>
      <w:lvlJc w:val="left"/>
      <w:pPr>
        <w:ind w:left="0" w:firstLine="0"/>
      </w:pPr>
    </w:lvl>
    <w:lvl w:ilvl="3" w:tplc="415A8E26">
      <w:numFmt w:val="decimal"/>
      <w:lvlText w:val=""/>
      <w:lvlJc w:val="left"/>
      <w:pPr>
        <w:ind w:left="0" w:firstLine="0"/>
      </w:pPr>
    </w:lvl>
    <w:lvl w:ilvl="4" w:tplc="C3680CCE">
      <w:numFmt w:val="decimal"/>
      <w:lvlText w:val=""/>
      <w:lvlJc w:val="left"/>
      <w:pPr>
        <w:ind w:left="0" w:firstLine="0"/>
      </w:pPr>
    </w:lvl>
    <w:lvl w:ilvl="5" w:tplc="B608E7F8">
      <w:numFmt w:val="decimal"/>
      <w:lvlText w:val=""/>
      <w:lvlJc w:val="left"/>
      <w:pPr>
        <w:ind w:left="0" w:firstLine="0"/>
      </w:pPr>
    </w:lvl>
    <w:lvl w:ilvl="6" w:tplc="C63EE2FE">
      <w:numFmt w:val="decimal"/>
      <w:lvlText w:val=""/>
      <w:lvlJc w:val="left"/>
      <w:pPr>
        <w:ind w:left="0" w:firstLine="0"/>
      </w:pPr>
    </w:lvl>
    <w:lvl w:ilvl="7" w:tplc="BC00E9C6">
      <w:numFmt w:val="decimal"/>
      <w:lvlText w:val=""/>
      <w:lvlJc w:val="left"/>
      <w:pPr>
        <w:ind w:left="0" w:firstLine="0"/>
      </w:pPr>
    </w:lvl>
    <w:lvl w:ilvl="8" w:tplc="CE9E09A4">
      <w:numFmt w:val="decimal"/>
      <w:lvlText w:val=""/>
      <w:lvlJc w:val="left"/>
      <w:pPr>
        <w:ind w:left="0" w:firstLine="0"/>
      </w:pPr>
    </w:lvl>
  </w:abstractNum>
  <w:abstractNum w:abstractNumId="3" w15:restartNumberingAfterBreak="0">
    <w:nsid w:val="00001CD0"/>
    <w:multiLevelType w:val="hybridMultilevel"/>
    <w:tmpl w:val="D0B2FB2C"/>
    <w:lvl w:ilvl="0" w:tplc="6CBA92BC">
      <w:start w:val="1"/>
      <w:numFmt w:val="lowerLetter"/>
      <w:lvlText w:val="%1."/>
      <w:lvlJc w:val="left"/>
      <w:pPr>
        <w:ind w:left="0" w:firstLine="0"/>
      </w:pPr>
    </w:lvl>
    <w:lvl w:ilvl="1" w:tplc="D9D2E810">
      <w:numFmt w:val="decimal"/>
      <w:lvlText w:val=""/>
      <w:lvlJc w:val="left"/>
      <w:pPr>
        <w:ind w:left="0" w:firstLine="0"/>
      </w:pPr>
    </w:lvl>
    <w:lvl w:ilvl="2" w:tplc="2B781034">
      <w:numFmt w:val="decimal"/>
      <w:lvlText w:val=""/>
      <w:lvlJc w:val="left"/>
      <w:pPr>
        <w:ind w:left="0" w:firstLine="0"/>
      </w:pPr>
    </w:lvl>
    <w:lvl w:ilvl="3" w:tplc="E77E753C">
      <w:numFmt w:val="decimal"/>
      <w:lvlText w:val=""/>
      <w:lvlJc w:val="left"/>
      <w:pPr>
        <w:ind w:left="0" w:firstLine="0"/>
      </w:pPr>
    </w:lvl>
    <w:lvl w:ilvl="4" w:tplc="F22AFA76">
      <w:numFmt w:val="decimal"/>
      <w:lvlText w:val=""/>
      <w:lvlJc w:val="left"/>
      <w:pPr>
        <w:ind w:left="0" w:firstLine="0"/>
      </w:pPr>
    </w:lvl>
    <w:lvl w:ilvl="5" w:tplc="217ACADE">
      <w:numFmt w:val="decimal"/>
      <w:lvlText w:val=""/>
      <w:lvlJc w:val="left"/>
      <w:pPr>
        <w:ind w:left="0" w:firstLine="0"/>
      </w:pPr>
    </w:lvl>
    <w:lvl w:ilvl="6" w:tplc="42EA9ABA">
      <w:numFmt w:val="decimal"/>
      <w:lvlText w:val=""/>
      <w:lvlJc w:val="left"/>
      <w:pPr>
        <w:ind w:left="0" w:firstLine="0"/>
      </w:pPr>
    </w:lvl>
    <w:lvl w:ilvl="7" w:tplc="4B44C852">
      <w:numFmt w:val="decimal"/>
      <w:lvlText w:val=""/>
      <w:lvlJc w:val="left"/>
      <w:pPr>
        <w:ind w:left="0" w:firstLine="0"/>
      </w:pPr>
    </w:lvl>
    <w:lvl w:ilvl="8" w:tplc="9348A0C4">
      <w:numFmt w:val="decimal"/>
      <w:lvlText w:val=""/>
      <w:lvlJc w:val="left"/>
      <w:pPr>
        <w:ind w:left="0" w:firstLine="0"/>
      </w:pPr>
    </w:lvl>
  </w:abstractNum>
  <w:abstractNum w:abstractNumId="4" w15:restartNumberingAfterBreak="0">
    <w:nsid w:val="00002C3B"/>
    <w:multiLevelType w:val="hybridMultilevel"/>
    <w:tmpl w:val="C4B28388"/>
    <w:lvl w:ilvl="0" w:tplc="6DDE4DBA">
      <w:start w:val="1"/>
      <w:numFmt w:val="lowerLetter"/>
      <w:lvlText w:val="%1."/>
      <w:lvlJc w:val="left"/>
      <w:pPr>
        <w:ind w:left="0" w:firstLine="0"/>
      </w:pPr>
    </w:lvl>
    <w:lvl w:ilvl="1" w:tplc="34005676">
      <w:numFmt w:val="decimal"/>
      <w:lvlText w:val=""/>
      <w:lvlJc w:val="left"/>
      <w:pPr>
        <w:ind w:left="0" w:firstLine="0"/>
      </w:pPr>
    </w:lvl>
    <w:lvl w:ilvl="2" w:tplc="7EFAB64A">
      <w:numFmt w:val="decimal"/>
      <w:lvlText w:val=""/>
      <w:lvlJc w:val="left"/>
      <w:pPr>
        <w:ind w:left="0" w:firstLine="0"/>
      </w:pPr>
    </w:lvl>
    <w:lvl w:ilvl="3" w:tplc="E1ECDB46">
      <w:numFmt w:val="decimal"/>
      <w:lvlText w:val=""/>
      <w:lvlJc w:val="left"/>
      <w:pPr>
        <w:ind w:left="0" w:firstLine="0"/>
      </w:pPr>
    </w:lvl>
    <w:lvl w:ilvl="4" w:tplc="9E4655E8">
      <w:numFmt w:val="decimal"/>
      <w:lvlText w:val=""/>
      <w:lvlJc w:val="left"/>
      <w:pPr>
        <w:ind w:left="0" w:firstLine="0"/>
      </w:pPr>
    </w:lvl>
    <w:lvl w:ilvl="5" w:tplc="1FCEAAEC">
      <w:numFmt w:val="decimal"/>
      <w:lvlText w:val=""/>
      <w:lvlJc w:val="left"/>
      <w:pPr>
        <w:ind w:left="0" w:firstLine="0"/>
      </w:pPr>
    </w:lvl>
    <w:lvl w:ilvl="6" w:tplc="D0E21CD8">
      <w:numFmt w:val="decimal"/>
      <w:lvlText w:val=""/>
      <w:lvlJc w:val="left"/>
      <w:pPr>
        <w:ind w:left="0" w:firstLine="0"/>
      </w:pPr>
    </w:lvl>
    <w:lvl w:ilvl="7" w:tplc="DB3E6B28">
      <w:numFmt w:val="decimal"/>
      <w:lvlText w:val=""/>
      <w:lvlJc w:val="left"/>
      <w:pPr>
        <w:ind w:left="0" w:firstLine="0"/>
      </w:pPr>
    </w:lvl>
    <w:lvl w:ilvl="8" w:tplc="4406F7AA">
      <w:numFmt w:val="decimal"/>
      <w:lvlText w:val=""/>
      <w:lvlJc w:val="left"/>
      <w:pPr>
        <w:ind w:left="0" w:firstLine="0"/>
      </w:pPr>
    </w:lvl>
  </w:abstractNum>
  <w:abstractNum w:abstractNumId="5" w15:restartNumberingAfterBreak="0">
    <w:nsid w:val="00002E40"/>
    <w:multiLevelType w:val="hybridMultilevel"/>
    <w:tmpl w:val="1D92F4E0"/>
    <w:lvl w:ilvl="0" w:tplc="F7F64F88">
      <w:start w:val="1"/>
      <w:numFmt w:val="lowerLetter"/>
      <w:lvlText w:val="%1."/>
      <w:lvlJc w:val="left"/>
      <w:pPr>
        <w:ind w:left="0" w:firstLine="0"/>
      </w:pPr>
    </w:lvl>
    <w:lvl w:ilvl="1" w:tplc="66483820">
      <w:numFmt w:val="decimal"/>
      <w:lvlText w:val=""/>
      <w:lvlJc w:val="left"/>
      <w:pPr>
        <w:ind w:left="0" w:firstLine="0"/>
      </w:pPr>
    </w:lvl>
    <w:lvl w:ilvl="2" w:tplc="6D7EE55E">
      <w:numFmt w:val="decimal"/>
      <w:lvlText w:val=""/>
      <w:lvlJc w:val="left"/>
      <w:pPr>
        <w:ind w:left="0" w:firstLine="0"/>
      </w:pPr>
    </w:lvl>
    <w:lvl w:ilvl="3" w:tplc="C35AD28A">
      <w:numFmt w:val="decimal"/>
      <w:lvlText w:val=""/>
      <w:lvlJc w:val="left"/>
      <w:pPr>
        <w:ind w:left="0" w:firstLine="0"/>
      </w:pPr>
    </w:lvl>
    <w:lvl w:ilvl="4" w:tplc="AA900522">
      <w:numFmt w:val="decimal"/>
      <w:lvlText w:val=""/>
      <w:lvlJc w:val="left"/>
      <w:pPr>
        <w:ind w:left="0" w:firstLine="0"/>
      </w:pPr>
    </w:lvl>
    <w:lvl w:ilvl="5" w:tplc="4852EA28">
      <w:numFmt w:val="decimal"/>
      <w:lvlText w:val=""/>
      <w:lvlJc w:val="left"/>
      <w:pPr>
        <w:ind w:left="0" w:firstLine="0"/>
      </w:pPr>
    </w:lvl>
    <w:lvl w:ilvl="6" w:tplc="9B8E42D6">
      <w:numFmt w:val="decimal"/>
      <w:lvlText w:val=""/>
      <w:lvlJc w:val="left"/>
      <w:pPr>
        <w:ind w:left="0" w:firstLine="0"/>
      </w:pPr>
    </w:lvl>
    <w:lvl w:ilvl="7" w:tplc="7F0C5FAC">
      <w:numFmt w:val="decimal"/>
      <w:lvlText w:val=""/>
      <w:lvlJc w:val="left"/>
      <w:pPr>
        <w:ind w:left="0" w:firstLine="0"/>
      </w:pPr>
    </w:lvl>
    <w:lvl w:ilvl="8" w:tplc="DE04F018">
      <w:numFmt w:val="decimal"/>
      <w:lvlText w:val=""/>
      <w:lvlJc w:val="left"/>
      <w:pPr>
        <w:ind w:left="0" w:firstLine="0"/>
      </w:pPr>
    </w:lvl>
  </w:abstractNum>
  <w:abstractNum w:abstractNumId="6" w15:restartNumberingAfterBreak="0">
    <w:nsid w:val="0000366B"/>
    <w:multiLevelType w:val="hybridMultilevel"/>
    <w:tmpl w:val="21AAEFE0"/>
    <w:lvl w:ilvl="0" w:tplc="2E2C939E">
      <w:start w:val="1"/>
      <w:numFmt w:val="lowerLetter"/>
      <w:lvlText w:val="%1."/>
      <w:lvlJc w:val="left"/>
      <w:pPr>
        <w:ind w:left="0" w:firstLine="0"/>
      </w:pPr>
    </w:lvl>
    <w:lvl w:ilvl="1" w:tplc="B98CA618">
      <w:numFmt w:val="decimal"/>
      <w:lvlText w:val=""/>
      <w:lvlJc w:val="left"/>
      <w:pPr>
        <w:ind w:left="0" w:firstLine="0"/>
      </w:pPr>
    </w:lvl>
    <w:lvl w:ilvl="2" w:tplc="8FB6C246">
      <w:numFmt w:val="decimal"/>
      <w:lvlText w:val=""/>
      <w:lvlJc w:val="left"/>
      <w:pPr>
        <w:ind w:left="0" w:firstLine="0"/>
      </w:pPr>
    </w:lvl>
    <w:lvl w:ilvl="3" w:tplc="AAC01CF6">
      <w:numFmt w:val="decimal"/>
      <w:lvlText w:val=""/>
      <w:lvlJc w:val="left"/>
      <w:pPr>
        <w:ind w:left="0" w:firstLine="0"/>
      </w:pPr>
    </w:lvl>
    <w:lvl w:ilvl="4" w:tplc="59F6B52C">
      <w:numFmt w:val="decimal"/>
      <w:lvlText w:val=""/>
      <w:lvlJc w:val="left"/>
      <w:pPr>
        <w:ind w:left="0" w:firstLine="0"/>
      </w:pPr>
    </w:lvl>
    <w:lvl w:ilvl="5" w:tplc="D5105A40">
      <w:numFmt w:val="decimal"/>
      <w:lvlText w:val=""/>
      <w:lvlJc w:val="left"/>
      <w:pPr>
        <w:ind w:left="0" w:firstLine="0"/>
      </w:pPr>
    </w:lvl>
    <w:lvl w:ilvl="6" w:tplc="9DE4C6BC">
      <w:numFmt w:val="decimal"/>
      <w:lvlText w:val=""/>
      <w:lvlJc w:val="left"/>
      <w:pPr>
        <w:ind w:left="0" w:firstLine="0"/>
      </w:pPr>
    </w:lvl>
    <w:lvl w:ilvl="7" w:tplc="9BEAFB0A">
      <w:numFmt w:val="decimal"/>
      <w:lvlText w:val=""/>
      <w:lvlJc w:val="left"/>
      <w:pPr>
        <w:ind w:left="0" w:firstLine="0"/>
      </w:pPr>
    </w:lvl>
    <w:lvl w:ilvl="8" w:tplc="313081FA">
      <w:numFmt w:val="decimal"/>
      <w:lvlText w:val=""/>
      <w:lvlJc w:val="left"/>
      <w:pPr>
        <w:ind w:left="0" w:firstLine="0"/>
      </w:pPr>
    </w:lvl>
  </w:abstractNum>
  <w:abstractNum w:abstractNumId="7" w15:restartNumberingAfterBreak="0">
    <w:nsid w:val="00003EF6"/>
    <w:multiLevelType w:val="hybridMultilevel"/>
    <w:tmpl w:val="B4E432FE"/>
    <w:lvl w:ilvl="0" w:tplc="BC4A1952">
      <w:start w:val="1"/>
      <w:numFmt w:val="lowerLetter"/>
      <w:lvlText w:val="%1."/>
      <w:lvlJc w:val="left"/>
      <w:pPr>
        <w:ind w:left="0" w:firstLine="0"/>
      </w:pPr>
    </w:lvl>
    <w:lvl w:ilvl="1" w:tplc="E00498DC">
      <w:numFmt w:val="decimal"/>
      <w:lvlText w:val=""/>
      <w:lvlJc w:val="left"/>
      <w:pPr>
        <w:ind w:left="0" w:firstLine="0"/>
      </w:pPr>
    </w:lvl>
    <w:lvl w:ilvl="2" w:tplc="DEB0A24E">
      <w:numFmt w:val="decimal"/>
      <w:lvlText w:val=""/>
      <w:lvlJc w:val="left"/>
      <w:pPr>
        <w:ind w:left="0" w:firstLine="0"/>
      </w:pPr>
    </w:lvl>
    <w:lvl w:ilvl="3" w:tplc="254AF2FE">
      <w:numFmt w:val="decimal"/>
      <w:lvlText w:val=""/>
      <w:lvlJc w:val="left"/>
      <w:pPr>
        <w:ind w:left="0" w:firstLine="0"/>
      </w:pPr>
    </w:lvl>
    <w:lvl w:ilvl="4" w:tplc="80AE1A1A">
      <w:numFmt w:val="decimal"/>
      <w:lvlText w:val=""/>
      <w:lvlJc w:val="left"/>
      <w:pPr>
        <w:ind w:left="0" w:firstLine="0"/>
      </w:pPr>
    </w:lvl>
    <w:lvl w:ilvl="5" w:tplc="B6F6778E">
      <w:numFmt w:val="decimal"/>
      <w:lvlText w:val=""/>
      <w:lvlJc w:val="left"/>
      <w:pPr>
        <w:ind w:left="0" w:firstLine="0"/>
      </w:pPr>
    </w:lvl>
    <w:lvl w:ilvl="6" w:tplc="FE7EDB92">
      <w:numFmt w:val="decimal"/>
      <w:lvlText w:val=""/>
      <w:lvlJc w:val="left"/>
      <w:pPr>
        <w:ind w:left="0" w:firstLine="0"/>
      </w:pPr>
    </w:lvl>
    <w:lvl w:ilvl="7" w:tplc="FDC04CB2">
      <w:numFmt w:val="decimal"/>
      <w:lvlText w:val=""/>
      <w:lvlJc w:val="left"/>
      <w:pPr>
        <w:ind w:left="0" w:firstLine="0"/>
      </w:pPr>
    </w:lvl>
    <w:lvl w:ilvl="8" w:tplc="B5A8A66E">
      <w:numFmt w:val="decimal"/>
      <w:lvlText w:val=""/>
      <w:lvlJc w:val="left"/>
      <w:pPr>
        <w:ind w:left="0" w:firstLine="0"/>
      </w:pPr>
    </w:lvl>
  </w:abstractNum>
  <w:abstractNum w:abstractNumId="8" w15:restartNumberingAfterBreak="0">
    <w:nsid w:val="00004230"/>
    <w:multiLevelType w:val="hybridMultilevel"/>
    <w:tmpl w:val="65FCE9B4"/>
    <w:lvl w:ilvl="0" w:tplc="53CC4E66">
      <w:start w:val="1"/>
      <w:numFmt w:val="lowerLetter"/>
      <w:lvlText w:val="%1."/>
      <w:lvlJc w:val="left"/>
      <w:pPr>
        <w:ind w:left="0" w:firstLine="0"/>
      </w:pPr>
    </w:lvl>
    <w:lvl w:ilvl="1" w:tplc="2222E9FC">
      <w:numFmt w:val="decimal"/>
      <w:lvlText w:val=""/>
      <w:lvlJc w:val="left"/>
      <w:pPr>
        <w:ind w:left="0" w:firstLine="0"/>
      </w:pPr>
    </w:lvl>
    <w:lvl w:ilvl="2" w:tplc="EDCC4F30">
      <w:numFmt w:val="decimal"/>
      <w:lvlText w:val=""/>
      <w:lvlJc w:val="left"/>
      <w:pPr>
        <w:ind w:left="0" w:firstLine="0"/>
      </w:pPr>
    </w:lvl>
    <w:lvl w:ilvl="3" w:tplc="63D2FBF6">
      <w:numFmt w:val="decimal"/>
      <w:lvlText w:val=""/>
      <w:lvlJc w:val="left"/>
      <w:pPr>
        <w:ind w:left="0" w:firstLine="0"/>
      </w:pPr>
    </w:lvl>
    <w:lvl w:ilvl="4" w:tplc="A872886C">
      <w:numFmt w:val="decimal"/>
      <w:lvlText w:val=""/>
      <w:lvlJc w:val="left"/>
      <w:pPr>
        <w:ind w:left="0" w:firstLine="0"/>
      </w:pPr>
    </w:lvl>
    <w:lvl w:ilvl="5" w:tplc="2DB275AC">
      <w:numFmt w:val="decimal"/>
      <w:lvlText w:val=""/>
      <w:lvlJc w:val="left"/>
      <w:pPr>
        <w:ind w:left="0" w:firstLine="0"/>
      </w:pPr>
    </w:lvl>
    <w:lvl w:ilvl="6" w:tplc="DE286990">
      <w:numFmt w:val="decimal"/>
      <w:lvlText w:val=""/>
      <w:lvlJc w:val="left"/>
      <w:pPr>
        <w:ind w:left="0" w:firstLine="0"/>
      </w:pPr>
    </w:lvl>
    <w:lvl w:ilvl="7" w:tplc="15584E12">
      <w:numFmt w:val="decimal"/>
      <w:lvlText w:val=""/>
      <w:lvlJc w:val="left"/>
      <w:pPr>
        <w:ind w:left="0" w:firstLine="0"/>
      </w:pPr>
    </w:lvl>
    <w:lvl w:ilvl="8" w:tplc="8FD45312">
      <w:numFmt w:val="decimal"/>
      <w:lvlText w:val=""/>
      <w:lvlJc w:val="left"/>
      <w:pPr>
        <w:ind w:left="0" w:firstLine="0"/>
      </w:pPr>
    </w:lvl>
  </w:abstractNum>
  <w:abstractNum w:abstractNumId="9" w15:restartNumberingAfterBreak="0">
    <w:nsid w:val="00004944"/>
    <w:multiLevelType w:val="hybridMultilevel"/>
    <w:tmpl w:val="00145ECC"/>
    <w:lvl w:ilvl="0" w:tplc="273A2F1A">
      <w:start w:val="1"/>
      <w:numFmt w:val="lowerLetter"/>
      <w:lvlText w:val="%1."/>
      <w:lvlJc w:val="left"/>
      <w:pPr>
        <w:ind w:left="0" w:firstLine="0"/>
      </w:pPr>
    </w:lvl>
    <w:lvl w:ilvl="1" w:tplc="4798FD26">
      <w:numFmt w:val="decimal"/>
      <w:lvlText w:val=""/>
      <w:lvlJc w:val="left"/>
      <w:pPr>
        <w:ind w:left="0" w:firstLine="0"/>
      </w:pPr>
    </w:lvl>
    <w:lvl w:ilvl="2" w:tplc="44A010AC">
      <w:numFmt w:val="decimal"/>
      <w:lvlText w:val=""/>
      <w:lvlJc w:val="left"/>
      <w:pPr>
        <w:ind w:left="0" w:firstLine="0"/>
      </w:pPr>
    </w:lvl>
    <w:lvl w:ilvl="3" w:tplc="F66C0EDA">
      <w:numFmt w:val="decimal"/>
      <w:lvlText w:val=""/>
      <w:lvlJc w:val="left"/>
      <w:pPr>
        <w:ind w:left="0" w:firstLine="0"/>
      </w:pPr>
    </w:lvl>
    <w:lvl w:ilvl="4" w:tplc="10EEEF24">
      <w:numFmt w:val="decimal"/>
      <w:lvlText w:val=""/>
      <w:lvlJc w:val="left"/>
      <w:pPr>
        <w:ind w:left="0" w:firstLine="0"/>
      </w:pPr>
    </w:lvl>
    <w:lvl w:ilvl="5" w:tplc="B82AADD2">
      <w:numFmt w:val="decimal"/>
      <w:lvlText w:val=""/>
      <w:lvlJc w:val="left"/>
      <w:pPr>
        <w:ind w:left="0" w:firstLine="0"/>
      </w:pPr>
    </w:lvl>
    <w:lvl w:ilvl="6" w:tplc="D6FABE50">
      <w:numFmt w:val="decimal"/>
      <w:lvlText w:val=""/>
      <w:lvlJc w:val="left"/>
      <w:pPr>
        <w:ind w:left="0" w:firstLine="0"/>
      </w:pPr>
    </w:lvl>
    <w:lvl w:ilvl="7" w:tplc="B78E5844">
      <w:numFmt w:val="decimal"/>
      <w:lvlText w:val=""/>
      <w:lvlJc w:val="left"/>
      <w:pPr>
        <w:ind w:left="0" w:firstLine="0"/>
      </w:pPr>
    </w:lvl>
    <w:lvl w:ilvl="8" w:tplc="89CE0F2A">
      <w:numFmt w:val="decimal"/>
      <w:lvlText w:val=""/>
      <w:lvlJc w:val="left"/>
      <w:pPr>
        <w:ind w:left="0" w:firstLine="0"/>
      </w:pPr>
    </w:lvl>
  </w:abstractNum>
  <w:abstractNum w:abstractNumId="10" w15:restartNumberingAfterBreak="0">
    <w:nsid w:val="00004DF2"/>
    <w:multiLevelType w:val="hybridMultilevel"/>
    <w:tmpl w:val="DBE8CF24"/>
    <w:lvl w:ilvl="0" w:tplc="28A24B3C">
      <w:start w:val="1"/>
      <w:numFmt w:val="lowerLetter"/>
      <w:lvlText w:val="%1."/>
      <w:lvlJc w:val="left"/>
      <w:pPr>
        <w:ind w:left="0" w:firstLine="0"/>
      </w:pPr>
    </w:lvl>
    <w:lvl w:ilvl="1" w:tplc="A9360FB6">
      <w:numFmt w:val="decimal"/>
      <w:lvlText w:val=""/>
      <w:lvlJc w:val="left"/>
      <w:pPr>
        <w:ind w:left="0" w:firstLine="0"/>
      </w:pPr>
    </w:lvl>
    <w:lvl w:ilvl="2" w:tplc="0E043404">
      <w:numFmt w:val="decimal"/>
      <w:lvlText w:val=""/>
      <w:lvlJc w:val="left"/>
      <w:pPr>
        <w:ind w:left="0" w:firstLine="0"/>
      </w:pPr>
    </w:lvl>
    <w:lvl w:ilvl="3" w:tplc="EB1C3F7E">
      <w:numFmt w:val="decimal"/>
      <w:lvlText w:val=""/>
      <w:lvlJc w:val="left"/>
      <w:pPr>
        <w:ind w:left="0" w:firstLine="0"/>
      </w:pPr>
    </w:lvl>
    <w:lvl w:ilvl="4" w:tplc="3C864850">
      <w:numFmt w:val="decimal"/>
      <w:lvlText w:val=""/>
      <w:lvlJc w:val="left"/>
      <w:pPr>
        <w:ind w:left="0" w:firstLine="0"/>
      </w:pPr>
    </w:lvl>
    <w:lvl w:ilvl="5" w:tplc="A4CEE412">
      <w:numFmt w:val="decimal"/>
      <w:lvlText w:val=""/>
      <w:lvlJc w:val="left"/>
      <w:pPr>
        <w:ind w:left="0" w:firstLine="0"/>
      </w:pPr>
    </w:lvl>
    <w:lvl w:ilvl="6" w:tplc="46C8DBCA">
      <w:numFmt w:val="decimal"/>
      <w:lvlText w:val=""/>
      <w:lvlJc w:val="left"/>
      <w:pPr>
        <w:ind w:left="0" w:firstLine="0"/>
      </w:pPr>
    </w:lvl>
    <w:lvl w:ilvl="7" w:tplc="88C0D27C">
      <w:numFmt w:val="decimal"/>
      <w:lvlText w:val=""/>
      <w:lvlJc w:val="left"/>
      <w:pPr>
        <w:ind w:left="0" w:firstLine="0"/>
      </w:pPr>
    </w:lvl>
    <w:lvl w:ilvl="8" w:tplc="723AAD2C">
      <w:numFmt w:val="decimal"/>
      <w:lvlText w:val=""/>
      <w:lvlJc w:val="left"/>
      <w:pPr>
        <w:ind w:left="0" w:firstLine="0"/>
      </w:pPr>
    </w:lvl>
  </w:abstractNum>
  <w:abstractNum w:abstractNumId="11" w15:restartNumberingAfterBreak="0">
    <w:nsid w:val="00005422"/>
    <w:multiLevelType w:val="hybridMultilevel"/>
    <w:tmpl w:val="197628CA"/>
    <w:lvl w:ilvl="0" w:tplc="41B4F876">
      <w:start w:val="1"/>
      <w:numFmt w:val="lowerLetter"/>
      <w:lvlText w:val="%1."/>
      <w:lvlJc w:val="left"/>
      <w:pPr>
        <w:ind w:left="0" w:firstLine="0"/>
      </w:pPr>
    </w:lvl>
    <w:lvl w:ilvl="1" w:tplc="7D3CDC3E">
      <w:numFmt w:val="decimal"/>
      <w:lvlText w:val=""/>
      <w:lvlJc w:val="left"/>
      <w:pPr>
        <w:ind w:left="0" w:firstLine="0"/>
      </w:pPr>
    </w:lvl>
    <w:lvl w:ilvl="2" w:tplc="D9BC9A3A">
      <w:numFmt w:val="decimal"/>
      <w:lvlText w:val=""/>
      <w:lvlJc w:val="left"/>
      <w:pPr>
        <w:ind w:left="0" w:firstLine="0"/>
      </w:pPr>
    </w:lvl>
    <w:lvl w:ilvl="3" w:tplc="3A30A6CC">
      <w:numFmt w:val="decimal"/>
      <w:lvlText w:val=""/>
      <w:lvlJc w:val="left"/>
      <w:pPr>
        <w:ind w:left="0" w:firstLine="0"/>
      </w:pPr>
    </w:lvl>
    <w:lvl w:ilvl="4" w:tplc="4AC02036">
      <w:numFmt w:val="decimal"/>
      <w:lvlText w:val=""/>
      <w:lvlJc w:val="left"/>
      <w:pPr>
        <w:ind w:left="0" w:firstLine="0"/>
      </w:pPr>
    </w:lvl>
    <w:lvl w:ilvl="5" w:tplc="3E62BDB6">
      <w:numFmt w:val="decimal"/>
      <w:lvlText w:val=""/>
      <w:lvlJc w:val="left"/>
      <w:pPr>
        <w:ind w:left="0" w:firstLine="0"/>
      </w:pPr>
    </w:lvl>
    <w:lvl w:ilvl="6" w:tplc="67AEFEB6">
      <w:numFmt w:val="decimal"/>
      <w:lvlText w:val=""/>
      <w:lvlJc w:val="left"/>
      <w:pPr>
        <w:ind w:left="0" w:firstLine="0"/>
      </w:pPr>
    </w:lvl>
    <w:lvl w:ilvl="7" w:tplc="40927CE4">
      <w:numFmt w:val="decimal"/>
      <w:lvlText w:val=""/>
      <w:lvlJc w:val="left"/>
      <w:pPr>
        <w:ind w:left="0" w:firstLine="0"/>
      </w:pPr>
    </w:lvl>
    <w:lvl w:ilvl="8" w:tplc="A5D204F0">
      <w:numFmt w:val="decimal"/>
      <w:lvlText w:val=""/>
      <w:lvlJc w:val="left"/>
      <w:pPr>
        <w:ind w:left="0" w:firstLine="0"/>
      </w:pPr>
    </w:lvl>
  </w:abstractNum>
  <w:abstractNum w:abstractNumId="12" w15:restartNumberingAfterBreak="0">
    <w:nsid w:val="00005991"/>
    <w:multiLevelType w:val="hybridMultilevel"/>
    <w:tmpl w:val="5578395E"/>
    <w:lvl w:ilvl="0" w:tplc="1C820322">
      <w:start w:val="1"/>
      <w:numFmt w:val="lowerLetter"/>
      <w:lvlText w:val="%1."/>
      <w:lvlJc w:val="left"/>
      <w:pPr>
        <w:ind w:left="0" w:firstLine="0"/>
      </w:pPr>
    </w:lvl>
    <w:lvl w:ilvl="1" w:tplc="7E8E884A">
      <w:numFmt w:val="decimal"/>
      <w:lvlText w:val=""/>
      <w:lvlJc w:val="left"/>
      <w:pPr>
        <w:ind w:left="0" w:firstLine="0"/>
      </w:pPr>
    </w:lvl>
    <w:lvl w:ilvl="2" w:tplc="15943B24">
      <w:numFmt w:val="decimal"/>
      <w:lvlText w:val=""/>
      <w:lvlJc w:val="left"/>
      <w:pPr>
        <w:ind w:left="0" w:firstLine="0"/>
      </w:pPr>
    </w:lvl>
    <w:lvl w:ilvl="3" w:tplc="35347448">
      <w:numFmt w:val="decimal"/>
      <w:lvlText w:val=""/>
      <w:lvlJc w:val="left"/>
      <w:pPr>
        <w:ind w:left="0" w:firstLine="0"/>
      </w:pPr>
    </w:lvl>
    <w:lvl w:ilvl="4" w:tplc="4E7A08AE">
      <w:numFmt w:val="decimal"/>
      <w:lvlText w:val=""/>
      <w:lvlJc w:val="left"/>
      <w:pPr>
        <w:ind w:left="0" w:firstLine="0"/>
      </w:pPr>
    </w:lvl>
    <w:lvl w:ilvl="5" w:tplc="809AFBA4">
      <w:numFmt w:val="decimal"/>
      <w:lvlText w:val=""/>
      <w:lvlJc w:val="left"/>
      <w:pPr>
        <w:ind w:left="0" w:firstLine="0"/>
      </w:pPr>
    </w:lvl>
    <w:lvl w:ilvl="6" w:tplc="4510FBA4">
      <w:numFmt w:val="decimal"/>
      <w:lvlText w:val=""/>
      <w:lvlJc w:val="left"/>
      <w:pPr>
        <w:ind w:left="0" w:firstLine="0"/>
      </w:pPr>
    </w:lvl>
    <w:lvl w:ilvl="7" w:tplc="51B64982">
      <w:numFmt w:val="decimal"/>
      <w:lvlText w:val=""/>
      <w:lvlJc w:val="left"/>
      <w:pPr>
        <w:ind w:left="0" w:firstLine="0"/>
      </w:pPr>
    </w:lvl>
    <w:lvl w:ilvl="8" w:tplc="8CFE5D86">
      <w:numFmt w:val="decimal"/>
      <w:lvlText w:val=""/>
      <w:lvlJc w:val="left"/>
      <w:pPr>
        <w:ind w:left="0" w:firstLine="0"/>
      </w:pPr>
    </w:lvl>
  </w:abstractNum>
  <w:abstractNum w:abstractNumId="13" w15:restartNumberingAfterBreak="0">
    <w:nsid w:val="00005E14"/>
    <w:multiLevelType w:val="hybridMultilevel"/>
    <w:tmpl w:val="02CE16EC"/>
    <w:lvl w:ilvl="0" w:tplc="AC20D9D2">
      <w:start w:val="1"/>
      <w:numFmt w:val="lowerLetter"/>
      <w:lvlText w:val="%1."/>
      <w:lvlJc w:val="left"/>
      <w:pPr>
        <w:ind w:left="0" w:firstLine="0"/>
      </w:pPr>
    </w:lvl>
    <w:lvl w:ilvl="1" w:tplc="08A2701A">
      <w:numFmt w:val="decimal"/>
      <w:lvlText w:val=""/>
      <w:lvlJc w:val="left"/>
      <w:pPr>
        <w:ind w:left="0" w:firstLine="0"/>
      </w:pPr>
    </w:lvl>
    <w:lvl w:ilvl="2" w:tplc="0F96509E">
      <w:numFmt w:val="decimal"/>
      <w:lvlText w:val=""/>
      <w:lvlJc w:val="left"/>
      <w:pPr>
        <w:ind w:left="0" w:firstLine="0"/>
      </w:pPr>
    </w:lvl>
    <w:lvl w:ilvl="3" w:tplc="42A66A42">
      <w:numFmt w:val="decimal"/>
      <w:lvlText w:val=""/>
      <w:lvlJc w:val="left"/>
      <w:pPr>
        <w:ind w:left="0" w:firstLine="0"/>
      </w:pPr>
    </w:lvl>
    <w:lvl w:ilvl="4" w:tplc="0818DE00">
      <w:numFmt w:val="decimal"/>
      <w:lvlText w:val=""/>
      <w:lvlJc w:val="left"/>
      <w:pPr>
        <w:ind w:left="0" w:firstLine="0"/>
      </w:pPr>
    </w:lvl>
    <w:lvl w:ilvl="5" w:tplc="61FC5BD2">
      <w:numFmt w:val="decimal"/>
      <w:lvlText w:val=""/>
      <w:lvlJc w:val="left"/>
      <w:pPr>
        <w:ind w:left="0" w:firstLine="0"/>
      </w:pPr>
    </w:lvl>
    <w:lvl w:ilvl="6" w:tplc="F872D67A">
      <w:numFmt w:val="decimal"/>
      <w:lvlText w:val=""/>
      <w:lvlJc w:val="left"/>
      <w:pPr>
        <w:ind w:left="0" w:firstLine="0"/>
      </w:pPr>
    </w:lvl>
    <w:lvl w:ilvl="7" w:tplc="A438A20E">
      <w:numFmt w:val="decimal"/>
      <w:lvlText w:val=""/>
      <w:lvlJc w:val="left"/>
      <w:pPr>
        <w:ind w:left="0" w:firstLine="0"/>
      </w:pPr>
    </w:lvl>
    <w:lvl w:ilvl="8" w:tplc="8460B5DA">
      <w:numFmt w:val="decimal"/>
      <w:lvlText w:val=""/>
      <w:lvlJc w:val="left"/>
      <w:pPr>
        <w:ind w:left="0" w:firstLine="0"/>
      </w:pPr>
    </w:lvl>
  </w:abstractNum>
  <w:abstractNum w:abstractNumId="14" w15:restartNumberingAfterBreak="0">
    <w:nsid w:val="00006032"/>
    <w:multiLevelType w:val="hybridMultilevel"/>
    <w:tmpl w:val="274E4C6E"/>
    <w:lvl w:ilvl="0" w:tplc="A03CA26E">
      <w:start w:val="1"/>
      <w:numFmt w:val="lowerLetter"/>
      <w:lvlText w:val="%1."/>
      <w:lvlJc w:val="left"/>
      <w:pPr>
        <w:ind w:left="0" w:firstLine="0"/>
      </w:pPr>
    </w:lvl>
    <w:lvl w:ilvl="1" w:tplc="C1F2191C">
      <w:numFmt w:val="decimal"/>
      <w:lvlText w:val=""/>
      <w:lvlJc w:val="left"/>
      <w:pPr>
        <w:ind w:left="0" w:firstLine="0"/>
      </w:pPr>
    </w:lvl>
    <w:lvl w:ilvl="2" w:tplc="869A3B7A">
      <w:numFmt w:val="decimal"/>
      <w:lvlText w:val=""/>
      <w:lvlJc w:val="left"/>
      <w:pPr>
        <w:ind w:left="0" w:firstLine="0"/>
      </w:pPr>
    </w:lvl>
    <w:lvl w:ilvl="3" w:tplc="1DF24C54">
      <w:numFmt w:val="decimal"/>
      <w:lvlText w:val=""/>
      <w:lvlJc w:val="left"/>
      <w:pPr>
        <w:ind w:left="0" w:firstLine="0"/>
      </w:pPr>
    </w:lvl>
    <w:lvl w:ilvl="4" w:tplc="B016E650">
      <w:numFmt w:val="decimal"/>
      <w:lvlText w:val=""/>
      <w:lvlJc w:val="left"/>
      <w:pPr>
        <w:ind w:left="0" w:firstLine="0"/>
      </w:pPr>
    </w:lvl>
    <w:lvl w:ilvl="5" w:tplc="31CCEF2C">
      <w:numFmt w:val="decimal"/>
      <w:lvlText w:val=""/>
      <w:lvlJc w:val="left"/>
      <w:pPr>
        <w:ind w:left="0" w:firstLine="0"/>
      </w:pPr>
    </w:lvl>
    <w:lvl w:ilvl="6" w:tplc="173E0B18">
      <w:numFmt w:val="decimal"/>
      <w:lvlText w:val=""/>
      <w:lvlJc w:val="left"/>
      <w:pPr>
        <w:ind w:left="0" w:firstLine="0"/>
      </w:pPr>
    </w:lvl>
    <w:lvl w:ilvl="7" w:tplc="04DCB372">
      <w:numFmt w:val="decimal"/>
      <w:lvlText w:val=""/>
      <w:lvlJc w:val="left"/>
      <w:pPr>
        <w:ind w:left="0" w:firstLine="0"/>
      </w:pPr>
    </w:lvl>
    <w:lvl w:ilvl="8" w:tplc="AF40C4A0">
      <w:numFmt w:val="decimal"/>
      <w:lvlText w:val=""/>
      <w:lvlJc w:val="left"/>
      <w:pPr>
        <w:ind w:left="0" w:firstLine="0"/>
      </w:pPr>
    </w:lvl>
  </w:abstractNum>
  <w:abstractNum w:abstractNumId="15" w15:restartNumberingAfterBreak="0">
    <w:nsid w:val="000066C4"/>
    <w:multiLevelType w:val="hybridMultilevel"/>
    <w:tmpl w:val="E292A848"/>
    <w:lvl w:ilvl="0" w:tplc="3D1A7DC2">
      <w:start w:val="1"/>
      <w:numFmt w:val="lowerLetter"/>
      <w:lvlText w:val="%1."/>
      <w:lvlJc w:val="left"/>
      <w:pPr>
        <w:ind w:left="0" w:firstLine="0"/>
      </w:pPr>
    </w:lvl>
    <w:lvl w:ilvl="1" w:tplc="F9F4A6D4">
      <w:numFmt w:val="decimal"/>
      <w:lvlText w:val=""/>
      <w:lvlJc w:val="left"/>
      <w:pPr>
        <w:ind w:left="0" w:firstLine="0"/>
      </w:pPr>
    </w:lvl>
    <w:lvl w:ilvl="2" w:tplc="C292F3FA">
      <w:numFmt w:val="decimal"/>
      <w:lvlText w:val=""/>
      <w:lvlJc w:val="left"/>
      <w:pPr>
        <w:ind w:left="0" w:firstLine="0"/>
      </w:pPr>
    </w:lvl>
    <w:lvl w:ilvl="3" w:tplc="6C149546">
      <w:numFmt w:val="decimal"/>
      <w:lvlText w:val=""/>
      <w:lvlJc w:val="left"/>
      <w:pPr>
        <w:ind w:left="0" w:firstLine="0"/>
      </w:pPr>
    </w:lvl>
    <w:lvl w:ilvl="4" w:tplc="343AF442">
      <w:numFmt w:val="decimal"/>
      <w:lvlText w:val=""/>
      <w:lvlJc w:val="left"/>
      <w:pPr>
        <w:ind w:left="0" w:firstLine="0"/>
      </w:pPr>
    </w:lvl>
    <w:lvl w:ilvl="5" w:tplc="256878A4">
      <w:numFmt w:val="decimal"/>
      <w:lvlText w:val=""/>
      <w:lvlJc w:val="left"/>
      <w:pPr>
        <w:ind w:left="0" w:firstLine="0"/>
      </w:pPr>
    </w:lvl>
    <w:lvl w:ilvl="6" w:tplc="CB8C43D2">
      <w:numFmt w:val="decimal"/>
      <w:lvlText w:val=""/>
      <w:lvlJc w:val="left"/>
      <w:pPr>
        <w:ind w:left="0" w:firstLine="0"/>
      </w:pPr>
    </w:lvl>
    <w:lvl w:ilvl="7" w:tplc="23389346">
      <w:numFmt w:val="decimal"/>
      <w:lvlText w:val=""/>
      <w:lvlJc w:val="left"/>
      <w:pPr>
        <w:ind w:left="0" w:firstLine="0"/>
      </w:pPr>
    </w:lvl>
    <w:lvl w:ilvl="8" w:tplc="4CEC68D0">
      <w:numFmt w:val="decimal"/>
      <w:lvlText w:val=""/>
      <w:lvlJc w:val="left"/>
      <w:pPr>
        <w:ind w:left="0" w:firstLine="0"/>
      </w:pPr>
    </w:lvl>
  </w:abstractNum>
  <w:abstractNum w:abstractNumId="16" w15:restartNumberingAfterBreak="0">
    <w:nsid w:val="00007EB7"/>
    <w:multiLevelType w:val="hybridMultilevel"/>
    <w:tmpl w:val="7340EF4C"/>
    <w:lvl w:ilvl="0" w:tplc="D6507B4E">
      <w:start w:val="1"/>
      <w:numFmt w:val="lowerLetter"/>
      <w:lvlText w:val="%1."/>
      <w:lvlJc w:val="left"/>
      <w:pPr>
        <w:ind w:left="0" w:firstLine="0"/>
      </w:pPr>
    </w:lvl>
    <w:lvl w:ilvl="1" w:tplc="F38C0D50">
      <w:numFmt w:val="decimal"/>
      <w:lvlText w:val=""/>
      <w:lvlJc w:val="left"/>
      <w:pPr>
        <w:ind w:left="0" w:firstLine="0"/>
      </w:pPr>
    </w:lvl>
    <w:lvl w:ilvl="2" w:tplc="323EE8B8">
      <w:numFmt w:val="decimal"/>
      <w:lvlText w:val=""/>
      <w:lvlJc w:val="left"/>
      <w:pPr>
        <w:ind w:left="0" w:firstLine="0"/>
      </w:pPr>
    </w:lvl>
    <w:lvl w:ilvl="3" w:tplc="86EED186">
      <w:numFmt w:val="decimal"/>
      <w:lvlText w:val=""/>
      <w:lvlJc w:val="left"/>
      <w:pPr>
        <w:ind w:left="0" w:firstLine="0"/>
      </w:pPr>
    </w:lvl>
    <w:lvl w:ilvl="4" w:tplc="A14C8880">
      <w:numFmt w:val="decimal"/>
      <w:lvlText w:val=""/>
      <w:lvlJc w:val="left"/>
      <w:pPr>
        <w:ind w:left="0" w:firstLine="0"/>
      </w:pPr>
    </w:lvl>
    <w:lvl w:ilvl="5" w:tplc="23B2E8EA">
      <w:numFmt w:val="decimal"/>
      <w:lvlText w:val=""/>
      <w:lvlJc w:val="left"/>
      <w:pPr>
        <w:ind w:left="0" w:firstLine="0"/>
      </w:pPr>
    </w:lvl>
    <w:lvl w:ilvl="6" w:tplc="06E830C6">
      <w:numFmt w:val="decimal"/>
      <w:lvlText w:val=""/>
      <w:lvlJc w:val="left"/>
      <w:pPr>
        <w:ind w:left="0" w:firstLine="0"/>
      </w:pPr>
    </w:lvl>
    <w:lvl w:ilvl="7" w:tplc="96108282">
      <w:numFmt w:val="decimal"/>
      <w:lvlText w:val=""/>
      <w:lvlJc w:val="left"/>
      <w:pPr>
        <w:ind w:left="0" w:firstLine="0"/>
      </w:pPr>
    </w:lvl>
    <w:lvl w:ilvl="8" w:tplc="31BA3B30">
      <w:numFmt w:val="decimal"/>
      <w:lvlText w:val=""/>
      <w:lvlJc w:val="left"/>
      <w:pPr>
        <w:ind w:left="0" w:firstLine="0"/>
      </w:pPr>
    </w:lvl>
  </w:abstractNum>
  <w:abstractNum w:abstractNumId="17"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3"/>
    <w:lvlOverride w:ilvl="0">
      <w:startOverride w:val="1"/>
    </w:lvlOverride>
    <w:lvlOverride w:ilvl="1"/>
    <w:lvlOverride w:ilvl="2"/>
    <w:lvlOverride w:ilvl="3"/>
    <w:lvlOverride w:ilvl="4"/>
    <w:lvlOverride w:ilvl="5"/>
    <w:lvlOverride w:ilvl="6"/>
    <w:lvlOverride w:ilvl="7"/>
    <w:lvlOverride w:ilvl="8"/>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16"/>
    <w:lvlOverride w:ilvl="0">
      <w:startOverride w:val="1"/>
    </w:lvlOverride>
    <w:lvlOverride w:ilvl="1"/>
    <w:lvlOverride w:ilvl="2"/>
    <w:lvlOverride w:ilvl="3"/>
    <w:lvlOverride w:ilvl="4"/>
    <w:lvlOverride w:ilvl="5"/>
    <w:lvlOverride w:ilvl="6"/>
    <w:lvlOverride w:ilvl="7"/>
    <w:lvlOverride w:ilvl="8"/>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4"/>
    <w:lvlOverride w:ilvl="0">
      <w:startOverride w:val="1"/>
    </w:lvlOverride>
    <w:lvlOverride w:ilvl="1"/>
    <w:lvlOverride w:ilvl="2"/>
    <w:lvlOverride w:ilvl="3"/>
    <w:lvlOverride w:ilvl="4"/>
    <w:lvlOverride w:ilvl="5"/>
    <w:lvlOverride w:ilvl="6"/>
    <w:lvlOverride w:ilvl="7"/>
    <w:lvlOverride w:ilvl="8"/>
  </w:num>
  <w:num w:numId="15">
    <w:abstractNumId w:val="2"/>
    <w:lvlOverride w:ilvl="0">
      <w:startOverride w:val="1"/>
    </w:lvlOverride>
    <w:lvlOverride w:ilvl="1"/>
    <w:lvlOverride w:ilvl="2"/>
    <w:lvlOverride w:ilvl="3"/>
    <w:lvlOverride w:ilvl="4"/>
    <w:lvlOverride w:ilvl="5"/>
    <w:lvlOverride w:ilvl="6"/>
    <w:lvlOverride w:ilvl="7"/>
    <w:lvlOverride w:ilvl="8"/>
  </w:num>
  <w:num w:numId="16">
    <w:abstractNumId w:val="11"/>
    <w:lvlOverride w:ilvl="0">
      <w:startOverride w:val="1"/>
    </w:lvlOverride>
    <w:lvlOverride w:ilvl="1"/>
    <w:lvlOverride w:ilvl="2"/>
    <w:lvlOverride w:ilvl="3"/>
    <w:lvlOverride w:ilvl="4"/>
    <w:lvlOverride w:ilvl="5"/>
    <w:lvlOverride w:ilvl="6"/>
    <w:lvlOverride w:ilvl="7"/>
    <w:lvlOverride w:ilvl="8"/>
  </w:num>
  <w:num w:numId="17">
    <w:abstractNumId w:val="7"/>
    <w:lvlOverride w:ilvl="0">
      <w:startOverride w:val="1"/>
    </w:lvlOverride>
    <w:lvlOverride w:ilvl="1"/>
    <w:lvlOverride w:ilvl="2"/>
    <w:lvlOverride w:ilvl="3"/>
    <w:lvlOverride w:ilvl="4"/>
    <w:lvlOverride w:ilvl="5"/>
    <w:lvlOverride w:ilvl="6"/>
    <w:lvlOverride w:ilvl="7"/>
    <w:lvlOverride w:ilvl="8"/>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1B155E"/>
    <w:rsid w:val="002133BD"/>
    <w:rsid w:val="00332C0A"/>
    <w:rsid w:val="003D49FF"/>
    <w:rsid w:val="00444E90"/>
    <w:rsid w:val="004C7226"/>
    <w:rsid w:val="00522998"/>
    <w:rsid w:val="007756CF"/>
    <w:rsid w:val="007E317F"/>
    <w:rsid w:val="0083357C"/>
    <w:rsid w:val="00AD2CEF"/>
    <w:rsid w:val="00B0214B"/>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9E3DC"/>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57C"/>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0120">
      <w:bodyDiv w:val="1"/>
      <w:marLeft w:val="0"/>
      <w:marRight w:val="0"/>
      <w:marTop w:val="0"/>
      <w:marBottom w:val="0"/>
      <w:divBdr>
        <w:top w:val="none" w:sz="0" w:space="0" w:color="auto"/>
        <w:left w:val="none" w:sz="0" w:space="0" w:color="auto"/>
        <w:bottom w:val="none" w:sz="0" w:space="0" w:color="auto"/>
        <w:right w:val="none" w:sz="0" w:space="0" w:color="auto"/>
      </w:divBdr>
    </w:div>
    <w:div w:id="612202392">
      <w:bodyDiv w:val="1"/>
      <w:marLeft w:val="0"/>
      <w:marRight w:val="0"/>
      <w:marTop w:val="0"/>
      <w:marBottom w:val="0"/>
      <w:divBdr>
        <w:top w:val="none" w:sz="0" w:space="0" w:color="auto"/>
        <w:left w:val="none" w:sz="0" w:space="0" w:color="auto"/>
        <w:bottom w:val="none" w:sz="0" w:space="0" w:color="auto"/>
        <w:right w:val="none" w:sz="0" w:space="0" w:color="auto"/>
      </w:divBdr>
    </w:div>
    <w:div w:id="844629275">
      <w:bodyDiv w:val="1"/>
      <w:marLeft w:val="0"/>
      <w:marRight w:val="0"/>
      <w:marTop w:val="0"/>
      <w:marBottom w:val="0"/>
      <w:divBdr>
        <w:top w:val="none" w:sz="0" w:space="0" w:color="auto"/>
        <w:left w:val="none" w:sz="0" w:space="0" w:color="auto"/>
        <w:bottom w:val="none" w:sz="0" w:space="0" w:color="auto"/>
        <w:right w:val="none" w:sz="0" w:space="0" w:color="auto"/>
      </w:divBdr>
    </w:div>
    <w:div w:id="187237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2017-09-12T21:23:00Z</dcterms:created>
  <dcterms:modified xsi:type="dcterms:W3CDTF">2017-09-12T21:23:00Z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