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B7" w:rsidRPr="003F28B7" w:rsidRDefault="003F28B7" w:rsidP="003F28B7">
      <w:pPr>
        <w:jc w:val="center"/>
        <w:rPr>
          <w:rFonts w:ascii="Open Sans" w:hAnsi="Open Sans" w:cs="Open Sans"/>
          <w:b/>
          <w:bCs/>
        </w:rPr>
      </w:pPr>
      <w:r w:rsidRPr="003F28B7">
        <w:rPr>
          <w:rFonts w:ascii="Open Sans" w:hAnsi="Open Sans" w:cs="Open Sans"/>
          <w:b/>
          <w:bCs/>
        </w:rPr>
        <w:t>Key Points in Research</w:t>
      </w:r>
      <w:bookmarkStart w:id="0" w:name="_GoBack"/>
      <w:bookmarkEnd w:id="0"/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>I.</w:t>
      </w:r>
      <w:r w:rsidRPr="003F28B7">
        <w:rPr>
          <w:rFonts w:ascii="Open Sans" w:hAnsi="Open Sans" w:cs="Open Sans"/>
          <w:bCs/>
        </w:rPr>
        <w:tab/>
        <w:t>Steps in Developing a Research Paper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A.</w:t>
      </w:r>
      <w:r w:rsidRPr="003F28B7">
        <w:rPr>
          <w:rFonts w:ascii="Open Sans" w:hAnsi="Open Sans" w:cs="Open Sans"/>
          <w:bCs/>
        </w:rPr>
        <w:tab/>
        <w:t>Understand the Assignment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1. </w:t>
      </w:r>
      <w:r w:rsidRPr="003F28B7">
        <w:rPr>
          <w:rFonts w:ascii="Open Sans" w:hAnsi="Open Sans" w:cs="Open Sans"/>
          <w:bCs/>
        </w:rPr>
        <w:tab/>
        <w:t>What ideas are you being asked to present?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          Who is your audience?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B.</w:t>
      </w:r>
      <w:r w:rsidRPr="003F28B7">
        <w:rPr>
          <w:rFonts w:ascii="Open Sans" w:hAnsi="Open Sans" w:cs="Open Sans"/>
          <w:bCs/>
        </w:rPr>
        <w:tab/>
        <w:t>Select a Topic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1. </w:t>
      </w:r>
      <w:r w:rsidRPr="003F28B7">
        <w:rPr>
          <w:rFonts w:ascii="Open Sans" w:hAnsi="Open Sans" w:cs="Open Sans"/>
          <w:bCs/>
        </w:rPr>
        <w:tab/>
        <w:t>Use books, encyclopedias, governmental websites, and/or the Internet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2. </w:t>
      </w:r>
      <w:r w:rsidRPr="003F28B7">
        <w:rPr>
          <w:rFonts w:ascii="Open Sans" w:hAnsi="Open Sans" w:cs="Open Sans"/>
          <w:bCs/>
        </w:rPr>
        <w:tab/>
        <w:t>Discuss options and ideas with experts on the subject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3. </w:t>
      </w:r>
      <w:r w:rsidRPr="003F28B7">
        <w:rPr>
          <w:rFonts w:ascii="Open Sans" w:hAnsi="Open Sans" w:cs="Open Sans"/>
          <w:bCs/>
        </w:rPr>
        <w:tab/>
        <w:t>Accept a topic defined by the person who assigns the paper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C.</w:t>
      </w:r>
      <w:r w:rsidRPr="003F28B7">
        <w:rPr>
          <w:rFonts w:ascii="Open Sans" w:hAnsi="Open Sans" w:cs="Open Sans"/>
          <w:bCs/>
        </w:rPr>
        <w:tab/>
        <w:t>Gather Resources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1. </w:t>
      </w:r>
      <w:r w:rsidRPr="003F28B7">
        <w:rPr>
          <w:rFonts w:ascii="Open Sans" w:hAnsi="Open Sans" w:cs="Open Sans"/>
          <w:bCs/>
        </w:rPr>
        <w:tab/>
        <w:t>From the Internet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2. </w:t>
      </w:r>
      <w:r w:rsidRPr="003F28B7">
        <w:rPr>
          <w:rFonts w:ascii="Open Sans" w:hAnsi="Open Sans" w:cs="Open Sans"/>
          <w:bCs/>
        </w:rPr>
        <w:tab/>
        <w:t>From books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3. </w:t>
      </w:r>
      <w:r w:rsidRPr="003F28B7">
        <w:rPr>
          <w:rFonts w:ascii="Open Sans" w:hAnsi="Open Sans" w:cs="Open Sans"/>
          <w:bCs/>
        </w:rPr>
        <w:tab/>
        <w:t>From journals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4. </w:t>
      </w:r>
      <w:r w:rsidRPr="003F28B7">
        <w:rPr>
          <w:rFonts w:ascii="Open Sans" w:hAnsi="Open Sans" w:cs="Open Sans"/>
          <w:bCs/>
        </w:rPr>
        <w:tab/>
        <w:t>From magazines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D.</w:t>
      </w:r>
      <w:r w:rsidRPr="003F28B7">
        <w:rPr>
          <w:rFonts w:ascii="Open Sans" w:hAnsi="Open Sans" w:cs="Open Sans"/>
          <w:bCs/>
        </w:rPr>
        <w:tab/>
        <w:t>Create a Bibliography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1. </w:t>
      </w:r>
      <w:r w:rsidRPr="003F28B7">
        <w:rPr>
          <w:rFonts w:ascii="Open Sans" w:hAnsi="Open Sans" w:cs="Open Sans"/>
          <w:bCs/>
        </w:rPr>
        <w:tab/>
        <w:t>Use the correct format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2. </w:t>
      </w:r>
      <w:r w:rsidRPr="003F28B7">
        <w:rPr>
          <w:rFonts w:ascii="Open Sans" w:hAnsi="Open Sans" w:cs="Open Sans"/>
          <w:bCs/>
        </w:rPr>
        <w:tab/>
        <w:t>Use the correct style (e.g. MLA or APA)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E.</w:t>
      </w:r>
      <w:r w:rsidRPr="003F28B7">
        <w:rPr>
          <w:rFonts w:ascii="Open Sans" w:hAnsi="Open Sans" w:cs="Open Sans"/>
          <w:bCs/>
        </w:rPr>
        <w:tab/>
        <w:t>Conduct Research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1. </w:t>
      </w:r>
      <w:r w:rsidRPr="003F28B7">
        <w:rPr>
          <w:rFonts w:ascii="Open Sans" w:hAnsi="Open Sans" w:cs="Open Sans"/>
          <w:bCs/>
        </w:rPr>
        <w:tab/>
        <w:t>Evaluate the correctness of the information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2. </w:t>
      </w:r>
      <w:r w:rsidRPr="003F28B7">
        <w:rPr>
          <w:rFonts w:ascii="Open Sans" w:hAnsi="Open Sans" w:cs="Open Sans"/>
          <w:bCs/>
        </w:rPr>
        <w:tab/>
        <w:t>Evaluate the credentials of the author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3. </w:t>
      </w:r>
      <w:r w:rsidRPr="003F28B7">
        <w:rPr>
          <w:rFonts w:ascii="Open Sans" w:hAnsi="Open Sans" w:cs="Open Sans"/>
          <w:bCs/>
        </w:rPr>
        <w:tab/>
        <w:t>Evaluate how current the material is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4. </w:t>
      </w:r>
      <w:r w:rsidRPr="003F28B7">
        <w:rPr>
          <w:rFonts w:ascii="Open Sans" w:hAnsi="Open Sans" w:cs="Open Sans"/>
          <w:bCs/>
        </w:rPr>
        <w:tab/>
        <w:t>Evaluate whether or not the material is based in opinion or fact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5. </w:t>
      </w:r>
      <w:r w:rsidRPr="003F28B7">
        <w:rPr>
          <w:rFonts w:ascii="Open Sans" w:hAnsi="Open Sans" w:cs="Open Sans"/>
          <w:bCs/>
        </w:rPr>
        <w:tab/>
        <w:t>Evaluate the reliability of the authors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F.</w:t>
      </w:r>
      <w:r w:rsidRPr="003F28B7">
        <w:rPr>
          <w:rFonts w:ascii="Open Sans" w:hAnsi="Open Sans" w:cs="Open Sans"/>
          <w:bCs/>
        </w:rPr>
        <w:tab/>
        <w:t>Develop an Outline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1. </w:t>
      </w:r>
      <w:r w:rsidRPr="003F28B7">
        <w:rPr>
          <w:rFonts w:ascii="Open Sans" w:hAnsi="Open Sans" w:cs="Open Sans"/>
          <w:bCs/>
        </w:rPr>
        <w:tab/>
        <w:t>Clarify your ideas before writing the paper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 xml:space="preserve">2.  </w:t>
      </w:r>
      <w:r w:rsidRPr="003F28B7">
        <w:rPr>
          <w:rFonts w:ascii="Open Sans" w:hAnsi="Open Sans" w:cs="Open Sans"/>
          <w:bCs/>
        </w:rPr>
        <w:tab/>
        <w:t>Organize the order of your ideas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>II.</w:t>
      </w:r>
      <w:r w:rsidRPr="003F28B7">
        <w:rPr>
          <w:rFonts w:ascii="Open Sans" w:hAnsi="Open Sans" w:cs="Open Sans"/>
          <w:bCs/>
        </w:rPr>
        <w:tab/>
        <w:t>Research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A.</w:t>
      </w:r>
      <w:r w:rsidRPr="003F28B7">
        <w:rPr>
          <w:rFonts w:ascii="Open Sans" w:hAnsi="Open Sans" w:cs="Open Sans"/>
          <w:bCs/>
        </w:rPr>
        <w:tab/>
        <w:t xml:space="preserve">Thorough and systematic investigation into a topic to discover or </w:t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revise information about the topic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B.</w:t>
      </w:r>
      <w:r w:rsidRPr="003F28B7">
        <w:rPr>
          <w:rFonts w:ascii="Open Sans" w:hAnsi="Open Sans" w:cs="Open Sans"/>
          <w:bCs/>
        </w:rPr>
        <w:tab/>
        <w:t>Where to Gather Resources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1.</w:t>
      </w:r>
      <w:r w:rsidRPr="003F28B7">
        <w:rPr>
          <w:rFonts w:ascii="Open Sans" w:hAnsi="Open Sans" w:cs="Open Sans"/>
          <w:bCs/>
        </w:rPr>
        <w:tab/>
        <w:t>Internet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a)</w:t>
      </w:r>
      <w:r w:rsidRPr="003F28B7">
        <w:rPr>
          <w:rFonts w:ascii="Open Sans" w:hAnsi="Open Sans" w:cs="Open Sans"/>
          <w:bCs/>
        </w:rPr>
        <w:tab/>
        <w:t>Conduct searches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b)</w:t>
      </w:r>
      <w:r w:rsidRPr="003F28B7">
        <w:rPr>
          <w:rFonts w:ascii="Open Sans" w:hAnsi="Open Sans" w:cs="Open Sans"/>
          <w:bCs/>
        </w:rPr>
        <w:tab/>
        <w:t>Check the reliability of information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</w:t>
      </w:r>
      <w:r w:rsidRPr="003F28B7">
        <w:rPr>
          <w:rFonts w:ascii="Open Sans" w:hAnsi="Open Sans" w:cs="Open Sans"/>
          <w:bCs/>
        </w:rPr>
        <w:tab/>
        <w:t>Books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a)</w:t>
      </w:r>
      <w:r w:rsidRPr="003F28B7">
        <w:rPr>
          <w:rFonts w:ascii="Open Sans" w:hAnsi="Open Sans" w:cs="Open Sans"/>
          <w:bCs/>
        </w:rPr>
        <w:tab/>
        <w:t>Library or bookstore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b)</w:t>
      </w:r>
      <w:r w:rsidRPr="003F28B7">
        <w:rPr>
          <w:rFonts w:ascii="Open Sans" w:hAnsi="Open Sans" w:cs="Open Sans"/>
          <w:bCs/>
        </w:rPr>
        <w:tab/>
        <w:t>eBooks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3.</w:t>
      </w:r>
      <w:r w:rsidRPr="003F28B7">
        <w:rPr>
          <w:rFonts w:ascii="Open Sans" w:hAnsi="Open Sans" w:cs="Open Sans"/>
          <w:bCs/>
        </w:rPr>
        <w:tab/>
        <w:t>Journals or magazines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a)</w:t>
      </w:r>
      <w:r w:rsidRPr="003F28B7">
        <w:rPr>
          <w:rFonts w:ascii="Open Sans" w:hAnsi="Open Sans" w:cs="Open Sans"/>
          <w:bCs/>
        </w:rPr>
        <w:tab/>
        <w:t>Library or bookstore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b)</w:t>
      </w:r>
      <w:r w:rsidRPr="003F28B7">
        <w:rPr>
          <w:rFonts w:ascii="Open Sans" w:hAnsi="Open Sans" w:cs="Open Sans"/>
          <w:bCs/>
        </w:rPr>
        <w:tab/>
        <w:t>Online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lastRenderedPageBreak/>
        <w:tab/>
        <w:t>C.</w:t>
      </w:r>
      <w:r w:rsidRPr="003F28B7">
        <w:rPr>
          <w:rFonts w:ascii="Open Sans" w:hAnsi="Open Sans" w:cs="Open Sans"/>
          <w:bCs/>
        </w:rPr>
        <w:tab/>
        <w:t>Bibliography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1.</w:t>
      </w:r>
      <w:r w:rsidRPr="003F28B7">
        <w:rPr>
          <w:rFonts w:ascii="Open Sans" w:hAnsi="Open Sans" w:cs="Open Sans"/>
          <w:bCs/>
        </w:rPr>
        <w:tab/>
        <w:t xml:space="preserve">A list of works compiled according to a common </w:t>
      </w:r>
      <w:r w:rsidRPr="003F28B7">
        <w:rPr>
          <w:rFonts w:ascii="Open Sans" w:hAnsi="Open Sans" w:cs="Open Sans"/>
          <w:bCs/>
        </w:rPr>
        <w:tab/>
        <w:t xml:space="preserve">principle (i.e. </w:t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authorship, subject, place of publication, or printer)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</w:t>
      </w:r>
      <w:r w:rsidRPr="003F28B7">
        <w:rPr>
          <w:rFonts w:ascii="Open Sans" w:hAnsi="Open Sans" w:cs="Open Sans"/>
          <w:bCs/>
        </w:rPr>
        <w:tab/>
        <w:t>Use the appropriate format (e.g. MLA, APA, etc.)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>III.</w:t>
      </w:r>
      <w:r w:rsidRPr="003F28B7">
        <w:rPr>
          <w:rFonts w:ascii="Open Sans" w:hAnsi="Open Sans" w:cs="Open Sans"/>
          <w:bCs/>
        </w:rPr>
        <w:tab/>
        <w:t>Writing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A.</w:t>
      </w:r>
      <w:r w:rsidRPr="003F28B7">
        <w:rPr>
          <w:rFonts w:ascii="Open Sans" w:hAnsi="Open Sans" w:cs="Open Sans"/>
          <w:bCs/>
        </w:rPr>
        <w:tab/>
        <w:t>Outline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1.</w:t>
      </w:r>
      <w:r w:rsidRPr="003F28B7">
        <w:rPr>
          <w:rFonts w:ascii="Open Sans" w:hAnsi="Open Sans" w:cs="Open Sans"/>
          <w:bCs/>
        </w:rPr>
        <w:tab/>
        <w:t>A general sketch indicating only the main ideas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</w:t>
      </w:r>
      <w:r w:rsidRPr="003F28B7">
        <w:rPr>
          <w:rFonts w:ascii="Open Sans" w:hAnsi="Open Sans" w:cs="Open Sans"/>
          <w:bCs/>
        </w:rPr>
        <w:tab/>
        <w:t>Use systematic numbering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B.</w:t>
      </w:r>
      <w:r w:rsidRPr="003F28B7">
        <w:rPr>
          <w:rFonts w:ascii="Open Sans" w:hAnsi="Open Sans" w:cs="Open Sans"/>
          <w:bCs/>
        </w:rPr>
        <w:tab/>
        <w:t>Rough draft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1.</w:t>
      </w:r>
      <w:r w:rsidRPr="003F28B7">
        <w:rPr>
          <w:rFonts w:ascii="Open Sans" w:hAnsi="Open Sans" w:cs="Open Sans"/>
          <w:bCs/>
        </w:rPr>
        <w:tab/>
        <w:t>The first attempt at a piece of writing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</w:t>
      </w:r>
      <w:r w:rsidRPr="003F28B7">
        <w:rPr>
          <w:rFonts w:ascii="Open Sans" w:hAnsi="Open Sans" w:cs="Open Sans"/>
          <w:bCs/>
        </w:rPr>
        <w:tab/>
        <w:t>Put in essay structure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C.</w:t>
      </w:r>
      <w:r w:rsidRPr="003F28B7">
        <w:rPr>
          <w:rFonts w:ascii="Open Sans" w:hAnsi="Open Sans" w:cs="Open Sans"/>
          <w:bCs/>
        </w:rPr>
        <w:tab/>
        <w:t>Citations within the paper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1.</w:t>
      </w:r>
      <w:r w:rsidRPr="003F28B7">
        <w:rPr>
          <w:rFonts w:ascii="Open Sans" w:hAnsi="Open Sans" w:cs="Open Sans"/>
          <w:bCs/>
        </w:rPr>
        <w:tab/>
        <w:t>“The act of giving credit to an author or an authority or a precedent”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</w:t>
      </w:r>
      <w:r w:rsidRPr="003F28B7">
        <w:rPr>
          <w:rFonts w:ascii="Open Sans" w:hAnsi="Open Sans" w:cs="Open Sans"/>
          <w:bCs/>
        </w:rPr>
        <w:tab/>
        <w:t>Avoid plagiarism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D.</w:t>
      </w:r>
      <w:r w:rsidRPr="003F28B7">
        <w:rPr>
          <w:rFonts w:ascii="Open Sans" w:hAnsi="Open Sans" w:cs="Open Sans"/>
          <w:bCs/>
        </w:rPr>
        <w:tab/>
        <w:t>Revisions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1.</w:t>
      </w:r>
      <w:r w:rsidRPr="003F28B7">
        <w:rPr>
          <w:rFonts w:ascii="Open Sans" w:hAnsi="Open Sans" w:cs="Open Sans"/>
          <w:bCs/>
        </w:rPr>
        <w:tab/>
        <w:t>Changing something that is already written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</w:t>
      </w:r>
      <w:r w:rsidRPr="003F28B7">
        <w:rPr>
          <w:rFonts w:ascii="Open Sans" w:hAnsi="Open Sans" w:cs="Open Sans"/>
          <w:bCs/>
        </w:rPr>
        <w:tab/>
        <w:t>Improve the writing and the paper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E.</w:t>
      </w:r>
      <w:r w:rsidRPr="003F28B7">
        <w:rPr>
          <w:rFonts w:ascii="Open Sans" w:hAnsi="Open Sans" w:cs="Open Sans"/>
          <w:bCs/>
        </w:rPr>
        <w:tab/>
        <w:t>Proofread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1.</w:t>
      </w:r>
      <w:r w:rsidRPr="003F28B7">
        <w:rPr>
          <w:rFonts w:ascii="Open Sans" w:hAnsi="Open Sans" w:cs="Open Sans"/>
          <w:bCs/>
        </w:rPr>
        <w:tab/>
        <w:t>Checking and documenting needed corrections in a text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</w:t>
      </w:r>
      <w:r w:rsidRPr="003F28B7">
        <w:rPr>
          <w:rFonts w:ascii="Open Sans" w:hAnsi="Open Sans" w:cs="Open Sans"/>
          <w:bCs/>
        </w:rPr>
        <w:tab/>
        <w:t>Make it accurate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>IV.</w:t>
      </w:r>
      <w:r w:rsidRPr="003F28B7">
        <w:rPr>
          <w:rFonts w:ascii="Open Sans" w:hAnsi="Open Sans" w:cs="Open Sans"/>
          <w:bCs/>
        </w:rPr>
        <w:tab/>
        <w:t>Plagiarism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A.</w:t>
      </w:r>
      <w:r w:rsidRPr="003F28B7">
        <w:rPr>
          <w:rFonts w:ascii="Open Sans" w:hAnsi="Open Sans" w:cs="Open Sans"/>
          <w:bCs/>
        </w:rPr>
        <w:tab/>
        <w:t xml:space="preserve">Using the language and/or ideas of another author without permission </w:t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and/or taking credit for another author’s work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B.</w:t>
      </w:r>
      <w:r w:rsidRPr="003F28B7">
        <w:rPr>
          <w:rFonts w:ascii="Open Sans" w:hAnsi="Open Sans" w:cs="Open Sans"/>
          <w:bCs/>
        </w:rPr>
        <w:tab/>
        <w:t>Give credit for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1.</w:t>
      </w:r>
      <w:r w:rsidRPr="003F28B7">
        <w:rPr>
          <w:rFonts w:ascii="Open Sans" w:hAnsi="Open Sans" w:cs="Open Sans"/>
          <w:bCs/>
        </w:rPr>
        <w:tab/>
        <w:t>Direct quotation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</w:t>
      </w:r>
      <w:r w:rsidRPr="003F28B7">
        <w:rPr>
          <w:rFonts w:ascii="Open Sans" w:hAnsi="Open Sans" w:cs="Open Sans"/>
          <w:bCs/>
        </w:rPr>
        <w:tab/>
        <w:t xml:space="preserve">Information coming from any type of media (e.g. </w:t>
      </w:r>
      <w:r w:rsidRPr="003F28B7">
        <w:rPr>
          <w:rFonts w:ascii="Open Sans" w:hAnsi="Open Sans" w:cs="Open Sans"/>
          <w:bCs/>
        </w:rPr>
        <w:tab/>
        <w:t xml:space="preserve">book, magazine, </w:t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website, movie, song, etc.)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3.</w:t>
      </w:r>
      <w:r w:rsidRPr="003F28B7">
        <w:rPr>
          <w:rFonts w:ascii="Open Sans" w:hAnsi="Open Sans" w:cs="Open Sans"/>
          <w:bCs/>
        </w:rPr>
        <w:tab/>
        <w:t>Replications of visual material (e.g. charts, pictures, diagrams, etc.)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4.</w:t>
      </w:r>
      <w:r w:rsidRPr="003F28B7">
        <w:rPr>
          <w:rFonts w:ascii="Open Sans" w:hAnsi="Open Sans" w:cs="Open Sans"/>
          <w:bCs/>
        </w:rPr>
        <w:tab/>
        <w:t>Information gathered from interviews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5.</w:t>
      </w:r>
      <w:r w:rsidRPr="003F28B7">
        <w:rPr>
          <w:rFonts w:ascii="Open Sans" w:hAnsi="Open Sans" w:cs="Open Sans"/>
          <w:bCs/>
        </w:rPr>
        <w:tab/>
        <w:t>Online information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6.</w:t>
      </w:r>
      <w:r w:rsidRPr="003F28B7">
        <w:rPr>
          <w:rFonts w:ascii="Open Sans" w:hAnsi="Open Sans" w:cs="Open Sans"/>
          <w:bCs/>
        </w:rPr>
        <w:tab/>
        <w:t>Anything that originates with someone else’s thought or ideas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  <w:t>C.</w:t>
      </w:r>
      <w:r w:rsidRPr="003F28B7">
        <w:rPr>
          <w:rFonts w:ascii="Open Sans" w:hAnsi="Open Sans" w:cs="Open Sans"/>
          <w:bCs/>
        </w:rPr>
        <w:tab/>
        <w:t>Don’t give credit for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1.</w:t>
      </w:r>
      <w:r w:rsidRPr="003F28B7">
        <w:rPr>
          <w:rFonts w:ascii="Open Sans" w:hAnsi="Open Sans" w:cs="Open Sans"/>
          <w:bCs/>
        </w:rPr>
        <w:tab/>
        <w:t>Common Knowledge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a)</w:t>
      </w:r>
      <w:r w:rsidRPr="003F28B7">
        <w:rPr>
          <w:rFonts w:ascii="Open Sans" w:hAnsi="Open Sans" w:cs="Open Sans"/>
          <w:bCs/>
        </w:rPr>
        <w:tab/>
        <w:t xml:space="preserve">Generally accepted facts (e.g. water freezes at 32 degrees </w:t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Fahrenheit)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b)</w:t>
      </w:r>
      <w:r w:rsidRPr="003F28B7">
        <w:rPr>
          <w:rFonts w:ascii="Open Sans" w:hAnsi="Open Sans" w:cs="Open Sans"/>
          <w:bCs/>
        </w:rPr>
        <w:tab/>
        <w:t>Culturally accepted facts (e.g. national holidays)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2.</w:t>
      </w:r>
      <w:r w:rsidRPr="003F28B7">
        <w:rPr>
          <w:rFonts w:ascii="Open Sans" w:hAnsi="Open Sans" w:cs="Open Sans"/>
          <w:bCs/>
        </w:rPr>
        <w:tab/>
        <w:t>Your own thoughts, ideas, experiences, opinions, etc.</w:t>
      </w:r>
    </w:p>
    <w:p w:rsidR="003F28B7" w:rsidRPr="003F28B7" w:rsidRDefault="003F28B7" w:rsidP="003F28B7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3.</w:t>
      </w:r>
      <w:r w:rsidRPr="003F28B7">
        <w:rPr>
          <w:rFonts w:ascii="Open Sans" w:hAnsi="Open Sans" w:cs="Open Sans"/>
          <w:bCs/>
        </w:rPr>
        <w:tab/>
        <w:t>Results gathered from your own experiments or lab work</w:t>
      </w:r>
    </w:p>
    <w:p w:rsidR="002133BD" w:rsidRPr="003F28B7" w:rsidRDefault="003F28B7" w:rsidP="002133BD">
      <w:pPr>
        <w:rPr>
          <w:rFonts w:ascii="Open Sans" w:hAnsi="Open Sans" w:cs="Open Sans"/>
          <w:bCs/>
        </w:rPr>
      </w:pPr>
      <w:r w:rsidRPr="003F28B7">
        <w:rPr>
          <w:rFonts w:ascii="Open Sans" w:hAnsi="Open Sans" w:cs="Open Sans"/>
          <w:bCs/>
        </w:rPr>
        <w:tab/>
      </w:r>
      <w:r w:rsidRPr="003F28B7">
        <w:rPr>
          <w:rFonts w:ascii="Open Sans" w:hAnsi="Open Sans" w:cs="Open Sans"/>
          <w:bCs/>
        </w:rPr>
        <w:tab/>
        <w:t>4.</w:t>
      </w:r>
      <w:r w:rsidRPr="003F28B7">
        <w:rPr>
          <w:rFonts w:ascii="Open Sans" w:hAnsi="Open Sans" w:cs="Open Sans"/>
          <w:bCs/>
        </w:rPr>
        <w:tab/>
        <w:t>Your own pictures, videos, or illustrations</w:t>
      </w:r>
    </w:p>
    <w:sectPr w:rsidR="002133BD" w:rsidRPr="003F28B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199" w:rsidRDefault="00475199" w:rsidP="00E7721B">
      <w:r>
        <w:separator/>
      </w:r>
    </w:p>
  </w:endnote>
  <w:endnote w:type="continuationSeparator" w:id="0">
    <w:p w:rsidR="00475199" w:rsidRDefault="0047519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F28B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F28B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199" w:rsidRDefault="00475199" w:rsidP="00E7721B">
      <w:r>
        <w:separator/>
      </w:r>
    </w:p>
  </w:footnote>
  <w:footnote w:type="continuationSeparator" w:id="0">
    <w:p w:rsidR="00475199" w:rsidRDefault="0047519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D03"/>
    <w:multiLevelType w:val="hybridMultilevel"/>
    <w:tmpl w:val="F4C24862"/>
    <w:lvl w:ilvl="0" w:tplc="63760CF0">
      <w:start w:val="1"/>
      <w:numFmt w:val="decimal"/>
      <w:lvlText w:val="%1."/>
      <w:lvlJc w:val="left"/>
      <w:pPr>
        <w:ind w:left="0" w:firstLine="0"/>
      </w:pPr>
    </w:lvl>
    <w:lvl w:ilvl="1" w:tplc="9D48691A">
      <w:start w:val="1"/>
      <w:numFmt w:val="upperLetter"/>
      <w:lvlText w:val="%2."/>
      <w:lvlJc w:val="left"/>
      <w:pPr>
        <w:ind w:left="0" w:firstLine="0"/>
      </w:pPr>
    </w:lvl>
    <w:lvl w:ilvl="2" w:tplc="AAC6F776">
      <w:numFmt w:val="decimal"/>
      <w:lvlText w:val=""/>
      <w:lvlJc w:val="left"/>
      <w:pPr>
        <w:ind w:left="0" w:firstLine="0"/>
      </w:pPr>
    </w:lvl>
    <w:lvl w:ilvl="3" w:tplc="30046D14">
      <w:numFmt w:val="decimal"/>
      <w:lvlText w:val=""/>
      <w:lvlJc w:val="left"/>
      <w:pPr>
        <w:ind w:left="0" w:firstLine="0"/>
      </w:pPr>
    </w:lvl>
    <w:lvl w:ilvl="4" w:tplc="16481AAC">
      <w:numFmt w:val="decimal"/>
      <w:lvlText w:val=""/>
      <w:lvlJc w:val="left"/>
      <w:pPr>
        <w:ind w:left="0" w:firstLine="0"/>
      </w:pPr>
    </w:lvl>
    <w:lvl w:ilvl="5" w:tplc="99AE13E4">
      <w:numFmt w:val="decimal"/>
      <w:lvlText w:val=""/>
      <w:lvlJc w:val="left"/>
      <w:pPr>
        <w:ind w:left="0" w:firstLine="0"/>
      </w:pPr>
    </w:lvl>
    <w:lvl w:ilvl="6" w:tplc="903852D6">
      <w:numFmt w:val="decimal"/>
      <w:lvlText w:val=""/>
      <w:lvlJc w:val="left"/>
      <w:pPr>
        <w:ind w:left="0" w:firstLine="0"/>
      </w:pPr>
    </w:lvl>
    <w:lvl w:ilvl="7" w:tplc="3892BB42">
      <w:numFmt w:val="decimal"/>
      <w:lvlText w:val=""/>
      <w:lvlJc w:val="left"/>
      <w:pPr>
        <w:ind w:left="0" w:firstLine="0"/>
      </w:pPr>
    </w:lvl>
    <w:lvl w:ilvl="8" w:tplc="43E637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67D"/>
    <w:multiLevelType w:val="hybridMultilevel"/>
    <w:tmpl w:val="434407B6"/>
    <w:lvl w:ilvl="0" w:tplc="3AF08E96">
      <w:start w:val="1"/>
      <w:numFmt w:val="decimal"/>
      <w:lvlText w:val="%1."/>
      <w:lvlJc w:val="left"/>
      <w:pPr>
        <w:ind w:left="0" w:firstLine="0"/>
      </w:pPr>
    </w:lvl>
    <w:lvl w:ilvl="1" w:tplc="88F25672">
      <w:numFmt w:val="decimal"/>
      <w:lvlText w:val=""/>
      <w:lvlJc w:val="left"/>
      <w:pPr>
        <w:ind w:left="0" w:firstLine="0"/>
      </w:pPr>
    </w:lvl>
    <w:lvl w:ilvl="2" w:tplc="D57EE3EC">
      <w:numFmt w:val="decimal"/>
      <w:lvlText w:val=""/>
      <w:lvlJc w:val="left"/>
      <w:pPr>
        <w:ind w:left="0" w:firstLine="0"/>
      </w:pPr>
    </w:lvl>
    <w:lvl w:ilvl="3" w:tplc="7FD80F3E">
      <w:numFmt w:val="decimal"/>
      <w:lvlText w:val=""/>
      <w:lvlJc w:val="left"/>
      <w:pPr>
        <w:ind w:left="0" w:firstLine="0"/>
      </w:pPr>
    </w:lvl>
    <w:lvl w:ilvl="4" w:tplc="2FC04004">
      <w:numFmt w:val="decimal"/>
      <w:lvlText w:val=""/>
      <w:lvlJc w:val="left"/>
      <w:pPr>
        <w:ind w:left="0" w:firstLine="0"/>
      </w:pPr>
    </w:lvl>
    <w:lvl w:ilvl="5" w:tplc="2C16A6F0">
      <w:numFmt w:val="decimal"/>
      <w:lvlText w:val=""/>
      <w:lvlJc w:val="left"/>
      <w:pPr>
        <w:ind w:left="0" w:firstLine="0"/>
      </w:pPr>
    </w:lvl>
    <w:lvl w:ilvl="6" w:tplc="D9F6339E">
      <w:numFmt w:val="decimal"/>
      <w:lvlText w:val=""/>
      <w:lvlJc w:val="left"/>
      <w:pPr>
        <w:ind w:left="0" w:firstLine="0"/>
      </w:pPr>
    </w:lvl>
    <w:lvl w:ilvl="7" w:tplc="B24EFBBE">
      <w:numFmt w:val="decimal"/>
      <w:lvlText w:val=""/>
      <w:lvlJc w:val="left"/>
      <w:pPr>
        <w:ind w:left="0" w:firstLine="0"/>
      </w:pPr>
    </w:lvl>
    <w:lvl w:ilvl="8" w:tplc="6A34BFA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A5A"/>
    <w:multiLevelType w:val="hybridMultilevel"/>
    <w:tmpl w:val="CE4A6E36"/>
    <w:lvl w:ilvl="0" w:tplc="7DA6C856">
      <w:start w:val="8"/>
      <w:numFmt w:val="decimal"/>
      <w:lvlText w:val="%1."/>
      <w:lvlJc w:val="left"/>
      <w:pPr>
        <w:ind w:left="0" w:firstLine="0"/>
      </w:pPr>
    </w:lvl>
    <w:lvl w:ilvl="1" w:tplc="3B78D656">
      <w:start w:val="1"/>
      <w:numFmt w:val="upperLetter"/>
      <w:lvlText w:val="%2."/>
      <w:lvlJc w:val="left"/>
      <w:pPr>
        <w:ind w:left="0" w:firstLine="0"/>
      </w:pPr>
    </w:lvl>
    <w:lvl w:ilvl="2" w:tplc="38F443D0">
      <w:numFmt w:val="decimal"/>
      <w:lvlText w:val=""/>
      <w:lvlJc w:val="left"/>
      <w:pPr>
        <w:ind w:left="0" w:firstLine="0"/>
      </w:pPr>
    </w:lvl>
    <w:lvl w:ilvl="3" w:tplc="E4449D52">
      <w:numFmt w:val="decimal"/>
      <w:lvlText w:val=""/>
      <w:lvlJc w:val="left"/>
      <w:pPr>
        <w:ind w:left="0" w:firstLine="0"/>
      </w:pPr>
    </w:lvl>
    <w:lvl w:ilvl="4" w:tplc="C1CC2134">
      <w:numFmt w:val="decimal"/>
      <w:lvlText w:val=""/>
      <w:lvlJc w:val="left"/>
      <w:pPr>
        <w:ind w:left="0" w:firstLine="0"/>
      </w:pPr>
    </w:lvl>
    <w:lvl w:ilvl="5" w:tplc="403A53A6">
      <w:numFmt w:val="decimal"/>
      <w:lvlText w:val=""/>
      <w:lvlJc w:val="left"/>
      <w:pPr>
        <w:ind w:left="0" w:firstLine="0"/>
      </w:pPr>
    </w:lvl>
    <w:lvl w:ilvl="6" w:tplc="93A21A2C">
      <w:numFmt w:val="decimal"/>
      <w:lvlText w:val=""/>
      <w:lvlJc w:val="left"/>
      <w:pPr>
        <w:ind w:left="0" w:firstLine="0"/>
      </w:pPr>
    </w:lvl>
    <w:lvl w:ilvl="7" w:tplc="7FFA0142">
      <w:numFmt w:val="decimal"/>
      <w:lvlText w:val=""/>
      <w:lvlJc w:val="left"/>
      <w:pPr>
        <w:ind w:left="0" w:firstLine="0"/>
      </w:pPr>
    </w:lvl>
    <w:lvl w:ilvl="8" w:tplc="8F1CAAC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F28B7"/>
    <w:rsid w:val="00444E90"/>
    <w:rsid w:val="00475199"/>
    <w:rsid w:val="004C7226"/>
    <w:rsid w:val="00522998"/>
    <w:rsid w:val="006344A1"/>
    <w:rsid w:val="007756CF"/>
    <w:rsid w:val="007E317F"/>
    <w:rsid w:val="008C7B21"/>
    <w:rsid w:val="00AA7C04"/>
    <w:rsid w:val="00AD2CEF"/>
    <w:rsid w:val="00AE6EFC"/>
    <w:rsid w:val="00B0214B"/>
    <w:rsid w:val="00B72090"/>
    <w:rsid w:val="00C607F0"/>
    <w:rsid w:val="00D2111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96E1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2017-10-04T20:48:00Z</dcterms:created>
  <dcterms:modified xsi:type="dcterms:W3CDTF">2017-10-04T20:48:00Z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