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D069F"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7570D20B" w:rsidR="00B3350C" w:rsidRPr="008D069F" w:rsidRDefault="2805F829" w:rsidP="2805F829">
            <w:pPr>
              <w:jc w:val="center"/>
              <w:rPr>
                <w:rFonts w:ascii="Open Sans" w:hAnsi="Open Sans" w:cs="Open Sans"/>
                <w:b/>
                <w:bCs/>
                <w:sz w:val="22"/>
                <w:szCs w:val="22"/>
              </w:rPr>
            </w:pPr>
            <w:r w:rsidRPr="008D069F">
              <w:rPr>
                <w:rFonts w:ascii="Open Sans" w:hAnsi="Open Sans" w:cs="Open Sans"/>
                <w:b/>
                <w:bCs/>
                <w:sz w:val="22"/>
                <w:szCs w:val="22"/>
              </w:rPr>
              <w:t xml:space="preserve">TEXAS CTE LESSON </w:t>
            </w:r>
            <w:r w:rsidR="0026322F">
              <w:rPr>
                <w:rFonts w:ascii="Open Sans" w:hAnsi="Open Sans" w:cs="Open Sans"/>
                <w:b/>
                <w:bCs/>
                <w:sz w:val="22"/>
                <w:szCs w:val="22"/>
              </w:rPr>
              <w:t>PLAN</w:t>
            </w:r>
          </w:p>
          <w:p w14:paraId="21B5545C" w14:textId="77777777" w:rsidR="00B3350C" w:rsidRPr="008D069F" w:rsidRDefault="00506B7A" w:rsidP="003D5621">
            <w:pPr>
              <w:jc w:val="center"/>
              <w:rPr>
                <w:rFonts w:ascii="Open Sans" w:hAnsi="Open Sans" w:cs="Open Sans"/>
                <w:b/>
                <w:sz w:val="22"/>
                <w:szCs w:val="22"/>
              </w:rPr>
            </w:pPr>
            <w:hyperlink r:id="rId11" w:history="1">
              <w:r w:rsidR="002D294D" w:rsidRPr="008D069F">
                <w:rPr>
                  <w:rStyle w:val="Hyperlink"/>
                  <w:rFonts w:ascii="Open Sans" w:hAnsi="Open Sans" w:cs="Open Sans"/>
                  <w:sz w:val="22"/>
                  <w:szCs w:val="22"/>
                </w:rPr>
                <w:t>www.txcte.org</w:t>
              </w:r>
            </w:hyperlink>
            <w:r w:rsidR="002D294D" w:rsidRPr="008D069F">
              <w:rPr>
                <w:rFonts w:ascii="Open Sans" w:hAnsi="Open Sans" w:cs="Open Sans"/>
                <w:b/>
                <w:sz w:val="22"/>
                <w:szCs w:val="22"/>
              </w:rPr>
              <w:t xml:space="preserve"> </w:t>
            </w:r>
          </w:p>
          <w:p w14:paraId="27CA2FBA" w14:textId="6865BA9F" w:rsidR="003D5621" w:rsidRPr="008D069F" w:rsidRDefault="003D5621" w:rsidP="003D5621">
            <w:pPr>
              <w:jc w:val="center"/>
              <w:rPr>
                <w:rFonts w:ascii="Open Sans" w:hAnsi="Open Sans" w:cs="Open Sans"/>
                <w:b/>
                <w:sz w:val="22"/>
                <w:szCs w:val="22"/>
              </w:rPr>
            </w:pPr>
          </w:p>
        </w:tc>
      </w:tr>
      <w:tr w:rsidR="00B3350C" w:rsidRPr="008D069F"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D069F" w:rsidRDefault="2805F829" w:rsidP="2805F829">
            <w:pPr>
              <w:spacing w:before="120" w:after="120"/>
              <w:jc w:val="center"/>
              <w:rPr>
                <w:rFonts w:ascii="Open Sans" w:hAnsi="Open Sans" w:cs="Open Sans"/>
                <w:b/>
                <w:bCs/>
                <w:sz w:val="22"/>
                <w:szCs w:val="22"/>
              </w:rPr>
            </w:pPr>
            <w:r w:rsidRPr="008D069F">
              <w:rPr>
                <w:rFonts w:ascii="Open Sans" w:hAnsi="Open Sans" w:cs="Open Sans"/>
                <w:b/>
                <w:bCs/>
                <w:sz w:val="22"/>
                <w:szCs w:val="22"/>
              </w:rPr>
              <w:t>Lesson Identification and TEKS Addressed</w:t>
            </w:r>
          </w:p>
        </w:tc>
      </w:tr>
      <w:tr w:rsidR="00B3350C" w:rsidRPr="008D069F"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8D069F" w:rsidRDefault="2805F829" w:rsidP="2805F829">
            <w:pPr>
              <w:spacing w:before="120" w:after="120"/>
              <w:jc w:val="center"/>
              <w:rPr>
                <w:rFonts w:ascii="Open Sans" w:hAnsi="Open Sans" w:cs="Open Sans"/>
                <w:b/>
                <w:bCs/>
                <w:sz w:val="22"/>
                <w:szCs w:val="22"/>
              </w:rPr>
            </w:pPr>
            <w:r w:rsidRPr="008D069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8D069F" w:rsidRDefault="2805F829" w:rsidP="00D0054B">
            <w:pPr>
              <w:pStyle w:val="NoSpacing"/>
              <w:rPr>
                <w:sz w:val="22"/>
                <w:szCs w:val="22"/>
              </w:rPr>
            </w:pPr>
            <w:r w:rsidRPr="008D069F">
              <w:rPr>
                <w:sz w:val="22"/>
                <w:szCs w:val="22"/>
              </w:rPr>
              <w:t>Business Management and Administration</w:t>
            </w:r>
          </w:p>
        </w:tc>
      </w:tr>
      <w:tr w:rsidR="00B3350C" w:rsidRPr="008D069F" w14:paraId="6E5988F1" w14:textId="77777777" w:rsidTr="2805F829">
        <w:tc>
          <w:tcPr>
            <w:tcW w:w="2952" w:type="dxa"/>
            <w:shd w:val="clear" w:color="auto" w:fill="auto"/>
          </w:tcPr>
          <w:p w14:paraId="108F9A4B" w14:textId="22F7B5E3" w:rsidR="00B3350C" w:rsidRPr="008D069F" w:rsidRDefault="2805F829" w:rsidP="2805F829">
            <w:pPr>
              <w:spacing w:before="120" w:after="120"/>
              <w:jc w:val="center"/>
              <w:rPr>
                <w:rFonts w:ascii="Open Sans" w:hAnsi="Open Sans" w:cs="Open Sans"/>
                <w:b/>
                <w:bCs/>
                <w:sz w:val="22"/>
                <w:szCs w:val="22"/>
              </w:rPr>
            </w:pPr>
            <w:r w:rsidRPr="008D069F">
              <w:rPr>
                <w:rFonts w:ascii="Open Sans" w:hAnsi="Open Sans" w:cs="Open Sans"/>
                <w:b/>
                <w:bCs/>
                <w:sz w:val="22"/>
                <w:szCs w:val="22"/>
              </w:rPr>
              <w:t>Course Name</w:t>
            </w:r>
          </w:p>
        </w:tc>
        <w:tc>
          <w:tcPr>
            <w:tcW w:w="7848" w:type="dxa"/>
            <w:shd w:val="clear" w:color="auto" w:fill="auto"/>
          </w:tcPr>
          <w:p w14:paraId="701EF2E7" w14:textId="29BA8508" w:rsidR="00B3350C" w:rsidRPr="008D069F" w:rsidRDefault="00D0054B" w:rsidP="00D0054B">
            <w:pPr>
              <w:pStyle w:val="NoSpacing"/>
              <w:rPr>
                <w:sz w:val="22"/>
                <w:szCs w:val="22"/>
              </w:rPr>
            </w:pPr>
            <w:r w:rsidRPr="008D069F">
              <w:rPr>
                <w:rFonts w:eastAsia="Arial"/>
                <w:sz w:val="22"/>
                <w:szCs w:val="22"/>
              </w:rPr>
              <w:t>Virtual Business</w:t>
            </w:r>
          </w:p>
        </w:tc>
      </w:tr>
      <w:tr w:rsidR="00B3350C" w:rsidRPr="008D069F" w14:paraId="16A9422A" w14:textId="77777777" w:rsidTr="2805F829">
        <w:tc>
          <w:tcPr>
            <w:tcW w:w="2952" w:type="dxa"/>
            <w:shd w:val="clear" w:color="auto" w:fill="auto"/>
          </w:tcPr>
          <w:p w14:paraId="7BE77DA8" w14:textId="0C5D5065"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Lesson/Unit Title</w:t>
            </w:r>
          </w:p>
        </w:tc>
        <w:tc>
          <w:tcPr>
            <w:tcW w:w="7848" w:type="dxa"/>
            <w:shd w:val="clear" w:color="auto" w:fill="auto"/>
          </w:tcPr>
          <w:p w14:paraId="7ACC9CD3" w14:textId="17E1E6D6" w:rsidR="00B3350C" w:rsidRPr="008D069F" w:rsidRDefault="00D0054B" w:rsidP="00D0054B">
            <w:pPr>
              <w:pStyle w:val="NoSpacing"/>
              <w:rPr>
                <w:sz w:val="22"/>
                <w:szCs w:val="22"/>
              </w:rPr>
            </w:pPr>
            <w:bookmarkStart w:id="1" w:name="page1"/>
            <w:bookmarkEnd w:id="1"/>
            <w:r w:rsidRPr="008D069F">
              <w:rPr>
                <w:rFonts w:eastAsia="Arial"/>
                <w:bCs/>
                <w:sz w:val="22"/>
                <w:szCs w:val="22"/>
              </w:rPr>
              <w:t>Research-Recordkeeping and Tax Issues</w:t>
            </w:r>
          </w:p>
        </w:tc>
      </w:tr>
      <w:tr w:rsidR="00B3350C" w:rsidRPr="008D069F" w14:paraId="7029DC65" w14:textId="77777777" w:rsidTr="2805F829">
        <w:trPr>
          <w:trHeight w:val="135"/>
        </w:trPr>
        <w:tc>
          <w:tcPr>
            <w:tcW w:w="2952" w:type="dxa"/>
            <w:shd w:val="clear" w:color="auto" w:fill="auto"/>
          </w:tcPr>
          <w:p w14:paraId="765C144E" w14:textId="4CCD2C10" w:rsidR="00B3350C" w:rsidRPr="008D069F" w:rsidRDefault="2805F829" w:rsidP="2805F829">
            <w:pPr>
              <w:spacing w:before="120" w:after="120"/>
              <w:jc w:val="center"/>
              <w:rPr>
                <w:rFonts w:ascii="Open Sans" w:hAnsi="Open Sans" w:cs="Open Sans"/>
                <w:b/>
                <w:bCs/>
                <w:sz w:val="22"/>
                <w:szCs w:val="22"/>
              </w:rPr>
            </w:pPr>
            <w:r w:rsidRPr="008D069F">
              <w:rPr>
                <w:rFonts w:ascii="Open Sans" w:hAnsi="Open Sans" w:cs="Open Sans"/>
                <w:b/>
                <w:bCs/>
                <w:sz w:val="22"/>
                <w:szCs w:val="22"/>
              </w:rPr>
              <w:t>TEKS Student Expectations</w:t>
            </w:r>
          </w:p>
        </w:tc>
        <w:tc>
          <w:tcPr>
            <w:tcW w:w="7848" w:type="dxa"/>
            <w:shd w:val="clear" w:color="auto" w:fill="auto"/>
          </w:tcPr>
          <w:p w14:paraId="693B08C1" w14:textId="04FCAB23" w:rsidR="0013076A" w:rsidRPr="008A7E83" w:rsidRDefault="00D0054B" w:rsidP="00D0054B">
            <w:pPr>
              <w:pStyle w:val="NoSpacing"/>
              <w:rPr>
                <w:b/>
                <w:sz w:val="22"/>
                <w:szCs w:val="22"/>
                <w:shd w:val="clear" w:color="auto" w:fill="FFFFFF"/>
              </w:rPr>
            </w:pPr>
            <w:r w:rsidRPr="008A7E83">
              <w:rPr>
                <w:b/>
                <w:sz w:val="22"/>
                <w:szCs w:val="22"/>
                <w:shd w:val="clear" w:color="auto" w:fill="FFFFFF"/>
              </w:rPr>
              <w:t>130.141. (c)</w:t>
            </w:r>
            <w:r w:rsidR="008A7E83" w:rsidRPr="008A7E83">
              <w:rPr>
                <w:b/>
                <w:sz w:val="22"/>
                <w:szCs w:val="22"/>
                <w:shd w:val="clear" w:color="auto" w:fill="FFFFFF"/>
              </w:rPr>
              <w:t xml:space="preserve"> Knowledge and Skills</w:t>
            </w:r>
          </w:p>
          <w:p w14:paraId="127C9351" w14:textId="2765C2FA" w:rsidR="0013076A" w:rsidRPr="008D069F" w:rsidRDefault="00D0054B" w:rsidP="008A7E83">
            <w:pPr>
              <w:pStyle w:val="NoSpacing"/>
              <w:ind w:left="720"/>
              <w:rPr>
                <w:sz w:val="22"/>
                <w:szCs w:val="22"/>
                <w:shd w:val="clear" w:color="auto" w:fill="FFFFFF"/>
              </w:rPr>
            </w:pPr>
            <w:r w:rsidRPr="008D069F">
              <w:rPr>
                <w:sz w:val="22"/>
                <w:szCs w:val="22"/>
                <w:shd w:val="clear" w:color="auto" w:fill="FFFFFF"/>
              </w:rPr>
              <w:t>(5)</w:t>
            </w:r>
            <w:r w:rsidR="008A7E83" w:rsidRPr="008D069F">
              <w:rPr>
                <w:sz w:val="22"/>
                <w:szCs w:val="22"/>
                <w:shd w:val="clear" w:color="auto" w:fill="FFFFFF"/>
              </w:rPr>
              <w:t xml:space="preserve"> The student establishes pricing, bill</w:t>
            </w:r>
            <w:r w:rsidR="00E44A5F">
              <w:rPr>
                <w:sz w:val="22"/>
                <w:szCs w:val="22"/>
                <w:shd w:val="clear" w:color="auto" w:fill="FFFFFF"/>
              </w:rPr>
              <w:t>ing, and collections procedures</w:t>
            </w:r>
          </w:p>
          <w:p w14:paraId="4583E660" w14:textId="13B16D57" w:rsidR="00B3350C" w:rsidRPr="008D069F" w:rsidRDefault="00D0054B" w:rsidP="008A7E83">
            <w:pPr>
              <w:pStyle w:val="NoSpacing"/>
              <w:ind w:left="1440"/>
              <w:rPr>
                <w:sz w:val="22"/>
                <w:szCs w:val="22"/>
              </w:rPr>
            </w:pPr>
            <w:r w:rsidRPr="008D069F">
              <w:rPr>
                <w:sz w:val="22"/>
                <w:szCs w:val="22"/>
                <w:shd w:val="clear" w:color="auto" w:fill="FFFFFF"/>
              </w:rPr>
              <w:t>(B) The student is expected to research appropriate recordkeeping</w:t>
            </w:r>
            <w:r w:rsidR="00E44A5F">
              <w:rPr>
                <w:sz w:val="22"/>
                <w:szCs w:val="22"/>
                <w:shd w:val="clear" w:color="auto" w:fill="FFFFFF"/>
              </w:rPr>
              <w:t xml:space="preserve"> and tax issues</w:t>
            </w:r>
          </w:p>
        </w:tc>
      </w:tr>
      <w:tr w:rsidR="00B3350C" w:rsidRPr="008D069F"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8D069F" w:rsidRDefault="2805F829" w:rsidP="2805F829">
            <w:pPr>
              <w:spacing w:before="120" w:after="120"/>
              <w:jc w:val="center"/>
              <w:rPr>
                <w:rFonts w:ascii="Open Sans" w:hAnsi="Open Sans" w:cs="Open Sans"/>
                <w:b/>
                <w:bCs/>
                <w:sz w:val="22"/>
                <w:szCs w:val="22"/>
              </w:rPr>
            </w:pPr>
            <w:r w:rsidRPr="008D069F">
              <w:rPr>
                <w:rFonts w:ascii="Open Sans" w:hAnsi="Open Sans" w:cs="Open Sans"/>
                <w:b/>
                <w:bCs/>
                <w:sz w:val="22"/>
                <w:szCs w:val="22"/>
              </w:rPr>
              <w:t>Basic Direct Teach Lesson</w:t>
            </w:r>
          </w:p>
          <w:p w14:paraId="3BC06FE8" w14:textId="28B382E3" w:rsidR="00B3350C" w:rsidRPr="008D069F" w:rsidRDefault="2805F829" w:rsidP="2805F829">
            <w:pPr>
              <w:jc w:val="center"/>
              <w:rPr>
                <w:rFonts w:ascii="Open Sans" w:hAnsi="Open Sans" w:cs="Open Sans"/>
                <w:sz w:val="22"/>
                <w:szCs w:val="22"/>
              </w:rPr>
            </w:pPr>
            <w:r w:rsidRPr="008D069F">
              <w:rPr>
                <w:rFonts w:ascii="Open Sans" w:hAnsi="Open Sans" w:cs="Open Sans"/>
                <w:sz w:val="22"/>
                <w:szCs w:val="22"/>
              </w:rPr>
              <w:t xml:space="preserve">(Includes Special Education Modifications/Accommodations and </w:t>
            </w:r>
          </w:p>
          <w:p w14:paraId="3042A4DA" w14:textId="6E415551" w:rsidR="00B3350C" w:rsidRPr="008D069F" w:rsidRDefault="2805F829" w:rsidP="2805F829">
            <w:pPr>
              <w:jc w:val="center"/>
              <w:rPr>
                <w:rFonts w:ascii="Open Sans" w:hAnsi="Open Sans" w:cs="Open Sans"/>
                <w:sz w:val="22"/>
                <w:szCs w:val="22"/>
              </w:rPr>
            </w:pPr>
            <w:r w:rsidRPr="008D069F">
              <w:rPr>
                <w:rFonts w:ascii="Open Sans" w:hAnsi="Open Sans" w:cs="Open Sans"/>
                <w:sz w:val="22"/>
                <w:szCs w:val="22"/>
              </w:rPr>
              <w:t>one English Language Proficiency Standards (ELPS) Strategy)</w:t>
            </w:r>
          </w:p>
          <w:p w14:paraId="5635CDF7" w14:textId="3179FF44" w:rsidR="00D0097D" w:rsidRPr="008D069F" w:rsidRDefault="00D0097D" w:rsidP="00D0097D">
            <w:pPr>
              <w:jc w:val="center"/>
              <w:rPr>
                <w:rFonts w:ascii="Open Sans" w:hAnsi="Open Sans" w:cs="Open Sans"/>
                <w:b/>
                <w:sz w:val="22"/>
                <w:szCs w:val="22"/>
              </w:rPr>
            </w:pPr>
          </w:p>
        </w:tc>
      </w:tr>
      <w:tr w:rsidR="00B3350C" w:rsidRPr="008D069F" w14:paraId="49CA021C" w14:textId="77777777" w:rsidTr="2805F829">
        <w:trPr>
          <w:trHeight w:val="27"/>
        </w:trPr>
        <w:tc>
          <w:tcPr>
            <w:tcW w:w="2952" w:type="dxa"/>
            <w:shd w:val="clear" w:color="auto" w:fill="auto"/>
          </w:tcPr>
          <w:p w14:paraId="3E12574F" w14:textId="76204C22" w:rsidR="00B3350C" w:rsidRPr="008D069F" w:rsidRDefault="2805F829" w:rsidP="2805F829">
            <w:pPr>
              <w:spacing w:before="120" w:after="120"/>
              <w:jc w:val="center"/>
              <w:rPr>
                <w:rFonts w:ascii="Open Sans" w:hAnsi="Open Sans" w:cs="Open Sans"/>
                <w:b/>
                <w:bCs/>
                <w:sz w:val="22"/>
                <w:szCs w:val="22"/>
              </w:rPr>
            </w:pPr>
            <w:r w:rsidRPr="008D069F">
              <w:rPr>
                <w:rFonts w:ascii="Open Sans" w:hAnsi="Open Sans" w:cs="Open Sans"/>
                <w:b/>
                <w:bCs/>
                <w:sz w:val="22"/>
                <w:szCs w:val="22"/>
              </w:rPr>
              <w:t>Instructional Objectives</w:t>
            </w:r>
          </w:p>
        </w:tc>
        <w:tc>
          <w:tcPr>
            <w:tcW w:w="7848" w:type="dxa"/>
            <w:shd w:val="clear" w:color="auto" w:fill="auto"/>
          </w:tcPr>
          <w:p w14:paraId="56EEF9A3" w14:textId="77777777" w:rsidR="00D0054B" w:rsidRPr="008D069F" w:rsidRDefault="00D0054B" w:rsidP="00D0054B">
            <w:pPr>
              <w:pStyle w:val="NoSpacing"/>
              <w:rPr>
                <w:sz w:val="22"/>
                <w:szCs w:val="22"/>
              </w:rPr>
            </w:pPr>
            <w:r w:rsidRPr="008D069F">
              <w:rPr>
                <w:rFonts w:eastAsia="Arial"/>
                <w:sz w:val="22"/>
                <w:szCs w:val="22"/>
              </w:rPr>
              <w:t>The student will be able to research and determine appropriate recordkeeping and tax issues.</w:t>
            </w:r>
          </w:p>
          <w:p w14:paraId="60AC3715" w14:textId="699817F1" w:rsidR="00D0054B" w:rsidRPr="008D069F" w:rsidRDefault="00D0054B" w:rsidP="00D0054B">
            <w:pPr>
              <w:pStyle w:val="NoSpacing"/>
              <w:rPr>
                <w:sz w:val="22"/>
                <w:szCs w:val="22"/>
              </w:rPr>
            </w:pPr>
            <w:r w:rsidRPr="008D069F">
              <w:rPr>
                <w:rFonts w:eastAsia="Arial"/>
                <w:sz w:val="22"/>
                <w:szCs w:val="22"/>
              </w:rPr>
              <w:t>The student is expected to research and report on recordkeeping and tax issues when owning a business.</w:t>
            </w:r>
          </w:p>
        </w:tc>
      </w:tr>
      <w:tr w:rsidR="00B3350C" w:rsidRPr="008D069F" w14:paraId="741CD4A0" w14:textId="77777777" w:rsidTr="2805F829">
        <w:trPr>
          <w:trHeight w:val="27"/>
        </w:trPr>
        <w:tc>
          <w:tcPr>
            <w:tcW w:w="2952" w:type="dxa"/>
            <w:shd w:val="clear" w:color="auto" w:fill="auto"/>
          </w:tcPr>
          <w:p w14:paraId="65BFD213" w14:textId="6A49AE17"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Rationale</w:t>
            </w:r>
          </w:p>
        </w:tc>
        <w:tc>
          <w:tcPr>
            <w:tcW w:w="7848" w:type="dxa"/>
            <w:shd w:val="clear" w:color="auto" w:fill="auto"/>
          </w:tcPr>
          <w:p w14:paraId="0AEAFDF2" w14:textId="2EF7B972" w:rsidR="00B3350C" w:rsidRPr="008D069F" w:rsidRDefault="00D0054B" w:rsidP="00D0054B">
            <w:pPr>
              <w:pStyle w:val="NoSpacing"/>
              <w:rPr>
                <w:sz w:val="22"/>
                <w:szCs w:val="22"/>
              </w:rPr>
            </w:pPr>
            <w:r w:rsidRPr="008D069F">
              <w:rPr>
                <w:rFonts w:eastAsia="Arial"/>
                <w:sz w:val="22"/>
                <w:szCs w:val="22"/>
              </w:rPr>
              <w:t>The main purpose of this lesson is to provide students the time and opportunity to research and report on recordkeeping and tax issues in a business.</w:t>
            </w:r>
          </w:p>
        </w:tc>
      </w:tr>
      <w:tr w:rsidR="00B3350C" w:rsidRPr="008D069F" w14:paraId="46AD6D97" w14:textId="77777777" w:rsidTr="2805F829">
        <w:trPr>
          <w:trHeight w:val="27"/>
        </w:trPr>
        <w:tc>
          <w:tcPr>
            <w:tcW w:w="2952" w:type="dxa"/>
            <w:shd w:val="clear" w:color="auto" w:fill="auto"/>
          </w:tcPr>
          <w:p w14:paraId="1115E24F" w14:textId="27A88A37"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Duration of Lesson</w:t>
            </w:r>
          </w:p>
        </w:tc>
        <w:tc>
          <w:tcPr>
            <w:tcW w:w="7848" w:type="dxa"/>
            <w:shd w:val="clear" w:color="auto" w:fill="auto"/>
          </w:tcPr>
          <w:p w14:paraId="0F979EA2" w14:textId="27123BB4" w:rsidR="00B3350C" w:rsidRPr="008D069F" w:rsidRDefault="00D0054B" w:rsidP="00D0054B">
            <w:pPr>
              <w:pStyle w:val="NoSpacing"/>
              <w:rPr>
                <w:sz w:val="22"/>
                <w:szCs w:val="22"/>
              </w:rPr>
            </w:pPr>
            <w:r w:rsidRPr="008D069F">
              <w:rPr>
                <w:rFonts w:eastAsia="Arial"/>
                <w:sz w:val="22"/>
                <w:szCs w:val="22"/>
              </w:rPr>
              <w:t>When taught as written, this lesson should take approximately 300 minutes to teach.</w:t>
            </w:r>
          </w:p>
        </w:tc>
      </w:tr>
      <w:tr w:rsidR="00B3350C" w:rsidRPr="008D069F" w14:paraId="3F56A797" w14:textId="77777777" w:rsidTr="2805F829">
        <w:trPr>
          <w:trHeight w:val="27"/>
        </w:trPr>
        <w:tc>
          <w:tcPr>
            <w:tcW w:w="2952" w:type="dxa"/>
            <w:shd w:val="clear" w:color="auto" w:fill="auto"/>
          </w:tcPr>
          <w:p w14:paraId="0652114D" w14:textId="66026426" w:rsidR="00B3350C" w:rsidRPr="008D069F" w:rsidRDefault="661D7F90" w:rsidP="661D7F90">
            <w:pPr>
              <w:jc w:val="center"/>
              <w:rPr>
                <w:rFonts w:ascii="Open Sans" w:hAnsi="Open Sans" w:cs="Open Sans"/>
                <w:b/>
                <w:bCs/>
                <w:sz w:val="22"/>
                <w:szCs w:val="22"/>
              </w:rPr>
            </w:pPr>
            <w:r w:rsidRPr="008D069F">
              <w:rPr>
                <w:rFonts w:ascii="Open Sans" w:hAnsi="Open Sans" w:cs="Open Sans"/>
                <w:b/>
                <w:bCs/>
                <w:sz w:val="22"/>
                <w:szCs w:val="22"/>
              </w:rPr>
              <w:t>Word Wall/Key Vocabulary</w:t>
            </w:r>
          </w:p>
          <w:p w14:paraId="156E697A" w14:textId="319E44A3" w:rsidR="00B3350C" w:rsidRPr="008D069F" w:rsidRDefault="661D7F90" w:rsidP="661D7F90">
            <w:pPr>
              <w:jc w:val="center"/>
              <w:rPr>
                <w:rFonts w:ascii="Open Sans" w:hAnsi="Open Sans" w:cs="Open Sans"/>
                <w:sz w:val="22"/>
                <w:szCs w:val="22"/>
              </w:rPr>
            </w:pPr>
            <w:r w:rsidRPr="008D069F">
              <w:rPr>
                <w:rFonts w:ascii="Open Sans" w:hAnsi="Open Sans" w:cs="Open Sans"/>
                <w:i/>
                <w:iCs/>
                <w:sz w:val="22"/>
                <w:szCs w:val="22"/>
              </w:rPr>
              <w:t>(ELPS c1a,c,f; c2b; c3a,b,d; c4c; c5b) PDAS II(5)</w:t>
            </w:r>
          </w:p>
        </w:tc>
        <w:tc>
          <w:tcPr>
            <w:tcW w:w="7848" w:type="dxa"/>
            <w:shd w:val="clear" w:color="auto" w:fill="auto"/>
          </w:tcPr>
          <w:p w14:paraId="27AE5749" w14:textId="312492CE" w:rsidR="00D0054B" w:rsidRPr="008D069F" w:rsidRDefault="00D0054B" w:rsidP="00D0054B">
            <w:pPr>
              <w:pStyle w:val="ListParagraph"/>
              <w:numPr>
                <w:ilvl w:val="0"/>
                <w:numId w:val="8"/>
              </w:numPr>
              <w:tabs>
                <w:tab w:val="left" w:pos="720"/>
              </w:tabs>
              <w:ind w:right="20"/>
              <w:rPr>
                <w:rFonts w:ascii="Open Sans" w:eastAsia="Symbol" w:hAnsi="Open Sans" w:cs="Open Sans"/>
                <w:sz w:val="22"/>
                <w:szCs w:val="22"/>
              </w:rPr>
            </w:pPr>
            <w:r w:rsidRPr="008D069F">
              <w:rPr>
                <w:rFonts w:ascii="Open Sans" w:eastAsia="Arial" w:hAnsi="Open Sans" w:cs="Open Sans"/>
                <w:b/>
                <w:bCs/>
                <w:sz w:val="22"/>
                <w:szCs w:val="22"/>
              </w:rPr>
              <w:t>EIN (Employer Identification Number)</w:t>
            </w:r>
            <w:r w:rsidRPr="008D069F">
              <w:rPr>
                <w:rFonts w:ascii="Open Sans" w:eastAsia="Arial" w:hAnsi="Open Sans" w:cs="Open Sans"/>
                <w:sz w:val="22"/>
                <w:szCs w:val="22"/>
              </w:rPr>
              <w:t>-used to identify the tax accounts of employers, certain sole proprietors,</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corporations, partnerships, estates, trusts, and other entities. You must have one if you have employees, have a qualified retirement plan, operate your business as a corporation or partnership, or file returns for either employment taxes or excise taxes</w:t>
            </w:r>
          </w:p>
          <w:p w14:paraId="665743B7"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Calendar Tax Year-</w:t>
            </w:r>
            <w:r w:rsidRPr="008D069F">
              <w:rPr>
                <w:rFonts w:ascii="Open Sans" w:eastAsia="Arial" w:hAnsi="Open Sans" w:cs="Open Sans"/>
                <w:sz w:val="22"/>
                <w:szCs w:val="22"/>
              </w:rPr>
              <w:t>twelve consecutive months beginning January 1 and ending December 31</w:t>
            </w:r>
          </w:p>
          <w:p w14:paraId="3CCDA629"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 xml:space="preserve">Fiscal Tax Year- </w:t>
            </w:r>
            <w:r w:rsidRPr="008D069F">
              <w:rPr>
                <w:rFonts w:ascii="Open Sans" w:eastAsia="Arial" w:hAnsi="Open Sans" w:cs="Open Sans"/>
                <w:sz w:val="22"/>
                <w:szCs w:val="22"/>
              </w:rPr>
              <w:t>twelve consecutive months ending on the last day of any month except December</w:t>
            </w:r>
          </w:p>
          <w:p w14:paraId="386C5534"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Cash Method</w:t>
            </w:r>
            <w:r w:rsidRPr="008D069F">
              <w:rPr>
                <w:rFonts w:ascii="Open Sans" w:eastAsia="Arial" w:hAnsi="Open Sans" w:cs="Open Sans"/>
                <w:sz w:val="22"/>
                <w:szCs w:val="22"/>
              </w:rPr>
              <w:t>-businesses report income in the tax year they receive it</w:t>
            </w:r>
          </w:p>
          <w:p w14:paraId="2F0D6B5B" w14:textId="77777777" w:rsidR="00D0054B" w:rsidRPr="008D069F" w:rsidRDefault="00D0054B" w:rsidP="00D0054B">
            <w:pPr>
              <w:pStyle w:val="ListParagraph"/>
              <w:numPr>
                <w:ilvl w:val="0"/>
                <w:numId w:val="8"/>
              </w:numPr>
              <w:tabs>
                <w:tab w:val="left" w:pos="720"/>
              </w:tabs>
              <w:spacing w:line="238" w:lineRule="auto"/>
              <w:ind w:right="20"/>
              <w:rPr>
                <w:rFonts w:ascii="Open Sans" w:eastAsia="Symbol" w:hAnsi="Open Sans" w:cs="Open Sans"/>
                <w:sz w:val="22"/>
                <w:szCs w:val="22"/>
              </w:rPr>
            </w:pPr>
            <w:r w:rsidRPr="008D069F">
              <w:rPr>
                <w:rFonts w:ascii="Open Sans" w:eastAsia="Arial" w:hAnsi="Open Sans" w:cs="Open Sans"/>
                <w:b/>
                <w:bCs/>
                <w:sz w:val="22"/>
                <w:szCs w:val="22"/>
              </w:rPr>
              <w:t>Accrual Method</w:t>
            </w:r>
            <w:r w:rsidRPr="008D069F">
              <w:rPr>
                <w:rFonts w:ascii="Open Sans" w:eastAsia="Arial" w:hAnsi="Open Sans" w:cs="Open Sans"/>
                <w:sz w:val="22"/>
                <w:szCs w:val="22"/>
              </w:rPr>
              <w:t>-businesses report income in the tax year they earn it even though they may receive payment in</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a later year</w:t>
            </w:r>
          </w:p>
          <w:p w14:paraId="30DC5621" w14:textId="77777777" w:rsidR="00D0054B" w:rsidRPr="008D069F" w:rsidRDefault="00D0054B" w:rsidP="00D0054B">
            <w:pPr>
              <w:spacing w:line="1" w:lineRule="exact"/>
              <w:rPr>
                <w:rFonts w:ascii="Open Sans" w:eastAsia="Symbol" w:hAnsi="Open Sans" w:cs="Open Sans"/>
                <w:sz w:val="22"/>
                <w:szCs w:val="22"/>
              </w:rPr>
            </w:pPr>
          </w:p>
          <w:p w14:paraId="0FE10230"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lastRenderedPageBreak/>
              <w:t>Income Tax</w:t>
            </w:r>
            <w:r w:rsidRPr="008D069F">
              <w:rPr>
                <w:rFonts w:ascii="Open Sans" w:eastAsia="Arial" w:hAnsi="Open Sans" w:cs="Open Sans"/>
                <w:sz w:val="22"/>
                <w:szCs w:val="22"/>
              </w:rPr>
              <w:t>-a tax that governments impose on financial income generated by all entities within their jurisdiction</w:t>
            </w:r>
          </w:p>
          <w:p w14:paraId="461DA8E1" w14:textId="6BE38841" w:rsidR="00D0054B" w:rsidRPr="008D069F" w:rsidRDefault="00D0054B" w:rsidP="00D0054B">
            <w:pPr>
              <w:pStyle w:val="ListParagraph"/>
              <w:numPr>
                <w:ilvl w:val="0"/>
                <w:numId w:val="8"/>
              </w:numPr>
              <w:tabs>
                <w:tab w:val="left" w:pos="720"/>
              </w:tabs>
              <w:spacing w:line="239" w:lineRule="auto"/>
              <w:ind w:right="860"/>
              <w:rPr>
                <w:rFonts w:ascii="Open Sans" w:eastAsia="Symbol" w:hAnsi="Open Sans" w:cs="Open Sans"/>
                <w:sz w:val="22"/>
                <w:szCs w:val="22"/>
              </w:rPr>
            </w:pPr>
            <w:r w:rsidRPr="008D069F">
              <w:rPr>
                <w:rFonts w:ascii="Open Sans" w:eastAsia="Arial" w:hAnsi="Open Sans" w:cs="Open Sans"/>
                <w:b/>
                <w:bCs/>
                <w:sz w:val="22"/>
                <w:szCs w:val="22"/>
              </w:rPr>
              <w:t>Federal Income Tax Withholding</w:t>
            </w:r>
            <w:r w:rsidRPr="008D069F">
              <w:rPr>
                <w:rFonts w:ascii="Open Sans" w:eastAsia="Arial" w:hAnsi="Open Sans" w:cs="Open Sans"/>
                <w:sz w:val="22"/>
                <w:szCs w:val="22"/>
              </w:rPr>
              <w:t>-income tax withheld from employees’ wages and paid directly to the</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government by the employer</w:t>
            </w:r>
          </w:p>
          <w:p w14:paraId="7AE4977A" w14:textId="77777777" w:rsidR="00D0054B" w:rsidRPr="008D069F" w:rsidRDefault="00D0054B" w:rsidP="00D0054B">
            <w:pPr>
              <w:spacing w:line="1" w:lineRule="exact"/>
              <w:rPr>
                <w:rFonts w:ascii="Open Sans" w:eastAsia="Symbol" w:hAnsi="Open Sans" w:cs="Open Sans"/>
                <w:sz w:val="22"/>
                <w:szCs w:val="22"/>
              </w:rPr>
            </w:pPr>
          </w:p>
          <w:p w14:paraId="2E94180F" w14:textId="77777777" w:rsidR="00D0054B" w:rsidRPr="008D069F" w:rsidRDefault="00D0054B" w:rsidP="00D0054B">
            <w:pPr>
              <w:pStyle w:val="ListParagraph"/>
              <w:numPr>
                <w:ilvl w:val="0"/>
                <w:numId w:val="8"/>
              </w:numPr>
              <w:tabs>
                <w:tab w:val="left" w:pos="720"/>
              </w:tabs>
              <w:spacing w:line="238" w:lineRule="auto"/>
              <w:ind w:right="440"/>
              <w:rPr>
                <w:rFonts w:ascii="Open Sans" w:eastAsia="Symbol" w:hAnsi="Open Sans" w:cs="Open Sans"/>
                <w:sz w:val="22"/>
                <w:szCs w:val="22"/>
              </w:rPr>
            </w:pPr>
            <w:r w:rsidRPr="008D069F">
              <w:rPr>
                <w:rFonts w:ascii="Open Sans" w:eastAsia="Arial" w:hAnsi="Open Sans" w:cs="Open Sans"/>
                <w:b/>
                <w:bCs/>
                <w:sz w:val="22"/>
                <w:szCs w:val="22"/>
              </w:rPr>
              <w:t>Social Security Tax</w:t>
            </w:r>
            <w:r w:rsidRPr="008D069F">
              <w:rPr>
                <w:rFonts w:ascii="Open Sans" w:eastAsia="Arial" w:hAnsi="Open Sans" w:cs="Open Sans"/>
                <w:sz w:val="22"/>
                <w:szCs w:val="22"/>
              </w:rPr>
              <w:t>-a payroll tax levied on both employers and employees used to fund the Social Security</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Program</w:t>
            </w:r>
          </w:p>
          <w:p w14:paraId="026BD14B" w14:textId="77777777" w:rsidR="00D0054B" w:rsidRPr="008D069F" w:rsidRDefault="00D0054B" w:rsidP="00D0054B">
            <w:pPr>
              <w:spacing w:line="1" w:lineRule="exact"/>
              <w:rPr>
                <w:rFonts w:ascii="Open Sans" w:eastAsia="Symbol" w:hAnsi="Open Sans" w:cs="Open Sans"/>
                <w:sz w:val="22"/>
                <w:szCs w:val="22"/>
              </w:rPr>
            </w:pPr>
          </w:p>
          <w:p w14:paraId="7D48D58D"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Medicare Tax</w:t>
            </w:r>
            <w:r w:rsidRPr="008D069F">
              <w:rPr>
                <w:rFonts w:ascii="Open Sans" w:eastAsia="Arial" w:hAnsi="Open Sans" w:cs="Open Sans"/>
                <w:sz w:val="22"/>
                <w:szCs w:val="22"/>
              </w:rPr>
              <w:t>-a payroll tax levied on both employers and employees used to fund the Medicare program</w:t>
            </w:r>
          </w:p>
          <w:p w14:paraId="6E3581FA" w14:textId="77777777" w:rsidR="00D0054B" w:rsidRPr="008D069F" w:rsidRDefault="00D0054B" w:rsidP="00D0054B">
            <w:pPr>
              <w:pStyle w:val="ListParagraph"/>
              <w:numPr>
                <w:ilvl w:val="0"/>
                <w:numId w:val="8"/>
              </w:numPr>
              <w:tabs>
                <w:tab w:val="left" w:pos="720"/>
              </w:tabs>
              <w:spacing w:line="252" w:lineRule="auto"/>
              <w:ind w:right="320"/>
              <w:jc w:val="both"/>
              <w:rPr>
                <w:rFonts w:ascii="Open Sans" w:eastAsia="Symbol" w:hAnsi="Open Sans" w:cs="Open Sans"/>
                <w:sz w:val="22"/>
                <w:szCs w:val="22"/>
              </w:rPr>
            </w:pPr>
            <w:r w:rsidRPr="008D069F">
              <w:rPr>
                <w:rFonts w:ascii="Open Sans" w:eastAsia="Arial" w:hAnsi="Open Sans" w:cs="Open Sans"/>
                <w:b/>
                <w:bCs/>
                <w:sz w:val="22"/>
                <w:szCs w:val="22"/>
              </w:rPr>
              <w:t>Federal Unemployment Tax</w:t>
            </w:r>
            <w:r w:rsidRPr="008D069F">
              <w:rPr>
                <w:rFonts w:ascii="Open Sans" w:eastAsia="Arial" w:hAnsi="Open Sans" w:cs="Open Sans"/>
                <w:sz w:val="22"/>
                <w:szCs w:val="22"/>
              </w:rPr>
              <w:t>-a payroll tax levied on the employer that is collected and then allocated to state</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unemployment agencies and paid to unemployed workers who are eligible to claim unemployment insurance</w:t>
            </w:r>
          </w:p>
          <w:p w14:paraId="15C8390D" w14:textId="77777777" w:rsidR="00D0054B" w:rsidRPr="008D069F" w:rsidRDefault="00D0054B" w:rsidP="00D0054B">
            <w:pPr>
              <w:pStyle w:val="ListParagraph"/>
              <w:numPr>
                <w:ilvl w:val="0"/>
                <w:numId w:val="8"/>
              </w:numPr>
              <w:tabs>
                <w:tab w:val="left" w:pos="720"/>
              </w:tabs>
              <w:spacing w:line="238" w:lineRule="auto"/>
              <w:ind w:right="560"/>
              <w:rPr>
                <w:rFonts w:ascii="Open Sans" w:eastAsia="Symbol" w:hAnsi="Open Sans" w:cs="Open Sans"/>
                <w:sz w:val="22"/>
                <w:szCs w:val="22"/>
              </w:rPr>
            </w:pPr>
            <w:r w:rsidRPr="008D069F">
              <w:rPr>
                <w:rFonts w:ascii="Open Sans" w:eastAsia="Arial" w:hAnsi="Open Sans" w:cs="Open Sans"/>
                <w:b/>
                <w:bCs/>
                <w:sz w:val="22"/>
                <w:szCs w:val="22"/>
              </w:rPr>
              <w:t>Form I-9</w:t>
            </w:r>
            <w:r w:rsidRPr="008D069F">
              <w:rPr>
                <w:rFonts w:ascii="Open Sans" w:eastAsia="Arial" w:hAnsi="Open Sans" w:cs="Open Sans"/>
                <w:sz w:val="22"/>
                <w:szCs w:val="22"/>
              </w:rPr>
              <w:t>-employment form that both the employer and employee have to fill out that verifies that each new</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employee is legally eligible to work in the United States</w:t>
            </w:r>
          </w:p>
          <w:p w14:paraId="3D416A7C" w14:textId="77777777" w:rsidR="00D0054B" w:rsidRPr="008D069F" w:rsidRDefault="00D0054B" w:rsidP="00D0054B">
            <w:pPr>
              <w:spacing w:line="1" w:lineRule="exact"/>
              <w:rPr>
                <w:rFonts w:ascii="Open Sans" w:eastAsia="Symbol" w:hAnsi="Open Sans" w:cs="Open Sans"/>
                <w:sz w:val="22"/>
                <w:szCs w:val="22"/>
              </w:rPr>
            </w:pPr>
          </w:p>
          <w:p w14:paraId="119EEAD2"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Form W-4</w:t>
            </w:r>
            <w:r w:rsidRPr="008D069F">
              <w:rPr>
                <w:rFonts w:ascii="Open Sans" w:eastAsia="Arial" w:hAnsi="Open Sans" w:cs="Open Sans"/>
                <w:sz w:val="22"/>
                <w:szCs w:val="22"/>
              </w:rPr>
              <w:t>-employment form for employees to fill out to determine their number of withholding allowances</w:t>
            </w:r>
          </w:p>
          <w:p w14:paraId="18A3309D" w14:textId="77777777" w:rsidR="00D0054B" w:rsidRPr="008D069F" w:rsidRDefault="00D0054B" w:rsidP="00D0054B">
            <w:pPr>
              <w:pStyle w:val="ListParagraph"/>
              <w:numPr>
                <w:ilvl w:val="0"/>
                <w:numId w:val="8"/>
              </w:numPr>
              <w:tabs>
                <w:tab w:val="left" w:pos="720"/>
              </w:tabs>
              <w:spacing w:line="239" w:lineRule="auto"/>
              <w:ind w:right="160"/>
              <w:rPr>
                <w:rFonts w:ascii="Open Sans" w:eastAsia="Symbol" w:hAnsi="Open Sans" w:cs="Open Sans"/>
                <w:sz w:val="22"/>
                <w:szCs w:val="22"/>
              </w:rPr>
            </w:pPr>
            <w:r w:rsidRPr="008D069F">
              <w:rPr>
                <w:rFonts w:ascii="Open Sans" w:eastAsia="Arial" w:hAnsi="Open Sans" w:cs="Open Sans"/>
                <w:b/>
                <w:bCs/>
                <w:sz w:val="22"/>
                <w:szCs w:val="22"/>
              </w:rPr>
              <w:t>Form W-2</w:t>
            </w:r>
            <w:r w:rsidRPr="008D069F">
              <w:rPr>
                <w:rFonts w:ascii="Open Sans" w:eastAsia="Arial" w:hAnsi="Open Sans" w:cs="Open Sans"/>
                <w:sz w:val="22"/>
                <w:szCs w:val="22"/>
              </w:rPr>
              <w:t>-employment form furnished by the business to all paid employees at the end of the calendar year; it</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reports payments and withholdings for the year</w:t>
            </w:r>
          </w:p>
          <w:p w14:paraId="478CC4F6" w14:textId="77777777" w:rsidR="00D0054B" w:rsidRPr="008D069F" w:rsidRDefault="00D0054B" w:rsidP="00D0054B">
            <w:pPr>
              <w:spacing w:line="1" w:lineRule="exact"/>
              <w:rPr>
                <w:rFonts w:ascii="Open Sans" w:eastAsia="Symbol" w:hAnsi="Open Sans" w:cs="Open Sans"/>
                <w:sz w:val="22"/>
                <w:szCs w:val="22"/>
              </w:rPr>
            </w:pPr>
          </w:p>
          <w:p w14:paraId="7E6CE79B" w14:textId="77777777" w:rsidR="00D0054B" w:rsidRPr="008D069F" w:rsidRDefault="00D0054B" w:rsidP="00D0054B">
            <w:pPr>
              <w:pStyle w:val="ListParagraph"/>
              <w:numPr>
                <w:ilvl w:val="0"/>
                <w:numId w:val="8"/>
              </w:numPr>
              <w:tabs>
                <w:tab w:val="left" w:pos="720"/>
              </w:tabs>
              <w:spacing w:line="237" w:lineRule="auto"/>
              <w:rPr>
                <w:rFonts w:ascii="Open Sans" w:eastAsia="Symbol" w:hAnsi="Open Sans" w:cs="Open Sans"/>
                <w:sz w:val="22"/>
                <w:szCs w:val="22"/>
              </w:rPr>
            </w:pPr>
            <w:r w:rsidRPr="008D069F">
              <w:rPr>
                <w:rFonts w:ascii="Open Sans" w:eastAsia="Arial" w:hAnsi="Open Sans" w:cs="Open Sans"/>
                <w:b/>
                <w:bCs/>
                <w:sz w:val="22"/>
                <w:szCs w:val="22"/>
              </w:rPr>
              <w:t>Form 8300</w:t>
            </w:r>
            <w:r w:rsidRPr="008D069F">
              <w:rPr>
                <w:rFonts w:ascii="Open Sans" w:eastAsia="Arial" w:hAnsi="Open Sans" w:cs="Open Sans"/>
                <w:sz w:val="22"/>
                <w:szCs w:val="22"/>
              </w:rPr>
              <w:t>-a form that must be filed if you paid or received over $10,000 in one cash transaction</w:t>
            </w:r>
          </w:p>
          <w:p w14:paraId="32FE2822" w14:textId="77777777" w:rsidR="00D0054B" w:rsidRPr="008D069F" w:rsidRDefault="00D0054B" w:rsidP="00D0054B">
            <w:pPr>
              <w:pStyle w:val="ListParagraph"/>
              <w:numPr>
                <w:ilvl w:val="0"/>
                <w:numId w:val="8"/>
              </w:numPr>
              <w:tabs>
                <w:tab w:val="left" w:pos="720"/>
              </w:tabs>
              <w:spacing w:line="239" w:lineRule="auto"/>
              <w:ind w:right="20"/>
              <w:jc w:val="both"/>
              <w:rPr>
                <w:rFonts w:ascii="Open Sans" w:eastAsia="Symbol" w:hAnsi="Open Sans" w:cs="Open Sans"/>
                <w:sz w:val="22"/>
                <w:szCs w:val="22"/>
              </w:rPr>
            </w:pPr>
            <w:r w:rsidRPr="008D069F">
              <w:rPr>
                <w:rFonts w:ascii="Open Sans" w:eastAsia="Arial" w:hAnsi="Open Sans" w:cs="Open Sans"/>
                <w:b/>
                <w:bCs/>
                <w:sz w:val="22"/>
                <w:szCs w:val="22"/>
              </w:rPr>
              <w:t>Self-Employment Tax</w:t>
            </w:r>
            <w:r w:rsidRPr="008D069F">
              <w:rPr>
                <w:rFonts w:ascii="Open Sans" w:eastAsia="Arial" w:hAnsi="Open Sans" w:cs="Open Sans"/>
                <w:sz w:val="22"/>
                <w:szCs w:val="22"/>
              </w:rPr>
              <w:t>-money that a small business owner must pay to the federal government to fund Medicare</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and Social Security if the individual has net earnings of $400 or more in self-employment income over the course of the tax year</w:t>
            </w:r>
          </w:p>
          <w:p w14:paraId="5B567FE2" w14:textId="77777777" w:rsidR="00D0054B" w:rsidRPr="008D069F" w:rsidRDefault="00D0054B" w:rsidP="00D0054B">
            <w:pPr>
              <w:pStyle w:val="ListParagraph"/>
              <w:numPr>
                <w:ilvl w:val="0"/>
                <w:numId w:val="8"/>
              </w:numPr>
              <w:tabs>
                <w:tab w:val="left" w:pos="718"/>
              </w:tabs>
              <w:spacing w:line="239" w:lineRule="auto"/>
              <w:rPr>
                <w:rFonts w:ascii="Open Sans" w:eastAsia="Symbol" w:hAnsi="Open Sans" w:cs="Open Sans"/>
                <w:sz w:val="22"/>
                <w:szCs w:val="22"/>
              </w:rPr>
            </w:pPr>
            <w:r w:rsidRPr="008D069F">
              <w:rPr>
                <w:rFonts w:ascii="Open Sans" w:eastAsia="Arial" w:hAnsi="Open Sans" w:cs="Open Sans"/>
                <w:b/>
                <w:bCs/>
                <w:sz w:val="22"/>
                <w:szCs w:val="22"/>
              </w:rPr>
              <w:t>Excise Tax</w:t>
            </w:r>
            <w:r w:rsidRPr="008D069F">
              <w:rPr>
                <w:rFonts w:ascii="Open Sans" w:eastAsia="Arial" w:hAnsi="Open Sans" w:cs="Open Sans"/>
                <w:sz w:val="22"/>
                <w:szCs w:val="22"/>
              </w:rPr>
              <w:t>-a federal or state tax imposed on the manufacture and distribution of certain non-essential consumer</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goods (e.g., environmental taxes, communications taxes, and fuel taxes)</w:t>
            </w:r>
          </w:p>
          <w:p w14:paraId="2074F1A5" w14:textId="77777777" w:rsidR="00D0054B" w:rsidRPr="008D069F" w:rsidRDefault="00D0054B" w:rsidP="00D0054B">
            <w:pPr>
              <w:spacing w:line="1" w:lineRule="exact"/>
              <w:rPr>
                <w:rFonts w:ascii="Open Sans" w:eastAsia="Symbol" w:hAnsi="Open Sans" w:cs="Open Sans"/>
                <w:sz w:val="22"/>
                <w:szCs w:val="22"/>
              </w:rPr>
            </w:pPr>
          </w:p>
          <w:p w14:paraId="41671A0A" w14:textId="77777777" w:rsidR="00D0054B" w:rsidRPr="008D069F" w:rsidRDefault="00D0054B" w:rsidP="00D0054B">
            <w:pPr>
              <w:pStyle w:val="ListParagraph"/>
              <w:numPr>
                <w:ilvl w:val="0"/>
                <w:numId w:val="8"/>
              </w:numPr>
              <w:tabs>
                <w:tab w:val="left" w:pos="720"/>
              </w:tabs>
              <w:spacing w:line="237" w:lineRule="auto"/>
              <w:rPr>
                <w:rFonts w:ascii="Open Sans" w:eastAsia="Symbol" w:hAnsi="Open Sans" w:cs="Open Sans"/>
                <w:sz w:val="22"/>
                <w:szCs w:val="22"/>
              </w:rPr>
            </w:pPr>
            <w:r w:rsidRPr="008D069F">
              <w:rPr>
                <w:rFonts w:ascii="Open Sans" w:eastAsia="Arial" w:hAnsi="Open Sans" w:cs="Open Sans"/>
                <w:b/>
                <w:bCs/>
                <w:sz w:val="22"/>
                <w:szCs w:val="22"/>
              </w:rPr>
              <w:t>Electronic Federal Tax Payment System (EFTPS)</w:t>
            </w:r>
          </w:p>
          <w:p w14:paraId="2B5EB5F8" w14:textId="77777777" w:rsidR="00D0054B" w:rsidRPr="008D069F" w:rsidRDefault="00D0054B" w:rsidP="00D0054B">
            <w:pPr>
              <w:pStyle w:val="ListParagraph"/>
              <w:numPr>
                <w:ilvl w:val="0"/>
                <w:numId w:val="8"/>
              </w:numPr>
              <w:tabs>
                <w:tab w:val="left" w:pos="720"/>
              </w:tabs>
              <w:spacing w:line="239" w:lineRule="auto"/>
              <w:ind w:right="180"/>
              <w:rPr>
                <w:rFonts w:ascii="Open Sans" w:eastAsia="Symbol" w:hAnsi="Open Sans" w:cs="Open Sans"/>
                <w:sz w:val="22"/>
                <w:szCs w:val="22"/>
              </w:rPr>
            </w:pPr>
            <w:r w:rsidRPr="008D069F">
              <w:rPr>
                <w:rFonts w:ascii="Open Sans" w:eastAsia="Arial" w:hAnsi="Open Sans" w:cs="Open Sans"/>
                <w:b/>
                <w:bCs/>
                <w:sz w:val="22"/>
                <w:szCs w:val="22"/>
              </w:rPr>
              <w:t>Form 1099-MISC</w:t>
            </w:r>
            <w:r w:rsidRPr="008D069F">
              <w:rPr>
                <w:rFonts w:ascii="Open Sans" w:eastAsia="Arial" w:hAnsi="Open Sans" w:cs="Open Sans"/>
                <w:sz w:val="22"/>
                <w:szCs w:val="22"/>
              </w:rPr>
              <w:t>- used to report the year-end summary of all none-employee compensation such as royalties,</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rent, self-employment, and independent contractor income</w:t>
            </w:r>
          </w:p>
          <w:p w14:paraId="6B77B7BE" w14:textId="77777777" w:rsidR="00D0054B" w:rsidRPr="008D069F" w:rsidRDefault="00D0054B" w:rsidP="00D0054B">
            <w:pPr>
              <w:spacing w:line="1" w:lineRule="exact"/>
              <w:rPr>
                <w:rFonts w:ascii="Open Sans" w:eastAsia="Symbol" w:hAnsi="Open Sans" w:cs="Open Sans"/>
                <w:sz w:val="22"/>
                <w:szCs w:val="22"/>
              </w:rPr>
            </w:pPr>
          </w:p>
          <w:p w14:paraId="6AD0ED41" w14:textId="77777777" w:rsidR="00D0054B" w:rsidRPr="008D069F" w:rsidRDefault="00D0054B" w:rsidP="00D0054B">
            <w:pPr>
              <w:pStyle w:val="ListParagraph"/>
              <w:numPr>
                <w:ilvl w:val="0"/>
                <w:numId w:val="8"/>
              </w:numPr>
              <w:tabs>
                <w:tab w:val="left" w:pos="720"/>
              </w:tabs>
              <w:spacing w:line="237" w:lineRule="auto"/>
              <w:rPr>
                <w:rFonts w:ascii="Open Sans" w:eastAsia="Symbol" w:hAnsi="Open Sans" w:cs="Open Sans"/>
                <w:sz w:val="22"/>
                <w:szCs w:val="22"/>
              </w:rPr>
            </w:pPr>
            <w:r w:rsidRPr="008D069F">
              <w:rPr>
                <w:rFonts w:ascii="Open Sans" w:eastAsia="Arial" w:hAnsi="Open Sans" w:cs="Open Sans"/>
                <w:b/>
                <w:bCs/>
                <w:sz w:val="22"/>
                <w:szCs w:val="22"/>
              </w:rPr>
              <w:t>Penalty</w:t>
            </w:r>
            <w:r w:rsidRPr="008D069F">
              <w:rPr>
                <w:rFonts w:ascii="Open Sans" w:eastAsia="Arial" w:hAnsi="Open Sans" w:cs="Open Sans"/>
                <w:sz w:val="22"/>
                <w:szCs w:val="22"/>
              </w:rPr>
              <w:t>-a punishment imposed for violating a law or agreement</w:t>
            </w:r>
          </w:p>
          <w:p w14:paraId="6C2AD2EB" w14:textId="77777777" w:rsidR="00D0054B" w:rsidRPr="008D069F" w:rsidRDefault="00D0054B" w:rsidP="00D0054B">
            <w:pPr>
              <w:pStyle w:val="ListParagraph"/>
              <w:numPr>
                <w:ilvl w:val="0"/>
                <w:numId w:val="8"/>
              </w:numPr>
              <w:tabs>
                <w:tab w:val="left" w:pos="720"/>
              </w:tabs>
              <w:spacing w:line="239" w:lineRule="auto"/>
              <w:ind w:right="460"/>
              <w:rPr>
                <w:rFonts w:ascii="Open Sans" w:eastAsia="Symbol" w:hAnsi="Open Sans" w:cs="Open Sans"/>
                <w:sz w:val="22"/>
                <w:szCs w:val="22"/>
              </w:rPr>
            </w:pPr>
            <w:r w:rsidRPr="008D069F">
              <w:rPr>
                <w:rFonts w:ascii="Open Sans" w:eastAsia="Arial" w:hAnsi="Open Sans" w:cs="Open Sans"/>
                <w:b/>
                <w:bCs/>
                <w:sz w:val="22"/>
                <w:szCs w:val="22"/>
              </w:rPr>
              <w:t>Startup Costs</w:t>
            </w:r>
            <w:r w:rsidRPr="008D069F">
              <w:rPr>
                <w:rFonts w:ascii="Open Sans" w:eastAsia="Arial" w:hAnsi="Open Sans" w:cs="Open Sans"/>
                <w:sz w:val="22"/>
                <w:szCs w:val="22"/>
              </w:rPr>
              <w:t>-a variety of different costs that a new business owner must incur in order to get the business</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established; typically, one-time costs</w:t>
            </w:r>
          </w:p>
          <w:p w14:paraId="41EA6866" w14:textId="77777777" w:rsidR="00D0054B" w:rsidRPr="008D069F" w:rsidRDefault="00D0054B" w:rsidP="00D0054B">
            <w:pPr>
              <w:spacing w:line="1" w:lineRule="exact"/>
              <w:rPr>
                <w:rFonts w:ascii="Open Sans" w:eastAsia="Symbol" w:hAnsi="Open Sans" w:cs="Open Sans"/>
                <w:sz w:val="22"/>
                <w:szCs w:val="22"/>
              </w:rPr>
            </w:pPr>
          </w:p>
          <w:p w14:paraId="58B3E19A"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Depreciation</w:t>
            </w:r>
            <w:r w:rsidRPr="008D069F">
              <w:rPr>
                <w:rFonts w:ascii="Open Sans" w:eastAsia="Arial" w:hAnsi="Open Sans" w:cs="Open Sans"/>
                <w:sz w:val="22"/>
                <w:szCs w:val="22"/>
              </w:rPr>
              <w:t>-the gradual conversion of the cost of a tangible capital or fixed asset into an operation expense</w:t>
            </w:r>
          </w:p>
          <w:p w14:paraId="07E2B4E7"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Exemption</w:t>
            </w:r>
            <w:r w:rsidRPr="008D069F">
              <w:rPr>
                <w:rFonts w:ascii="Open Sans" w:eastAsia="Arial" w:hAnsi="Open Sans" w:cs="Open Sans"/>
                <w:sz w:val="22"/>
                <w:szCs w:val="22"/>
              </w:rPr>
              <w:t>-freedom from an obligation, restriction, or responsibility</w:t>
            </w:r>
          </w:p>
          <w:p w14:paraId="1F42C13C" w14:textId="77777777" w:rsidR="00D0054B" w:rsidRPr="008D069F" w:rsidRDefault="00D0054B" w:rsidP="00D0054B">
            <w:pPr>
              <w:pStyle w:val="ListParagraph"/>
              <w:numPr>
                <w:ilvl w:val="0"/>
                <w:numId w:val="8"/>
              </w:numPr>
              <w:tabs>
                <w:tab w:val="left" w:pos="720"/>
              </w:tabs>
              <w:spacing w:line="238" w:lineRule="auto"/>
              <w:ind w:right="280"/>
              <w:rPr>
                <w:rFonts w:ascii="Open Sans" w:eastAsia="Symbol" w:hAnsi="Open Sans" w:cs="Open Sans"/>
                <w:sz w:val="22"/>
                <w:szCs w:val="22"/>
              </w:rPr>
            </w:pPr>
            <w:r w:rsidRPr="008D069F">
              <w:rPr>
                <w:rFonts w:ascii="Open Sans" w:eastAsia="Arial" w:hAnsi="Open Sans" w:cs="Open Sans"/>
                <w:b/>
                <w:bCs/>
                <w:sz w:val="22"/>
                <w:szCs w:val="22"/>
              </w:rPr>
              <w:t>Financial Statements</w:t>
            </w:r>
            <w:r w:rsidRPr="008D069F">
              <w:rPr>
                <w:rFonts w:ascii="Open Sans" w:eastAsia="Arial" w:hAnsi="Open Sans" w:cs="Open Sans"/>
                <w:sz w:val="22"/>
                <w:szCs w:val="22"/>
              </w:rPr>
              <w:t>-a summary report that shows the business’s current financial position as well as how a</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business has used the funds entrusted to it by its shareholders and lenders</w:t>
            </w:r>
          </w:p>
          <w:p w14:paraId="5EFBE0EE" w14:textId="77777777" w:rsidR="00D0054B" w:rsidRPr="008D069F" w:rsidRDefault="00D0054B" w:rsidP="00D0054B">
            <w:pPr>
              <w:spacing w:line="1" w:lineRule="exact"/>
              <w:rPr>
                <w:rFonts w:ascii="Open Sans" w:eastAsia="Symbol" w:hAnsi="Open Sans" w:cs="Open Sans"/>
                <w:sz w:val="22"/>
                <w:szCs w:val="22"/>
              </w:rPr>
            </w:pPr>
          </w:p>
          <w:p w14:paraId="7FF0E4E5" w14:textId="77777777" w:rsidR="00D0054B" w:rsidRPr="008D069F" w:rsidRDefault="00D0054B" w:rsidP="00D0054B">
            <w:pPr>
              <w:pStyle w:val="ListParagraph"/>
              <w:numPr>
                <w:ilvl w:val="0"/>
                <w:numId w:val="8"/>
              </w:numPr>
              <w:tabs>
                <w:tab w:val="left" w:pos="720"/>
              </w:tabs>
              <w:rPr>
                <w:rFonts w:ascii="Open Sans" w:eastAsia="Symbol" w:hAnsi="Open Sans" w:cs="Open Sans"/>
                <w:sz w:val="22"/>
                <w:szCs w:val="22"/>
              </w:rPr>
            </w:pPr>
            <w:r w:rsidRPr="008D069F">
              <w:rPr>
                <w:rFonts w:ascii="Open Sans" w:eastAsia="Arial" w:hAnsi="Open Sans" w:cs="Open Sans"/>
                <w:b/>
                <w:bCs/>
                <w:sz w:val="22"/>
                <w:szCs w:val="22"/>
              </w:rPr>
              <w:t>Receipt-</w:t>
            </w:r>
            <w:r w:rsidRPr="008D069F">
              <w:rPr>
                <w:rFonts w:ascii="Open Sans" w:eastAsia="Arial" w:hAnsi="Open Sans" w:cs="Open Sans"/>
                <w:sz w:val="22"/>
                <w:szCs w:val="22"/>
              </w:rPr>
              <w:t>formal, written acknowledgment that something of value has been received</w:t>
            </w:r>
          </w:p>
          <w:p w14:paraId="4369E3BF" w14:textId="77777777" w:rsidR="00D0054B" w:rsidRPr="008D069F" w:rsidRDefault="00D0054B" w:rsidP="00D0054B">
            <w:pPr>
              <w:pStyle w:val="ListParagraph"/>
              <w:numPr>
                <w:ilvl w:val="0"/>
                <w:numId w:val="8"/>
              </w:numPr>
              <w:tabs>
                <w:tab w:val="left" w:pos="720"/>
              </w:tabs>
              <w:spacing w:line="238" w:lineRule="auto"/>
              <w:ind w:right="360"/>
              <w:rPr>
                <w:rFonts w:ascii="Open Sans" w:eastAsia="Symbol" w:hAnsi="Open Sans" w:cs="Open Sans"/>
                <w:sz w:val="22"/>
                <w:szCs w:val="22"/>
              </w:rPr>
            </w:pPr>
            <w:r w:rsidRPr="008D069F">
              <w:rPr>
                <w:rFonts w:ascii="Open Sans" w:eastAsia="Arial" w:hAnsi="Open Sans" w:cs="Open Sans"/>
                <w:b/>
                <w:bCs/>
                <w:sz w:val="22"/>
                <w:szCs w:val="22"/>
              </w:rPr>
              <w:lastRenderedPageBreak/>
              <w:t>Gross Receipts</w:t>
            </w:r>
            <w:r w:rsidRPr="008D069F">
              <w:rPr>
                <w:rFonts w:ascii="Open Sans" w:eastAsia="Arial" w:hAnsi="Open Sans" w:cs="Open Sans"/>
                <w:sz w:val="22"/>
                <w:szCs w:val="22"/>
              </w:rPr>
              <w:t>-total revenue before deducting expenses; supporting documents include cash register tape,</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bank deposit slips, receipt books, invoices, credit card charge slips, and 1099-MISC forms</w:t>
            </w:r>
          </w:p>
          <w:p w14:paraId="5052FEE9" w14:textId="77777777" w:rsidR="00D0054B" w:rsidRPr="008D069F" w:rsidRDefault="00D0054B" w:rsidP="00D0054B">
            <w:pPr>
              <w:spacing w:line="1" w:lineRule="exact"/>
              <w:rPr>
                <w:rFonts w:ascii="Open Sans" w:eastAsia="Symbol" w:hAnsi="Open Sans" w:cs="Open Sans"/>
                <w:sz w:val="22"/>
                <w:szCs w:val="22"/>
              </w:rPr>
            </w:pPr>
          </w:p>
          <w:p w14:paraId="1B0A1966" w14:textId="77777777" w:rsidR="00D0054B" w:rsidRPr="008D069F" w:rsidRDefault="00D0054B" w:rsidP="00D0054B">
            <w:pPr>
              <w:pStyle w:val="ListParagraph"/>
              <w:numPr>
                <w:ilvl w:val="0"/>
                <w:numId w:val="8"/>
              </w:numPr>
              <w:tabs>
                <w:tab w:val="left" w:pos="720"/>
              </w:tabs>
              <w:spacing w:line="239" w:lineRule="auto"/>
              <w:ind w:right="440"/>
              <w:rPr>
                <w:rFonts w:ascii="Open Sans" w:eastAsia="Symbol" w:hAnsi="Open Sans" w:cs="Open Sans"/>
                <w:sz w:val="22"/>
                <w:szCs w:val="22"/>
              </w:rPr>
            </w:pPr>
            <w:r w:rsidRPr="008D069F">
              <w:rPr>
                <w:rFonts w:ascii="Open Sans" w:eastAsia="Arial" w:hAnsi="Open Sans" w:cs="Open Sans"/>
                <w:b/>
                <w:bCs/>
                <w:sz w:val="22"/>
                <w:szCs w:val="22"/>
              </w:rPr>
              <w:t>Purchases</w:t>
            </w:r>
            <w:r w:rsidRPr="008D069F">
              <w:rPr>
                <w:rFonts w:ascii="Open Sans" w:eastAsia="Arial" w:hAnsi="Open Sans" w:cs="Open Sans"/>
                <w:sz w:val="22"/>
                <w:szCs w:val="22"/>
              </w:rPr>
              <w:t>-the items you buy and resell to customers; supporting documents include canceled checks, cash</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register tape receipts, credit card slips, and invoices</w:t>
            </w:r>
          </w:p>
          <w:p w14:paraId="6D7D0EFB" w14:textId="77777777" w:rsidR="00D0054B" w:rsidRPr="008D069F" w:rsidRDefault="00D0054B" w:rsidP="00D0054B">
            <w:pPr>
              <w:spacing w:line="1" w:lineRule="exact"/>
              <w:rPr>
                <w:rFonts w:ascii="Open Sans" w:eastAsia="Symbol" w:hAnsi="Open Sans" w:cs="Open Sans"/>
                <w:sz w:val="22"/>
                <w:szCs w:val="22"/>
              </w:rPr>
            </w:pPr>
          </w:p>
          <w:p w14:paraId="71B4A479"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Expenses</w:t>
            </w:r>
            <w:r w:rsidRPr="008D069F">
              <w:rPr>
                <w:rFonts w:ascii="Open Sans" w:eastAsia="Arial" w:hAnsi="Open Sans" w:cs="Open Sans"/>
                <w:sz w:val="22"/>
                <w:szCs w:val="22"/>
              </w:rPr>
              <w:t>-any cost of doing business resulting from revenue-generating activities</w:t>
            </w:r>
          </w:p>
          <w:p w14:paraId="3A16A860" w14:textId="77777777" w:rsidR="00D0054B" w:rsidRPr="008D069F" w:rsidRDefault="00D0054B" w:rsidP="00D0054B">
            <w:pPr>
              <w:pStyle w:val="ListParagraph"/>
              <w:numPr>
                <w:ilvl w:val="0"/>
                <w:numId w:val="8"/>
              </w:numPr>
              <w:tabs>
                <w:tab w:val="left" w:pos="720"/>
              </w:tabs>
              <w:spacing w:line="237" w:lineRule="auto"/>
              <w:rPr>
                <w:rFonts w:ascii="Open Sans" w:eastAsia="Symbol" w:hAnsi="Open Sans" w:cs="Open Sans"/>
                <w:sz w:val="22"/>
                <w:szCs w:val="22"/>
              </w:rPr>
            </w:pPr>
            <w:r w:rsidRPr="008D069F">
              <w:rPr>
                <w:rFonts w:ascii="Open Sans" w:eastAsia="Arial" w:hAnsi="Open Sans" w:cs="Open Sans"/>
                <w:b/>
                <w:bCs/>
                <w:sz w:val="22"/>
                <w:szCs w:val="22"/>
              </w:rPr>
              <w:t>Petty Cash Fund</w:t>
            </w:r>
            <w:r w:rsidRPr="008D069F">
              <w:rPr>
                <w:rFonts w:ascii="Open Sans" w:eastAsia="Arial" w:hAnsi="Open Sans" w:cs="Open Sans"/>
                <w:sz w:val="22"/>
                <w:szCs w:val="22"/>
              </w:rPr>
              <w:t>-a small amount of cash kept on hand by a business for incidental expenses</w:t>
            </w:r>
          </w:p>
          <w:p w14:paraId="12462C71"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Asset-</w:t>
            </w:r>
            <w:r w:rsidRPr="008D069F">
              <w:rPr>
                <w:rFonts w:ascii="Open Sans" w:eastAsia="Arial" w:hAnsi="Open Sans" w:cs="Open Sans"/>
                <w:sz w:val="22"/>
                <w:szCs w:val="22"/>
              </w:rPr>
              <w:t>any item of economic value owned by an individual or corporation that could be converted to cash</w:t>
            </w:r>
          </w:p>
          <w:p w14:paraId="29239C0E"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Liability</w:t>
            </w:r>
            <w:r w:rsidRPr="008D069F">
              <w:rPr>
                <w:rFonts w:ascii="Open Sans" w:eastAsia="Arial" w:hAnsi="Open Sans" w:cs="Open Sans"/>
                <w:sz w:val="22"/>
                <w:szCs w:val="22"/>
              </w:rPr>
              <w:t>-an obligation that legally binds an individual or company to settle a debt</w:t>
            </w:r>
          </w:p>
          <w:p w14:paraId="562696FB"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Owner’s Equity</w:t>
            </w:r>
            <w:r w:rsidRPr="008D069F">
              <w:rPr>
                <w:rFonts w:ascii="Open Sans" w:eastAsia="Arial" w:hAnsi="Open Sans" w:cs="Open Sans"/>
                <w:sz w:val="22"/>
                <w:szCs w:val="22"/>
              </w:rPr>
              <w:t>-total assets minus total liabilities of an individual or company; sometimes called net worth</w:t>
            </w:r>
          </w:p>
          <w:p w14:paraId="217B097B" w14:textId="77777777" w:rsidR="00D0054B" w:rsidRPr="008D069F" w:rsidRDefault="00D0054B" w:rsidP="00D0054B">
            <w:pPr>
              <w:pStyle w:val="ListParagraph"/>
              <w:numPr>
                <w:ilvl w:val="0"/>
                <w:numId w:val="8"/>
              </w:numPr>
              <w:tabs>
                <w:tab w:val="left" w:pos="720"/>
              </w:tabs>
              <w:spacing w:line="239" w:lineRule="auto"/>
              <w:ind w:right="240"/>
              <w:rPr>
                <w:rFonts w:ascii="Open Sans" w:eastAsia="Symbol" w:hAnsi="Open Sans" w:cs="Open Sans"/>
                <w:sz w:val="22"/>
                <w:szCs w:val="22"/>
              </w:rPr>
            </w:pPr>
            <w:r w:rsidRPr="008D069F">
              <w:rPr>
                <w:rFonts w:ascii="Open Sans" w:eastAsia="Arial" w:hAnsi="Open Sans" w:cs="Open Sans"/>
                <w:b/>
                <w:bCs/>
                <w:sz w:val="22"/>
                <w:szCs w:val="22"/>
              </w:rPr>
              <w:t>General Journal-</w:t>
            </w:r>
            <w:r w:rsidRPr="008D069F">
              <w:rPr>
                <w:rFonts w:ascii="Open Sans" w:eastAsia="Arial" w:hAnsi="Open Sans" w:cs="Open Sans"/>
                <w:sz w:val="22"/>
                <w:szCs w:val="22"/>
              </w:rPr>
              <w:t>an accounting record where all business transactions are originally entered that details which</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transactions occurred and what accounts were affected</w:t>
            </w:r>
          </w:p>
          <w:p w14:paraId="0827758D" w14:textId="77777777" w:rsidR="00D0054B" w:rsidRPr="008D069F" w:rsidRDefault="00D0054B" w:rsidP="00D0054B">
            <w:pPr>
              <w:spacing w:line="1" w:lineRule="exact"/>
              <w:rPr>
                <w:rFonts w:ascii="Open Sans" w:eastAsia="Symbol" w:hAnsi="Open Sans" w:cs="Open Sans"/>
                <w:sz w:val="22"/>
                <w:szCs w:val="22"/>
              </w:rPr>
            </w:pPr>
          </w:p>
          <w:p w14:paraId="6CD548BC"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Ledger</w:t>
            </w:r>
            <w:r w:rsidRPr="008D069F">
              <w:rPr>
                <w:rFonts w:ascii="Open Sans" w:eastAsia="Arial" w:hAnsi="Open Sans" w:cs="Open Sans"/>
                <w:sz w:val="22"/>
                <w:szCs w:val="22"/>
              </w:rPr>
              <w:t>-an accounting book of final entry where transactions are listed in separate accounts</w:t>
            </w:r>
          </w:p>
          <w:p w14:paraId="4D543C12" w14:textId="77777777" w:rsidR="00D0054B" w:rsidRPr="008D069F" w:rsidRDefault="00D0054B" w:rsidP="00D0054B">
            <w:pPr>
              <w:pStyle w:val="ListParagraph"/>
              <w:numPr>
                <w:ilvl w:val="0"/>
                <w:numId w:val="8"/>
              </w:numPr>
              <w:tabs>
                <w:tab w:val="left" w:pos="720"/>
              </w:tabs>
              <w:spacing w:line="238" w:lineRule="auto"/>
              <w:ind w:right="280"/>
              <w:rPr>
                <w:rFonts w:ascii="Open Sans" w:eastAsia="Symbol" w:hAnsi="Open Sans" w:cs="Open Sans"/>
                <w:sz w:val="22"/>
                <w:szCs w:val="22"/>
              </w:rPr>
            </w:pPr>
            <w:r w:rsidRPr="008D069F">
              <w:rPr>
                <w:rFonts w:ascii="Open Sans" w:eastAsia="Arial" w:hAnsi="Open Sans" w:cs="Open Sans"/>
                <w:b/>
                <w:bCs/>
                <w:sz w:val="22"/>
                <w:szCs w:val="22"/>
              </w:rPr>
              <w:t>Income Statement</w:t>
            </w:r>
            <w:r w:rsidRPr="008D069F">
              <w:rPr>
                <w:rFonts w:ascii="Open Sans" w:eastAsia="Arial" w:hAnsi="Open Sans" w:cs="Open Sans"/>
                <w:sz w:val="22"/>
                <w:szCs w:val="22"/>
              </w:rPr>
              <w:t>-an accounting of income and expenses that indicates a company’s net profit or loss over a</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certain period of time</w:t>
            </w:r>
          </w:p>
          <w:p w14:paraId="33916E68" w14:textId="77777777" w:rsidR="00D0054B" w:rsidRPr="008D069F" w:rsidRDefault="00D0054B" w:rsidP="00D0054B">
            <w:pPr>
              <w:spacing w:line="1" w:lineRule="exact"/>
              <w:rPr>
                <w:rFonts w:ascii="Open Sans" w:eastAsia="Symbol" w:hAnsi="Open Sans" w:cs="Open Sans"/>
                <w:sz w:val="22"/>
                <w:szCs w:val="22"/>
              </w:rPr>
            </w:pPr>
          </w:p>
          <w:p w14:paraId="6D456CE3" w14:textId="77777777" w:rsidR="00D0054B" w:rsidRPr="008D069F" w:rsidRDefault="00D0054B" w:rsidP="00D0054B">
            <w:pPr>
              <w:pStyle w:val="ListParagraph"/>
              <w:numPr>
                <w:ilvl w:val="0"/>
                <w:numId w:val="8"/>
              </w:numPr>
              <w:tabs>
                <w:tab w:val="left" w:pos="720"/>
              </w:tabs>
              <w:spacing w:line="239" w:lineRule="auto"/>
              <w:ind w:right="140"/>
              <w:rPr>
                <w:rFonts w:ascii="Open Sans" w:eastAsia="Symbol" w:hAnsi="Open Sans" w:cs="Open Sans"/>
                <w:sz w:val="22"/>
                <w:szCs w:val="22"/>
              </w:rPr>
            </w:pPr>
            <w:r w:rsidRPr="008D069F">
              <w:rPr>
                <w:rFonts w:ascii="Open Sans" w:eastAsia="Arial" w:hAnsi="Open Sans" w:cs="Open Sans"/>
                <w:b/>
                <w:bCs/>
                <w:sz w:val="22"/>
                <w:szCs w:val="22"/>
              </w:rPr>
              <w:t>Balance Sheet</w:t>
            </w:r>
            <w:r w:rsidRPr="008D069F">
              <w:rPr>
                <w:rFonts w:ascii="Open Sans" w:eastAsia="Arial" w:hAnsi="Open Sans" w:cs="Open Sans"/>
                <w:sz w:val="22"/>
                <w:szCs w:val="22"/>
              </w:rPr>
              <w:t>-a tabular statement of both sides of a set of accounts in a company in which the debit and credit</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balances add up as equal</w:t>
            </w:r>
          </w:p>
          <w:p w14:paraId="1B6F29E4" w14:textId="77777777" w:rsidR="00D0054B" w:rsidRPr="008D069F" w:rsidRDefault="00D0054B" w:rsidP="00D0054B">
            <w:pPr>
              <w:spacing w:line="1" w:lineRule="exact"/>
              <w:rPr>
                <w:rFonts w:ascii="Open Sans" w:eastAsia="Symbol" w:hAnsi="Open Sans" w:cs="Open Sans"/>
                <w:sz w:val="22"/>
                <w:szCs w:val="22"/>
              </w:rPr>
            </w:pPr>
          </w:p>
          <w:p w14:paraId="12A6D930" w14:textId="77777777" w:rsidR="00D0054B" w:rsidRPr="008D069F" w:rsidRDefault="00D0054B" w:rsidP="00D0054B">
            <w:pPr>
              <w:pStyle w:val="ListParagraph"/>
              <w:numPr>
                <w:ilvl w:val="0"/>
                <w:numId w:val="8"/>
              </w:numPr>
              <w:tabs>
                <w:tab w:val="left" w:pos="720"/>
              </w:tabs>
              <w:spacing w:line="251" w:lineRule="auto"/>
              <w:ind w:right="80"/>
              <w:rPr>
                <w:rFonts w:ascii="Open Sans" w:eastAsia="Symbol" w:hAnsi="Open Sans" w:cs="Open Sans"/>
                <w:sz w:val="22"/>
                <w:szCs w:val="22"/>
              </w:rPr>
            </w:pPr>
            <w:r w:rsidRPr="008D069F">
              <w:rPr>
                <w:rFonts w:ascii="Open Sans" w:eastAsia="Arial" w:hAnsi="Open Sans" w:cs="Open Sans"/>
                <w:b/>
                <w:bCs/>
                <w:sz w:val="22"/>
                <w:szCs w:val="22"/>
              </w:rPr>
              <w:t>Single-Entry System</w:t>
            </w:r>
            <w:r w:rsidRPr="008D069F">
              <w:rPr>
                <w:rFonts w:ascii="Open Sans" w:eastAsia="Arial" w:hAnsi="Open Sans" w:cs="Open Sans"/>
                <w:sz w:val="22"/>
                <w:szCs w:val="22"/>
              </w:rPr>
              <w:t>-based on the Income Statement, businesses record the flow of income and expenses</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through the use of a daily summary of cash receipts and monthly summaries of cash receipts and disbursements</w:t>
            </w:r>
          </w:p>
          <w:p w14:paraId="25E6B33F" w14:textId="77777777" w:rsidR="00D0054B" w:rsidRPr="008D069F" w:rsidRDefault="00D0054B" w:rsidP="00D0054B">
            <w:pPr>
              <w:spacing w:line="1" w:lineRule="exact"/>
              <w:rPr>
                <w:rFonts w:ascii="Open Sans" w:eastAsia="Symbol" w:hAnsi="Open Sans" w:cs="Open Sans"/>
                <w:sz w:val="22"/>
                <w:szCs w:val="22"/>
              </w:rPr>
            </w:pPr>
          </w:p>
          <w:p w14:paraId="1E774331" w14:textId="77777777" w:rsidR="00D0054B" w:rsidRPr="008D069F" w:rsidRDefault="00D0054B" w:rsidP="00D0054B">
            <w:pPr>
              <w:pStyle w:val="ListParagraph"/>
              <w:numPr>
                <w:ilvl w:val="0"/>
                <w:numId w:val="8"/>
              </w:numPr>
              <w:tabs>
                <w:tab w:val="left" w:pos="720"/>
              </w:tabs>
              <w:spacing w:line="239" w:lineRule="auto"/>
              <w:ind w:right="460"/>
              <w:rPr>
                <w:rFonts w:ascii="Open Sans" w:eastAsia="Symbol" w:hAnsi="Open Sans" w:cs="Open Sans"/>
                <w:sz w:val="22"/>
                <w:szCs w:val="22"/>
              </w:rPr>
            </w:pPr>
            <w:r w:rsidRPr="008D069F">
              <w:rPr>
                <w:rFonts w:ascii="Open Sans" w:eastAsia="Arial" w:hAnsi="Open Sans" w:cs="Open Sans"/>
                <w:b/>
                <w:bCs/>
                <w:sz w:val="22"/>
                <w:szCs w:val="22"/>
              </w:rPr>
              <w:t>Double-Entry System</w:t>
            </w:r>
            <w:r w:rsidRPr="008D069F">
              <w:rPr>
                <w:rFonts w:ascii="Open Sans" w:eastAsia="Arial" w:hAnsi="Open Sans" w:cs="Open Sans"/>
                <w:sz w:val="22"/>
                <w:szCs w:val="22"/>
              </w:rPr>
              <w:t>-uses journals and ledgers wherein transactions are first entered in a journal and then</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posted to ledger accounts wherein the business closes income and expense accounts on a yearly basis but keeps open the asset, liability, and net worth accounts permanently</w:t>
            </w:r>
          </w:p>
          <w:p w14:paraId="60597754" w14:textId="77777777" w:rsidR="00D0054B" w:rsidRPr="008D069F" w:rsidRDefault="00D0054B" w:rsidP="00D0054B">
            <w:pPr>
              <w:spacing w:line="1" w:lineRule="exact"/>
              <w:rPr>
                <w:rFonts w:ascii="Open Sans" w:eastAsia="Symbol" w:hAnsi="Open Sans" w:cs="Open Sans"/>
                <w:sz w:val="22"/>
                <w:szCs w:val="22"/>
              </w:rPr>
            </w:pPr>
          </w:p>
          <w:p w14:paraId="6343CB1F"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Sole Proprietorship</w:t>
            </w:r>
            <w:r w:rsidRPr="008D069F">
              <w:rPr>
                <w:rFonts w:ascii="Open Sans" w:eastAsia="Arial" w:hAnsi="Open Sans" w:cs="Open Sans"/>
                <w:sz w:val="22"/>
                <w:szCs w:val="22"/>
              </w:rPr>
              <w:t>-an unincorporated business owned by one individual</w:t>
            </w:r>
          </w:p>
          <w:p w14:paraId="3AD45CE6" w14:textId="77777777" w:rsidR="00D0054B" w:rsidRPr="008D069F" w:rsidRDefault="00D0054B" w:rsidP="00D0054B">
            <w:pPr>
              <w:pStyle w:val="ListParagraph"/>
              <w:numPr>
                <w:ilvl w:val="0"/>
                <w:numId w:val="8"/>
              </w:numPr>
              <w:tabs>
                <w:tab w:val="left" w:pos="720"/>
              </w:tabs>
              <w:spacing w:line="236" w:lineRule="auto"/>
              <w:rPr>
                <w:rFonts w:ascii="Open Sans" w:eastAsia="Symbol" w:hAnsi="Open Sans" w:cs="Open Sans"/>
                <w:sz w:val="22"/>
                <w:szCs w:val="22"/>
              </w:rPr>
            </w:pPr>
            <w:r w:rsidRPr="008D069F">
              <w:rPr>
                <w:rFonts w:ascii="Open Sans" w:eastAsia="Arial" w:hAnsi="Open Sans" w:cs="Open Sans"/>
                <w:b/>
                <w:bCs/>
                <w:sz w:val="22"/>
                <w:szCs w:val="22"/>
              </w:rPr>
              <w:t>Partnership</w:t>
            </w:r>
            <w:r w:rsidRPr="008D069F">
              <w:rPr>
                <w:rFonts w:ascii="Open Sans" w:eastAsia="Arial" w:hAnsi="Open Sans" w:cs="Open Sans"/>
                <w:sz w:val="22"/>
                <w:szCs w:val="22"/>
              </w:rPr>
              <w:t>-the relationship existing between two or more persons who join to carry on a trade or business</w:t>
            </w:r>
          </w:p>
          <w:p w14:paraId="7FFCA7F6" w14:textId="77777777" w:rsidR="00D0054B" w:rsidRPr="008D069F" w:rsidRDefault="00D0054B" w:rsidP="00D0054B">
            <w:pPr>
              <w:pStyle w:val="ListParagraph"/>
              <w:numPr>
                <w:ilvl w:val="0"/>
                <w:numId w:val="8"/>
              </w:numPr>
              <w:tabs>
                <w:tab w:val="left" w:pos="719"/>
              </w:tabs>
              <w:spacing w:line="239" w:lineRule="auto"/>
              <w:ind w:right="600"/>
              <w:rPr>
                <w:rFonts w:ascii="Open Sans" w:eastAsia="Symbol" w:hAnsi="Open Sans" w:cs="Open Sans"/>
                <w:sz w:val="22"/>
                <w:szCs w:val="22"/>
              </w:rPr>
            </w:pPr>
            <w:r w:rsidRPr="008D069F">
              <w:rPr>
                <w:rFonts w:ascii="Open Sans" w:eastAsia="Arial" w:hAnsi="Open Sans" w:cs="Open Sans"/>
                <w:b/>
                <w:bCs/>
                <w:sz w:val="22"/>
                <w:szCs w:val="22"/>
              </w:rPr>
              <w:t>Corporation</w:t>
            </w:r>
            <w:r w:rsidRPr="008D069F">
              <w:rPr>
                <w:rFonts w:ascii="Open Sans" w:eastAsia="Arial" w:hAnsi="Open Sans" w:cs="Open Sans"/>
                <w:sz w:val="22"/>
                <w:szCs w:val="22"/>
              </w:rPr>
              <w:t>-in forming a corporation, prospective shareholders exchange money, property, or both for the</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corporation’s capital stock</w:t>
            </w:r>
          </w:p>
          <w:p w14:paraId="1AC4825A" w14:textId="77777777" w:rsidR="00D0054B" w:rsidRPr="008D069F" w:rsidRDefault="00D0054B" w:rsidP="00D0054B">
            <w:pPr>
              <w:spacing w:line="1" w:lineRule="exact"/>
              <w:rPr>
                <w:rFonts w:ascii="Open Sans" w:eastAsia="Symbol" w:hAnsi="Open Sans" w:cs="Open Sans"/>
                <w:sz w:val="22"/>
                <w:szCs w:val="22"/>
              </w:rPr>
            </w:pPr>
          </w:p>
          <w:p w14:paraId="7FC98571"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S Corporation</w:t>
            </w:r>
            <w:r w:rsidRPr="008D069F">
              <w:rPr>
                <w:rFonts w:ascii="Open Sans" w:eastAsia="Arial" w:hAnsi="Open Sans" w:cs="Open Sans"/>
                <w:sz w:val="22"/>
                <w:szCs w:val="22"/>
              </w:rPr>
              <w:t>-It is being run like a corporation, but is generally exempt from federal income tax other than tax on</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certain capital gains and passive income</w:t>
            </w:r>
          </w:p>
          <w:p w14:paraId="71113C94" w14:textId="77777777" w:rsidR="00D0054B" w:rsidRPr="008D069F" w:rsidRDefault="00D0054B" w:rsidP="00D0054B">
            <w:pPr>
              <w:spacing w:line="1" w:lineRule="exact"/>
              <w:rPr>
                <w:rFonts w:ascii="Open Sans" w:eastAsia="Symbol" w:hAnsi="Open Sans" w:cs="Open Sans"/>
                <w:sz w:val="22"/>
                <w:szCs w:val="22"/>
              </w:rPr>
            </w:pPr>
          </w:p>
          <w:p w14:paraId="3D4DF5C6" w14:textId="77777777" w:rsidR="00D0054B" w:rsidRPr="008D069F" w:rsidRDefault="00D0054B" w:rsidP="00D0054B">
            <w:pPr>
              <w:pStyle w:val="ListParagraph"/>
              <w:numPr>
                <w:ilvl w:val="0"/>
                <w:numId w:val="8"/>
              </w:numPr>
              <w:tabs>
                <w:tab w:val="left" w:pos="720"/>
              </w:tabs>
              <w:spacing w:line="239" w:lineRule="auto"/>
              <w:ind w:right="80"/>
              <w:rPr>
                <w:rFonts w:ascii="Open Sans" w:eastAsia="Symbol" w:hAnsi="Open Sans" w:cs="Open Sans"/>
                <w:sz w:val="22"/>
                <w:szCs w:val="22"/>
              </w:rPr>
            </w:pPr>
            <w:r w:rsidRPr="008D069F">
              <w:rPr>
                <w:rFonts w:ascii="Open Sans" w:eastAsia="Arial" w:hAnsi="Open Sans" w:cs="Open Sans"/>
                <w:b/>
                <w:bCs/>
                <w:sz w:val="22"/>
                <w:szCs w:val="22"/>
              </w:rPr>
              <w:lastRenderedPageBreak/>
              <w:t>Limited Liability Company (LLC)</w:t>
            </w:r>
            <w:r w:rsidRPr="008D069F">
              <w:rPr>
                <w:rFonts w:ascii="Open Sans" w:eastAsia="Arial" w:hAnsi="Open Sans" w:cs="Open Sans"/>
                <w:sz w:val="22"/>
                <w:szCs w:val="22"/>
              </w:rPr>
              <w:t>- can be classified for federal income tax purposes as either a partnership or a</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corporation, wherein its members are not personally liable for its debts</w:t>
            </w:r>
          </w:p>
          <w:p w14:paraId="72DA7814" w14:textId="77777777" w:rsidR="00D0054B" w:rsidRPr="008D069F" w:rsidRDefault="00D0054B" w:rsidP="00D0054B">
            <w:pPr>
              <w:spacing w:line="1" w:lineRule="exact"/>
              <w:rPr>
                <w:rFonts w:ascii="Open Sans" w:eastAsia="Symbol" w:hAnsi="Open Sans" w:cs="Open Sans"/>
                <w:sz w:val="22"/>
                <w:szCs w:val="22"/>
              </w:rPr>
            </w:pPr>
          </w:p>
          <w:p w14:paraId="423D9E96" w14:textId="77777777" w:rsidR="00D0054B" w:rsidRPr="008D069F" w:rsidRDefault="00D0054B" w:rsidP="00D0054B">
            <w:pPr>
              <w:pStyle w:val="ListParagraph"/>
              <w:numPr>
                <w:ilvl w:val="0"/>
                <w:numId w:val="8"/>
              </w:numPr>
              <w:tabs>
                <w:tab w:val="left" w:pos="720"/>
              </w:tabs>
              <w:spacing w:line="238" w:lineRule="auto"/>
              <w:ind w:right="500"/>
              <w:rPr>
                <w:rFonts w:ascii="Open Sans" w:eastAsia="Symbol" w:hAnsi="Open Sans" w:cs="Open Sans"/>
                <w:sz w:val="22"/>
                <w:szCs w:val="22"/>
              </w:rPr>
            </w:pPr>
            <w:r w:rsidRPr="008D069F">
              <w:rPr>
                <w:rFonts w:ascii="Open Sans" w:eastAsia="Arial" w:hAnsi="Open Sans" w:cs="Open Sans"/>
                <w:b/>
                <w:bCs/>
                <w:sz w:val="22"/>
                <w:szCs w:val="22"/>
              </w:rPr>
              <w:t>Form 720</w:t>
            </w:r>
            <w:r w:rsidRPr="008D069F">
              <w:rPr>
                <w:rFonts w:ascii="Open Sans" w:eastAsia="Arial" w:hAnsi="Open Sans" w:cs="Open Sans"/>
                <w:sz w:val="22"/>
                <w:szCs w:val="22"/>
              </w:rPr>
              <w:t>-used to report the federal excise taxes; it includes broad categories such as environmental taxes,</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communications and air transportation taxes, fuel taxes, etc.</w:t>
            </w:r>
          </w:p>
          <w:p w14:paraId="50F9BC21" w14:textId="77777777" w:rsidR="00D0054B" w:rsidRPr="008D069F" w:rsidRDefault="00D0054B" w:rsidP="00D0054B">
            <w:pPr>
              <w:spacing w:line="1" w:lineRule="exact"/>
              <w:rPr>
                <w:rFonts w:ascii="Open Sans" w:eastAsia="Symbol" w:hAnsi="Open Sans" w:cs="Open Sans"/>
                <w:sz w:val="22"/>
                <w:szCs w:val="22"/>
              </w:rPr>
            </w:pPr>
          </w:p>
          <w:p w14:paraId="17B31D73" w14:textId="77777777" w:rsidR="00D0054B" w:rsidRPr="008D069F" w:rsidRDefault="00D0054B" w:rsidP="00D0054B">
            <w:pPr>
              <w:pStyle w:val="ListParagraph"/>
              <w:numPr>
                <w:ilvl w:val="0"/>
                <w:numId w:val="8"/>
              </w:numPr>
              <w:tabs>
                <w:tab w:val="left" w:pos="720"/>
              </w:tabs>
              <w:spacing w:line="239" w:lineRule="auto"/>
              <w:ind w:right="900"/>
              <w:rPr>
                <w:rFonts w:ascii="Open Sans" w:eastAsia="Symbol" w:hAnsi="Open Sans" w:cs="Open Sans"/>
                <w:sz w:val="22"/>
                <w:szCs w:val="22"/>
              </w:rPr>
            </w:pPr>
            <w:r w:rsidRPr="008D069F">
              <w:rPr>
                <w:rFonts w:ascii="Open Sans" w:eastAsia="Arial" w:hAnsi="Open Sans" w:cs="Open Sans"/>
                <w:b/>
                <w:bCs/>
                <w:sz w:val="22"/>
                <w:szCs w:val="22"/>
              </w:rPr>
              <w:t>Form 2290</w:t>
            </w:r>
            <w:r w:rsidRPr="008D069F">
              <w:rPr>
                <w:rFonts w:ascii="Open Sans" w:eastAsia="Arial" w:hAnsi="Open Sans" w:cs="Open Sans"/>
                <w:sz w:val="22"/>
                <w:szCs w:val="22"/>
              </w:rPr>
              <w:t>- used to report federal excise tax on certain trucks, truck tractors, and buses used on public</w:t>
            </w:r>
            <w:r w:rsidRPr="008D069F">
              <w:rPr>
                <w:rFonts w:ascii="Open Sans" w:eastAsia="Arial" w:hAnsi="Open Sans" w:cs="Open Sans"/>
                <w:b/>
                <w:bCs/>
                <w:sz w:val="22"/>
                <w:szCs w:val="22"/>
              </w:rPr>
              <w:t xml:space="preserve"> </w:t>
            </w:r>
            <w:r w:rsidRPr="008D069F">
              <w:rPr>
                <w:rFonts w:ascii="Open Sans" w:eastAsia="Arial" w:hAnsi="Open Sans" w:cs="Open Sans"/>
                <w:sz w:val="22"/>
                <w:szCs w:val="22"/>
              </w:rPr>
              <w:t>highways; applies to vehicles having a taxable gross weight of 55,000 pounds or more</w:t>
            </w:r>
          </w:p>
          <w:p w14:paraId="4D7D87FD" w14:textId="77777777" w:rsidR="00D0054B" w:rsidRPr="008D069F" w:rsidRDefault="00D0054B" w:rsidP="00D0054B">
            <w:pPr>
              <w:spacing w:line="1" w:lineRule="exact"/>
              <w:rPr>
                <w:rFonts w:ascii="Open Sans" w:eastAsia="Symbol" w:hAnsi="Open Sans" w:cs="Open Sans"/>
                <w:sz w:val="22"/>
                <w:szCs w:val="22"/>
              </w:rPr>
            </w:pPr>
          </w:p>
          <w:p w14:paraId="63D6CC20" w14:textId="77777777" w:rsidR="00D0054B" w:rsidRPr="008D069F" w:rsidRDefault="00D0054B" w:rsidP="00D0054B">
            <w:pPr>
              <w:pStyle w:val="ListParagraph"/>
              <w:numPr>
                <w:ilvl w:val="0"/>
                <w:numId w:val="8"/>
              </w:numPr>
              <w:tabs>
                <w:tab w:val="left" w:pos="720"/>
              </w:tabs>
              <w:spacing w:line="238" w:lineRule="auto"/>
              <w:rPr>
                <w:rFonts w:ascii="Open Sans" w:eastAsia="Symbol" w:hAnsi="Open Sans" w:cs="Open Sans"/>
                <w:sz w:val="22"/>
                <w:szCs w:val="22"/>
              </w:rPr>
            </w:pPr>
            <w:r w:rsidRPr="008D069F">
              <w:rPr>
                <w:rFonts w:ascii="Open Sans" w:eastAsia="Arial" w:hAnsi="Open Sans" w:cs="Open Sans"/>
                <w:b/>
                <w:bCs/>
                <w:sz w:val="22"/>
                <w:szCs w:val="22"/>
              </w:rPr>
              <w:t>Form 730</w:t>
            </w:r>
            <w:r w:rsidRPr="008D069F">
              <w:rPr>
                <w:rFonts w:ascii="Open Sans" w:eastAsia="Arial" w:hAnsi="Open Sans" w:cs="Open Sans"/>
                <w:sz w:val="22"/>
                <w:szCs w:val="22"/>
              </w:rPr>
              <w:t>-used to report the acceptance or conducting of a wagering pool or lottery</w:t>
            </w:r>
          </w:p>
          <w:p w14:paraId="47D13121" w14:textId="4CD433B8" w:rsidR="00B3350C" w:rsidRPr="008D069F" w:rsidRDefault="00D0054B" w:rsidP="00D0054B">
            <w:pPr>
              <w:pStyle w:val="ListParagraph"/>
              <w:numPr>
                <w:ilvl w:val="0"/>
                <w:numId w:val="8"/>
              </w:numPr>
              <w:tabs>
                <w:tab w:val="left" w:pos="720"/>
              </w:tabs>
              <w:rPr>
                <w:rFonts w:ascii="Open Sans" w:eastAsia="Symbol" w:hAnsi="Open Sans" w:cs="Open Sans"/>
                <w:sz w:val="22"/>
                <w:szCs w:val="22"/>
              </w:rPr>
            </w:pPr>
            <w:r w:rsidRPr="008D069F">
              <w:rPr>
                <w:rFonts w:ascii="Open Sans" w:eastAsia="Arial" w:hAnsi="Open Sans" w:cs="Open Sans"/>
                <w:b/>
                <w:bCs/>
                <w:sz w:val="22"/>
                <w:szCs w:val="22"/>
              </w:rPr>
              <w:t>Form 11-C</w:t>
            </w:r>
            <w:r w:rsidRPr="008D069F">
              <w:rPr>
                <w:rFonts w:ascii="Open Sans" w:eastAsia="Arial" w:hAnsi="Open Sans" w:cs="Open Sans"/>
                <w:sz w:val="22"/>
                <w:szCs w:val="22"/>
              </w:rPr>
              <w:t>-used to register and pay the federal government occupational tax on wagering</w:t>
            </w:r>
          </w:p>
        </w:tc>
      </w:tr>
      <w:tr w:rsidR="00B3350C" w:rsidRPr="008D069F" w14:paraId="2AB98FD6" w14:textId="77777777" w:rsidTr="2805F829">
        <w:trPr>
          <w:trHeight w:val="27"/>
        </w:trPr>
        <w:tc>
          <w:tcPr>
            <w:tcW w:w="2952" w:type="dxa"/>
            <w:shd w:val="clear" w:color="auto" w:fill="auto"/>
          </w:tcPr>
          <w:p w14:paraId="7A681535" w14:textId="1FBBFA88"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lastRenderedPageBreak/>
              <w:t>Materials/Specialized Equipment Needed</w:t>
            </w:r>
          </w:p>
        </w:tc>
        <w:tc>
          <w:tcPr>
            <w:tcW w:w="7848" w:type="dxa"/>
            <w:shd w:val="clear" w:color="auto" w:fill="auto"/>
          </w:tcPr>
          <w:p w14:paraId="636B8536" w14:textId="6734C815" w:rsidR="00D0054B" w:rsidRPr="008D069F" w:rsidRDefault="00D0054B" w:rsidP="00D0054B">
            <w:pPr>
              <w:pStyle w:val="ListParagraph"/>
              <w:numPr>
                <w:ilvl w:val="0"/>
                <w:numId w:val="10"/>
              </w:numPr>
              <w:tabs>
                <w:tab w:val="left" w:pos="720"/>
              </w:tabs>
              <w:ind w:left="720"/>
              <w:rPr>
                <w:rFonts w:ascii="Open Sans" w:eastAsia="Symbol" w:hAnsi="Open Sans" w:cs="Open Sans"/>
                <w:sz w:val="22"/>
                <w:szCs w:val="22"/>
              </w:rPr>
            </w:pPr>
            <w:r w:rsidRPr="008D069F">
              <w:rPr>
                <w:rFonts w:ascii="Open Sans" w:eastAsia="Arial" w:hAnsi="Open Sans" w:cs="Open Sans"/>
                <w:sz w:val="22"/>
                <w:szCs w:val="22"/>
              </w:rPr>
              <w:t>Lesson 4.1 Presentation</w:t>
            </w:r>
            <w:r w:rsidR="00AA1DD9">
              <w:rPr>
                <w:rFonts w:ascii="Open Sans" w:eastAsia="Arial" w:hAnsi="Open Sans" w:cs="Open Sans"/>
                <w:sz w:val="22"/>
                <w:szCs w:val="22"/>
              </w:rPr>
              <w:t xml:space="preserve"> </w:t>
            </w:r>
          </w:p>
          <w:p w14:paraId="2EE24CF3" w14:textId="77777777" w:rsidR="00D0054B" w:rsidRPr="008D069F" w:rsidRDefault="00D0054B" w:rsidP="00D0054B">
            <w:pPr>
              <w:spacing w:line="17" w:lineRule="exact"/>
              <w:ind w:left="360"/>
              <w:rPr>
                <w:rFonts w:ascii="Open Sans" w:eastAsia="Symbol" w:hAnsi="Open Sans" w:cs="Open Sans"/>
                <w:sz w:val="22"/>
                <w:szCs w:val="22"/>
              </w:rPr>
            </w:pPr>
          </w:p>
          <w:p w14:paraId="3AAEC212" w14:textId="77777777" w:rsidR="00D0054B" w:rsidRPr="008D069F" w:rsidRDefault="00D0054B" w:rsidP="00D0054B">
            <w:pPr>
              <w:pStyle w:val="ListParagraph"/>
              <w:numPr>
                <w:ilvl w:val="0"/>
                <w:numId w:val="10"/>
              </w:numPr>
              <w:tabs>
                <w:tab w:val="left" w:pos="720"/>
              </w:tabs>
              <w:spacing w:line="236" w:lineRule="auto"/>
              <w:ind w:left="720"/>
              <w:rPr>
                <w:rFonts w:ascii="Open Sans" w:eastAsia="Symbol" w:hAnsi="Open Sans" w:cs="Open Sans"/>
                <w:sz w:val="22"/>
                <w:szCs w:val="22"/>
              </w:rPr>
            </w:pPr>
            <w:r w:rsidRPr="008D069F">
              <w:rPr>
                <w:rFonts w:ascii="Open Sans" w:eastAsia="Arial" w:hAnsi="Open Sans" w:cs="Open Sans"/>
                <w:sz w:val="22"/>
                <w:szCs w:val="22"/>
              </w:rPr>
              <w:t>Instructor Computer/Projection Unit</w:t>
            </w:r>
          </w:p>
          <w:p w14:paraId="5D58046E" w14:textId="77777777" w:rsidR="00D0054B" w:rsidRPr="008D069F" w:rsidRDefault="00D0054B" w:rsidP="00D0054B">
            <w:pPr>
              <w:spacing w:line="30" w:lineRule="exact"/>
              <w:ind w:left="360"/>
              <w:rPr>
                <w:rFonts w:ascii="Open Sans" w:hAnsi="Open Sans" w:cs="Open Sans"/>
                <w:sz w:val="22"/>
                <w:szCs w:val="22"/>
              </w:rPr>
            </w:pPr>
          </w:p>
          <w:p w14:paraId="06028BCB" w14:textId="2D68D1DD" w:rsidR="00B3350C" w:rsidRPr="008D069F" w:rsidRDefault="00D0054B" w:rsidP="00D0054B">
            <w:pPr>
              <w:pStyle w:val="ListParagraph"/>
              <w:numPr>
                <w:ilvl w:val="0"/>
                <w:numId w:val="10"/>
              </w:numPr>
              <w:tabs>
                <w:tab w:val="left" w:pos="720"/>
              </w:tabs>
              <w:ind w:left="720"/>
              <w:rPr>
                <w:rFonts w:ascii="Open Sans" w:eastAsia="Symbol" w:hAnsi="Open Sans" w:cs="Open Sans"/>
                <w:sz w:val="22"/>
                <w:szCs w:val="22"/>
              </w:rPr>
            </w:pPr>
            <w:r w:rsidRPr="008D069F">
              <w:rPr>
                <w:rFonts w:ascii="Open Sans" w:eastAsia="Arial" w:hAnsi="Open Sans" w:cs="Open Sans"/>
                <w:sz w:val="22"/>
                <w:szCs w:val="22"/>
              </w:rPr>
              <w:t>Online Websites listed in the References Section</w:t>
            </w:r>
          </w:p>
        </w:tc>
      </w:tr>
      <w:tr w:rsidR="00B3350C" w:rsidRPr="008D069F" w14:paraId="4B28B3C8" w14:textId="77777777" w:rsidTr="2805F829">
        <w:trPr>
          <w:trHeight w:val="27"/>
        </w:trPr>
        <w:tc>
          <w:tcPr>
            <w:tcW w:w="2952" w:type="dxa"/>
            <w:shd w:val="clear" w:color="auto" w:fill="auto"/>
          </w:tcPr>
          <w:p w14:paraId="6A576075" w14:textId="77777777" w:rsidR="00B3350C" w:rsidRPr="008D069F" w:rsidRDefault="661D7F90" w:rsidP="661D7F90">
            <w:pPr>
              <w:jc w:val="center"/>
              <w:rPr>
                <w:rFonts w:ascii="Open Sans" w:hAnsi="Open Sans" w:cs="Open Sans"/>
                <w:b/>
                <w:bCs/>
                <w:sz w:val="22"/>
                <w:szCs w:val="22"/>
              </w:rPr>
            </w:pPr>
            <w:r w:rsidRPr="008D069F">
              <w:rPr>
                <w:rFonts w:ascii="Open Sans" w:hAnsi="Open Sans" w:cs="Open Sans"/>
                <w:b/>
                <w:bCs/>
                <w:sz w:val="22"/>
                <w:szCs w:val="22"/>
              </w:rPr>
              <w:t>Anticipatory Set</w:t>
            </w:r>
          </w:p>
          <w:p w14:paraId="2BCFDB36" w14:textId="734AFA54" w:rsidR="00870A95" w:rsidRPr="008D069F" w:rsidRDefault="661D7F90" w:rsidP="661D7F90">
            <w:pPr>
              <w:jc w:val="center"/>
              <w:rPr>
                <w:rFonts w:ascii="Open Sans" w:hAnsi="Open Sans" w:cs="Open Sans"/>
                <w:sz w:val="22"/>
                <w:szCs w:val="22"/>
              </w:rPr>
            </w:pPr>
            <w:r w:rsidRPr="008D069F">
              <w:rPr>
                <w:rFonts w:ascii="Open Sans" w:hAnsi="Open Sans" w:cs="Open Sans"/>
                <w:sz w:val="22"/>
                <w:szCs w:val="22"/>
              </w:rPr>
              <w:t>(May include pre-assessment for prior knowledge)</w:t>
            </w:r>
          </w:p>
        </w:tc>
        <w:tc>
          <w:tcPr>
            <w:tcW w:w="7848" w:type="dxa"/>
            <w:shd w:val="clear" w:color="auto" w:fill="auto"/>
          </w:tcPr>
          <w:p w14:paraId="5E07B665" w14:textId="77777777" w:rsidR="00D0054B" w:rsidRPr="008D069F" w:rsidRDefault="00D0054B" w:rsidP="00D0054B">
            <w:pPr>
              <w:pStyle w:val="NoSpacing"/>
              <w:rPr>
                <w:sz w:val="22"/>
                <w:szCs w:val="22"/>
              </w:rPr>
            </w:pPr>
            <w:r w:rsidRPr="008D069F">
              <w:rPr>
                <w:rFonts w:eastAsia="Arial"/>
                <w:b/>
                <w:bCs/>
                <w:sz w:val="22"/>
                <w:szCs w:val="22"/>
              </w:rPr>
              <w:t xml:space="preserve">Ask </w:t>
            </w:r>
            <w:r w:rsidRPr="008D069F">
              <w:rPr>
                <w:rFonts w:eastAsia="Arial"/>
                <w:sz w:val="22"/>
                <w:szCs w:val="22"/>
              </w:rPr>
              <w:t>What do you think of when you hear or read the term ‘recordkeeping’?</w:t>
            </w:r>
          </w:p>
          <w:p w14:paraId="6BCC1D51" w14:textId="77777777" w:rsidR="00D0054B" w:rsidRPr="008D069F" w:rsidRDefault="00D0054B" w:rsidP="00D0054B">
            <w:pPr>
              <w:pStyle w:val="NoSpacing"/>
              <w:rPr>
                <w:sz w:val="22"/>
                <w:szCs w:val="22"/>
              </w:rPr>
            </w:pPr>
            <w:r w:rsidRPr="008D069F">
              <w:rPr>
                <w:rFonts w:eastAsia="Arial"/>
                <w:b/>
                <w:bCs/>
                <w:sz w:val="22"/>
                <w:szCs w:val="22"/>
              </w:rPr>
              <w:t xml:space="preserve">Say </w:t>
            </w:r>
            <w:r w:rsidRPr="008D069F">
              <w:rPr>
                <w:rFonts w:eastAsia="Arial"/>
                <w:sz w:val="22"/>
                <w:szCs w:val="22"/>
              </w:rPr>
              <w:t>When it comes to recordkeeping and taxes, most p</w:t>
            </w:r>
            <w:bookmarkStart w:id="2" w:name="_GoBack"/>
            <w:bookmarkEnd w:id="2"/>
            <w:r w:rsidRPr="008D069F">
              <w:rPr>
                <w:rFonts w:eastAsia="Arial"/>
                <w:sz w:val="22"/>
                <w:szCs w:val="22"/>
              </w:rPr>
              <w:t>eople have a basic understanding of personal</w:t>
            </w:r>
            <w:r w:rsidRPr="008D069F">
              <w:rPr>
                <w:rFonts w:eastAsia="Arial"/>
                <w:b/>
                <w:bCs/>
                <w:sz w:val="22"/>
                <w:szCs w:val="22"/>
              </w:rPr>
              <w:t xml:space="preserve"> </w:t>
            </w:r>
            <w:r w:rsidRPr="008D069F">
              <w:rPr>
                <w:rFonts w:eastAsia="Arial"/>
                <w:sz w:val="22"/>
                <w:szCs w:val="22"/>
              </w:rPr>
              <w:t>recordkeeping. Millions of people have some sort of method they use to keep up with how much money they bring in and how much money they spend. Sometimes they do daily checks, weekly checks, or at least monthly checks on how much money they have in their account (assuming they deposit their money into an account). When it comes to personal recordkeeping, we all have our own unique ways of doing this, but we all have the commonality of keeping track of money coming in and money going out.</w:t>
            </w:r>
          </w:p>
          <w:p w14:paraId="108D9B19" w14:textId="77777777" w:rsidR="00D0054B" w:rsidRPr="008D069F" w:rsidRDefault="00D0054B" w:rsidP="00D0054B">
            <w:pPr>
              <w:pStyle w:val="NoSpacing"/>
              <w:rPr>
                <w:sz w:val="22"/>
                <w:szCs w:val="22"/>
              </w:rPr>
            </w:pPr>
          </w:p>
          <w:p w14:paraId="2383CC80" w14:textId="77777777" w:rsidR="00D0054B" w:rsidRPr="008D069F" w:rsidRDefault="00D0054B" w:rsidP="00D0054B">
            <w:pPr>
              <w:pStyle w:val="NoSpacing"/>
              <w:rPr>
                <w:sz w:val="22"/>
                <w:szCs w:val="22"/>
              </w:rPr>
            </w:pPr>
            <w:r w:rsidRPr="008D069F">
              <w:rPr>
                <w:rFonts w:eastAsia="Arial"/>
                <w:b/>
                <w:bCs/>
                <w:sz w:val="22"/>
                <w:szCs w:val="22"/>
              </w:rPr>
              <w:t xml:space="preserve">Ask </w:t>
            </w:r>
            <w:r w:rsidRPr="008D069F">
              <w:rPr>
                <w:rFonts w:eastAsia="Arial"/>
                <w:sz w:val="22"/>
                <w:szCs w:val="22"/>
              </w:rPr>
              <w:t>What do you think of when you hear or read the term ‘taxes’?</w:t>
            </w:r>
          </w:p>
          <w:p w14:paraId="17077D31" w14:textId="77777777" w:rsidR="00D0054B" w:rsidRPr="008D069F" w:rsidRDefault="00D0054B" w:rsidP="00D0054B">
            <w:pPr>
              <w:pStyle w:val="NoSpacing"/>
              <w:rPr>
                <w:sz w:val="22"/>
                <w:szCs w:val="22"/>
              </w:rPr>
            </w:pPr>
            <w:r w:rsidRPr="008D069F">
              <w:rPr>
                <w:rFonts w:eastAsia="Arial"/>
                <w:b/>
                <w:bCs/>
                <w:sz w:val="22"/>
                <w:szCs w:val="22"/>
              </w:rPr>
              <w:t xml:space="preserve">Say </w:t>
            </w:r>
            <w:r w:rsidRPr="008D069F">
              <w:rPr>
                <w:rFonts w:eastAsia="Arial"/>
                <w:sz w:val="22"/>
                <w:szCs w:val="22"/>
              </w:rPr>
              <w:t>When it comes to taxes, all of us have had to pay taxes, even if we haven’t ever been employed.</w:t>
            </w:r>
            <w:r w:rsidRPr="008D069F">
              <w:rPr>
                <w:rFonts w:eastAsia="Arial"/>
                <w:b/>
                <w:bCs/>
                <w:sz w:val="22"/>
                <w:szCs w:val="22"/>
              </w:rPr>
              <w:t xml:space="preserve"> </w:t>
            </w:r>
            <w:r w:rsidRPr="008D069F">
              <w:rPr>
                <w:rFonts w:eastAsia="Arial"/>
                <w:sz w:val="22"/>
                <w:szCs w:val="22"/>
              </w:rPr>
              <w:t>We pay all kinds of sales and excise taxes so we have a pretty good understanding of how taxing works. You take the original amount and multiply it by the tax rate then add that number to the original amount. As consumers, we do not often keep up with that kind of information other than through our purchase receipts, but we do understand how taxes are determined and recorded.</w:t>
            </w:r>
          </w:p>
          <w:p w14:paraId="155A7900" w14:textId="77777777" w:rsidR="00D0054B" w:rsidRPr="008D069F" w:rsidRDefault="00D0054B" w:rsidP="00D0054B">
            <w:pPr>
              <w:pStyle w:val="NoSpacing"/>
              <w:rPr>
                <w:sz w:val="22"/>
                <w:szCs w:val="22"/>
              </w:rPr>
            </w:pPr>
          </w:p>
          <w:p w14:paraId="4AE0B151" w14:textId="77777777" w:rsidR="00D0054B" w:rsidRPr="008D069F" w:rsidRDefault="00D0054B" w:rsidP="00D0054B">
            <w:pPr>
              <w:pStyle w:val="NoSpacing"/>
              <w:rPr>
                <w:sz w:val="22"/>
                <w:szCs w:val="22"/>
              </w:rPr>
            </w:pPr>
            <w:r w:rsidRPr="008D069F">
              <w:rPr>
                <w:rFonts w:eastAsia="Arial"/>
                <w:b/>
                <w:bCs/>
                <w:sz w:val="22"/>
                <w:szCs w:val="22"/>
              </w:rPr>
              <w:t xml:space="preserve">Ask </w:t>
            </w:r>
            <w:r w:rsidRPr="008D069F">
              <w:rPr>
                <w:rFonts w:eastAsia="Arial"/>
                <w:sz w:val="22"/>
                <w:szCs w:val="22"/>
              </w:rPr>
              <w:t>From a personal or business-owner’s perspective, why is recordkeeping important?</w:t>
            </w:r>
          </w:p>
          <w:p w14:paraId="28FF52BC" w14:textId="77777777" w:rsidR="00D0054B" w:rsidRPr="008D069F" w:rsidRDefault="00D0054B" w:rsidP="00D0054B">
            <w:pPr>
              <w:pStyle w:val="NoSpacing"/>
              <w:rPr>
                <w:sz w:val="22"/>
                <w:szCs w:val="22"/>
              </w:rPr>
            </w:pPr>
          </w:p>
          <w:p w14:paraId="6615B5C2" w14:textId="77777777" w:rsidR="00D0054B" w:rsidRPr="008D069F" w:rsidRDefault="00D0054B" w:rsidP="00D0054B">
            <w:pPr>
              <w:pStyle w:val="NoSpacing"/>
              <w:rPr>
                <w:sz w:val="22"/>
                <w:szCs w:val="22"/>
              </w:rPr>
            </w:pPr>
            <w:r w:rsidRPr="008D069F">
              <w:rPr>
                <w:rFonts w:eastAsia="Arial"/>
                <w:b/>
                <w:bCs/>
                <w:sz w:val="22"/>
                <w:szCs w:val="22"/>
              </w:rPr>
              <w:t xml:space="preserve">Ask </w:t>
            </w:r>
            <w:r w:rsidRPr="008D069F">
              <w:rPr>
                <w:rFonts w:eastAsia="Arial"/>
                <w:sz w:val="22"/>
                <w:szCs w:val="22"/>
              </w:rPr>
              <w:t>From a business-owner’s perspective, why is recording, reporting, and paying taxes important?</w:t>
            </w:r>
          </w:p>
          <w:p w14:paraId="6019719E" w14:textId="16C711A2" w:rsidR="00B3350C" w:rsidRPr="008D069F" w:rsidRDefault="00D0054B" w:rsidP="00D0054B">
            <w:pPr>
              <w:pStyle w:val="NoSpacing"/>
              <w:rPr>
                <w:sz w:val="22"/>
                <w:szCs w:val="22"/>
              </w:rPr>
            </w:pPr>
            <w:r w:rsidRPr="008D069F">
              <w:rPr>
                <w:rFonts w:eastAsia="Arial"/>
                <w:b/>
                <w:bCs/>
                <w:sz w:val="22"/>
                <w:szCs w:val="22"/>
              </w:rPr>
              <w:lastRenderedPageBreak/>
              <w:t xml:space="preserve">Say </w:t>
            </w:r>
            <w:r w:rsidRPr="008D069F">
              <w:rPr>
                <w:rFonts w:eastAsia="Arial"/>
                <w:sz w:val="22"/>
                <w:szCs w:val="22"/>
              </w:rPr>
              <w:t>This lesson is going to give you time to research a document freely provided by the Internal</w:t>
            </w:r>
            <w:r w:rsidRPr="008D069F">
              <w:rPr>
                <w:rFonts w:eastAsia="Arial"/>
                <w:b/>
                <w:bCs/>
                <w:sz w:val="22"/>
                <w:szCs w:val="22"/>
              </w:rPr>
              <w:t xml:space="preserve"> </w:t>
            </w:r>
            <w:r w:rsidRPr="008D069F">
              <w:rPr>
                <w:rFonts w:eastAsia="Arial"/>
                <w:sz w:val="22"/>
                <w:szCs w:val="22"/>
              </w:rPr>
              <w:t>Revenue Service to help potential business owners understand what their responsibilities are when it comes to federal taxes. In addition, it gives descriptions and suggestions on how a business may want to set up its recordkeeping system. Your goal in this lesson is to use your time wisely to research, record, and present information found in the IRS publication.</w:t>
            </w:r>
          </w:p>
        </w:tc>
      </w:tr>
      <w:tr w:rsidR="00B3350C" w:rsidRPr="008D069F" w14:paraId="14C1CDAA" w14:textId="77777777" w:rsidTr="2805F829">
        <w:trPr>
          <w:trHeight w:val="440"/>
        </w:trPr>
        <w:tc>
          <w:tcPr>
            <w:tcW w:w="2952" w:type="dxa"/>
            <w:shd w:val="clear" w:color="auto" w:fill="auto"/>
          </w:tcPr>
          <w:p w14:paraId="72711DBC" w14:textId="622EE681"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lastRenderedPageBreak/>
              <w:t>Direct Instruction *</w:t>
            </w:r>
          </w:p>
        </w:tc>
        <w:tc>
          <w:tcPr>
            <w:tcW w:w="7848" w:type="dxa"/>
            <w:shd w:val="clear" w:color="auto" w:fill="auto"/>
          </w:tcPr>
          <w:p w14:paraId="3CD42AE5" w14:textId="1695253C" w:rsidR="00C26E3A" w:rsidRPr="008D069F" w:rsidRDefault="0026322F" w:rsidP="0026322F">
            <w:pPr>
              <w:pStyle w:val="NoSpacing"/>
              <w:rPr>
                <w:sz w:val="22"/>
                <w:szCs w:val="22"/>
              </w:rPr>
            </w:pPr>
            <w:r>
              <w:rPr>
                <w:sz w:val="22"/>
                <w:szCs w:val="22"/>
              </w:rPr>
              <w:t xml:space="preserve">1. </w:t>
            </w:r>
            <w:r w:rsidR="00D0054B" w:rsidRPr="008D069F">
              <w:rPr>
                <w:sz w:val="22"/>
                <w:szCs w:val="22"/>
              </w:rPr>
              <w:t>Vocabulary/Personal Word Walls</w:t>
            </w:r>
          </w:p>
          <w:p w14:paraId="43C3E6D6" w14:textId="0A931F72" w:rsidR="0026322F" w:rsidRDefault="0026322F" w:rsidP="0026322F">
            <w:pPr>
              <w:pStyle w:val="NoSpacing"/>
              <w:rPr>
                <w:sz w:val="22"/>
                <w:szCs w:val="22"/>
              </w:rPr>
            </w:pPr>
            <w:r>
              <w:rPr>
                <w:rFonts w:eastAsia="Arial"/>
                <w:sz w:val="22"/>
                <w:szCs w:val="22"/>
              </w:rPr>
              <w:t>2. D</w:t>
            </w:r>
            <w:r w:rsidR="00D0054B" w:rsidRPr="008D069F">
              <w:rPr>
                <w:rFonts w:eastAsia="Arial"/>
                <w:sz w:val="22"/>
                <w:szCs w:val="22"/>
              </w:rPr>
              <w:t>uring the 1</w:t>
            </w:r>
            <w:r w:rsidR="00D0054B" w:rsidRPr="008D069F">
              <w:rPr>
                <w:rFonts w:eastAsia="Arial"/>
                <w:sz w:val="22"/>
                <w:szCs w:val="22"/>
                <w:vertAlign w:val="superscript"/>
              </w:rPr>
              <w:t>st</w:t>
            </w:r>
            <w:r w:rsidR="00D0054B" w:rsidRPr="008D069F">
              <w:rPr>
                <w:rFonts w:eastAsia="Arial"/>
                <w:sz w:val="22"/>
                <w:szCs w:val="22"/>
              </w:rPr>
              <w:t xml:space="preserve"> week of school, students will have created personal, possibly electronic, Word Walls. The method and location will be established by the teacher</w:t>
            </w:r>
          </w:p>
          <w:p w14:paraId="3A3802A8" w14:textId="77777777" w:rsidR="0026322F" w:rsidRDefault="0026322F" w:rsidP="0026322F">
            <w:pPr>
              <w:pStyle w:val="NoSpacing"/>
              <w:rPr>
                <w:sz w:val="22"/>
                <w:szCs w:val="22"/>
              </w:rPr>
            </w:pPr>
            <w:r>
              <w:rPr>
                <w:sz w:val="22"/>
                <w:szCs w:val="22"/>
              </w:rPr>
              <w:t xml:space="preserve">3. </w:t>
            </w:r>
            <w:r w:rsidR="00D0054B" w:rsidRPr="008D069F">
              <w:rPr>
                <w:sz w:val="22"/>
                <w:szCs w:val="22"/>
              </w:rPr>
              <w:t>Introduction (Ask and Say)</w:t>
            </w:r>
          </w:p>
          <w:p w14:paraId="73BCC4BB" w14:textId="2795F47A" w:rsidR="0026322F" w:rsidRDefault="0026322F" w:rsidP="0026322F">
            <w:pPr>
              <w:pStyle w:val="NoSpacing"/>
              <w:rPr>
                <w:sz w:val="22"/>
                <w:szCs w:val="22"/>
              </w:rPr>
            </w:pPr>
            <w:r>
              <w:rPr>
                <w:rFonts w:eastAsia="Arial"/>
                <w:sz w:val="22"/>
                <w:szCs w:val="22"/>
              </w:rPr>
              <w:t xml:space="preserve">4. </w:t>
            </w:r>
            <w:r w:rsidR="00C26E3A" w:rsidRPr="008D069F">
              <w:rPr>
                <w:rFonts w:eastAsia="Arial"/>
                <w:sz w:val="22"/>
                <w:szCs w:val="22"/>
              </w:rPr>
              <w:t>Specifics are listed in both this document and the presentation</w:t>
            </w:r>
          </w:p>
          <w:p w14:paraId="4AB91177" w14:textId="291FDB33" w:rsidR="0026322F" w:rsidRDefault="0026322F" w:rsidP="0026322F">
            <w:pPr>
              <w:pStyle w:val="NoSpacing"/>
              <w:rPr>
                <w:sz w:val="22"/>
                <w:szCs w:val="22"/>
              </w:rPr>
            </w:pPr>
            <w:r>
              <w:rPr>
                <w:sz w:val="22"/>
                <w:szCs w:val="22"/>
              </w:rPr>
              <w:t xml:space="preserve">5. </w:t>
            </w:r>
            <w:r w:rsidR="00D0054B" w:rsidRPr="008D069F">
              <w:rPr>
                <w:sz w:val="22"/>
                <w:szCs w:val="22"/>
              </w:rPr>
              <w:t>Discovery Activity- Luca Pacioli- Father of Accounting</w:t>
            </w:r>
          </w:p>
          <w:p w14:paraId="35B6CE44" w14:textId="3D54989B" w:rsidR="0026322F" w:rsidRDefault="00C26E3A" w:rsidP="0026322F">
            <w:pPr>
              <w:pStyle w:val="NoSpacing"/>
              <w:rPr>
                <w:sz w:val="22"/>
                <w:szCs w:val="22"/>
              </w:rPr>
            </w:pPr>
            <w:r w:rsidRPr="008D069F">
              <w:rPr>
                <w:rFonts w:eastAsia="Arial"/>
                <w:sz w:val="22"/>
                <w:szCs w:val="22"/>
              </w:rPr>
              <w:t xml:space="preserve">Students use a search engine of choice to find and record three pieces of information about Luca Pacioli, other than that he is known as the Father of Accounting. Sample information is included in the notes section of the presentation, slide </w:t>
            </w:r>
            <w:r w:rsidR="00F376B7">
              <w:rPr>
                <w:rFonts w:eastAsia="Arial"/>
                <w:sz w:val="22"/>
                <w:szCs w:val="22"/>
              </w:rPr>
              <w:t>5</w:t>
            </w:r>
          </w:p>
          <w:p w14:paraId="23411CA1" w14:textId="77777777" w:rsidR="0026322F" w:rsidRDefault="0026322F" w:rsidP="0026322F">
            <w:pPr>
              <w:pStyle w:val="NoSpacing"/>
              <w:rPr>
                <w:sz w:val="22"/>
                <w:szCs w:val="22"/>
              </w:rPr>
            </w:pPr>
            <w:r>
              <w:rPr>
                <w:sz w:val="22"/>
                <w:szCs w:val="22"/>
              </w:rPr>
              <w:t xml:space="preserve">6. </w:t>
            </w:r>
            <w:r w:rsidR="00D0054B" w:rsidRPr="008D069F">
              <w:rPr>
                <w:sz w:val="22"/>
                <w:szCs w:val="22"/>
              </w:rPr>
              <w:t>Information- IRS Publication 583- Starting a Business and Keeping Records (provided)</w:t>
            </w:r>
          </w:p>
          <w:p w14:paraId="61F8AE48" w14:textId="01D30284" w:rsidR="0026322F" w:rsidRDefault="00C26E3A" w:rsidP="0026322F">
            <w:pPr>
              <w:pStyle w:val="NoSpacing"/>
              <w:rPr>
                <w:sz w:val="22"/>
                <w:szCs w:val="22"/>
              </w:rPr>
            </w:pPr>
            <w:r w:rsidRPr="008D069F">
              <w:rPr>
                <w:rFonts w:eastAsia="Arial"/>
                <w:sz w:val="22"/>
                <w:szCs w:val="22"/>
              </w:rPr>
              <w:t>Share with students the IRS document provided (Publication 583-Starting a Business and Keeping Records). Show students how to use the bookmarks or the hyperlinks to get to the sections. Encourage them to use their own words in the presentation rather than copying and pasting from the publication</w:t>
            </w:r>
          </w:p>
          <w:p w14:paraId="43A6B63B" w14:textId="77777777" w:rsidR="0026322F" w:rsidRDefault="0026322F" w:rsidP="0026322F">
            <w:pPr>
              <w:pStyle w:val="NoSpacing"/>
              <w:rPr>
                <w:sz w:val="22"/>
                <w:szCs w:val="22"/>
              </w:rPr>
            </w:pPr>
            <w:r>
              <w:rPr>
                <w:sz w:val="22"/>
                <w:szCs w:val="22"/>
              </w:rPr>
              <w:t xml:space="preserve">7. </w:t>
            </w:r>
            <w:r w:rsidR="00D0054B" w:rsidRPr="008D069F">
              <w:rPr>
                <w:sz w:val="22"/>
                <w:szCs w:val="22"/>
              </w:rPr>
              <w:t>Assignment</w:t>
            </w:r>
          </w:p>
          <w:p w14:paraId="1D6C5612" w14:textId="23E92E6C" w:rsidR="00C26E3A" w:rsidRPr="008D069F" w:rsidRDefault="00C26E3A" w:rsidP="0026322F">
            <w:pPr>
              <w:pStyle w:val="NoSpacing"/>
              <w:rPr>
                <w:sz w:val="22"/>
                <w:szCs w:val="22"/>
              </w:rPr>
            </w:pPr>
            <w:r w:rsidRPr="008D069F">
              <w:rPr>
                <w:rFonts w:eastAsia="Arial"/>
                <w:sz w:val="22"/>
                <w:szCs w:val="22"/>
              </w:rPr>
              <w:t>Have students complete this assignment. Specifics on what to include and suggestions on length of assignment are provided in the lesson presentation and/or the blank template, ‘What New Business Owners Need to Know About Federal Taxes.”</w:t>
            </w:r>
          </w:p>
          <w:p w14:paraId="6CF2E8C3" w14:textId="77777777" w:rsidR="0026322F" w:rsidRDefault="0026322F" w:rsidP="0026322F">
            <w:pPr>
              <w:pStyle w:val="NoSpacing"/>
              <w:rPr>
                <w:sz w:val="22"/>
                <w:szCs w:val="22"/>
              </w:rPr>
            </w:pPr>
            <w:r>
              <w:rPr>
                <w:sz w:val="22"/>
                <w:szCs w:val="22"/>
              </w:rPr>
              <w:t>8. R</w:t>
            </w:r>
            <w:r w:rsidR="00D0054B" w:rsidRPr="008D069F">
              <w:rPr>
                <w:sz w:val="22"/>
                <w:szCs w:val="22"/>
              </w:rPr>
              <w:t>eview and Evaluation</w:t>
            </w:r>
          </w:p>
          <w:p w14:paraId="095A70E1" w14:textId="3404D494" w:rsidR="0026322F" w:rsidRDefault="00C26E3A" w:rsidP="0026322F">
            <w:pPr>
              <w:pStyle w:val="NoSpacing"/>
              <w:rPr>
                <w:sz w:val="22"/>
                <w:szCs w:val="22"/>
              </w:rPr>
            </w:pPr>
            <w:r w:rsidRPr="008D069F">
              <w:rPr>
                <w:rFonts w:eastAsia="Arial"/>
                <w:sz w:val="22"/>
                <w:szCs w:val="22"/>
              </w:rPr>
              <w:t>Questions are provided in the presentation</w:t>
            </w:r>
          </w:p>
          <w:p w14:paraId="649EFE37" w14:textId="77777777" w:rsidR="0026322F" w:rsidRDefault="0026322F" w:rsidP="0026322F">
            <w:pPr>
              <w:pStyle w:val="NoSpacing"/>
              <w:rPr>
                <w:sz w:val="22"/>
                <w:szCs w:val="22"/>
              </w:rPr>
            </w:pPr>
            <w:r>
              <w:rPr>
                <w:sz w:val="22"/>
                <w:szCs w:val="22"/>
              </w:rPr>
              <w:t xml:space="preserve">9. </w:t>
            </w:r>
            <w:r w:rsidR="00D0054B" w:rsidRPr="008D069F">
              <w:rPr>
                <w:sz w:val="22"/>
                <w:szCs w:val="22"/>
              </w:rPr>
              <w:t>Extensions</w:t>
            </w:r>
          </w:p>
          <w:p w14:paraId="5526A733" w14:textId="1C84AE1D" w:rsidR="00C26E3A" w:rsidRPr="0026322F" w:rsidRDefault="00C26E3A" w:rsidP="0026322F">
            <w:pPr>
              <w:pStyle w:val="NoSpacing"/>
              <w:rPr>
                <w:sz w:val="22"/>
                <w:szCs w:val="22"/>
              </w:rPr>
            </w:pPr>
            <w:r w:rsidRPr="008D069F">
              <w:rPr>
                <w:rFonts w:eastAsia="Arial"/>
                <w:sz w:val="22"/>
                <w:szCs w:val="22"/>
              </w:rPr>
              <w:t>Activities are provided in the presentation</w:t>
            </w:r>
          </w:p>
          <w:p w14:paraId="77A197E5" w14:textId="77777777" w:rsidR="00C26E3A" w:rsidRPr="008D069F" w:rsidRDefault="00C26E3A" w:rsidP="00C26E3A">
            <w:pPr>
              <w:pStyle w:val="NoSpacing"/>
              <w:ind w:left="1080"/>
              <w:rPr>
                <w:sz w:val="22"/>
                <w:szCs w:val="22"/>
              </w:rPr>
            </w:pPr>
          </w:p>
          <w:p w14:paraId="41259C4C" w14:textId="3E58502A" w:rsidR="00B3350C" w:rsidRPr="008D069F" w:rsidRDefault="661D7F90" w:rsidP="661D7F90">
            <w:pPr>
              <w:spacing w:before="120" w:after="120"/>
              <w:rPr>
                <w:rFonts w:ascii="Open Sans" w:hAnsi="Open Sans" w:cs="Open Sans"/>
                <w:i/>
                <w:iCs/>
                <w:sz w:val="22"/>
                <w:szCs w:val="22"/>
              </w:rPr>
            </w:pPr>
            <w:r w:rsidRPr="008D069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089BC8E" w:rsidR="00CF2E7E" w:rsidRPr="00831B7E" w:rsidRDefault="00831B7E" w:rsidP="00831B7E">
            <w:pPr>
              <w:spacing w:before="120" w:after="120"/>
              <w:ind w:left="360"/>
              <w:rPr>
                <w:rFonts w:ascii="Open Sans" w:hAnsi="Open Sans" w:cs="Open Sans"/>
                <w:sz w:val="22"/>
                <w:szCs w:val="22"/>
              </w:rPr>
            </w:pPr>
            <w:r w:rsidRPr="00831B7E">
              <w:rPr>
                <w:rFonts w:ascii="Open Sans" w:hAnsi="Open Sans" w:cs="Open Sans"/>
                <w:sz w:val="22"/>
                <w:szCs w:val="22"/>
              </w:rPr>
              <w:t>None</w:t>
            </w:r>
          </w:p>
        </w:tc>
      </w:tr>
      <w:tr w:rsidR="00B3350C" w:rsidRPr="008D069F" w14:paraId="07580D23" w14:textId="77777777" w:rsidTr="2805F829">
        <w:trPr>
          <w:trHeight w:val="27"/>
        </w:trPr>
        <w:tc>
          <w:tcPr>
            <w:tcW w:w="2952" w:type="dxa"/>
            <w:shd w:val="clear" w:color="auto" w:fill="auto"/>
          </w:tcPr>
          <w:p w14:paraId="78EDFD65" w14:textId="249361E5" w:rsidR="00B3350C" w:rsidRPr="008D069F" w:rsidRDefault="661D7F90" w:rsidP="661D7F90">
            <w:pPr>
              <w:jc w:val="center"/>
              <w:rPr>
                <w:rFonts w:ascii="Open Sans" w:hAnsi="Open Sans" w:cs="Open Sans"/>
                <w:b/>
                <w:bCs/>
                <w:sz w:val="22"/>
                <w:szCs w:val="22"/>
              </w:rPr>
            </w:pPr>
            <w:r w:rsidRPr="008D069F">
              <w:rPr>
                <w:rFonts w:ascii="Open Sans" w:hAnsi="Open Sans" w:cs="Open Sans"/>
                <w:b/>
                <w:bCs/>
                <w:sz w:val="22"/>
                <w:szCs w:val="22"/>
              </w:rPr>
              <w:t>Guided Practice *</w:t>
            </w:r>
          </w:p>
        </w:tc>
        <w:tc>
          <w:tcPr>
            <w:tcW w:w="7848" w:type="dxa"/>
            <w:shd w:val="clear" w:color="auto" w:fill="auto"/>
          </w:tcPr>
          <w:p w14:paraId="6100D7B0" w14:textId="77777777" w:rsidR="00C26E3A" w:rsidRPr="008D069F" w:rsidRDefault="00C26E3A" w:rsidP="00C26E3A">
            <w:pPr>
              <w:rPr>
                <w:rFonts w:ascii="Open Sans" w:hAnsi="Open Sans" w:cs="Open Sans"/>
                <w:sz w:val="22"/>
                <w:szCs w:val="22"/>
              </w:rPr>
            </w:pPr>
            <w:r w:rsidRPr="008D069F">
              <w:rPr>
                <w:rFonts w:ascii="Open Sans" w:eastAsia="Arial" w:hAnsi="Open Sans" w:cs="Open Sans"/>
                <w:b/>
                <w:bCs/>
                <w:sz w:val="22"/>
                <w:szCs w:val="22"/>
              </w:rPr>
              <w:t>Discovery Activity</w:t>
            </w:r>
          </w:p>
          <w:p w14:paraId="785F55F9" w14:textId="77777777" w:rsidR="00C26E3A" w:rsidRPr="008D069F" w:rsidRDefault="00C26E3A" w:rsidP="00C26E3A">
            <w:pPr>
              <w:spacing w:line="1" w:lineRule="exact"/>
              <w:rPr>
                <w:rFonts w:ascii="Open Sans" w:hAnsi="Open Sans" w:cs="Open Sans"/>
                <w:sz w:val="22"/>
                <w:szCs w:val="22"/>
              </w:rPr>
            </w:pPr>
          </w:p>
          <w:p w14:paraId="7C7225E4" w14:textId="77777777" w:rsidR="00C26E3A" w:rsidRPr="008D069F" w:rsidRDefault="00C26E3A" w:rsidP="00C26E3A">
            <w:pPr>
              <w:rPr>
                <w:rFonts w:ascii="Open Sans" w:hAnsi="Open Sans" w:cs="Open Sans"/>
                <w:sz w:val="22"/>
                <w:szCs w:val="22"/>
              </w:rPr>
            </w:pPr>
            <w:r w:rsidRPr="008D069F">
              <w:rPr>
                <w:rFonts w:ascii="Open Sans" w:eastAsia="Arial" w:hAnsi="Open Sans" w:cs="Open Sans"/>
                <w:sz w:val="22"/>
                <w:szCs w:val="22"/>
              </w:rPr>
              <w:lastRenderedPageBreak/>
              <w:t>Students will conduct an internet search on Luca Pacioli, the Father of Accounting, and report on three facts about him.</w:t>
            </w:r>
          </w:p>
          <w:p w14:paraId="4224A685" w14:textId="77777777" w:rsidR="00C26E3A" w:rsidRPr="008D069F" w:rsidRDefault="00C26E3A" w:rsidP="00C26E3A">
            <w:pPr>
              <w:spacing w:line="229" w:lineRule="exact"/>
              <w:rPr>
                <w:rFonts w:ascii="Open Sans" w:hAnsi="Open Sans" w:cs="Open Sans"/>
                <w:sz w:val="22"/>
                <w:szCs w:val="22"/>
              </w:rPr>
            </w:pPr>
          </w:p>
          <w:p w14:paraId="13151E8D" w14:textId="77777777" w:rsidR="00C26E3A" w:rsidRPr="008D069F" w:rsidRDefault="00C26E3A" w:rsidP="00C26E3A">
            <w:pPr>
              <w:rPr>
                <w:rFonts w:ascii="Open Sans" w:hAnsi="Open Sans" w:cs="Open Sans"/>
                <w:sz w:val="22"/>
                <w:szCs w:val="22"/>
              </w:rPr>
            </w:pPr>
            <w:r w:rsidRPr="008D069F">
              <w:rPr>
                <w:rFonts w:ascii="Open Sans" w:eastAsia="Arial" w:hAnsi="Open Sans" w:cs="Open Sans"/>
                <w:b/>
                <w:bCs/>
                <w:sz w:val="22"/>
                <w:szCs w:val="22"/>
              </w:rPr>
              <w:t>Information</w:t>
            </w:r>
          </w:p>
          <w:p w14:paraId="2C41BFB8" w14:textId="77777777" w:rsidR="00C26E3A" w:rsidRPr="008D069F" w:rsidRDefault="00C26E3A" w:rsidP="00C26E3A">
            <w:pPr>
              <w:spacing w:line="1" w:lineRule="exact"/>
              <w:rPr>
                <w:rFonts w:ascii="Open Sans" w:hAnsi="Open Sans" w:cs="Open Sans"/>
                <w:sz w:val="22"/>
                <w:szCs w:val="22"/>
              </w:rPr>
            </w:pPr>
          </w:p>
          <w:p w14:paraId="7164CE08" w14:textId="77777777" w:rsidR="00C26E3A" w:rsidRPr="008D069F" w:rsidRDefault="00C26E3A" w:rsidP="00C26E3A">
            <w:pPr>
              <w:spacing w:line="276" w:lineRule="auto"/>
              <w:rPr>
                <w:rFonts w:ascii="Open Sans" w:hAnsi="Open Sans" w:cs="Open Sans"/>
                <w:sz w:val="22"/>
                <w:szCs w:val="22"/>
              </w:rPr>
            </w:pPr>
            <w:r w:rsidRPr="008D069F">
              <w:rPr>
                <w:rFonts w:ascii="Open Sans" w:eastAsia="Arial" w:hAnsi="Open Sans" w:cs="Open Sans"/>
                <w:sz w:val="22"/>
                <w:szCs w:val="22"/>
              </w:rPr>
              <w:t>Share this information with your students and show them how to locate the file you provide for them, IRS Publication 583-Starting a Business and Keeping Records (.pdf document provided with lesson resources)</w:t>
            </w:r>
          </w:p>
          <w:p w14:paraId="1F554345" w14:textId="77777777" w:rsidR="00C26E3A" w:rsidRPr="008D069F" w:rsidRDefault="00C26E3A" w:rsidP="661D7F90">
            <w:pPr>
              <w:spacing w:before="120" w:after="120"/>
              <w:rPr>
                <w:rFonts w:ascii="Open Sans" w:hAnsi="Open Sans" w:cs="Open Sans"/>
                <w:i/>
                <w:iCs/>
                <w:sz w:val="22"/>
                <w:szCs w:val="22"/>
              </w:rPr>
            </w:pPr>
          </w:p>
          <w:p w14:paraId="2BA461F9" w14:textId="7CECB128" w:rsidR="00B3350C" w:rsidRPr="008D069F" w:rsidRDefault="661D7F90" w:rsidP="661D7F90">
            <w:pPr>
              <w:spacing w:before="120" w:after="120"/>
              <w:rPr>
                <w:rFonts w:ascii="Open Sans" w:hAnsi="Open Sans" w:cs="Open Sans"/>
                <w:i/>
                <w:iCs/>
                <w:sz w:val="22"/>
                <w:szCs w:val="22"/>
              </w:rPr>
            </w:pPr>
            <w:r w:rsidRPr="008D069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C624ABC" w:rsidR="00CF2E7E" w:rsidRPr="00831B7E" w:rsidRDefault="00831B7E" w:rsidP="00831B7E">
            <w:pPr>
              <w:spacing w:before="120" w:after="120"/>
              <w:ind w:left="360"/>
              <w:rPr>
                <w:rFonts w:ascii="Open Sans" w:hAnsi="Open Sans" w:cs="Open Sans"/>
                <w:sz w:val="22"/>
                <w:szCs w:val="22"/>
              </w:rPr>
            </w:pPr>
            <w:r w:rsidRPr="00831B7E">
              <w:rPr>
                <w:rFonts w:ascii="Open Sans" w:hAnsi="Open Sans" w:cs="Open Sans"/>
                <w:sz w:val="22"/>
                <w:szCs w:val="22"/>
              </w:rPr>
              <w:t>None</w:t>
            </w:r>
          </w:p>
        </w:tc>
      </w:tr>
      <w:tr w:rsidR="00B3350C" w:rsidRPr="008D069F" w14:paraId="2BB1B0A1" w14:textId="77777777" w:rsidTr="2805F829">
        <w:trPr>
          <w:trHeight w:val="395"/>
        </w:trPr>
        <w:tc>
          <w:tcPr>
            <w:tcW w:w="2952" w:type="dxa"/>
            <w:shd w:val="clear" w:color="auto" w:fill="auto"/>
          </w:tcPr>
          <w:p w14:paraId="1388253E" w14:textId="6EA2F42B" w:rsidR="00B3350C" w:rsidRPr="008D069F" w:rsidRDefault="661D7F90" w:rsidP="661D7F90">
            <w:pPr>
              <w:jc w:val="center"/>
              <w:rPr>
                <w:rFonts w:ascii="Open Sans" w:hAnsi="Open Sans" w:cs="Open Sans"/>
                <w:b/>
                <w:bCs/>
                <w:sz w:val="22"/>
                <w:szCs w:val="22"/>
              </w:rPr>
            </w:pPr>
            <w:r w:rsidRPr="008D069F">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C96BBF9" w14:textId="77777777" w:rsidR="00C26E3A" w:rsidRPr="008D069F" w:rsidRDefault="00C26E3A" w:rsidP="00C26E3A">
            <w:pPr>
              <w:rPr>
                <w:rFonts w:ascii="Open Sans" w:hAnsi="Open Sans" w:cs="Open Sans"/>
                <w:sz w:val="22"/>
                <w:szCs w:val="22"/>
              </w:rPr>
            </w:pPr>
            <w:r w:rsidRPr="008D069F">
              <w:rPr>
                <w:rFonts w:ascii="Open Sans" w:eastAsia="Arial" w:hAnsi="Open Sans" w:cs="Open Sans"/>
                <w:b/>
                <w:bCs/>
                <w:sz w:val="22"/>
                <w:szCs w:val="22"/>
              </w:rPr>
              <w:t>Assignment</w:t>
            </w:r>
          </w:p>
          <w:p w14:paraId="7DB625E1" w14:textId="77777777" w:rsidR="00C26E3A" w:rsidRPr="008D069F" w:rsidRDefault="00C26E3A" w:rsidP="00C26E3A">
            <w:pPr>
              <w:spacing w:line="1" w:lineRule="exact"/>
              <w:rPr>
                <w:rFonts w:ascii="Open Sans" w:hAnsi="Open Sans" w:cs="Open Sans"/>
                <w:sz w:val="22"/>
                <w:szCs w:val="22"/>
              </w:rPr>
            </w:pPr>
          </w:p>
          <w:p w14:paraId="4FD8348E" w14:textId="77777777" w:rsidR="00C26E3A" w:rsidRPr="008D069F" w:rsidRDefault="00C26E3A" w:rsidP="00C26E3A">
            <w:pPr>
              <w:spacing w:line="275" w:lineRule="auto"/>
              <w:ind w:right="40"/>
              <w:rPr>
                <w:rFonts w:ascii="Open Sans" w:hAnsi="Open Sans" w:cs="Open Sans"/>
                <w:sz w:val="22"/>
                <w:szCs w:val="22"/>
              </w:rPr>
            </w:pPr>
            <w:r w:rsidRPr="008D069F">
              <w:rPr>
                <w:rFonts w:ascii="Open Sans" w:eastAsia="Arial" w:hAnsi="Open Sans" w:cs="Open Sans"/>
                <w:sz w:val="22"/>
                <w:szCs w:val="22"/>
              </w:rPr>
              <w:t>Use the provided blank presentation template to research, record, and report on what new business owners need to know about federal taxes.</w:t>
            </w:r>
          </w:p>
          <w:p w14:paraId="4C98E204" w14:textId="13B0DF4F" w:rsidR="00C26E3A" w:rsidRPr="008D069F" w:rsidRDefault="00C26E3A" w:rsidP="661D7F90">
            <w:pPr>
              <w:spacing w:before="120" w:after="120"/>
              <w:rPr>
                <w:rFonts w:ascii="Open Sans" w:hAnsi="Open Sans" w:cs="Open Sans"/>
                <w:i/>
                <w:iCs/>
                <w:sz w:val="22"/>
                <w:szCs w:val="22"/>
              </w:rPr>
            </w:pPr>
          </w:p>
          <w:p w14:paraId="5EA35FFF" w14:textId="5BC8007D" w:rsidR="00B3350C" w:rsidRPr="008D069F" w:rsidRDefault="661D7F90" w:rsidP="661D7F90">
            <w:pPr>
              <w:spacing w:before="120" w:after="120"/>
              <w:rPr>
                <w:rFonts w:ascii="Open Sans" w:hAnsi="Open Sans" w:cs="Open Sans"/>
                <w:i/>
                <w:iCs/>
                <w:sz w:val="22"/>
                <w:szCs w:val="22"/>
              </w:rPr>
            </w:pPr>
            <w:r w:rsidRPr="008D069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76EE850" w:rsidR="00CF2E7E" w:rsidRPr="00831B7E" w:rsidRDefault="00831B7E" w:rsidP="00831B7E">
            <w:pPr>
              <w:spacing w:before="120" w:after="120"/>
              <w:ind w:left="360"/>
              <w:rPr>
                <w:rFonts w:ascii="Open Sans" w:hAnsi="Open Sans" w:cs="Open Sans"/>
                <w:sz w:val="22"/>
                <w:szCs w:val="22"/>
              </w:rPr>
            </w:pPr>
            <w:r w:rsidRPr="00831B7E">
              <w:rPr>
                <w:rFonts w:ascii="Open Sans" w:hAnsi="Open Sans" w:cs="Open Sans"/>
                <w:sz w:val="22"/>
                <w:szCs w:val="22"/>
              </w:rPr>
              <w:t>None</w:t>
            </w:r>
          </w:p>
        </w:tc>
      </w:tr>
      <w:tr w:rsidR="00B3350C" w:rsidRPr="008D069F" w14:paraId="50863A81" w14:textId="77777777" w:rsidTr="2805F829">
        <w:tc>
          <w:tcPr>
            <w:tcW w:w="2952" w:type="dxa"/>
            <w:shd w:val="clear" w:color="auto" w:fill="auto"/>
          </w:tcPr>
          <w:p w14:paraId="3E48F608" w14:textId="5EE824C9"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Lesson Closure</w:t>
            </w:r>
          </w:p>
        </w:tc>
        <w:tc>
          <w:tcPr>
            <w:tcW w:w="7848" w:type="dxa"/>
            <w:shd w:val="clear" w:color="auto" w:fill="auto"/>
          </w:tcPr>
          <w:p w14:paraId="101353E5" w14:textId="20260BB0" w:rsidR="00B3350C" w:rsidRPr="008D069F" w:rsidRDefault="00C26E3A" w:rsidP="00C26E3A">
            <w:pPr>
              <w:pStyle w:val="NoSpacing"/>
              <w:rPr>
                <w:sz w:val="22"/>
                <w:szCs w:val="22"/>
              </w:rPr>
            </w:pPr>
            <w:r w:rsidRPr="008D069F">
              <w:rPr>
                <w:rFonts w:eastAsia="Arial"/>
                <w:sz w:val="22"/>
                <w:szCs w:val="22"/>
              </w:rPr>
              <w:t>Review the lesson’s purpose and evaluate its effectiveness.</w:t>
            </w:r>
          </w:p>
        </w:tc>
      </w:tr>
      <w:tr w:rsidR="00B3350C" w:rsidRPr="008D069F" w14:paraId="09F5B5CB" w14:textId="77777777" w:rsidTr="2805F829">
        <w:trPr>
          <w:trHeight w:val="135"/>
        </w:trPr>
        <w:tc>
          <w:tcPr>
            <w:tcW w:w="2952" w:type="dxa"/>
            <w:shd w:val="clear" w:color="auto" w:fill="auto"/>
          </w:tcPr>
          <w:p w14:paraId="5374FB7C" w14:textId="4A244818" w:rsidR="0080201D"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Summative / End of Lesson Assessment *</w:t>
            </w:r>
          </w:p>
          <w:p w14:paraId="6CEEAD70" w14:textId="12A5B6A4" w:rsidR="00B3350C" w:rsidRPr="008D069F" w:rsidRDefault="0080201D" w:rsidP="0080201D">
            <w:pPr>
              <w:tabs>
                <w:tab w:val="left" w:pos="2820"/>
              </w:tabs>
              <w:rPr>
                <w:rFonts w:ascii="Open Sans" w:hAnsi="Open Sans" w:cs="Open Sans"/>
                <w:sz w:val="22"/>
                <w:szCs w:val="22"/>
              </w:rPr>
            </w:pPr>
            <w:r w:rsidRPr="008D069F">
              <w:rPr>
                <w:rFonts w:ascii="Open Sans" w:hAnsi="Open Sans" w:cs="Open Sans"/>
                <w:sz w:val="22"/>
                <w:szCs w:val="22"/>
              </w:rPr>
              <w:tab/>
            </w:r>
          </w:p>
        </w:tc>
        <w:tc>
          <w:tcPr>
            <w:tcW w:w="7848" w:type="dxa"/>
            <w:shd w:val="clear" w:color="auto" w:fill="auto"/>
          </w:tcPr>
          <w:p w14:paraId="3728CBD2" w14:textId="77777777" w:rsidR="00C26E3A" w:rsidRPr="008D069F" w:rsidRDefault="00C26E3A" w:rsidP="00C26E3A">
            <w:pPr>
              <w:pStyle w:val="NoSpacing"/>
              <w:rPr>
                <w:rFonts w:eastAsia="Symbol"/>
                <w:sz w:val="22"/>
                <w:szCs w:val="22"/>
              </w:rPr>
            </w:pPr>
            <w:r w:rsidRPr="008D069F">
              <w:rPr>
                <w:rFonts w:eastAsia="Arial"/>
                <w:sz w:val="22"/>
                <w:szCs w:val="22"/>
              </w:rPr>
              <w:t>Presentation (template and rubric provided)</w:t>
            </w:r>
          </w:p>
          <w:p w14:paraId="30A338E1" w14:textId="77777777" w:rsidR="00C26E3A" w:rsidRPr="008D069F" w:rsidRDefault="00C26E3A" w:rsidP="661D7F90">
            <w:pPr>
              <w:spacing w:before="120" w:after="120"/>
              <w:rPr>
                <w:rFonts w:ascii="Open Sans" w:hAnsi="Open Sans" w:cs="Open Sans"/>
                <w:i/>
                <w:iCs/>
                <w:sz w:val="22"/>
                <w:szCs w:val="22"/>
              </w:rPr>
            </w:pPr>
          </w:p>
          <w:p w14:paraId="1E675341" w14:textId="58257916" w:rsidR="00B3350C" w:rsidRPr="008D069F" w:rsidRDefault="661D7F90" w:rsidP="661D7F90">
            <w:pPr>
              <w:spacing w:before="120" w:after="120"/>
              <w:rPr>
                <w:rFonts w:ascii="Open Sans" w:hAnsi="Open Sans" w:cs="Open Sans"/>
                <w:i/>
                <w:iCs/>
                <w:sz w:val="22"/>
                <w:szCs w:val="22"/>
              </w:rPr>
            </w:pPr>
            <w:r w:rsidRPr="008D069F">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E57F03A" w:rsidR="00CF2E7E" w:rsidRPr="00831B7E" w:rsidRDefault="00831B7E" w:rsidP="00831B7E">
            <w:pPr>
              <w:spacing w:before="120" w:after="120"/>
              <w:ind w:left="360"/>
              <w:rPr>
                <w:rFonts w:ascii="Open Sans" w:hAnsi="Open Sans" w:cs="Open Sans"/>
                <w:color w:val="333333"/>
                <w:sz w:val="22"/>
                <w:szCs w:val="22"/>
              </w:rPr>
            </w:pPr>
            <w:r w:rsidRPr="00831B7E">
              <w:rPr>
                <w:rFonts w:ascii="Open Sans" w:hAnsi="Open Sans" w:cs="Open Sans"/>
                <w:color w:val="333333"/>
                <w:sz w:val="22"/>
                <w:szCs w:val="22"/>
              </w:rPr>
              <w:t>None</w:t>
            </w:r>
          </w:p>
        </w:tc>
      </w:tr>
      <w:tr w:rsidR="00B3350C" w:rsidRPr="008D069F" w14:paraId="02913EF1" w14:textId="77777777" w:rsidTr="2805F829">
        <w:trPr>
          <w:trHeight w:val="135"/>
        </w:trPr>
        <w:tc>
          <w:tcPr>
            <w:tcW w:w="2952" w:type="dxa"/>
            <w:shd w:val="clear" w:color="auto" w:fill="auto"/>
          </w:tcPr>
          <w:p w14:paraId="11FAFD4E" w14:textId="7C199D3F"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References/Resources/</w:t>
            </w:r>
          </w:p>
          <w:p w14:paraId="324BDA87" w14:textId="064DC7A6"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Teacher Preparation</w:t>
            </w:r>
          </w:p>
        </w:tc>
        <w:tc>
          <w:tcPr>
            <w:tcW w:w="7848" w:type="dxa"/>
            <w:shd w:val="clear" w:color="auto" w:fill="auto"/>
          </w:tcPr>
          <w:p w14:paraId="004B9AC4" w14:textId="77777777" w:rsidR="00D0054B" w:rsidRPr="008D069F" w:rsidRDefault="00D0054B" w:rsidP="00D0054B">
            <w:pPr>
              <w:rPr>
                <w:rFonts w:ascii="Open Sans" w:hAnsi="Open Sans" w:cs="Open Sans"/>
                <w:sz w:val="22"/>
                <w:szCs w:val="22"/>
              </w:rPr>
            </w:pPr>
            <w:r w:rsidRPr="008D069F">
              <w:rPr>
                <w:rFonts w:ascii="Open Sans" w:eastAsia="Arial" w:hAnsi="Open Sans" w:cs="Open Sans"/>
                <w:b/>
                <w:bCs/>
                <w:sz w:val="22"/>
                <w:szCs w:val="22"/>
              </w:rPr>
              <w:t>Preparation</w:t>
            </w:r>
          </w:p>
          <w:p w14:paraId="6F7CFBC3" w14:textId="77777777" w:rsidR="00D0054B" w:rsidRPr="008D069F" w:rsidRDefault="00D0054B" w:rsidP="00D0054B">
            <w:pPr>
              <w:spacing w:line="20" w:lineRule="exact"/>
              <w:rPr>
                <w:rFonts w:ascii="Open Sans" w:hAnsi="Open Sans" w:cs="Open Sans"/>
                <w:sz w:val="22"/>
                <w:szCs w:val="22"/>
              </w:rPr>
            </w:pPr>
          </w:p>
          <w:p w14:paraId="28D34847" w14:textId="77777777" w:rsidR="00D0054B" w:rsidRPr="008D069F" w:rsidRDefault="00D0054B" w:rsidP="00D0054B">
            <w:pPr>
              <w:pStyle w:val="ListParagraph"/>
              <w:numPr>
                <w:ilvl w:val="0"/>
                <w:numId w:val="11"/>
              </w:numPr>
              <w:tabs>
                <w:tab w:val="left" w:pos="720"/>
              </w:tabs>
              <w:spacing w:line="238" w:lineRule="auto"/>
              <w:ind w:right="547"/>
              <w:rPr>
                <w:rFonts w:ascii="Open Sans" w:eastAsia="Symbol" w:hAnsi="Open Sans" w:cs="Open Sans"/>
                <w:sz w:val="22"/>
                <w:szCs w:val="22"/>
              </w:rPr>
            </w:pPr>
            <w:r w:rsidRPr="008D069F">
              <w:rPr>
                <w:rFonts w:ascii="Open Sans" w:eastAsia="Arial" w:hAnsi="Open Sans" w:cs="Open Sans"/>
                <w:sz w:val="22"/>
                <w:szCs w:val="22"/>
              </w:rPr>
              <w:t>Review and familiarize yourself with the terminology, any and all website links, and any resource materials required.</w:t>
            </w:r>
          </w:p>
          <w:p w14:paraId="4C8884F6" w14:textId="77777777" w:rsidR="00D0054B" w:rsidRPr="008D069F" w:rsidRDefault="00D0054B" w:rsidP="00D0054B">
            <w:pPr>
              <w:spacing w:line="2" w:lineRule="exact"/>
              <w:ind w:left="360" w:right="547"/>
              <w:rPr>
                <w:rFonts w:ascii="Open Sans" w:eastAsia="Symbol" w:hAnsi="Open Sans" w:cs="Open Sans"/>
                <w:sz w:val="22"/>
                <w:szCs w:val="22"/>
              </w:rPr>
            </w:pPr>
          </w:p>
          <w:p w14:paraId="2C61C1E9" w14:textId="77777777" w:rsidR="00D0054B" w:rsidRPr="008D069F" w:rsidRDefault="00D0054B" w:rsidP="00D0054B">
            <w:pPr>
              <w:pStyle w:val="ListParagraph"/>
              <w:numPr>
                <w:ilvl w:val="0"/>
                <w:numId w:val="11"/>
              </w:numPr>
              <w:tabs>
                <w:tab w:val="left" w:pos="720"/>
              </w:tabs>
              <w:ind w:right="547"/>
              <w:rPr>
                <w:rFonts w:ascii="Open Sans" w:eastAsia="Symbol" w:hAnsi="Open Sans" w:cs="Open Sans"/>
                <w:sz w:val="22"/>
                <w:szCs w:val="22"/>
              </w:rPr>
            </w:pPr>
            <w:r w:rsidRPr="008D069F">
              <w:rPr>
                <w:rFonts w:ascii="Open Sans" w:eastAsia="Arial" w:hAnsi="Open Sans" w:cs="Open Sans"/>
                <w:sz w:val="22"/>
                <w:szCs w:val="22"/>
              </w:rPr>
              <w:t>Prepare materials and websites prior to the start of the lesson.</w:t>
            </w:r>
          </w:p>
          <w:p w14:paraId="3D58DABE" w14:textId="77777777" w:rsidR="00D0054B" w:rsidRPr="008D069F" w:rsidRDefault="00D0054B" w:rsidP="00D0054B">
            <w:pPr>
              <w:spacing w:line="254" w:lineRule="exact"/>
              <w:rPr>
                <w:rFonts w:ascii="Open Sans" w:hAnsi="Open Sans" w:cs="Open Sans"/>
                <w:sz w:val="22"/>
                <w:szCs w:val="22"/>
              </w:rPr>
            </w:pPr>
          </w:p>
          <w:p w14:paraId="14CC6F5C" w14:textId="77777777" w:rsidR="00D0054B" w:rsidRPr="008D069F" w:rsidRDefault="00D0054B" w:rsidP="00D0054B">
            <w:pPr>
              <w:rPr>
                <w:rFonts w:ascii="Open Sans" w:hAnsi="Open Sans" w:cs="Open Sans"/>
                <w:sz w:val="22"/>
                <w:szCs w:val="22"/>
              </w:rPr>
            </w:pPr>
            <w:r w:rsidRPr="008D069F">
              <w:rPr>
                <w:rFonts w:ascii="Open Sans" w:eastAsia="Arial" w:hAnsi="Open Sans" w:cs="Open Sans"/>
                <w:b/>
                <w:bCs/>
                <w:sz w:val="22"/>
                <w:szCs w:val="22"/>
              </w:rPr>
              <w:t>References</w:t>
            </w:r>
          </w:p>
          <w:p w14:paraId="01D8E914" w14:textId="77777777" w:rsidR="00D0054B" w:rsidRPr="008D069F" w:rsidRDefault="00D0054B" w:rsidP="00D0054B">
            <w:pPr>
              <w:spacing w:line="20" w:lineRule="exact"/>
              <w:rPr>
                <w:rFonts w:ascii="Open Sans" w:hAnsi="Open Sans" w:cs="Open Sans"/>
                <w:sz w:val="22"/>
                <w:szCs w:val="22"/>
              </w:rPr>
            </w:pPr>
          </w:p>
          <w:p w14:paraId="230B4636" w14:textId="6E699BF4" w:rsidR="00B3350C" w:rsidRPr="008D069F" w:rsidRDefault="00D0054B" w:rsidP="00D0054B">
            <w:pPr>
              <w:pStyle w:val="ListParagraph"/>
              <w:numPr>
                <w:ilvl w:val="0"/>
                <w:numId w:val="10"/>
              </w:numPr>
              <w:tabs>
                <w:tab w:val="left" w:pos="720"/>
              </w:tabs>
              <w:spacing w:line="294" w:lineRule="auto"/>
              <w:ind w:left="720" w:right="540"/>
              <w:rPr>
                <w:rFonts w:ascii="Open Sans" w:eastAsia="Arial" w:hAnsi="Open Sans" w:cs="Open Sans"/>
                <w:i/>
                <w:iCs/>
                <w:sz w:val="22"/>
                <w:szCs w:val="22"/>
              </w:rPr>
            </w:pPr>
            <w:r w:rsidRPr="008D069F">
              <w:rPr>
                <w:rFonts w:ascii="Open Sans" w:eastAsia="Arial" w:hAnsi="Open Sans" w:cs="Open Sans"/>
                <w:sz w:val="22"/>
                <w:szCs w:val="22"/>
              </w:rPr>
              <w:t xml:space="preserve">Department of the Treasury, Internal Revenue Service. (2011). </w:t>
            </w:r>
            <w:r w:rsidRPr="008D069F">
              <w:rPr>
                <w:rFonts w:ascii="Open Sans" w:eastAsia="Arial" w:hAnsi="Open Sans" w:cs="Open Sans"/>
                <w:i/>
                <w:iCs/>
                <w:sz w:val="22"/>
                <w:szCs w:val="22"/>
              </w:rPr>
              <w:t>Publication 583: Starting a</w:t>
            </w:r>
            <w:r w:rsidRPr="008D069F">
              <w:rPr>
                <w:rFonts w:ascii="Open Sans" w:eastAsia="Arial" w:hAnsi="Open Sans" w:cs="Open Sans"/>
                <w:sz w:val="22"/>
                <w:szCs w:val="22"/>
              </w:rPr>
              <w:t xml:space="preserve"> </w:t>
            </w:r>
            <w:r w:rsidRPr="008D069F">
              <w:rPr>
                <w:rFonts w:ascii="Open Sans" w:eastAsia="Arial" w:hAnsi="Open Sans" w:cs="Open Sans"/>
                <w:i/>
                <w:iCs/>
                <w:sz w:val="22"/>
                <w:szCs w:val="22"/>
              </w:rPr>
              <w:t>business and keeping records</w:t>
            </w:r>
            <w:r w:rsidRPr="008D069F">
              <w:rPr>
                <w:rFonts w:ascii="Open Sans" w:eastAsia="Arial" w:hAnsi="Open Sans" w:cs="Open Sans"/>
                <w:sz w:val="22"/>
                <w:szCs w:val="22"/>
              </w:rPr>
              <w:t>. Retrieved from</w:t>
            </w:r>
            <w:r w:rsidRPr="008D069F">
              <w:rPr>
                <w:rFonts w:ascii="Open Sans" w:eastAsia="Arial" w:hAnsi="Open Sans" w:cs="Open Sans"/>
                <w:i/>
                <w:iCs/>
                <w:sz w:val="22"/>
                <w:szCs w:val="22"/>
              </w:rPr>
              <w:t xml:space="preserve"> </w:t>
            </w:r>
            <w:hyperlink r:id="rId12">
              <w:r w:rsidRPr="008D069F">
                <w:rPr>
                  <w:rFonts w:ascii="Open Sans" w:eastAsia="Arial" w:hAnsi="Open Sans" w:cs="Open Sans"/>
                  <w:bCs/>
                  <w:color w:val="0000FF"/>
                  <w:sz w:val="22"/>
                  <w:szCs w:val="22"/>
                  <w:u w:val="single"/>
                </w:rPr>
                <w:t>http://www.irs.gov/pub/irs-pdf/p583.pdf</w:t>
              </w:r>
            </w:hyperlink>
          </w:p>
        </w:tc>
      </w:tr>
      <w:tr w:rsidR="00B3350C" w:rsidRPr="008D069F" w14:paraId="3B5D5C31" w14:textId="77777777" w:rsidTr="2805F829">
        <w:trPr>
          <w:trHeight w:val="135"/>
        </w:trPr>
        <w:tc>
          <w:tcPr>
            <w:tcW w:w="10800" w:type="dxa"/>
            <w:gridSpan w:val="2"/>
            <w:shd w:val="clear" w:color="auto" w:fill="D9D9D9" w:themeFill="background1" w:themeFillShade="D9"/>
          </w:tcPr>
          <w:p w14:paraId="1928554E" w14:textId="77777777"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Additional Required Components</w:t>
            </w:r>
          </w:p>
        </w:tc>
      </w:tr>
      <w:tr w:rsidR="00B3350C" w:rsidRPr="008D069F" w14:paraId="17A4CF5D" w14:textId="77777777" w:rsidTr="2805F829">
        <w:trPr>
          <w:trHeight w:val="485"/>
        </w:trPr>
        <w:tc>
          <w:tcPr>
            <w:tcW w:w="2952" w:type="dxa"/>
            <w:shd w:val="clear" w:color="auto" w:fill="auto"/>
          </w:tcPr>
          <w:p w14:paraId="07A69FE4" w14:textId="4678019B"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8D069F" w:rsidRDefault="00B3350C" w:rsidP="00DC4B23">
            <w:pPr>
              <w:spacing w:before="120" w:after="120"/>
              <w:rPr>
                <w:rFonts w:ascii="Open Sans" w:hAnsi="Open Sans" w:cs="Open Sans"/>
                <w:sz w:val="22"/>
                <w:szCs w:val="22"/>
              </w:rPr>
            </w:pPr>
          </w:p>
        </w:tc>
      </w:tr>
      <w:tr w:rsidR="00B3350C" w:rsidRPr="008D069F" w14:paraId="13D42D07" w14:textId="77777777" w:rsidTr="2805F829">
        <w:trPr>
          <w:trHeight w:val="737"/>
        </w:trPr>
        <w:tc>
          <w:tcPr>
            <w:tcW w:w="2952" w:type="dxa"/>
            <w:shd w:val="clear" w:color="auto" w:fill="auto"/>
          </w:tcPr>
          <w:p w14:paraId="28B3D5E3" w14:textId="0171714D" w:rsidR="00B3350C" w:rsidRPr="008D069F" w:rsidRDefault="00B3350C"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lastRenderedPageBreak/>
              <w:t>College and Career Readiness Connection</w:t>
            </w:r>
            <w:r w:rsidR="00A3064F" w:rsidRPr="008D069F">
              <w:rPr>
                <w:rStyle w:val="FootnoteReference"/>
                <w:rFonts w:ascii="Open Sans" w:hAnsi="Open Sans" w:cs="Open Sans"/>
                <w:b/>
                <w:bCs/>
                <w:sz w:val="22"/>
                <w:szCs w:val="22"/>
              </w:rPr>
              <w:footnoteReference w:id="1"/>
            </w:r>
          </w:p>
        </w:tc>
        <w:tc>
          <w:tcPr>
            <w:tcW w:w="7848" w:type="dxa"/>
            <w:shd w:val="clear" w:color="auto" w:fill="auto"/>
          </w:tcPr>
          <w:p w14:paraId="7A553B2B" w14:textId="77777777" w:rsidR="00D0054B" w:rsidRPr="008D069F" w:rsidRDefault="00D0054B" w:rsidP="00D0054B">
            <w:pPr>
              <w:rPr>
                <w:rFonts w:ascii="Open Sans" w:hAnsi="Open Sans" w:cs="Open Sans"/>
                <w:sz w:val="22"/>
                <w:szCs w:val="22"/>
              </w:rPr>
            </w:pPr>
            <w:r w:rsidRPr="008D069F">
              <w:rPr>
                <w:rFonts w:ascii="Open Sans" w:eastAsia="Arial" w:hAnsi="Open Sans" w:cs="Open Sans"/>
                <w:b/>
                <w:bCs/>
                <w:sz w:val="22"/>
                <w:szCs w:val="22"/>
              </w:rPr>
              <w:t>English-English IV</w:t>
            </w:r>
          </w:p>
          <w:p w14:paraId="32CBE0F9" w14:textId="77777777" w:rsidR="00D0054B" w:rsidRPr="008D069F" w:rsidRDefault="00D0054B" w:rsidP="00D0054B">
            <w:pPr>
              <w:spacing w:line="21" w:lineRule="exact"/>
              <w:rPr>
                <w:rFonts w:ascii="Open Sans" w:hAnsi="Open Sans" w:cs="Open Sans"/>
                <w:sz w:val="22"/>
                <w:szCs w:val="22"/>
              </w:rPr>
            </w:pPr>
          </w:p>
          <w:p w14:paraId="52829024" w14:textId="77777777" w:rsidR="00D0054B" w:rsidRPr="008D069F" w:rsidRDefault="00D0054B" w:rsidP="00D0054B">
            <w:pPr>
              <w:pStyle w:val="ListParagraph"/>
              <w:numPr>
                <w:ilvl w:val="0"/>
                <w:numId w:val="5"/>
              </w:numPr>
              <w:tabs>
                <w:tab w:val="left" w:pos="720"/>
              </w:tabs>
              <w:spacing w:line="239" w:lineRule="auto"/>
              <w:ind w:right="520"/>
              <w:rPr>
                <w:rFonts w:ascii="Open Sans" w:eastAsia="Symbol" w:hAnsi="Open Sans" w:cs="Open Sans"/>
                <w:sz w:val="22"/>
                <w:szCs w:val="22"/>
              </w:rPr>
            </w:pPr>
            <w:r w:rsidRPr="008D069F">
              <w:rPr>
                <w:rFonts w:ascii="Open Sans" w:eastAsia="Arial" w:hAnsi="Open Sans" w:cs="Open Sans"/>
                <w:sz w:val="22"/>
                <w:szCs w:val="22"/>
              </w:rPr>
              <w:t>110.34(b)(1). Reading/Vocabulary Development. Students understand new vocabulary and use it when reading and writing.</w:t>
            </w:r>
          </w:p>
          <w:p w14:paraId="75E08D31" w14:textId="77777777" w:rsidR="00D0054B" w:rsidRPr="008D069F" w:rsidRDefault="00D0054B" w:rsidP="00D0054B">
            <w:pPr>
              <w:pStyle w:val="ListParagraph"/>
              <w:numPr>
                <w:ilvl w:val="0"/>
                <w:numId w:val="5"/>
              </w:numPr>
              <w:tabs>
                <w:tab w:val="left" w:pos="720"/>
              </w:tabs>
              <w:spacing w:line="239" w:lineRule="auto"/>
              <w:ind w:right="260"/>
              <w:rPr>
                <w:rFonts w:ascii="Open Sans" w:eastAsia="Symbol" w:hAnsi="Open Sans" w:cs="Open Sans"/>
                <w:sz w:val="22"/>
                <w:szCs w:val="22"/>
              </w:rPr>
            </w:pPr>
            <w:r w:rsidRPr="008D069F">
              <w:rPr>
                <w:rFonts w:ascii="Open Sans" w:eastAsia="Arial" w:hAnsi="Open Sans" w:cs="Open Sans"/>
                <w:sz w:val="22"/>
                <w:szCs w:val="22"/>
              </w:rPr>
              <w:t>110.34(b)(17). Students understand the function of and use the conventions of academic language when speaking and writing. Students will continue to apply earlier standards with greater complexity.</w:t>
            </w:r>
          </w:p>
          <w:p w14:paraId="42958205" w14:textId="77777777" w:rsidR="00D0054B" w:rsidRPr="008D069F" w:rsidRDefault="00D0054B" w:rsidP="00D0054B">
            <w:pPr>
              <w:pStyle w:val="ListParagraph"/>
              <w:numPr>
                <w:ilvl w:val="0"/>
                <w:numId w:val="5"/>
              </w:numPr>
              <w:tabs>
                <w:tab w:val="left" w:pos="720"/>
              </w:tabs>
              <w:spacing w:line="239" w:lineRule="auto"/>
              <w:rPr>
                <w:rFonts w:ascii="Open Sans" w:eastAsia="Symbol" w:hAnsi="Open Sans" w:cs="Open Sans"/>
                <w:sz w:val="22"/>
                <w:szCs w:val="22"/>
              </w:rPr>
            </w:pPr>
            <w:r w:rsidRPr="008D069F">
              <w:rPr>
                <w:rFonts w:ascii="Open Sans" w:eastAsia="Arial" w:hAnsi="Open Sans" w:cs="Open Sans"/>
                <w:sz w:val="22"/>
                <w:szCs w:val="22"/>
              </w:rPr>
              <w:t>110.34(b)(18) Students will write legibly and use appropriate capitalization and punctuation conventions in their compositions. Students are expected to correctly and consistently use conventions of punctuation and capitalization.</w:t>
            </w:r>
          </w:p>
          <w:p w14:paraId="7CA9BEF9" w14:textId="77777777" w:rsidR="00D0054B" w:rsidRPr="008D069F" w:rsidRDefault="00D0054B" w:rsidP="00D0054B">
            <w:pPr>
              <w:spacing w:line="1" w:lineRule="exact"/>
              <w:rPr>
                <w:rFonts w:ascii="Open Sans" w:eastAsia="Symbol" w:hAnsi="Open Sans" w:cs="Open Sans"/>
                <w:sz w:val="22"/>
                <w:szCs w:val="22"/>
              </w:rPr>
            </w:pPr>
          </w:p>
          <w:p w14:paraId="17104966" w14:textId="77777777" w:rsidR="00D0054B" w:rsidRPr="008D069F" w:rsidRDefault="00D0054B" w:rsidP="00D0054B">
            <w:pPr>
              <w:pStyle w:val="ListParagraph"/>
              <w:numPr>
                <w:ilvl w:val="0"/>
                <w:numId w:val="5"/>
              </w:numPr>
              <w:tabs>
                <w:tab w:val="left" w:pos="720"/>
              </w:tabs>
              <w:spacing w:line="239" w:lineRule="auto"/>
              <w:ind w:right="100"/>
              <w:rPr>
                <w:rFonts w:ascii="Open Sans" w:eastAsia="Symbol" w:hAnsi="Open Sans" w:cs="Open Sans"/>
                <w:sz w:val="22"/>
                <w:szCs w:val="22"/>
              </w:rPr>
            </w:pPr>
            <w:r w:rsidRPr="008D069F">
              <w:rPr>
                <w:rFonts w:ascii="Open Sans" w:eastAsia="Arial" w:hAnsi="Open Sans" w:cs="Open Sans"/>
                <w:sz w:val="22"/>
                <w:szCs w:val="22"/>
              </w:rPr>
              <w:t>110.34(b)(19) Students are expected to spell correctly, including using various resources to determine and check correct spellings.</w:t>
            </w:r>
          </w:p>
          <w:p w14:paraId="66DC9A1B" w14:textId="77777777" w:rsidR="00D0054B" w:rsidRPr="008D069F" w:rsidRDefault="00D0054B" w:rsidP="00D0054B">
            <w:pPr>
              <w:pStyle w:val="ListParagraph"/>
              <w:numPr>
                <w:ilvl w:val="0"/>
                <w:numId w:val="5"/>
              </w:numPr>
              <w:tabs>
                <w:tab w:val="left" w:pos="720"/>
              </w:tabs>
              <w:spacing w:line="239" w:lineRule="auto"/>
              <w:rPr>
                <w:rFonts w:ascii="Open Sans" w:eastAsia="Symbol" w:hAnsi="Open Sans" w:cs="Open Sans"/>
                <w:sz w:val="22"/>
                <w:szCs w:val="22"/>
              </w:rPr>
            </w:pPr>
            <w:r w:rsidRPr="008D069F">
              <w:rPr>
                <w:rFonts w:ascii="Open Sans" w:eastAsia="Arial" w:hAnsi="Open Sans" w:cs="Open Sans"/>
                <w:sz w:val="22"/>
                <w:szCs w:val="22"/>
              </w:rPr>
              <w:t>110.34(b)(12) Students use comprehension skills to analyze how words, images, graphics, and sounds work together to impact meaning.</w:t>
            </w:r>
          </w:p>
          <w:p w14:paraId="3810E5A9" w14:textId="77777777" w:rsidR="00D0054B" w:rsidRPr="008D069F" w:rsidRDefault="00D0054B" w:rsidP="00D0054B">
            <w:pPr>
              <w:pStyle w:val="ListParagraph"/>
              <w:numPr>
                <w:ilvl w:val="0"/>
                <w:numId w:val="5"/>
              </w:numPr>
              <w:tabs>
                <w:tab w:val="left" w:pos="720"/>
              </w:tabs>
              <w:spacing w:line="238" w:lineRule="auto"/>
              <w:rPr>
                <w:rFonts w:ascii="Open Sans" w:eastAsia="Symbol" w:hAnsi="Open Sans" w:cs="Open Sans"/>
                <w:sz w:val="22"/>
                <w:szCs w:val="22"/>
              </w:rPr>
            </w:pPr>
            <w:r w:rsidRPr="008D069F">
              <w:rPr>
                <w:rFonts w:ascii="Open Sans" w:eastAsia="Arial" w:hAnsi="Open Sans" w:cs="Open Sans"/>
                <w:sz w:val="22"/>
                <w:szCs w:val="22"/>
              </w:rPr>
              <w:t>110.34(b)(22) Students clarify research questions and evaluate and synthesize collected information.</w:t>
            </w:r>
          </w:p>
          <w:p w14:paraId="16213AA9" w14:textId="32753821" w:rsidR="00B3350C" w:rsidRPr="008D069F" w:rsidRDefault="00D0054B" w:rsidP="00D0054B">
            <w:pPr>
              <w:pStyle w:val="ListParagraph"/>
              <w:numPr>
                <w:ilvl w:val="0"/>
                <w:numId w:val="5"/>
              </w:numPr>
              <w:tabs>
                <w:tab w:val="left" w:pos="720"/>
              </w:tabs>
              <w:spacing w:line="258" w:lineRule="auto"/>
              <w:ind w:right="180"/>
              <w:rPr>
                <w:rFonts w:ascii="Open Sans" w:eastAsia="Symbol" w:hAnsi="Open Sans" w:cs="Open Sans"/>
                <w:sz w:val="22"/>
                <w:szCs w:val="22"/>
              </w:rPr>
            </w:pPr>
            <w:r w:rsidRPr="008D069F">
              <w:rPr>
                <w:rFonts w:ascii="Open Sans" w:eastAsia="Arial" w:hAnsi="Open Sans" w:cs="Open Sans"/>
                <w:sz w:val="22"/>
                <w:szCs w:val="22"/>
              </w:rPr>
              <w:t>110.34(b)(23) Students organize and present their ideas and information according to the purpose of the and research and their audience.</w:t>
            </w:r>
          </w:p>
        </w:tc>
      </w:tr>
      <w:tr w:rsidR="00B3350C" w:rsidRPr="008D069F" w14:paraId="4716FB8D" w14:textId="77777777" w:rsidTr="2805F829">
        <w:trPr>
          <w:trHeight w:val="135"/>
        </w:trPr>
        <w:tc>
          <w:tcPr>
            <w:tcW w:w="10800" w:type="dxa"/>
            <w:gridSpan w:val="2"/>
            <w:shd w:val="clear" w:color="auto" w:fill="D9D9D9" w:themeFill="background1" w:themeFillShade="D9"/>
          </w:tcPr>
          <w:p w14:paraId="4DD031E5" w14:textId="77777777"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Recommended Strategies</w:t>
            </w:r>
          </w:p>
        </w:tc>
      </w:tr>
      <w:tr w:rsidR="00B3350C" w:rsidRPr="008D069F" w14:paraId="15010D4A" w14:textId="77777777" w:rsidTr="2805F829">
        <w:trPr>
          <w:trHeight w:val="512"/>
        </w:trPr>
        <w:tc>
          <w:tcPr>
            <w:tcW w:w="2952" w:type="dxa"/>
            <w:shd w:val="clear" w:color="auto" w:fill="auto"/>
          </w:tcPr>
          <w:p w14:paraId="57BD3680" w14:textId="519E0340"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Reading Strategies</w:t>
            </w:r>
          </w:p>
        </w:tc>
        <w:tc>
          <w:tcPr>
            <w:tcW w:w="7848" w:type="dxa"/>
            <w:shd w:val="clear" w:color="auto" w:fill="auto"/>
          </w:tcPr>
          <w:p w14:paraId="10E0A405" w14:textId="77777777" w:rsidR="00B3350C" w:rsidRPr="008D069F" w:rsidRDefault="00B3350C" w:rsidP="00DC4B23">
            <w:pPr>
              <w:spacing w:before="120" w:after="120"/>
              <w:rPr>
                <w:rFonts w:ascii="Open Sans" w:hAnsi="Open Sans" w:cs="Open Sans"/>
                <w:sz w:val="22"/>
                <w:szCs w:val="22"/>
              </w:rPr>
            </w:pPr>
          </w:p>
        </w:tc>
      </w:tr>
      <w:tr w:rsidR="00B3350C" w:rsidRPr="008D069F" w14:paraId="1B8F084A" w14:textId="77777777" w:rsidTr="2805F829">
        <w:trPr>
          <w:trHeight w:val="530"/>
        </w:trPr>
        <w:tc>
          <w:tcPr>
            <w:tcW w:w="2952" w:type="dxa"/>
            <w:shd w:val="clear" w:color="auto" w:fill="auto"/>
          </w:tcPr>
          <w:p w14:paraId="64678F92" w14:textId="35EF84B8"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Quotes</w:t>
            </w:r>
          </w:p>
        </w:tc>
        <w:tc>
          <w:tcPr>
            <w:tcW w:w="7848" w:type="dxa"/>
            <w:shd w:val="clear" w:color="auto" w:fill="auto"/>
          </w:tcPr>
          <w:p w14:paraId="73FBBD03" w14:textId="77777777" w:rsidR="00B3350C" w:rsidRPr="008D069F" w:rsidRDefault="00B3350C" w:rsidP="00DC4B23">
            <w:pPr>
              <w:spacing w:before="120" w:after="120"/>
              <w:rPr>
                <w:rFonts w:ascii="Open Sans" w:hAnsi="Open Sans" w:cs="Open Sans"/>
                <w:sz w:val="22"/>
                <w:szCs w:val="22"/>
              </w:rPr>
            </w:pPr>
          </w:p>
        </w:tc>
      </w:tr>
      <w:tr w:rsidR="00B3350C" w:rsidRPr="008D069F" w14:paraId="01ABF569" w14:textId="77777777" w:rsidTr="2805F829">
        <w:trPr>
          <w:trHeight w:val="1160"/>
        </w:trPr>
        <w:tc>
          <w:tcPr>
            <w:tcW w:w="2952" w:type="dxa"/>
            <w:shd w:val="clear" w:color="auto" w:fill="auto"/>
          </w:tcPr>
          <w:p w14:paraId="593DBD72" w14:textId="40C351D9" w:rsidR="00B3350C" w:rsidRPr="008D069F" w:rsidRDefault="661D7F90" w:rsidP="661D7F90">
            <w:pPr>
              <w:jc w:val="center"/>
              <w:rPr>
                <w:rFonts w:ascii="Open Sans" w:hAnsi="Open Sans" w:cs="Open Sans"/>
                <w:b/>
                <w:bCs/>
                <w:sz w:val="22"/>
                <w:szCs w:val="22"/>
              </w:rPr>
            </w:pPr>
            <w:r w:rsidRPr="008D069F">
              <w:rPr>
                <w:rFonts w:ascii="Open Sans" w:hAnsi="Open Sans" w:cs="Open Sans"/>
                <w:b/>
                <w:bCs/>
                <w:sz w:val="22"/>
                <w:szCs w:val="22"/>
              </w:rPr>
              <w:t>Multimedia/Visual Strategy</w:t>
            </w:r>
          </w:p>
          <w:p w14:paraId="3099B1F4" w14:textId="74E6B804" w:rsidR="00B3350C" w:rsidRPr="008D069F" w:rsidRDefault="661D7F90" w:rsidP="661D7F90">
            <w:pPr>
              <w:jc w:val="center"/>
              <w:rPr>
                <w:rFonts w:ascii="Open Sans" w:hAnsi="Open Sans" w:cs="Open Sans"/>
                <w:b/>
                <w:bCs/>
                <w:sz w:val="22"/>
                <w:szCs w:val="22"/>
              </w:rPr>
            </w:pPr>
            <w:r w:rsidRPr="008D069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8D069F" w:rsidRDefault="00B3350C" w:rsidP="00DC4B23">
            <w:pPr>
              <w:spacing w:before="120" w:after="120"/>
              <w:rPr>
                <w:rFonts w:ascii="Open Sans" w:hAnsi="Open Sans" w:cs="Open Sans"/>
                <w:sz w:val="22"/>
                <w:szCs w:val="22"/>
              </w:rPr>
            </w:pPr>
          </w:p>
        </w:tc>
      </w:tr>
      <w:tr w:rsidR="00B3350C" w:rsidRPr="008D069F" w14:paraId="258F6118" w14:textId="77777777" w:rsidTr="2805F829">
        <w:tc>
          <w:tcPr>
            <w:tcW w:w="2952" w:type="dxa"/>
            <w:shd w:val="clear" w:color="auto" w:fill="auto"/>
          </w:tcPr>
          <w:p w14:paraId="3CF2726B" w14:textId="748A726C"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Graphic Organizers/Handout</w:t>
            </w:r>
          </w:p>
        </w:tc>
        <w:tc>
          <w:tcPr>
            <w:tcW w:w="7848" w:type="dxa"/>
            <w:shd w:val="clear" w:color="auto" w:fill="auto"/>
          </w:tcPr>
          <w:p w14:paraId="3C1C5255" w14:textId="77777777" w:rsidR="00B3350C" w:rsidRPr="008D069F" w:rsidRDefault="00B3350C" w:rsidP="00DC4B23">
            <w:pPr>
              <w:spacing w:before="120" w:after="120"/>
              <w:rPr>
                <w:rFonts w:ascii="Open Sans" w:hAnsi="Open Sans" w:cs="Open Sans"/>
                <w:sz w:val="22"/>
                <w:szCs w:val="22"/>
              </w:rPr>
            </w:pPr>
          </w:p>
        </w:tc>
      </w:tr>
      <w:tr w:rsidR="00B3350C" w:rsidRPr="008D069F" w14:paraId="4E7081C3" w14:textId="77777777" w:rsidTr="2805F829">
        <w:trPr>
          <w:trHeight w:val="135"/>
        </w:trPr>
        <w:tc>
          <w:tcPr>
            <w:tcW w:w="2952" w:type="dxa"/>
            <w:shd w:val="clear" w:color="auto" w:fill="auto"/>
          </w:tcPr>
          <w:p w14:paraId="088CA3DF" w14:textId="30B7C2ED" w:rsidR="00B3350C" w:rsidRPr="008D069F" w:rsidRDefault="661D7F90" w:rsidP="661D7F90">
            <w:pPr>
              <w:spacing w:before="120"/>
              <w:jc w:val="center"/>
              <w:rPr>
                <w:rFonts w:ascii="Open Sans" w:hAnsi="Open Sans" w:cs="Open Sans"/>
                <w:b/>
                <w:bCs/>
                <w:sz w:val="22"/>
                <w:szCs w:val="22"/>
              </w:rPr>
            </w:pPr>
            <w:r w:rsidRPr="008D069F">
              <w:rPr>
                <w:rFonts w:ascii="Open Sans" w:hAnsi="Open Sans" w:cs="Open Sans"/>
                <w:b/>
                <w:bCs/>
                <w:sz w:val="22"/>
                <w:szCs w:val="22"/>
              </w:rPr>
              <w:t>Writing Strategies</w:t>
            </w:r>
          </w:p>
          <w:p w14:paraId="167766CC" w14:textId="77777777" w:rsidR="00B3350C" w:rsidRPr="008D069F" w:rsidRDefault="661D7F90" w:rsidP="661D7F90">
            <w:pPr>
              <w:spacing w:after="120"/>
              <w:jc w:val="center"/>
              <w:rPr>
                <w:rFonts w:ascii="Open Sans" w:hAnsi="Open Sans" w:cs="Open Sans"/>
                <w:b/>
                <w:bCs/>
                <w:sz w:val="22"/>
                <w:szCs w:val="22"/>
              </w:rPr>
            </w:pPr>
            <w:r w:rsidRPr="008D069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8D069F" w:rsidRDefault="00392521" w:rsidP="00DC4B23">
            <w:pPr>
              <w:spacing w:before="120" w:after="120"/>
              <w:rPr>
                <w:rFonts w:ascii="Open Sans" w:hAnsi="Open Sans" w:cs="Open Sans"/>
                <w:sz w:val="22"/>
                <w:szCs w:val="22"/>
              </w:rPr>
            </w:pPr>
          </w:p>
          <w:p w14:paraId="6920044E" w14:textId="77777777" w:rsidR="00B3350C" w:rsidRPr="008D069F" w:rsidRDefault="00B3350C" w:rsidP="00392521">
            <w:pPr>
              <w:jc w:val="center"/>
              <w:rPr>
                <w:rFonts w:ascii="Open Sans" w:hAnsi="Open Sans" w:cs="Open Sans"/>
                <w:sz w:val="22"/>
                <w:szCs w:val="22"/>
              </w:rPr>
            </w:pPr>
          </w:p>
        </w:tc>
      </w:tr>
      <w:tr w:rsidR="00B3350C" w:rsidRPr="008D069F"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8D069F" w:rsidRDefault="661D7F90" w:rsidP="661D7F90">
            <w:pPr>
              <w:spacing w:before="120"/>
              <w:jc w:val="center"/>
              <w:rPr>
                <w:rFonts w:ascii="Open Sans" w:hAnsi="Open Sans" w:cs="Open Sans"/>
                <w:b/>
                <w:bCs/>
                <w:sz w:val="22"/>
                <w:szCs w:val="22"/>
              </w:rPr>
            </w:pPr>
            <w:r w:rsidRPr="008D069F">
              <w:rPr>
                <w:rFonts w:ascii="Open Sans" w:hAnsi="Open Sans" w:cs="Open Sans"/>
                <w:b/>
                <w:bCs/>
                <w:sz w:val="22"/>
                <w:szCs w:val="22"/>
              </w:rPr>
              <w:t>Communication</w:t>
            </w:r>
          </w:p>
          <w:p w14:paraId="1C68BAFD" w14:textId="77777777" w:rsidR="00B3350C" w:rsidRPr="008D069F" w:rsidRDefault="661D7F90" w:rsidP="661D7F90">
            <w:pPr>
              <w:spacing w:after="120"/>
              <w:jc w:val="center"/>
              <w:rPr>
                <w:rFonts w:ascii="Open Sans" w:hAnsi="Open Sans" w:cs="Open Sans"/>
                <w:b/>
                <w:bCs/>
                <w:sz w:val="22"/>
                <w:szCs w:val="22"/>
              </w:rPr>
            </w:pPr>
            <w:r w:rsidRPr="008D069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8D069F" w:rsidRDefault="00B3350C" w:rsidP="00DC4B23">
            <w:pPr>
              <w:spacing w:before="120" w:after="120"/>
              <w:rPr>
                <w:rFonts w:ascii="Open Sans" w:hAnsi="Open Sans" w:cs="Open Sans"/>
                <w:sz w:val="22"/>
                <w:szCs w:val="22"/>
              </w:rPr>
            </w:pPr>
          </w:p>
        </w:tc>
      </w:tr>
      <w:tr w:rsidR="00B3350C" w:rsidRPr="008D069F" w14:paraId="16815B57" w14:textId="77777777" w:rsidTr="2805F829">
        <w:tc>
          <w:tcPr>
            <w:tcW w:w="10800" w:type="dxa"/>
            <w:gridSpan w:val="2"/>
            <w:shd w:val="clear" w:color="auto" w:fill="D9D9D9" w:themeFill="background1" w:themeFillShade="D9"/>
          </w:tcPr>
          <w:p w14:paraId="03C0CCE7" w14:textId="77777777"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lastRenderedPageBreak/>
              <w:t>Other Essential Lesson Components</w:t>
            </w:r>
          </w:p>
        </w:tc>
      </w:tr>
      <w:tr w:rsidR="00B3350C" w:rsidRPr="008D069F" w14:paraId="2F92C5B5" w14:textId="77777777" w:rsidTr="2805F829">
        <w:trPr>
          <w:trHeight w:val="404"/>
        </w:trPr>
        <w:tc>
          <w:tcPr>
            <w:tcW w:w="2952" w:type="dxa"/>
            <w:shd w:val="clear" w:color="auto" w:fill="auto"/>
          </w:tcPr>
          <w:p w14:paraId="3DB02087" w14:textId="77777777" w:rsidR="009C0DFC" w:rsidRPr="008D069F" w:rsidRDefault="661D7F90" w:rsidP="661D7F90">
            <w:pPr>
              <w:jc w:val="center"/>
              <w:rPr>
                <w:rFonts w:ascii="Open Sans" w:hAnsi="Open Sans" w:cs="Open Sans"/>
                <w:b/>
                <w:bCs/>
                <w:sz w:val="22"/>
                <w:szCs w:val="22"/>
              </w:rPr>
            </w:pPr>
            <w:r w:rsidRPr="008D069F">
              <w:rPr>
                <w:rFonts w:ascii="Open Sans" w:hAnsi="Open Sans" w:cs="Open Sans"/>
                <w:b/>
                <w:bCs/>
                <w:sz w:val="22"/>
                <w:szCs w:val="22"/>
              </w:rPr>
              <w:t>Enrichment Activity</w:t>
            </w:r>
          </w:p>
          <w:p w14:paraId="7B99CC87" w14:textId="1A043DE0" w:rsidR="00B3350C" w:rsidRPr="008D069F" w:rsidRDefault="661D7F90" w:rsidP="661D7F90">
            <w:pPr>
              <w:jc w:val="center"/>
              <w:rPr>
                <w:rFonts w:ascii="Open Sans" w:hAnsi="Open Sans" w:cs="Open Sans"/>
                <w:sz w:val="22"/>
                <w:szCs w:val="22"/>
              </w:rPr>
            </w:pPr>
            <w:r w:rsidRPr="008D069F">
              <w:rPr>
                <w:rFonts w:ascii="Open Sans" w:hAnsi="Open Sans" w:cs="Open Sans"/>
                <w:sz w:val="22"/>
                <w:szCs w:val="22"/>
              </w:rPr>
              <w:t>(e.g., homework assignment)</w:t>
            </w:r>
          </w:p>
        </w:tc>
        <w:tc>
          <w:tcPr>
            <w:tcW w:w="7848" w:type="dxa"/>
            <w:shd w:val="clear" w:color="auto" w:fill="auto"/>
          </w:tcPr>
          <w:p w14:paraId="7C181827" w14:textId="77777777" w:rsidR="00C26E3A" w:rsidRPr="008D069F" w:rsidRDefault="00C26E3A" w:rsidP="00C26E3A">
            <w:pPr>
              <w:pStyle w:val="NoSpacing"/>
              <w:rPr>
                <w:rFonts w:eastAsia="Wingdings 2"/>
                <w:sz w:val="22"/>
                <w:szCs w:val="22"/>
              </w:rPr>
            </w:pPr>
            <w:r w:rsidRPr="008D069F">
              <w:rPr>
                <w:rFonts w:eastAsia="Arial"/>
                <w:sz w:val="22"/>
                <w:szCs w:val="22"/>
              </w:rPr>
              <w:t>Have students identify the following given they had $100,000 to start a new business:</w:t>
            </w:r>
          </w:p>
          <w:p w14:paraId="43637865" w14:textId="77777777" w:rsidR="00C26E3A" w:rsidRPr="008D069F" w:rsidRDefault="00C26E3A" w:rsidP="00C26E3A">
            <w:pPr>
              <w:pStyle w:val="NoSpacing"/>
              <w:numPr>
                <w:ilvl w:val="0"/>
                <w:numId w:val="14"/>
              </w:numPr>
              <w:rPr>
                <w:rFonts w:eastAsia="Wingdings"/>
                <w:sz w:val="22"/>
                <w:szCs w:val="22"/>
              </w:rPr>
            </w:pPr>
            <w:r w:rsidRPr="008D069F">
              <w:rPr>
                <w:rFonts w:eastAsia="Arial"/>
                <w:sz w:val="22"/>
                <w:szCs w:val="22"/>
              </w:rPr>
              <w:t>Which form of business will be used? (Forms of Business)</w:t>
            </w:r>
          </w:p>
          <w:p w14:paraId="5A0E87A4" w14:textId="77777777" w:rsidR="00C26E3A" w:rsidRPr="008D069F" w:rsidRDefault="00C26E3A" w:rsidP="00C26E3A">
            <w:pPr>
              <w:pStyle w:val="NoSpacing"/>
              <w:numPr>
                <w:ilvl w:val="0"/>
                <w:numId w:val="14"/>
              </w:numPr>
              <w:rPr>
                <w:rFonts w:eastAsia="Wingdings"/>
                <w:sz w:val="22"/>
                <w:szCs w:val="22"/>
              </w:rPr>
            </w:pPr>
            <w:r w:rsidRPr="008D069F">
              <w:rPr>
                <w:rFonts w:eastAsia="Arial"/>
                <w:sz w:val="22"/>
                <w:szCs w:val="22"/>
              </w:rPr>
              <w:t>When will your tax year start? (Tax Year)</w:t>
            </w:r>
          </w:p>
          <w:p w14:paraId="7A768D52" w14:textId="77777777" w:rsidR="00C26E3A" w:rsidRPr="008D069F" w:rsidRDefault="00C26E3A" w:rsidP="00C26E3A">
            <w:pPr>
              <w:pStyle w:val="NoSpacing"/>
              <w:numPr>
                <w:ilvl w:val="0"/>
                <w:numId w:val="14"/>
              </w:numPr>
              <w:rPr>
                <w:rFonts w:eastAsia="Wingdings"/>
                <w:sz w:val="22"/>
                <w:szCs w:val="22"/>
              </w:rPr>
            </w:pPr>
            <w:r w:rsidRPr="008D069F">
              <w:rPr>
                <w:rFonts w:eastAsia="Arial"/>
                <w:sz w:val="22"/>
                <w:szCs w:val="22"/>
              </w:rPr>
              <w:t>What accounting method will you use? (Accounting Method)</w:t>
            </w:r>
          </w:p>
          <w:p w14:paraId="31186E76" w14:textId="77777777" w:rsidR="00C26E3A" w:rsidRPr="008D069F" w:rsidRDefault="00C26E3A" w:rsidP="00C26E3A">
            <w:pPr>
              <w:pStyle w:val="NoSpacing"/>
              <w:numPr>
                <w:ilvl w:val="0"/>
                <w:numId w:val="14"/>
              </w:numPr>
              <w:rPr>
                <w:rFonts w:eastAsia="Wingdings"/>
                <w:sz w:val="22"/>
                <w:szCs w:val="22"/>
              </w:rPr>
            </w:pPr>
            <w:r w:rsidRPr="008D069F">
              <w:rPr>
                <w:rFonts w:eastAsia="Arial"/>
                <w:sz w:val="22"/>
                <w:szCs w:val="22"/>
              </w:rPr>
              <w:t>What taxes will you have to pay based on your type of chosen business? (Employment Taxes)</w:t>
            </w:r>
          </w:p>
          <w:p w14:paraId="11527F75" w14:textId="77777777" w:rsidR="00C26E3A" w:rsidRPr="008D069F" w:rsidRDefault="00C26E3A" w:rsidP="00C26E3A">
            <w:pPr>
              <w:pStyle w:val="NoSpacing"/>
              <w:numPr>
                <w:ilvl w:val="0"/>
                <w:numId w:val="14"/>
              </w:numPr>
              <w:rPr>
                <w:rFonts w:eastAsia="Wingdings"/>
                <w:sz w:val="22"/>
                <w:szCs w:val="22"/>
              </w:rPr>
            </w:pPr>
            <w:r w:rsidRPr="008D069F">
              <w:rPr>
                <w:rFonts w:eastAsia="Arial"/>
                <w:sz w:val="22"/>
                <w:szCs w:val="22"/>
              </w:rPr>
              <w:t>What business expenses will you deduct on your federal income tax return? (Business Expenses)</w:t>
            </w:r>
          </w:p>
          <w:p w14:paraId="24F07622" w14:textId="77777777" w:rsidR="00C26E3A" w:rsidRPr="008D069F" w:rsidRDefault="00C26E3A" w:rsidP="00C26E3A">
            <w:pPr>
              <w:pStyle w:val="NoSpacing"/>
              <w:numPr>
                <w:ilvl w:val="0"/>
                <w:numId w:val="14"/>
              </w:numPr>
              <w:rPr>
                <w:rFonts w:eastAsia="Wingdings"/>
                <w:sz w:val="22"/>
                <w:szCs w:val="22"/>
              </w:rPr>
            </w:pPr>
            <w:r w:rsidRPr="008D069F">
              <w:rPr>
                <w:rFonts w:eastAsia="Arial"/>
                <w:sz w:val="22"/>
                <w:szCs w:val="22"/>
              </w:rPr>
              <w:t>What kind of records will you keep, and how long will you keep them? (Recordkeeping)</w:t>
            </w:r>
          </w:p>
          <w:p w14:paraId="56485286" w14:textId="222D4E27" w:rsidR="00B3350C" w:rsidRPr="008D069F" w:rsidRDefault="00C26E3A" w:rsidP="00C26E3A">
            <w:pPr>
              <w:pStyle w:val="NoSpacing"/>
              <w:rPr>
                <w:rFonts w:eastAsia="Wingdings 2"/>
                <w:sz w:val="22"/>
                <w:szCs w:val="22"/>
              </w:rPr>
            </w:pPr>
            <w:r w:rsidRPr="008D069F">
              <w:rPr>
                <w:rFonts w:eastAsia="Arial"/>
                <w:sz w:val="22"/>
                <w:szCs w:val="22"/>
              </w:rPr>
              <w:t>Identify two local businesses and interview the owners using the same questions asked above. Create a Venn Diagram to compare/contrast the two owners’ responses.</w:t>
            </w:r>
          </w:p>
        </w:tc>
      </w:tr>
      <w:tr w:rsidR="00B3350C" w:rsidRPr="008D069F" w14:paraId="7A48E1E2" w14:textId="77777777" w:rsidTr="2805F829">
        <w:tc>
          <w:tcPr>
            <w:tcW w:w="2952" w:type="dxa"/>
            <w:shd w:val="clear" w:color="auto" w:fill="auto"/>
          </w:tcPr>
          <w:p w14:paraId="2CB7813A" w14:textId="24054B1D" w:rsidR="00B3350C" w:rsidRPr="008D069F" w:rsidRDefault="2805F829" w:rsidP="2805F829">
            <w:pPr>
              <w:spacing w:before="120" w:after="120"/>
              <w:jc w:val="center"/>
              <w:rPr>
                <w:rFonts w:ascii="Open Sans" w:hAnsi="Open Sans" w:cs="Open Sans"/>
                <w:b/>
                <w:bCs/>
                <w:sz w:val="22"/>
                <w:szCs w:val="22"/>
              </w:rPr>
            </w:pPr>
            <w:r w:rsidRPr="008D069F">
              <w:rPr>
                <w:rFonts w:ascii="Open Sans" w:hAnsi="Open Sans" w:cs="Open Sans"/>
                <w:b/>
                <w:bCs/>
                <w:sz w:val="22"/>
                <w:szCs w:val="22"/>
              </w:rPr>
              <w:t>Family/Community Connection</w:t>
            </w:r>
          </w:p>
        </w:tc>
        <w:tc>
          <w:tcPr>
            <w:tcW w:w="7848" w:type="dxa"/>
            <w:shd w:val="clear" w:color="auto" w:fill="auto"/>
          </w:tcPr>
          <w:p w14:paraId="16E56B0F" w14:textId="77777777" w:rsidR="00B3350C" w:rsidRPr="008D069F" w:rsidRDefault="00B3350C" w:rsidP="00DC4B23">
            <w:pPr>
              <w:spacing w:before="120" w:after="120"/>
              <w:rPr>
                <w:rFonts w:ascii="Open Sans" w:hAnsi="Open Sans" w:cs="Open Sans"/>
                <w:sz w:val="22"/>
                <w:szCs w:val="22"/>
              </w:rPr>
            </w:pPr>
          </w:p>
        </w:tc>
      </w:tr>
      <w:tr w:rsidR="00B3350C" w:rsidRPr="008D069F" w14:paraId="7E731849" w14:textId="77777777" w:rsidTr="2805F829">
        <w:trPr>
          <w:trHeight w:val="548"/>
        </w:trPr>
        <w:tc>
          <w:tcPr>
            <w:tcW w:w="2952" w:type="dxa"/>
            <w:shd w:val="clear" w:color="auto" w:fill="auto"/>
          </w:tcPr>
          <w:p w14:paraId="590E8739" w14:textId="09BDFA6F" w:rsidR="00B3350C" w:rsidRPr="008D069F" w:rsidRDefault="661D7F90" w:rsidP="661D7F90">
            <w:pPr>
              <w:spacing w:before="120" w:after="120"/>
              <w:jc w:val="center"/>
              <w:rPr>
                <w:rFonts w:ascii="Open Sans" w:hAnsi="Open Sans" w:cs="Open Sans"/>
                <w:b/>
                <w:bCs/>
                <w:sz w:val="22"/>
                <w:szCs w:val="22"/>
              </w:rPr>
            </w:pPr>
            <w:r w:rsidRPr="008D069F">
              <w:rPr>
                <w:rFonts w:ascii="Open Sans" w:hAnsi="Open Sans" w:cs="Open Sans"/>
                <w:b/>
                <w:bCs/>
                <w:sz w:val="22"/>
                <w:szCs w:val="22"/>
              </w:rPr>
              <w:t>CTSO connection(s)</w:t>
            </w:r>
          </w:p>
        </w:tc>
        <w:tc>
          <w:tcPr>
            <w:tcW w:w="7848" w:type="dxa"/>
            <w:shd w:val="clear" w:color="auto" w:fill="auto"/>
          </w:tcPr>
          <w:p w14:paraId="7887CFDF" w14:textId="77777777" w:rsidR="00EB24E4" w:rsidRPr="008D069F" w:rsidRDefault="00EB24E4" w:rsidP="00EB24E4">
            <w:pPr>
              <w:spacing w:before="120" w:after="120"/>
              <w:rPr>
                <w:rFonts w:ascii="Open Sans" w:hAnsi="Open Sans" w:cs="Open Sans"/>
                <w:sz w:val="22"/>
                <w:szCs w:val="22"/>
              </w:rPr>
            </w:pPr>
            <w:r w:rsidRPr="008D069F">
              <w:rPr>
                <w:rFonts w:ascii="Open Sans" w:hAnsi="Open Sans" w:cs="Open Sans"/>
                <w:sz w:val="22"/>
                <w:szCs w:val="22"/>
              </w:rPr>
              <w:t>Business Professionals of America</w:t>
            </w:r>
          </w:p>
          <w:p w14:paraId="1D6673BF" w14:textId="0D3E8EA2" w:rsidR="00B3350C" w:rsidRPr="008D069F" w:rsidRDefault="00EB24E4" w:rsidP="00EB24E4">
            <w:pPr>
              <w:spacing w:before="120" w:after="120"/>
              <w:rPr>
                <w:rFonts w:ascii="Open Sans" w:hAnsi="Open Sans" w:cs="Open Sans"/>
                <w:sz w:val="22"/>
                <w:szCs w:val="22"/>
                <w:lang w:val="es-MX"/>
              </w:rPr>
            </w:pPr>
            <w:r w:rsidRPr="008D069F">
              <w:rPr>
                <w:rFonts w:ascii="Open Sans" w:hAnsi="Open Sans" w:cs="Open Sans"/>
                <w:sz w:val="22"/>
                <w:szCs w:val="22"/>
              </w:rPr>
              <w:t>Future Business Leaders of America</w:t>
            </w:r>
          </w:p>
        </w:tc>
      </w:tr>
      <w:tr w:rsidR="00B3350C" w:rsidRPr="008D069F" w14:paraId="2288B088" w14:textId="77777777" w:rsidTr="2805F829">
        <w:trPr>
          <w:trHeight w:val="305"/>
        </w:trPr>
        <w:tc>
          <w:tcPr>
            <w:tcW w:w="2952" w:type="dxa"/>
            <w:shd w:val="clear" w:color="auto" w:fill="auto"/>
          </w:tcPr>
          <w:p w14:paraId="2077A7AD" w14:textId="452D5E10" w:rsidR="00B3350C" w:rsidRPr="008D069F" w:rsidRDefault="00B3350C" w:rsidP="00DC4B23">
            <w:pPr>
              <w:spacing w:before="120" w:after="120"/>
              <w:jc w:val="center"/>
              <w:rPr>
                <w:rFonts w:ascii="Open Sans" w:hAnsi="Open Sans" w:cs="Open Sans"/>
                <w:b/>
                <w:noProof/>
                <w:sz w:val="22"/>
                <w:szCs w:val="22"/>
              </w:rPr>
            </w:pPr>
            <w:r w:rsidRPr="008D069F">
              <w:rPr>
                <w:rFonts w:ascii="Open Sans" w:hAnsi="Open Sans" w:cs="Open Sans"/>
                <w:b/>
                <w:noProof/>
                <w:sz w:val="22"/>
                <w:szCs w:val="22"/>
              </w:rPr>
              <w:t>Service Learning Projects</w:t>
            </w:r>
          </w:p>
        </w:tc>
        <w:tc>
          <w:tcPr>
            <w:tcW w:w="7848" w:type="dxa"/>
            <w:shd w:val="clear" w:color="auto" w:fill="auto"/>
          </w:tcPr>
          <w:p w14:paraId="296854C4" w14:textId="77777777" w:rsidR="00B3350C" w:rsidRPr="008D069F" w:rsidRDefault="00B3350C" w:rsidP="00DC4B23">
            <w:pPr>
              <w:spacing w:before="120" w:after="120"/>
              <w:rPr>
                <w:rFonts w:ascii="Open Sans" w:hAnsi="Open Sans" w:cs="Open Sans"/>
                <w:sz w:val="22"/>
                <w:szCs w:val="22"/>
              </w:rPr>
            </w:pPr>
          </w:p>
        </w:tc>
      </w:tr>
      <w:tr w:rsidR="001B2F76" w:rsidRPr="008D069F" w14:paraId="680EB37A" w14:textId="77777777" w:rsidTr="2805F829">
        <w:trPr>
          <w:trHeight w:val="305"/>
        </w:trPr>
        <w:tc>
          <w:tcPr>
            <w:tcW w:w="2952" w:type="dxa"/>
            <w:shd w:val="clear" w:color="auto" w:fill="auto"/>
          </w:tcPr>
          <w:p w14:paraId="06EE8551" w14:textId="6B7E5A7D" w:rsidR="001B2F76" w:rsidRPr="008D069F" w:rsidRDefault="00BB45D6" w:rsidP="00DC4B23">
            <w:pPr>
              <w:spacing w:before="120" w:after="120"/>
              <w:jc w:val="center"/>
              <w:rPr>
                <w:rFonts w:ascii="Open Sans" w:hAnsi="Open Sans" w:cs="Open Sans"/>
                <w:b/>
                <w:noProof/>
                <w:sz w:val="22"/>
                <w:szCs w:val="22"/>
              </w:rPr>
            </w:pPr>
            <w:r w:rsidRPr="008D069F">
              <w:rPr>
                <w:rFonts w:ascii="Open Sans" w:hAnsi="Open Sans" w:cs="Open Sans"/>
                <w:b/>
                <w:noProof/>
                <w:sz w:val="22"/>
                <w:szCs w:val="22"/>
              </w:rPr>
              <w:t xml:space="preserve">Lesson </w:t>
            </w:r>
            <w:r w:rsidR="001B2F76" w:rsidRPr="008D069F">
              <w:rPr>
                <w:rFonts w:ascii="Open Sans" w:hAnsi="Open Sans" w:cs="Open Sans"/>
                <w:b/>
                <w:noProof/>
                <w:sz w:val="22"/>
                <w:szCs w:val="22"/>
              </w:rPr>
              <w:t>Notes</w:t>
            </w:r>
          </w:p>
        </w:tc>
        <w:tc>
          <w:tcPr>
            <w:tcW w:w="7848" w:type="dxa"/>
            <w:shd w:val="clear" w:color="auto" w:fill="auto"/>
          </w:tcPr>
          <w:p w14:paraId="077D2C07" w14:textId="77777777" w:rsidR="001B2F76" w:rsidRPr="008D069F" w:rsidRDefault="001B2F76" w:rsidP="00DC4B23">
            <w:pPr>
              <w:spacing w:before="120" w:after="120"/>
              <w:rPr>
                <w:rFonts w:ascii="Open Sans" w:hAnsi="Open Sans" w:cs="Open Sans"/>
                <w:sz w:val="22"/>
                <w:szCs w:val="22"/>
              </w:rPr>
            </w:pPr>
          </w:p>
        </w:tc>
      </w:tr>
    </w:tbl>
    <w:p w14:paraId="70E91643" w14:textId="40567201" w:rsidR="003A5AF5" w:rsidRPr="008D069F" w:rsidRDefault="003A5AF5" w:rsidP="00D0097D">
      <w:pPr>
        <w:rPr>
          <w:rFonts w:ascii="Open Sans" w:hAnsi="Open Sans" w:cs="Open Sans"/>
          <w:sz w:val="22"/>
          <w:szCs w:val="22"/>
        </w:rPr>
      </w:pPr>
    </w:p>
    <w:sectPr w:rsidR="003A5AF5" w:rsidRPr="008D069F"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D072" w14:textId="77777777" w:rsidR="00506B7A" w:rsidRDefault="00506B7A" w:rsidP="00B3350C">
      <w:r>
        <w:separator/>
      </w:r>
    </w:p>
  </w:endnote>
  <w:endnote w:type="continuationSeparator" w:id="0">
    <w:p w14:paraId="13AFD145" w14:textId="77777777" w:rsidR="00506B7A" w:rsidRDefault="00506B7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04F56B26"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B31E28">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B31E28">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05EBB" w14:textId="77777777" w:rsidR="00506B7A" w:rsidRDefault="00506B7A" w:rsidP="00B3350C">
      <w:bookmarkStart w:id="0" w:name="_Hlk484955581"/>
      <w:bookmarkEnd w:id="0"/>
      <w:r>
        <w:separator/>
      </w:r>
    </w:p>
  </w:footnote>
  <w:footnote w:type="continuationSeparator" w:id="0">
    <w:p w14:paraId="3C3312AB" w14:textId="77777777" w:rsidR="00506B7A" w:rsidRDefault="00506B7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B8E4A406"/>
    <w:lvl w:ilvl="0" w:tplc="07A83748">
      <w:start w:val="1"/>
      <w:numFmt w:val="bullet"/>
      <w:lvlText w:val=""/>
      <w:lvlJc w:val="left"/>
    </w:lvl>
    <w:lvl w:ilvl="1" w:tplc="1318E280">
      <w:numFmt w:val="decimal"/>
      <w:lvlText w:val=""/>
      <w:lvlJc w:val="left"/>
    </w:lvl>
    <w:lvl w:ilvl="2" w:tplc="DC44B5A8">
      <w:numFmt w:val="decimal"/>
      <w:lvlText w:val=""/>
      <w:lvlJc w:val="left"/>
    </w:lvl>
    <w:lvl w:ilvl="3" w:tplc="61FC6C94">
      <w:numFmt w:val="decimal"/>
      <w:lvlText w:val=""/>
      <w:lvlJc w:val="left"/>
    </w:lvl>
    <w:lvl w:ilvl="4" w:tplc="D5280832">
      <w:numFmt w:val="decimal"/>
      <w:lvlText w:val=""/>
      <w:lvlJc w:val="left"/>
    </w:lvl>
    <w:lvl w:ilvl="5" w:tplc="D77432AA">
      <w:numFmt w:val="decimal"/>
      <w:lvlText w:val=""/>
      <w:lvlJc w:val="left"/>
    </w:lvl>
    <w:lvl w:ilvl="6" w:tplc="2EB2D9B0">
      <w:numFmt w:val="decimal"/>
      <w:lvlText w:val=""/>
      <w:lvlJc w:val="left"/>
    </w:lvl>
    <w:lvl w:ilvl="7" w:tplc="E36A035C">
      <w:numFmt w:val="decimal"/>
      <w:lvlText w:val=""/>
      <w:lvlJc w:val="left"/>
    </w:lvl>
    <w:lvl w:ilvl="8" w:tplc="465A4298">
      <w:numFmt w:val="decimal"/>
      <w:lvlText w:val=""/>
      <w:lvlJc w:val="left"/>
    </w:lvl>
  </w:abstractNum>
  <w:abstractNum w:abstractNumId="1" w15:restartNumberingAfterBreak="0">
    <w:nsid w:val="0000390C"/>
    <w:multiLevelType w:val="hybridMultilevel"/>
    <w:tmpl w:val="A8CE53A0"/>
    <w:lvl w:ilvl="0" w:tplc="88E66488">
      <w:start w:val="1"/>
      <w:numFmt w:val="bullet"/>
      <w:lvlText w:val=""/>
      <w:lvlJc w:val="left"/>
    </w:lvl>
    <w:lvl w:ilvl="1" w:tplc="3EC4357A">
      <w:start w:val="1"/>
      <w:numFmt w:val="bullet"/>
      <w:lvlText w:val=""/>
      <w:lvlJc w:val="left"/>
    </w:lvl>
    <w:lvl w:ilvl="2" w:tplc="099AD100">
      <w:numFmt w:val="decimal"/>
      <w:lvlText w:val=""/>
      <w:lvlJc w:val="left"/>
    </w:lvl>
    <w:lvl w:ilvl="3" w:tplc="90B282EE">
      <w:numFmt w:val="decimal"/>
      <w:lvlText w:val=""/>
      <w:lvlJc w:val="left"/>
    </w:lvl>
    <w:lvl w:ilvl="4" w:tplc="614E768E">
      <w:numFmt w:val="decimal"/>
      <w:lvlText w:val=""/>
      <w:lvlJc w:val="left"/>
    </w:lvl>
    <w:lvl w:ilvl="5" w:tplc="A6E65FE6">
      <w:numFmt w:val="decimal"/>
      <w:lvlText w:val=""/>
      <w:lvlJc w:val="left"/>
    </w:lvl>
    <w:lvl w:ilvl="6" w:tplc="83307266">
      <w:numFmt w:val="decimal"/>
      <w:lvlText w:val=""/>
      <w:lvlJc w:val="left"/>
    </w:lvl>
    <w:lvl w:ilvl="7" w:tplc="4684A5C0">
      <w:numFmt w:val="decimal"/>
      <w:lvlText w:val=""/>
      <w:lvlJc w:val="left"/>
    </w:lvl>
    <w:lvl w:ilvl="8" w:tplc="3D16EAF4">
      <w:numFmt w:val="decimal"/>
      <w:lvlText w:val=""/>
      <w:lvlJc w:val="left"/>
    </w:lvl>
  </w:abstractNum>
  <w:abstractNum w:abstractNumId="2" w15:restartNumberingAfterBreak="0">
    <w:nsid w:val="000054DE"/>
    <w:multiLevelType w:val="hybridMultilevel"/>
    <w:tmpl w:val="44F82E10"/>
    <w:lvl w:ilvl="0" w:tplc="7D1277BA">
      <w:start w:val="1"/>
      <w:numFmt w:val="bullet"/>
      <w:lvlText w:val=""/>
      <w:lvlJc w:val="left"/>
    </w:lvl>
    <w:lvl w:ilvl="1" w:tplc="A5AAE1F6">
      <w:start w:val="1"/>
      <w:numFmt w:val="bullet"/>
      <w:lvlText w:val=""/>
      <w:lvlJc w:val="left"/>
    </w:lvl>
    <w:lvl w:ilvl="2" w:tplc="4704B590">
      <w:numFmt w:val="decimal"/>
      <w:lvlText w:val=""/>
      <w:lvlJc w:val="left"/>
    </w:lvl>
    <w:lvl w:ilvl="3" w:tplc="D854871C">
      <w:numFmt w:val="decimal"/>
      <w:lvlText w:val=""/>
      <w:lvlJc w:val="left"/>
    </w:lvl>
    <w:lvl w:ilvl="4" w:tplc="C5364444">
      <w:numFmt w:val="decimal"/>
      <w:lvlText w:val=""/>
      <w:lvlJc w:val="left"/>
    </w:lvl>
    <w:lvl w:ilvl="5" w:tplc="6E646B34">
      <w:numFmt w:val="decimal"/>
      <w:lvlText w:val=""/>
      <w:lvlJc w:val="left"/>
    </w:lvl>
    <w:lvl w:ilvl="6" w:tplc="018219FC">
      <w:numFmt w:val="decimal"/>
      <w:lvlText w:val=""/>
      <w:lvlJc w:val="left"/>
    </w:lvl>
    <w:lvl w:ilvl="7" w:tplc="2804A2E6">
      <w:numFmt w:val="decimal"/>
      <w:lvlText w:val=""/>
      <w:lvlJc w:val="left"/>
    </w:lvl>
    <w:lvl w:ilvl="8" w:tplc="CD2832F8">
      <w:numFmt w:val="decimal"/>
      <w:lvlText w:val=""/>
      <w:lvlJc w:val="left"/>
    </w:lvl>
  </w:abstractNum>
  <w:abstractNum w:abstractNumId="3" w15:restartNumberingAfterBreak="0">
    <w:nsid w:val="00007E87"/>
    <w:multiLevelType w:val="hybridMultilevel"/>
    <w:tmpl w:val="D5C220C2"/>
    <w:lvl w:ilvl="0" w:tplc="1BBE89E8">
      <w:start w:val="1"/>
      <w:numFmt w:val="bullet"/>
      <w:lvlText w:val=""/>
      <w:lvlJc w:val="left"/>
    </w:lvl>
    <w:lvl w:ilvl="1" w:tplc="1046C60E">
      <w:numFmt w:val="decimal"/>
      <w:lvlText w:val=""/>
      <w:lvlJc w:val="left"/>
    </w:lvl>
    <w:lvl w:ilvl="2" w:tplc="963C1C1C">
      <w:numFmt w:val="decimal"/>
      <w:lvlText w:val=""/>
      <w:lvlJc w:val="left"/>
    </w:lvl>
    <w:lvl w:ilvl="3" w:tplc="E70AFE4A">
      <w:numFmt w:val="decimal"/>
      <w:lvlText w:val=""/>
      <w:lvlJc w:val="left"/>
    </w:lvl>
    <w:lvl w:ilvl="4" w:tplc="1E2272EC">
      <w:numFmt w:val="decimal"/>
      <w:lvlText w:val=""/>
      <w:lvlJc w:val="left"/>
    </w:lvl>
    <w:lvl w:ilvl="5" w:tplc="249A6C06">
      <w:numFmt w:val="decimal"/>
      <w:lvlText w:val=""/>
      <w:lvlJc w:val="left"/>
    </w:lvl>
    <w:lvl w:ilvl="6" w:tplc="A7A622F8">
      <w:numFmt w:val="decimal"/>
      <w:lvlText w:val=""/>
      <w:lvlJc w:val="left"/>
    </w:lvl>
    <w:lvl w:ilvl="7" w:tplc="FFBEDDA6">
      <w:numFmt w:val="decimal"/>
      <w:lvlText w:val=""/>
      <w:lvlJc w:val="left"/>
    </w:lvl>
    <w:lvl w:ilvl="8" w:tplc="C246A766">
      <w:numFmt w:val="decimal"/>
      <w:lvlText w:val=""/>
      <w:lvlJc w:val="left"/>
    </w:lvl>
  </w:abstractNum>
  <w:abstractNum w:abstractNumId="4" w15:restartNumberingAfterBreak="0">
    <w:nsid w:val="042A72A2"/>
    <w:multiLevelType w:val="hybridMultilevel"/>
    <w:tmpl w:val="02A2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2502"/>
    <w:multiLevelType w:val="hybridMultilevel"/>
    <w:tmpl w:val="B36E17F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D5FBF"/>
    <w:multiLevelType w:val="hybridMultilevel"/>
    <w:tmpl w:val="000C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05103"/>
    <w:multiLevelType w:val="hybridMultilevel"/>
    <w:tmpl w:val="2990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B477B"/>
    <w:multiLevelType w:val="hybridMultilevel"/>
    <w:tmpl w:val="DBF8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118E9"/>
    <w:multiLevelType w:val="hybridMultilevel"/>
    <w:tmpl w:val="A2A4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3"/>
  </w:num>
  <w:num w:numId="5">
    <w:abstractNumId w:val="9"/>
  </w:num>
  <w:num w:numId="6">
    <w:abstractNumId w:val="3"/>
  </w:num>
  <w:num w:numId="7">
    <w:abstractNumId w:val="1"/>
  </w:num>
  <w:num w:numId="8">
    <w:abstractNumId w:val="11"/>
  </w:num>
  <w:num w:numId="9">
    <w:abstractNumId w:val="0"/>
  </w:num>
  <w:num w:numId="10">
    <w:abstractNumId w:val="12"/>
  </w:num>
  <w:num w:numId="11">
    <w:abstractNumId w:val="4"/>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1DB8"/>
    <w:rsid w:val="00082295"/>
    <w:rsid w:val="000870CF"/>
    <w:rsid w:val="000B4DB1"/>
    <w:rsid w:val="000B55DB"/>
    <w:rsid w:val="000E3926"/>
    <w:rsid w:val="000E54FE"/>
    <w:rsid w:val="000F3BAE"/>
    <w:rsid w:val="00100350"/>
    <w:rsid w:val="00102605"/>
    <w:rsid w:val="00105B8D"/>
    <w:rsid w:val="0012758B"/>
    <w:rsid w:val="00130697"/>
    <w:rsid w:val="0013076A"/>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322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06B7A"/>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1B7E"/>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7E83"/>
    <w:rsid w:val="008B207C"/>
    <w:rsid w:val="008B4BA0"/>
    <w:rsid w:val="008B5418"/>
    <w:rsid w:val="008C3978"/>
    <w:rsid w:val="008D069F"/>
    <w:rsid w:val="008D6A6F"/>
    <w:rsid w:val="008D771B"/>
    <w:rsid w:val="008E0AB9"/>
    <w:rsid w:val="008E1F1E"/>
    <w:rsid w:val="008F3A64"/>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86FBC"/>
    <w:rsid w:val="00A9270D"/>
    <w:rsid w:val="00A97251"/>
    <w:rsid w:val="00AA1DD9"/>
    <w:rsid w:val="00AD3125"/>
    <w:rsid w:val="00AE5509"/>
    <w:rsid w:val="00AF25FF"/>
    <w:rsid w:val="00B02D69"/>
    <w:rsid w:val="00B208A7"/>
    <w:rsid w:val="00B318DE"/>
    <w:rsid w:val="00B31E28"/>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26E3A"/>
    <w:rsid w:val="00C35E94"/>
    <w:rsid w:val="00C564CC"/>
    <w:rsid w:val="00C6674B"/>
    <w:rsid w:val="00C668E8"/>
    <w:rsid w:val="00C71ECB"/>
    <w:rsid w:val="00C8058D"/>
    <w:rsid w:val="00C82882"/>
    <w:rsid w:val="00C83D04"/>
    <w:rsid w:val="00C860C3"/>
    <w:rsid w:val="00CA2242"/>
    <w:rsid w:val="00CA24D5"/>
    <w:rsid w:val="00CA393C"/>
    <w:rsid w:val="00CC341B"/>
    <w:rsid w:val="00CC7157"/>
    <w:rsid w:val="00CD1FCF"/>
    <w:rsid w:val="00CE2893"/>
    <w:rsid w:val="00CF2E7E"/>
    <w:rsid w:val="00D0054B"/>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4A5F"/>
    <w:rsid w:val="00E477A6"/>
    <w:rsid w:val="00E759AC"/>
    <w:rsid w:val="00E765DE"/>
    <w:rsid w:val="00E76E2C"/>
    <w:rsid w:val="00E848E6"/>
    <w:rsid w:val="00EA0348"/>
    <w:rsid w:val="00EB24E4"/>
    <w:rsid w:val="00EC4A06"/>
    <w:rsid w:val="00ED5E43"/>
    <w:rsid w:val="00EE1A9D"/>
    <w:rsid w:val="00EE1F10"/>
    <w:rsid w:val="00EE374B"/>
    <w:rsid w:val="00EE4FCF"/>
    <w:rsid w:val="00EE618A"/>
    <w:rsid w:val="00EF4311"/>
    <w:rsid w:val="00EF7034"/>
    <w:rsid w:val="00F065C2"/>
    <w:rsid w:val="00F1385A"/>
    <w:rsid w:val="00F376B7"/>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2AE9"/>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basedOn w:val="Normal"/>
    <w:uiPriority w:val="1"/>
    <w:qFormat/>
    <w:rsid w:val="00D0054B"/>
    <w:pPr>
      <w:spacing w:before="120" w:after="120"/>
    </w:pPr>
    <w:rPr>
      <w:rFonts w:ascii="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pub/irs-pdf/p583.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EBE1B-3B47-4192-BDA5-9620A2ED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2017-08-04T16:19:00Z</dcterms:created>
  <dcterms:modified xsi:type="dcterms:W3CDTF">2017-12-16T04:36:00Z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