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E732C9"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1AAA102" w:rsidR="00B3350C" w:rsidRPr="00E732C9" w:rsidRDefault="00006A60" w:rsidP="2805F829">
            <w:pPr>
              <w:jc w:val="center"/>
              <w:rPr>
                <w:rFonts w:ascii="Open Sans" w:hAnsi="Open Sans" w:cs="Open Sans"/>
                <w:b/>
                <w:bCs/>
                <w:sz w:val="22"/>
                <w:szCs w:val="22"/>
              </w:rPr>
            </w:pPr>
            <w:r w:rsidRPr="00E732C9">
              <w:rPr>
                <w:rFonts w:ascii="Open Sans" w:hAnsi="Open Sans" w:cs="Open Sans"/>
                <w:b/>
                <w:bCs/>
                <w:sz w:val="22"/>
                <w:szCs w:val="22"/>
              </w:rPr>
              <w:t>TEXAS CTE LESSON PLAN</w:t>
            </w:r>
          </w:p>
          <w:p w14:paraId="21B5545C" w14:textId="77777777" w:rsidR="00B3350C" w:rsidRPr="00E732C9" w:rsidRDefault="005E75C3" w:rsidP="003D5621">
            <w:pPr>
              <w:jc w:val="center"/>
              <w:rPr>
                <w:rFonts w:ascii="Open Sans" w:hAnsi="Open Sans" w:cs="Open Sans"/>
                <w:b/>
                <w:sz w:val="22"/>
                <w:szCs w:val="22"/>
              </w:rPr>
            </w:pPr>
            <w:hyperlink r:id="rId11" w:history="1">
              <w:r w:rsidR="002D294D" w:rsidRPr="00E732C9">
                <w:rPr>
                  <w:rStyle w:val="Hyperlink"/>
                  <w:rFonts w:ascii="Open Sans" w:hAnsi="Open Sans" w:cs="Open Sans"/>
                  <w:sz w:val="22"/>
                  <w:szCs w:val="22"/>
                </w:rPr>
                <w:t>www.txcte.org</w:t>
              </w:r>
            </w:hyperlink>
            <w:r w:rsidR="002D294D" w:rsidRPr="00E732C9">
              <w:rPr>
                <w:rFonts w:ascii="Open Sans" w:hAnsi="Open Sans" w:cs="Open Sans"/>
                <w:b/>
                <w:sz w:val="22"/>
                <w:szCs w:val="22"/>
              </w:rPr>
              <w:t xml:space="preserve"> </w:t>
            </w:r>
          </w:p>
          <w:p w14:paraId="27CA2FBA" w14:textId="6865BA9F" w:rsidR="003D5621" w:rsidRPr="00E732C9" w:rsidRDefault="003D5621" w:rsidP="003D5621">
            <w:pPr>
              <w:jc w:val="center"/>
              <w:rPr>
                <w:rFonts w:ascii="Open Sans" w:hAnsi="Open Sans" w:cs="Open Sans"/>
                <w:b/>
                <w:sz w:val="22"/>
                <w:szCs w:val="22"/>
              </w:rPr>
            </w:pPr>
          </w:p>
        </w:tc>
      </w:tr>
      <w:tr w:rsidR="00B3350C" w:rsidRPr="00E732C9"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Lesson Identification and TEKS Addressed</w:t>
            </w:r>
          </w:p>
        </w:tc>
      </w:tr>
      <w:tr w:rsidR="00B3350C" w:rsidRPr="00E732C9"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86291C3" w:rsidR="00B3350C" w:rsidRPr="00E732C9" w:rsidRDefault="00CE0160" w:rsidP="467682BF">
            <w:pPr>
              <w:spacing w:before="120" w:after="120"/>
              <w:rPr>
                <w:rFonts w:ascii="Open Sans" w:hAnsi="Open Sans" w:cs="Open Sans"/>
                <w:sz w:val="22"/>
                <w:szCs w:val="22"/>
              </w:rPr>
            </w:pPr>
            <w:r w:rsidRPr="00E732C9">
              <w:rPr>
                <w:rFonts w:ascii="Open Sans" w:hAnsi="Open Sans" w:cs="Open Sans"/>
                <w:sz w:val="22"/>
                <w:szCs w:val="22"/>
              </w:rPr>
              <w:t>Business Management &amp; Administration</w:t>
            </w:r>
          </w:p>
        </w:tc>
      </w:tr>
      <w:tr w:rsidR="00B3350C" w:rsidRPr="00E732C9" w14:paraId="6E5988F1" w14:textId="77777777" w:rsidTr="467682BF">
        <w:tc>
          <w:tcPr>
            <w:tcW w:w="3675" w:type="dxa"/>
            <w:shd w:val="clear" w:color="auto" w:fill="auto"/>
          </w:tcPr>
          <w:p w14:paraId="108F9A4B" w14:textId="22F7B5E3"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Course Name</w:t>
            </w:r>
          </w:p>
        </w:tc>
        <w:tc>
          <w:tcPr>
            <w:tcW w:w="7110" w:type="dxa"/>
            <w:shd w:val="clear" w:color="auto" w:fill="auto"/>
          </w:tcPr>
          <w:p w14:paraId="701EF2E7" w14:textId="3286C293" w:rsidR="00B3350C" w:rsidRPr="00E732C9" w:rsidRDefault="00C07F7A" w:rsidP="467682BF">
            <w:pPr>
              <w:spacing w:before="120" w:after="120"/>
              <w:rPr>
                <w:rFonts w:ascii="Open Sans" w:hAnsi="Open Sans" w:cs="Open Sans"/>
                <w:sz w:val="22"/>
                <w:szCs w:val="22"/>
              </w:rPr>
            </w:pPr>
            <w:r w:rsidRPr="00E732C9">
              <w:rPr>
                <w:rFonts w:ascii="Open Sans" w:hAnsi="Open Sans" w:cs="Open Sans"/>
                <w:sz w:val="22"/>
                <w:szCs w:val="22"/>
              </w:rPr>
              <w:t>Principles of Business Management, Finance, and Marketing</w:t>
            </w:r>
          </w:p>
        </w:tc>
      </w:tr>
      <w:tr w:rsidR="00B3350C" w:rsidRPr="00E732C9" w14:paraId="16A9422A" w14:textId="77777777" w:rsidTr="467682BF">
        <w:tc>
          <w:tcPr>
            <w:tcW w:w="3675" w:type="dxa"/>
            <w:shd w:val="clear" w:color="auto" w:fill="auto"/>
          </w:tcPr>
          <w:p w14:paraId="7BE77DA8" w14:textId="0C5D5065"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Lesson/Unit Title</w:t>
            </w:r>
          </w:p>
        </w:tc>
        <w:tc>
          <w:tcPr>
            <w:tcW w:w="7110" w:type="dxa"/>
            <w:shd w:val="clear" w:color="auto" w:fill="auto"/>
          </w:tcPr>
          <w:p w14:paraId="7ACC9CD3" w14:textId="7AE4F445" w:rsidR="00B3350C" w:rsidRPr="00E732C9" w:rsidRDefault="00CE0160" w:rsidP="467682BF">
            <w:pPr>
              <w:spacing w:before="120" w:after="120"/>
              <w:rPr>
                <w:rFonts w:ascii="Open Sans" w:hAnsi="Open Sans" w:cs="Open Sans"/>
                <w:sz w:val="22"/>
                <w:szCs w:val="22"/>
              </w:rPr>
            </w:pPr>
            <w:r w:rsidRPr="00E732C9">
              <w:rPr>
                <w:rFonts w:ascii="Open Sans" w:hAnsi="Open Sans" w:cs="Open Sans"/>
                <w:sz w:val="22"/>
                <w:szCs w:val="22"/>
              </w:rPr>
              <w:t>Banking Options</w:t>
            </w:r>
          </w:p>
        </w:tc>
      </w:tr>
      <w:tr w:rsidR="00B3350C" w:rsidRPr="00E732C9" w14:paraId="7029DC65" w14:textId="77777777" w:rsidTr="467682BF">
        <w:trPr>
          <w:trHeight w:val="135"/>
        </w:trPr>
        <w:tc>
          <w:tcPr>
            <w:tcW w:w="3675" w:type="dxa"/>
            <w:shd w:val="clear" w:color="auto" w:fill="auto"/>
          </w:tcPr>
          <w:p w14:paraId="765C144E" w14:textId="4CCD2C10"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TEKS Student Expectations</w:t>
            </w:r>
          </w:p>
        </w:tc>
        <w:tc>
          <w:tcPr>
            <w:tcW w:w="7110" w:type="dxa"/>
            <w:shd w:val="clear" w:color="auto" w:fill="auto"/>
          </w:tcPr>
          <w:p w14:paraId="2FA6BCE5" w14:textId="046AF3BD" w:rsidR="002E4310" w:rsidRPr="00E732C9" w:rsidRDefault="002E4310" w:rsidP="002E4310">
            <w:pPr>
              <w:spacing w:before="120" w:after="120"/>
              <w:rPr>
                <w:rFonts w:ascii="Open Sans" w:eastAsia="Open Sans" w:hAnsi="Open Sans" w:cs="Open Sans"/>
                <w:b/>
                <w:sz w:val="22"/>
                <w:szCs w:val="22"/>
              </w:rPr>
            </w:pPr>
            <w:r w:rsidRPr="00E732C9">
              <w:rPr>
                <w:rFonts w:ascii="Open Sans" w:eastAsia="Open Sans" w:hAnsi="Open Sans" w:cs="Open Sans"/>
                <w:b/>
                <w:sz w:val="22"/>
                <w:szCs w:val="22"/>
              </w:rPr>
              <w:t>130.132. (c) Knowledge and Skills</w:t>
            </w:r>
          </w:p>
          <w:p w14:paraId="06C5CA19" w14:textId="7FFE456D" w:rsidR="002E4310" w:rsidRPr="00E732C9" w:rsidRDefault="002E4310" w:rsidP="002E4310">
            <w:pPr>
              <w:spacing w:before="120" w:after="120"/>
              <w:ind w:left="720"/>
              <w:rPr>
                <w:rFonts w:ascii="Open Sans" w:eastAsia="Open Sans" w:hAnsi="Open Sans" w:cs="Open Sans"/>
                <w:sz w:val="22"/>
                <w:szCs w:val="22"/>
              </w:rPr>
            </w:pPr>
            <w:r w:rsidRPr="00E732C9">
              <w:rPr>
                <w:rFonts w:ascii="Open Sans" w:eastAsia="Open Sans" w:hAnsi="Open Sans" w:cs="Open Sans"/>
                <w:sz w:val="22"/>
                <w:szCs w:val="22"/>
              </w:rPr>
              <w:t>(9) The student understands the fundamental principles of money. The student is expected to:</w:t>
            </w:r>
          </w:p>
          <w:p w14:paraId="4583E660" w14:textId="48BEC2AD" w:rsidR="00CE0160" w:rsidRPr="00E732C9" w:rsidRDefault="002E4310" w:rsidP="002E4310">
            <w:pPr>
              <w:spacing w:before="120" w:after="120"/>
              <w:ind w:left="1440"/>
              <w:rPr>
                <w:rFonts w:ascii="Open Sans" w:eastAsia="Open Sans" w:hAnsi="Open Sans" w:cs="Open Sans"/>
                <w:sz w:val="22"/>
                <w:szCs w:val="22"/>
              </w:rPr>
            </w:pPr>
            <w:r w:rsidRPr="00E732C9">
              <w:rPr>
                <w:rFonts w:ascii="Open Sans" w:eastAsia="Open Sans" w:hAnsi="Open Sans" w:cs="Open Sans"/>
                <w:sz w:val="22"/>
                <w:szCs w:val="22"/>
              </w:rPr>
              <w:t>(</w:t>
            </w:r>
            <w:proofErr w:type="spellStart"/>
            <w:r w:rsidRPr="00E732C9">
              <w:rPr>
                <w:rFonts w:ascii="Open Sans" w:eastAsia="Open Sans" w:hAnsi="Open Sans" w:cs="Open Sans"/>
                <w:sz w:val="22"/>
                <w:szCs w:val="22"/>
              </w:rPr>
              <w:t>E</w:t>
            </w:r>
            <w:proofErr w:type="spellEnd"/>
            <w:r w:rsidRPr="00E732C9">
              <w:rPr>
                <w:rFonts w:ascii="Open Sans" w:eastAsia="Open Sans" w:hAnsi="Open Sans" w:cs="Open Sans"/>
                <w:sz w:val="22"/>
                <w:szCs w:val="22"/>
              </w:rPr>
              <w:t>) compare the advantages and disadvantages of different types of banking services</w:t>
            </w:r>
          </w:p>
        </w:tc>
      </w:tr>
      <w:tr w:rsidR="00B3350C" w:rsidRPr="00E732C9"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Basic Direct Teach Lesson</w:t>
            </w:r>
          </w:p>
          <w:p w14:paraId="3BC06FE8" w14:textId="28B382E3" w:rsidR="00B3350C" w:rsidRPr="00E732C9" w:rsidRDefault="2805F829" w:rsidP="2805F829">
            <w:pPr>
              <w:jc w:val="center"/>
              <w:rPr>
                <w:rFonts w:ascii="Open Sans" w:hAnsi="Open Sans" w:cs="Open Sans"/>
                <w:sz w:val="22"/>
                <w:szCs w:val="22"/>
              </w:rPr>
            </w:pPr>
            <w:r w:rsidRPr="00E732C9">
              <w:rPr>
                <w:rFonts w:ascii="Open Sans" w:hAnsi="Open Sans" w:cs="Open Sans"/>
                <w:sz w:val="22"/>
                <w:szCs w:val="22"/>
              </w:rPr>
              <w:t xml:space="preserve">(Includes Special Education Modifications/Accommodations and </w:t>
            </w:r>
          </w:p>
          <w:p w14:paraId="3042A4DA" w14:textId="6E415551" w:rsidR="00B3350C" w:rsidRPr="00E732C9" w:rsidRDefault="2805F829" w:rsidP="2805F829">
            <w:pPr>
              <w:jc w:val="center"/>
              <w:rPr>
                <w:rFonts w:ascii="Open Sans" w:hAnsi="Open Sans" w:cs="Open Sans"/>
                <w:sz w:val="22"/>
                <w:szCs w:val="22"/>
              </w:rPr>
            </w:pPr>
            <w:r w:rsidRPr="00E732C9">
              <w:rPr>
                <w:rFonts w:ascii="Open Sans" w:hAnsi="Open Sans" w:cs="Open Sans"/>
                <w:sz w:val="22"/>
                <w:szCs w:val="22"/>
              </w:rPr>
              <w:t>one English Language Proficiency Standards (ELPS) Strategy)</w:t>
            </w:r>
          </w:p>
          <w:p w14:paraId="5635CDF7" w14:textId="3179FF44" w:rsidR="00D0097D" w:rsidRPr="00E732C9" w:rsidRDefault="00D0097D" w:rsidP="00D0097D">
            <w:pPr>
              <w:jc w:val="center"/>
              <w:rPr>
                <w:rFonts w:ascii="Open Sans" w:hAnsi="Open Sans" w:cs="Open Sans"/>
                <w:b/>
                <w:sz w:val="22"/>
                <w:szCs w:val="22"/>
              </w:rPr>
            </w:pPr>
          </w:p>
        </w:tc>
      </w:tr>
      <w:tr w:rsidR="00B3350C" w:rsidRPr="00E732C9" w14:paraId="49CA021C" w14:textId="77777777" w:rsidTr="467682BF">
        <w:trPr>
          <w:trHeight w:val="27"/>
        </w:trPr>
        <w:tc>
          <w:tcPr>
            <w:tcW w:w="3675" w:type="dxa"/>
            <w:shd w:val="clear" w:color="auto" w:fill="auto"/>
          </w:tcPr>
          <w:p w14:paraId="3E12574F" w14:textId="76204C22"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Instructional Objectives</w:t>
            </w:r>
          </w:p>
        </w:tc>
        <w:tc>
          <w:tcPr>
            <w:tcW w:w="7110" w:type="dxa"/>
            <w:shd w:val="clear" w:color="auto" w:fill="auto"/>
          </w:tcPr>
          <w:p w14:paraId="3DEE5BF6" w14:textId="77777777" w:rsidR="00B3350C" w:rsidRPr="00E732C9" w:rsidRDefault="00CE0160" w:rsidP="00CE0160">
            <w:pPr>
              <w:rPr>
                <w:rFonts w:ascii="Open Sans" w:eastAsia="Open Sans" w:hAnsi="Open Sans" w:cs="Open Sans"/>
                <w:sz w:val="22"/>
                <w:szCs w:val="22"/>
              </w:rPr>
            </w:pPr>
            <w:r w:rsidRPr="00E732C9">
              <w:rPr>
                <w:rFonts w:ascii="Open Sans" w:eastAsia="Open Sans" w:hAnsi="Open Sans" w:cs="Open Sans"/>
                <w:sz w:val="22"/>
                <w:szCs w:val="22"/>
              </w:rPr>
              <w:t>The purpose of this lesson is to simulate opening and maintaining different types of banking services and to give them guidance and time to help determine advantages and disadvantages of these banking services.</w:t>
            </w:r>
          </w:p>
          <w:p w14:paraId="7A1ACD67" w14:textId="77777777" w:rsidR="00CE0160" w:rsidRPr="00E732C9" w:rsidRDefault="00CE0160" w:rsidP="00CE0160">
            <w:pPr>
              <w:rPr>
                <w:rFonts w:ascii="Open Sans" w:eastAsia="Open Sans" w:hAnsi="Open Sans" w:cs="Open Sans"/>
                <w:sz w:val="22"/>
                <w:szCs w:val="22"/>
              </w:rPr>
            </w:pPr>
          </w:p>
          <w:p w14:paraId="2B952A28" w14:textId="77777777" w:rsidR="00CE0160" w:rsidRPr="00E732C9" w:rsidRDefault="00CE0160" w:rsidP="00CE0160">
            <w:pPr>
              <w:rPr>
                <w:rFonts w:ascii="Open Sans" w:eastAsia="Open Sans" w:hAnsi="Open Sans" w:cs="Open Sans"/>
                <w:sz w:val="22"/>
                <w:szCs w:val="22"/>
              </w:rPr>
            </w:pPr>
            <w:proofErr w:type="spellStart"/>
            <w:r w:rsidRPr="00E732C9">
              <w:rPr>
                <w:rFonts w:ascii="Open Sans" w:eastAsia="Open Sans" w:hAnsi="Open Sans" w:cs="Open Sans"/>
                <w:sz w:val="22"/>
                <w:szCs w:val="22"/>
              </w:rPr>
              <w:t>SWBAT</w:t>
            </w:r>
            <w:proofErr w:type="spellEnd"/>
            <w:r w:rsidRPr="00E732C9">
              <w:rPr>
                <w:rFonts w:ascii="Open Sans" w:eastAsia="Open Sans" w:hAnsi="Open Sans" w:cs="Open Sans"/>
                <w:sz w:val="22"/>
                <w:szCs w:val="22"/>
              </w:rPr>
              <w:t xml:space="preserve"> (Student Will Be Able To) </w:t>
            </w:r>
            <w:proofErr w:type="gramStart"/>
            <w:r w:rsidRPr="00E732C9">
              <w:rPr>
                <w:rFonts w:ascii="Open Sans" w:eastAsia="Open Sans" w:hAnsi="Open Sans" w:cs="Open Sans"/>
                <w:sz w:val="22"/>
                <w:szCs w:val="22"/>
              </w:rPr>
              <w:t>look into</w:t>
            </w:r>
            <w:proofErr w:type="gramEnd"/>
            <w:r w:rsidRPr="00E732C9">
              <w:rPr>
                <w:rFonts w:ascii="Open Sans" w:eastAsia="Open Sans" w:hAnsi="Open Sans" w:cs="Open Sans"/>
                <w:sz w:val="22"/>
                <w:szCs w:val="22"/>
              </w:rPr>
              <w:t>:</w:t>
            </w:r>
          </w:p>
          <w:p w14:paraId="147EFDC0" w14:textId="77777777" w:rsidR="00CE0160" w:rsidRPr="00E732C9" w:rsidRDefault="00CE0160" w:rsidP="00CE0160">
            <w:pPr>
              <w:rPr>
                <w:rFonts w:ascii="Open Sans" w:eastAsia="Open Sans" w:hAnsi="Open Sans" w:cs="Open Sans"/>
                <w:sz w:val="22"/>
                <w:szCs w:val="22"/>
              </w:rPr>
            </w:pPr>
          </w:p>
          <w:p w14:paraId="66D97196" w14:textId="77777777" w:rsidR="00CE0160" w:rsidRPr="00E732C9" w:rsidRDefault="00CE0160" w:rsidP="00CE0160">
            <w:pPr>
              <w:rPr>
                <w:rFonts w:ascii="Open Sans" w:eastAsia="Open Sans" w:hAnsi="Open Sans" w:cs="Open Sans"/>
                <w:sz w:val="22"/>
                <w:szCs w:val="22"/>
              </w:rPr>
            </w:pPr>
            <w:r w:rsidRPr="00E732C9">
              <w:rPr>
                <w:rFonts w:ascii="Open Sans" w:eastAsia="Open Sans" w:hAnsi="Open Sans" w:cs="Open Sans"/>
                <w:sz w:val="22"/>
                <w:szCs w:val="22"/>
              </w:rPr>
              <w:t>•</w:t>
            </w:r>
            <w:r w:rsidRPr="00E732C9">
              <w:rPr>
                <w:rFonts w:ascii="Open Sans" w:eastAsia="Open Sans" w:hAnsi="Open Sans" w:cs="Open Sans"/>
                <w:sz w:val="22"/>
                <w:szCs w:val="22"/>
              </w:rPr>
              <w:tab/>
              <w:t>Opening a student checking account</w:t>
            </w:r>
          </w:p>
          <w:p w14:paraId="3EE7623B" w14:textId="77777777" w:rsidR="00CE0160" w:rsidRPr="00E732C9" w:rsidRDefault="00CE0160" w:rsidP="00CE0160">
            <w:pPr>
              <w:rPr>
                <w:rFonts w:ascii="Open Sans" w:eastAsia="Open Sans" w:hAnsi="Open Sans" w:cs="Open Sans"/>
                <w:sz w:val="22"/>
                <w:szCs w:val="22"/>
              </w:rPr>
            </w:pPr>
            <w:r w:rsidRPr="00E732C9">
              <w:rPr>
                <w:rFonts w:ascii="Open Sans" w:eastAsia="Open Sans" w:hAnsi="Open Sans" w:cs="Open Sans"/>
                <w:sz w:val="22"/>
                <w:szCs w:val="22"/>
              </w:rPr>
              <w:t>•</w:t>
            </w:r>
            <w:r w:rsidRPr="00E732C9">
              <w:rPr>
                <w:rFonts w:ascii="Open Sans" w:eastAsia="Open Sans" w:hAnsi="Open Sans" w:cs="Open Sans"/>
                <w:sz w:val="22"/>
                <w:szCs w:val="22"/>
              </w:rPr>
              <w:tab/>
              <w:t>Opening a savings account</w:t>
            </w:r>
          </w:p>
          <w:p w14:paraId="4DB04A00" w14:textId="77777777" w:rsidR="00CE0160" w:rsidRPr="00E732C9" w:rsidRDefault="00CE0160" w:rsidP="00CE0160">
            <w:pPr>
              <w:rPr>
                <w:rFonts w:ascii="Open Sans" w:eastAsia="Open Sans" w:hAnsi="Open Sans" w:cs="Open Sans"/>
                <w:sz w:val="22"/>
                <w:szCs w:val="22"/>
              </w:rPr>
            </w:pPr>
            <w:r w:rsidRPr="00E732C9">
              <w:rPr>
                <w:rFonts w:ascii="Open Sans" w:eastAsia="Open Sans" w:hAnsi="Open Sans" w:cs="Open Sans"/>
                <w:sz w:val="22"/>
                <w:szCs w:val="22"/>
              </w:rPr>
              <w:t>•</w:t>
            </w:r>
            <w:r w:rsidRPr="00E732C9">
              <w:rPr>
                <w:rFonts w:ascii="Open Sans" w:eastAsia="Open Sans" w:hAnsi="Open Sans" w:cs="Open Sans"/>
                <w:sz w:val="22"/>
                <w:szCs w:val="22"/>
              </w:rPr>
              <w:tab/>
              <w:t>Applying for a bank loan</w:t>
            </w:r>
          </w:p>
          <w:p w14:paraId="7F13B04C" w14:textId="77777777" w:rsidR="00CE0160" w:rsidRPr="00E732C9" w:rsidRDefault="00CE0160" w:rsidP="00CE0160">
            <w:pPr>
              <w:rPr>
                <w:rFonts w:ascii="Open Sans" w:eastAsia="Open Sans" w:hAnsi="Open Sans" w:cs="Open Sans"/>
                <w:sz w:val="22"/>
                <w:szCs w:val="22"/>
              </w:rPr>
            </w:pPr>
            <w:r w:rsidRPr="00E732C9">
              <w:rPr>
                <w:rFonts w:ascii="Open Sans" w:eastAsia="Open Sans" w:hAnsi="Open Sans" w:cs="Open Sans"/>
                <w:sz w:val="22"/>
                <w:szCs w:val="22"/>
              </w:rPr>
              <w:t>•</w:t>
            </w:r>
            <w:r w:rsidRPr="00E732C9">
              <w:rPr>
                <w:rFonts w:ascii="Open Sans" w:eastAsia="Open Sans" w:hAnsi="Open Sans" w:cs="Open Sans"/>
                <w:sz w:val="22"/>
                <w:szCs w:val="22"/>
              </w:rPr>
              <w:tab/>
              <w:t>Setting up online banking</w:t>
            </w:r>
          </w:p>
          <w:p w14:paraId="315F4CB2" w14:textId="77777777" w:rsidR="00CE0160" w:rsidRPr="00E732C9" w:rsidRDefault="00CE0160" w:rsidP="00CE0160">
            <w:pPr>
              <w:rPr>
                <w:rFonts w:ascii="Open Sans" w:eastAsia="Open Sans" w:hAnsi="Open Sans" w:cs="Open Sans"/>
                <w:sz w:val="22"/>
                <w:szCs w:val="22"/>
              </w:rPr>
            </w:pPr>
            <w:r w:rsidRPr="00E732C9">
              <w:rPr>
                <w:rFonts w:ascii="Open Sans" w:eastAsia="Open Sans" w:hAnsi="Open Sans" w:cs="Open Sans"/>
                <w:sz w:val="22"/>
                <w:szCs w:val="22"/>
              </w:rPr>
              <w:t>•</w:t>
            </w:r>
            <w:r w:rsidRPr="00E732C9">
              <w:rPr>
                <w:rFonts w:ascii="Open Sans" w:eastAsia="Open Sans" w:hAnsi="Open Sans" w:cs="Open Sans"/>
                <w:sz w:val="22"/>
                <w:szCs w:val="22"/>
              </w:rPr>
              <w:tab/>
              <w:t>Setting up online bill pay</w:t>
            </w:r>
          </w:p>
          <w:p w14:paraId="60AC3715" w14:textId="5348135B" w:rsidR="00CE0160" w:rsidRPr="00E732C9" w:rsidRDefault="00CE0160" w:rsidP="00CE0160">
            <w:pPr>
              <w:ind w:left="706" w:hanging="706"/>
              <w:rPr>
                <w:rFonts w:ascii="Open Sans" w:eastAsia="Open Sans" w:hAnsi="Open Sans" w:cs="Open Sans"/>
                <w:sz w:val="22"/>
                <w:szCs w:val="22"/>
              </w:rPr>
            </w:pPr>
            <w:r w:rsidRPr="00E732C9">
              <w:rPr>
                <w:rFonts w:ascii="Open Sans" w:eastAsia="Open Sans" w:hAnsi="Open Sans" w:cs="Open Sans"/>
                <w:sz w:val="22"/>
                <w:szCs w:val="22"/>
              </w:rPr>
              <w:t>•</w:t>
            </w:r>
            <w:r w:rsidRPr="00E732C9">
              <w:rPr>
                <w:rFonts w:ascii="Open Sans" w:eastAsia="Open Sans" w:hAnsi="Open Sans" w:cs="Open Sans"/>
                <w:sz w:val="22"/>
                <w:szCs w:val="22"/>
              </w:rPr>
              <w:tab/>
              <w:t>Compare advantages and disadvantages of different types of banking services and/or institutions</w:t>
            </w:r>
          </w:p>
        </w:tc>
      </w:tr>
      <w:tr w:rsidR="00B3350C" w:rsidRPr="00E732C9" w14:paraId="741CD4A0" w14:textId="77777777" w:rsidTr="467682BF">
        <w:trPr>
          <w:trHeight w:val="27"/>
        </w:trPr>
        <w:tc>
          <w:tcPr>
            <w:tcW w:w="3675" w:type="dxa"/>
            <w:shd w:val="clear" w:color="auto" w:fill="auto"/>
          </w:tcPr>
          <w:p w14:paraId="65BFD213" w14:textId="6A49AE17"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Rationale</w:t>
            </w:r>
          </w:p>
        </w:tc>
        <w:tc>
          <w:tcPr>
            <w:tcW w:w="7110" w:type="dxa"/>
            <w:shd w:val="clear" w:color="auto" w:fill="auto"/>
          </w:tcPr>
          <w:p w14:paraId="0AEAFDF2" w14:textId="734B9660" w:rsidR="00B3350C" w:rsidRPr="00E732C9" w:rsidRDefault="002E4310" w:rsidP="467682BF">
            <w:pPr>
              <w:spacing w:before="120" w:after="120"/>
              <w:rPr>
                <w:rFonts w:ascii="Open Sans" w:eastAsia="Open Sans" w:hAnsi="Open Sans" w:cs="Open Sans"/>
                <w:color w:val="222222"/>
                <w:sz w:val="22"/>
                <w:szCs w:val="22"/>
              </w:rPr>
            </w:pPr>
            <w:r w:rsidRPr="00E732C9">
              <w:rPr>
                <w:rFonts w:ascii="Open Sans" w:eastAsia="Open Sans" w:hAnsi="Open Sans" w:cs="Open Sans"/>
                <w:color w:val="222222"/>
                <w:sz w:val="22"/>
                <w:szCs w:val="22"/>
              </w:rPr>
              <w:t xml:space="preserve">Students will </w:t>
            </w:r>
            <w:r w:rsidRPr="00E732C9">
              <w:rPr>
                <w:rFonts w:ascii="Open Sans" w:eastAsia="Open Sans" w:hAnsi="Open Sans" w:cs="Open Sans"/>
                <w:sz w:val="22"/>
                <w:szCs w:val="22"/>
              </w:rPr>
              <w:t>simulate opening and maintaining different types of banking services.</w:t>
            </w:r>
          </w:p>
        </w:tc>
      </w:tr>
      <w:tr w:rsidR="00B3350C" w:rsidRPr="00E732C9" w14:paraId="46AD6D97" w14:textId="77777777" w:rsidTr="467682BF">
        <w:trPr>
          <w:trHeight w:val="27"/>
        </w:trPr>
        <w:tc>
          <w:tcPr>
            <w:tcW w:w="3675" w:type="dxa"/>
            <w:shd w:val="clear" w:color="auto" w:fill="auto"/>
          </w:tcPr>
          <w:p w14:paraId="1115E24F" w14:textId="27A88A37"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Duration of Lesson</w:t>
            </w:r>
          </w:p>
        </w:tc>
        <w:tc>
          <w:tcPr>
            <w:tcW w:w="7110" w:type="dxa"/>
            <w:shd w:val="clear" w:color="auto" w:fill="auto"/>
          </w:tcPr>
          <w:p w14:paraId="0F979EA2" w14:textId="02F8E28D" w:rsidR="00B3350C" w:rsidRPr="00E732C9" w:rsidRDefault="00CE0160" w:rsidP="467682BF">
            <w:pPr>
              <w:spacing w:before="120" w:after="120"/>
              <w:rPr>
                <w:rFonts w:ascii="Open Sans" w:eastAsia="Open Sans" w:hAnsi="Open Sans" w:cs="Open Sans"/>
                <w:sz w:val="22"/>
                <w:szCs w:val="22"/>
              </w:rPr>
            </w:pPr>
            <w:r w:rsidRPr="00E732C9">
              <w:rPr>
                <w:rFonts w:ascii="Open Sans" w:eastAsia="Open Sans" w:hAnsi="Open Sans" w:cs="Open Sans"/>
                <w:sz w:val="22"/>
                <w:szCs w:val="22"/>
              </w:rPr>
              <w:t>3-4 days</w:t>
            </w:r>
          </w:p>
        </w:tc>
      </w:tr>
      <w:tr w:rsidR="00B3350C" w:rsidRPr="00E732C9" w14:paraId="3F56A797" w14:textId="77777777" w:rsidTr="467682BF">
        <w:trPr>
          <w:trHeight w:val="27"/>
        </w:trPr>
        <w:tc>
          <w:tcPr>
            <w:tcW w:w="3675" w:type="dxa"/>
            <w:shd w:val="clear" w:color="auto" w:fill="auto"/>
          </w:tcPr>
          <w:p w14:paraId="0652114D" w14:textId="66026426" w:rsidR="00B3350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lastRenderedPageBreak/>
              <w:t>Word Wall/Key Vocabulary</w:t>
            </w:r>
          </w:p>
          <w:p w14:paraId="475CC717" w14:textId="77777777" w:rsidR="002E4310" w:rsidRPr="00E732C9" w:rsidRDefault="002E4310" w:rsidP="002E4310">
            <w:pPr>
              <w:jc w:val="center"/>
              <w:rPr>
                <w:rFonts w:ascii="Open Sans" w:hAnsi="Open Sans" w:cs="Open Sans"/>
                <w:i/>
                <w:iCs/>
                <w:sz w:val="22"/>
                <w:szCs w:val="22"/>
              </w:rPr>
            </w:pPr>
            <w:r w:rsidRPr="00E732C9">
              <w:rPr>
                <w:rFonts w:ascii="Open Sans" w:hAnsi="Open Sans" w:cs="Open Sans"/>
                <w:i/>
                <w:iCs/>
                <w:sz w:val="22"/>
                <w:szCs w:val="22"/>
              </w:rPr>
              <w:t xml:space="preserve">(ELPS </w:t>
            </w:r>
            <w:proofErr w:type="spellStart"/>
            <w:r w:rsidRPr="00E732C9">
              <w:rPr>
                <w:rFonts w:ascii="Open Sans" w:hAnsi="Open Sans" w:cs="Open Sans"/>
                <w:i/>
                <w:iCs/>
                <w:sz w:val="22"/>
                <w:szCs w:val="22"/>
              </w:rPr>
              <w:t>c1a</w:t>
            </w:r>
            <w:proofErr w:type="spellEnd"/>
            <w:r w:rsidRPr="00E732C9">
              <w:rPr>
                <w:rFonts w:ascii="Open Sans" w:hAnsi="Open Sans" w:cs="Open Sans"/>
                <w:i/>
                <w:iCs/>
                <w:sz w:val="22"/>
                <w:szCs w:val="22"/>
              </w:rPr>
              <w:t xml:space="preserve">, c, f; </w:t>
            </w:r>
            <w:proofErr w:type="spellStart"/>
            <w:r w:rsidRPr="00E732C9">
              <w:rPr>
                <w:rFonts w:ascii="Open Sans" w:hAnsi="Open Sans" w:cs="Open Sans"/>
                <w:i/>
                <w:iCs/>
                <w:sz w:val="22"/>
                <w:szCs w:val="22"/>
              </w:rPr>
              <w:t>c2b</w:t>
            </w:r>
            <w:proofErr w:type="spellEnd"/>
            <w:r w:rsidRPr="00E732C9">
              <w:rPr>
                <w:rFonts w:ascii="Open Sans" w:hAnsi="Open Sans" w:cs="Open Sans"/>
                <w:i/>
                <w:iCs/>
                <w:sz w:val="22"/>
                <w:szCs w:val="22"/>
              </w:rPr>
              <w:t xml:space="preserve">; </w:t>
            </w:r>
            <w:proofErr w:type="spellStart"/>
            <w:r w:rsidRPr="00E732C9">
              <w:rPr>
                <w:rFonts w:ascii="Open Sans" w:hAnsi="Open Sans" w:cs="Open Sans"/>
                <w:i/>
                <w:iCs/>
                <w:sz w:val="22"/>
                <w:szCs w:val="22"/>
              </w:rPr>
              <w:t>c3a</w:t>
            </w:r>
            <w:proofErr w:type="spellEnd"/>
            <w:r w:rsidRPr="00E732C9">
              <w:rPr>
                <w:rFonts w:ascii="Open Sans" w:hAnsi="Open Sans" w:cs="Open Sans"/>
                <w:i/>
                <w:iCs/>
                <w:sz w:val="22"/>
                <w:szCs w:val="22"/>
              </w:rPr>
              <w:t xml:space="preserve">, b, d; </w:t>
            </w:r>
            <w:proofErr w:type="spellStart"/>
            <w:r w:rsidRPr="00E732C9">
              <w:rPr>
                <w:rFonts w:ascii="Open Sans" w:hAnsi="Open Sans" w:cs="Open Sans"/>
                <w:i/>
                <w:iCs/>
                <w:sz w:val="22"/>
                <w:szCs w:val="22"/>
              </w:rPr>
              <w:t>c4c</w:t>
            </w:r>
            <w:proofErr w:type="spellEnd"/>
            <w:r w:rsidRPr="00E732C9">
              <w:rPr>
                <w:rFonts w:ascii="Open Sans" w:hAnsi="Open Sans" w:cs="Open Sans"/>
                <w:i/>
                <w:iCs/>
                <w:sz w:val="22"/>
                <w:szCs w:val="22"/>
              </w:rPr>
              <w:t>; c5b) PDAS II (5)</w:t>
            </w:r>
          </w:p>
          <w:p w14:paraId="156E697A" w14:textId="66F45B3B" w:rsidR="00B3350C" w:rsidRPr="00E732C9" w:rsidRDefault="00B3350C" w:rsidP="661D7F90">
            <w:pPr>
              <w:jc w:val="center"/>
              <w:rPr>
                <w:rFonts w:ascii="Open Sans" w:hAnsi="Open Sans" w:cs="Open Sans"/>
                <w:sz w:val="22"/>
                <w:szCs w:val="22"/>
              </w:rPr>
            </w:pPr>
          </w:p>
        </w:tc>
        <w:tc>
          <w:tcPr>
            <w:tcW w:w="7110" w:type="dxa"/>
            <w:shd w:val="clear" w:color="auto" w:fill="auto"/>
          </w:tcPr>
          <w:p w14:paraId="3EF8DF0A"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Checking Account</w:t>
            </w:r>
            <w:r w:rsidRPr="00E732C9">
              <w:rPr>
                <w:rFonts w:ascii="Open Sans" w:eastAsia="Open Sans" w:hAnsi="Open Sans" w:cs="Open Sans"/>
                <w:sz w:val="22"/>
                <w:szCs w:val="22"/>
              </w:rPr>
              <w:t xml:space="preserve"> - an account which allows the holder to write checks [or use debit card] against deposited funds.</w:t>
            </w:r>
          </w:p>
          <w:p w14:paraId="6C91507B"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Savings Account</w:t>
            </w:r>
            <w:r w:rsidRPr="00E732C9">
              <w:rPr>
                <w:rFonts w:ascii="Open Sans" w:eastAsia="Open Sans" w:hAnsi="Open Sans" w:cs="Open Sans"/>
                <w:sz w:val="22"/>
                <w:szCs w:val="22"/>
              </w:rPr>
              <w:t xml:space="preserve"> - a deposit account at a bank or savings and loan which pays interest, but cannot be withdrawn by check writing.</w:t>
            </w:r>
          </w:p>
          <w:p w14:paraId="54804E85" w14:textId="24980ECD"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Bank Loan</w:t>
            </w:r>
            <w:r w:rsidRPr="00E732C9">
              <w:rPr>
                <w:rFonts w:ascii="Open Sans" w:eastAsia="Open Sans" w:hAnsi="Open Sans" w:cs="Open Sans"/>
                <w:sz w:val="22"/>
                <w:szCs w:val="22"/>
              </w:rPr>
              <w:t xml:space="preserve"> - a loan consisting of a principal and interest payments, which is provided by a banking institution to a borrower.</w:t>
            </w:r>
          </w:p>
          <w:p w14:paraId="59513143" w14:textId="404A2529"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Principal</w:t>
            </w:r>
            <w:r w:rsidRPr="00E732C9">
              <w:rPr>
                <w:rFonts w:ascii="Open Sans" w:eastAsia="Open Sans" w:hAnsi="Open Sans" w:cs="Open Sans"/>
                <w:sz w:val="22"/>
                <w:szCs w:val="22"/>
              </w:rPr>
              <w:t xml:space="preserve"> - the amount borrowed or the part of the amount borrowed which remains unpaid.</w:t>
            </w:r>
          </w:p>
          <w:p w14:paraId="1ADBB53A"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Interest</w:t>
            </w:r>
            <w:r w:rsidRPr="00E732C9">
              <w:rPr>
                <w:rFonts w:ascii="Open Sans" w:eastAsia="Open Sans" w:hAnsi="Open Sans" w:cs="Open Sans"/>
                <w:sz w:val="22"/>
                <w:szCs w:val="22"/>
              </w:rPr>
              <w:t>- the fee charged by a lender to a borrower for the use of borrowed money, usually expressed as an annual percentage of the principal.</w:t>
            </w:r>
          </w:p>
          <w:p w14:paraId="47D13121" w14:textId="79C43C65" w:rsidR="00B3350C"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Online Banking</w:t>
            </w:r>
            <w:r w:rsidRPr="00E732C9">
              <w:rPr>
                <w:rFonts w:ascii="Open Sans" w:eastAsia="Open Sans" w:hAnsi="Open Sans" w:cs="Open Sans"/>
                <w:sz w:val="22"/>
                <w:szCs w:val="22"/>
              </w:rPr>
              <w:t xml:space="preserve"> - a system allowing individuals to perform banking activities at home, via the internet. Online Bill Pay - allows customers to conduct financial transactions on a secure website operated by their retail or virtual bank, credit union, or building society.</w:t>
            </w:r>
          </w:p>
        </w:tc>
      </w:tr>
      <w:tr w:rsidR="00B3350C" w:rsidRPr="00E732C9" w14:paraId="2AB98FD6" w14:textId="77777777" w:rsidTr="467682BF">
        <w:trPr>
          <w:trHeight w:val="27"/>
        </w:trPr>
        <w:tc>
          <w:tcPr>
            <w:tcW w:w="3675" w:type="dxa"/>
            <w:shd w:val="clear" w:color="auto" w:fill="auto"/>
          </w:tcPr>
          <w:p w14:paraId="7A681535" w14:textId="1FBBFA88"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Materials/Specialized Equipment Needed</w:t>
            </w:r>
          </w:p>
        </w:tc>
        <w:tc>
          <w:tcPr>
            <w:tcW w:w="7110" w:type="dxa"/>
            <w:shd w:val="clear" w:color="auto" w:fill="auto"/>
          </w:tcPr>
          <w:p w14:paraId="1A79779B" w14:textId="77777777" w:rsidR="00CE0160" w:rsidRPr="00E732C9" w:rsidRDefault="00CE0160" w:rsidP="00CE0160">
            <w:pPr>
              <w:spacing w:before="120" w:after="120"/>
              <w:rPr>
                <w:rFonts w:ascii="Open Sans" w:eastAsia="Open Sans" w:hAnsi="Open Sans" w:cs="Open Sans"/>
                <w:sz w:val="22"/>
                <w:szCs w:val="22"/>
              </w:rPr>
            </w:pPr>
            <w:bookmarkStart w:id="1" w:name="_GoBack"/>
            <w:bookmarkEnd w:id="1"/>
            <w:r w:rsidRPr="00E732C9">
              <w:rPr>
                <w:rFonts w:ascii="Open Sans" w:eastAsia="Open Sans" w:hAnsi="Open Sans" w:cs="Open Sans"/>
                <w:sz w:val="22"/>
                <w:szCs w:val="22"/>
              </w:rPr>
              <w:t>Banking Options Database or document</w:t>
            </w:r>
          </w:p>
          <w:p w14:paraId="0A06CA93"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sz w:val="22"/>
                <w:szCs w:val="22"/>
              </w:rPr>
              <w:t>Banking Options Test of your choosing online</w:t>
            </w:r>
          </w:p>
          <w:p w14:paraId="3CB0E202"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sz w:val="22"/>
                <w:szCs w:val="22"/>
              </w:rPr>
              <w:t>Computers</w:t>
            </w:r>
          </w:p>
          <w:p w14:paraId="68DB3D31"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sz w:val="22"/>
                <w:szCs w:val="22"/>
              </w:rPr>
              <w:t>Internet</w:t>
            </w:r>
          </w:p>
          <w:p w14:paraId="3DC7722B"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sz w:val="22"/>
                <w:szCs w:val="22"/>
              </w:rPr>
              <w:t>Database software</w:t>
            </w:r>
          </w:p>
          <w:p w14:paraId="06028BCB" w14:textId="10B263E5"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sz w:val="22"/>
                <w:szCs w:val="22"/>
              </w:rPr>
              <w:t xml:space="preserve">Word processing </w:t>
            </w:r>
            <w:r w:rsidR="002E4310" w:rsidRPr="00E732C9">
              <w:rPr>
                <w:rFonts w:ascii="Open Sans" w:eastAsia="Open Sans" w:hAnsi="Open Sans" w:cs="Open Sans"/>
                <w:sz w:val="22"/>
                <w:szCs w:val="22"/>
              </w:rPr>
              <w:t>software</w:t>
            </w:r>
          </w:p>
        </w:tc>
      </w:tr>
      <w:tr w:rsidR="00B3350C" w:rsidRPr="00E732C9" w14:paraId="4B28B3C8" w14:textId="77777777" w:rsidTr="467682BF">
        <w:trPr>
          <w:trHeight w:val="27"/>
        </w:trPr>
        <w:tc>
          <w:tcPr>
            <w:tcW w:w="3675" w:type="dxa"/>
            <w:shd w:val="clear" w:color="auto" w:fill="auto"/>
          </w:tcPr>
          <w:p w14:paraId="6A576075" w14:textId="77777777" w:rsidR="00B3350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t>Anticipatory Set</w:t>
            </w:r>
          </w:p>
          <w:p w14:paraId="2BCFDB36" w14:textId="734AFA54" w:rsidR="00870A95" w:rsidRPr="00E732C9" w:rsidRDefault="661D7F90" w:rsidP="661D7F90">
            <w:pPr>
              <w:jc w:val="center"/>
              <w:rPr>
                <w:rFonts w:ascii="Open Sans" w:hAnsi="Open Sans" w:cs="Open Sans"/>
                <w:sz w:val="22"/>
                <w:szCs w:val="22"/>
              </w:rPr>
            </w:pPr>
            <w:r w:rsidRPr="00E732C9">
              <w:rPr>
                <w:rFonts w:ascii="Open Sans" w:hAnsi="Open Sans" w:cs="Open Sans"/>
                <w:sz w:val="22"/>
                <w:szCs w:val="22"/>
              </w:rPr>
              <w:t>(May include pre-assessment for prior knowledge)</w:t>
            </w:r>
          </w:p>
        </w:tc>
        <w:tc>
          <w:tcPr>
            <w:tcW w:w="7110" w:type="dxa"/>
            <w:shd w:val="clear" w:color="auto" w:fill="auto"/>
          </w:tcPr>
          <w:p w14:paraId="0540FC3F" w14:textId="74B845DF"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sz w:val="22"/>
                <w:szCs w:val="22"/>
              </w:rPr>
              <w:t>To help students get some practice (minimal) in opening and maintaining different types of banking services and to give them guidance and time to help determine advantages and disadvantages of these banking services.</w:t>
            </w:r>
          </w:p>
          <w:p w14:paraId="58F47870" w14:textId="4CF9D73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ASK</w:t>
            </w:r>
            <w:r w:rsidRPr="00E732C9">
              <w:rPr>
                <w:rFonts w:ascii="Open Sans" w:eastAsia="Open Sans" w:hAnsi="Open Sans" w:cs="Open Sans"/>
                <w:sz w:val="22"/>
                <w:szCs w:val="22"/>
              </w:rPr>
              <w:t>: Do any of you have a checking account?</w:t>
            </w:r>
          </w:p>
          <w:p w14:paraId="35BD58CC"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ASK</w:t>
            </w:r>
            <w:r w:rsidRPr="00E732C9">
              <w:rPr>
                <w:rFonts w:ascii="Open Sans" w:eastAsia="Open Sans" w:hAnsi="Open Sans" w:cs="Open Sans"/>
                <w:sz w:val="22"/>
                <w:szCs w:val="22"/>
              </w:rPr>
              <w:t>: If yes, where do you bank? How did you select your financial institution?</w:t>
            </w:r>
          </w:p>
          <w:p w14:paraId="3C046A78" w14:textId="77777777" w:rsidR="00CE0160"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ASK</w:t>
            </w:r>
            <w:r w:rsidRPr="00E732C9">
              <w:rPr>
                <w:rFonts w:ascii="Open Sans" w:eastAsia="Open Sans" w:hAnsi="Open Sans" w:cs="Open Sans"/>
                <w:sz w:val="22"/>
                <w:szCs w:val="22"/>
              </w:rPr>
              <w:t>: Does anyone plan to never put their money in a bank or credit union?</w:t>
            </w:r>
          </w:p>
          <w:p w14:paraId="6019719E" w14:textId="0F2CE247" w:rsidR="00B3350C" w:rsidRPr="00E732C9" w:rsidRDefault="00CE0160" w:rsidP="00CE0160">
            <w:pPr>
              <w:spacing w:before="120" w:after="120"/>
              <w:rPr>
                <w:rFonts w:ascii="Open Sans" w:eastAsia="Open Sans" w:hAnsi="Open Sans" w:cs="Open Sans"/>
                <w:sz w:val="22"/>
                <w:szCs w:val="22"/>
              </w:rPr>
            </w:pPr>
            <w:r w:rsidRPr="00E732C9">
              <w:rPr>
                <w:rFonts w:ascii="Open Sans" w:eastAsia="Open Sans" w:hAnsi="Open Sans" w:cs="Open Sans"/>
                <w:b/>
                <w:sz w:val="22"/>
                <w:szCs w:val="22"/>
              </w:rPr>
              <w:t>SAY and ASK</w:t>
            </w:r>
            <w:r w:rsidRPr="00E732C9">
              <w:rPr>
                <w:rFonts w:ascii="Open Sans" w:eastAsia="Open Sans" w:hAnsi="Open Sans" w:cs="Open Sans"/>
                <w:sz w:val="22"/>
                <w:szCs w:val="22"/>
              </w:rPr>
              <w:t xml:space="preserve">: Banking has come a long way in the last 5-10 years…what are some ‘new’ banking features that have come about in your lifetimes. </w:t>
            </w:r>
          </w:p>
        </w:tc>
      </w:tr>
      <w:tr w:rsidR="00B3350C" w:rsidRPr="00E732C9" w14:paraId="14C1CDAA" w14:textId="77777777" w:rsidTr="467682BF">
        <w:trPr>
          <w:trHeight w:val="440"/>
        </w:trPr>
        <w:tc>
          <w:tcPr>
            <w:tcW w:w="3675" w:type="dxa"/>
            <w:shd w:val="clear" w:color="auto" w:fill="auto"/>
          </w:tcPr>
          <w:p w14:paraId="72711DBC" w14:textId="622EE681"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lastRenderedPageBreak/>
              <w:t>Direct Instruction *</w:t>
            </w:r>
          </w:p>
        </w:tc>
        <w:tc>
          <w:tcPr>
            <w:tcW w:w="7110" w:type="dxa"/>
            <w:shd w:val="clear" w:color="auto" w:fill="auto"/>
          </w:tcPr>
          <w:p w14:paraId="579D3FCE" w14:textId="77777777" w:rsidR="00D844FA" w:rsidRPr="00E732C9" w:rsidRDefault="00D844FA" w:rsidP="00D844FA">
            <w:pPr>
              <w:pStyle w:val="ListParagraph"/>
              <w:numPr>
                <w:ilvl w:val="0"/>
                <w:numId w:val="3"/>
              </w:numPr>
              <w:spacing w:after="160" w:line="259" w:lineRule="auto"/>
              <w:rPr>
                <w:rFonts w:ascii="Open Sans" w:hAnsi="Open Sans" w:cs="Open Sans"/>
                <w:sz w:val="22"/>
                <w:szCs w:val="22"/>
              </w:rPr>
            </w:pPr>
            <w:r w:rsidRPr="00E732C9">
              <w:rPr>
                <w:rFonts w:ascii="Open Sans" w:hAnsi="Open Sans" w:cs="Open Sans"/>
                <w:sz w:val="22"/>
                <w:szCs w:val="22"/>
              </w:rPr>
              <w:t>Discovery (</w:t>
            </w:r>
            <w:r w:rsidRPr="00E732C9">
              <w:rPr>
                <w:rFonts w:ascii="Open Sans" w:hAnsi="Open Sans" w:cs="Open Sans"/>
                <w:b/>
                <w:sz w:val="22"/>
                <w:szCs w:val="22"/>
              </w:rPr>
              <w:t>NOTE:</w:t>
            </w:r>
            <w:r w:rsidRPr="00E732C9">
              <w:rPr>
                <w:rFonts w:ascii="Open Sans" w:hAnsi="Open Sans" w:cs="Open Sans"/>
                <w:sz w:val="22"/>
                <w:szCs w:val="22"/>
              </w:rPr>
              <w:t xml:space="preserve"> Take time to let students search the term and come together as a group discuss their findings.)</w:t>
            </w:r>
          </w:p>
          <w:p w14:paraId="46A599F4" w14:textId="77777777" w:rsidR="00D844FA" w:rsidRPr="00E732C9" w:rsidRDefault="00D844FA" w:rsidP="00D844FA">
            <w:pPr>
              <w:pStyle w:val="ListParagraph"/>
              <w:numPr>
                <w:ilvl w:val="1"/>
                <w:numId w:val="3"/>
              </w:numPr>
              <w:spacing w:after="160" w:line="259" w:lineRule="auto"/>
              <w:rPr>
                <w:rFonts w:ascii="Open Sans" w:hAnsi="Open Sans" w:cs="Open Sans"/>
                <w:sz w:val="22"/>
                <w:szCs w:val="22"/>
              </w:rPr>
            </w:pPr>
            <w:r w:rsidRPr="00E732C9">
              <w:rPr>
                <w:rFonts w:ascii="Open Sans" w:hAnsi="Open Sans" w:cs="Open Sans"/>
                <w:sz w:val="22"/>
                <w:szCs w:val="22"/>
              </w:rPr>
              <w:t>Online search: have students search the term ‘banking options.’</w:t>
            </w:r>
          </w:p>
          <w:p w14:paraId="5A0FF07E" w14:textId="77777777" w:rsidR="00D844FA" w:rsidRPr="00E732C9" w:rsidRDefault="00D844FA" w:rsidP="00D844FA">
            <w:pPr>
              <w:pStyle w:val="ListParagraph"/>
              <w:numPr>
                <w:ilvl w:val="0"/>
                <w:numId w:val="3"/>
              </w:numPr>
              <w:spacing w:after="160" w:line="259" w:lineRule="auto"/>
              <w:rPr>
                <w:rFonts w:ascii="Open Sans" w:hAnsi="Open Sans" w:cs="Open Sans"/>
                <w:sz w:val="22"/>
                <w:szCs w:val="22"/>
              </w:rPr>
            </w:pPr>
            <w:r w:rsidRPr="00E732C9">
              <w:rPr>
                <w:rFonts w:ascii="Open Sans" w:hAnsi="Open Sans" w:cs="Open Sans"/>
                <w:sz w:val="22"/>
                <w:szCs w:val="22"/>
              </w:rPr>
              <w:t>Introduction (</w:t>
            </w:r>
            <w:r w:rsidRPr="00E732C9">
              <w:rPr>
                <w:rFonts w:ascii="Open Sans" w:hAnsi="Open Sans" w:cs="Open Sans"/>
                <w:b/>
                <w:sz w:val="22"/>
                <w:szCs w:val="22"/>
              </w:rPr>
              <w:t>NOTE:</w:t>
            </w:r>
            <w:r w:rsidRPr="00E732C9">
              <w:rPr>
                <w:rFonts w:ascii="Open Sans" w:hAnsi="Open Sans" w:cs="Open Sans"/>
                <w:sz w:val="22"/>
                <w:szCs w:val="22"/>
              </w:rPr>
              <w:t xml:space="preserve"> Use the provided objectives and terms by method of choice.) </w:t>
            </w:r>
          </w:p>
          <w:p w14:paraId="3089FD39" w14:textId="77777777" w:rsidR="00D844FA" w:rsidRPr="00E732C9" w:rsidRDefault="00D844FA" w:rsidP="00D844FA">
            <w:pPr>
              <w:pStyle w:val="ListParagraph"/>
              <w:numPr>
                <w:ilvl w:val="1"/>
                <w:numId w:val="3"/>
              </w:numPr>
              <w:spacing w:after="160" w:line="259" w:lineRule="auto"/>
              <w:rPr>
                <w:rFonts w:ascii="Open Sans" w:hAnsi="Open Sans" w:cs="Open Sans"/>
                <w:sz w:val="22"/>
                <w:szCs w:val="22"/>
              </w:rPr>
            </w:pPr>
            <w:r w:rsidRPr="00E732C9">
              <w:rPr>
                <w:rFonts w:ascii="Open Sans" w:hAnsi="Open Sans" w:cs="Open Sans"/>
                <w:sz w:val="22"/>
                <w:szCs w:val="22"/>
              </w:rPr>
              <w:t>Introduce the ‘why’ of the lesson: why we are doing this assignment</w:t>
            </w:r>
          </w:p>
          <w:p w14:paraId="38C43951" w14:textId="77777777" w:rsidR="00D844FA" w:rsidRPr="00E732C9" w:rsidRDefault="00D844FA" w:rsidP="00D844FA">
            <w:pPr>
              <w:pStyle w:val="ListParagraph"/>
              <w:numPr>
                <w:ilvl w:val="1"/>
                <w:numId w:val="3"/>
              </w:numPr>
              <w:spacing w:after="160" w:line="259" w:lineRule="auto"/>
              <w:rPr>
                <w:rFonts w:ascii="Open Sans" w:hAnsi="Open Sans" w:cs="Open Sans"/>
                <w:sz w:val="22"/>
                <w:szCs w:val="22"/>
              </w:rPr>
            </w:pPr>
            <w:r w:rsidRPr="00E732C9">
              <w:rPr>
                <w:rFonts w:ascii="Open Sans" w:hAnsi="Open Sans" w:cs="Open Sans"/>
                <w:sz w:val="22"/>
                <w:szCs w:val="22"/>
              </w:rPr>
              <w:t>Need to Know Terms</w:t>
            </w:r>
          </w:p>
          <w:p w14:paraId="5AD7A873" w14:textId="3CDC207B" w:rsidR="00D844FA" w:rsidRPr="00E732C9" w:rsidRDefault="00D844FA" w:rsidP="00D844FA">
            <w:pPr>
              <w:pStyle w:val="ListParagraph"/>
              <w:numPr>
                <w:ilvl w:val="0"/>
                <w:numId w:val="3"/>
              </w:numPr>
              <w:spacing w:after="160" w:line="259" w:lineRule="auto"/>
              <w:rPr>
                <w:rFonts w:ascii="Open Sans" w:hAnsi="Open Sans" w:cs="Open Sans"/>
                <w:sz w:val="22"/>
                <w:szCs w:val="22"/>
              </w:rPr>
            </w:pPr>
            <w:r w:rsidRPr="00E732C9">
              <w:rPr>
                <w:rFonts w:ascii="Open Sans" w:hAnsi="Open Sans" w:cs="Open Sans"/>
                <w:sz w:val="22"/>
                <w:szCs w:val="22"/>
              </w:rPr>
              <w:t xml:space="preserve">Guided Practice 1 </w:t>
            </w:r>
            <w:r w:rsidR="002E4310" w:rsidRPr="00E732C9">
              <w:rPr>
                <w:rFonts w:ascii="Open Sans" w:hAnsi="Open Sans" w:cs="Open Sans"/>
                <w:sz w:val="22"/>
                <w:szCs w:val="22"/>
              </w:rPr>
              <w:t>(NOTE</w:t>
            </w:r>
            <w:r w:rsidRPr="00E732C9">
              <w:rPr>
                <w:rFonts w:ascii="Open Sans" w:hAnsi="Open Sans" w:cs="Open Sans"/>
                <w:b/>
                <w:sz w:val="22"/>
                <w:szCs w:val="22"/>
              </w:rPr>
              <w:t>:</w:t>
            </w:r>
            <w:r w:rsidRPr="00E732C9">
              <w:rPr>
                <w:rFonts w:ascii="Open Sans" w:hAnsi="Open Sans" w:cs="Open Sans"/>
                <w:sz w:val="22"/>
                <w:szCs w:val="22"/>
              </w:rPr>
              <w:t xml:space="preserve"> Since most banks have online applications, you can choose a couple of banks and either go through the information with the students or </w:t>
            </w:r>
            <w:proofErr w:type="gramStart"/>
            <w:r w:rsidRPr="00E732C9">
              <w:rPr>
                <w:rFonts w:ascii="Open Sans" w:hAnsi="Open Sans" w:cs="Open Sans"/>
                <w:sz w:val="22"/>
                <w:szCs w:val="22"/>
              </w:rPr>
              <w:t>actually role</w:t>
            </w:r>
            <w:proofErr w:type="gramEnd"/>
            <w:r w:rsidRPr="00E732C9">
              <w:rPr>
                <w:rFonts w:ascii="Open Sans" w:hAnsi="Open Sans" w:cs="Open Sans"/>
                <w:sz w:val="22"/>
                <w:szCs w:val="22"/>
              </w:rPr>
              <w:t xml:space="preserve"> play with them, having you be the account representative, and they are applying in person for the checking account, savings account, and/or bank loan. There isn’t a lot you can do to simulate any of these without </w:t>
            </w:r>
            <w:proofErr w:type="gramStart"/>
            <w:r w:rsidRPr="00E732C9">
              <w:rPr>
                <w:rFonts w:ascii="Open Sans" w:hAnsi="Open Sans" w:cs="Open Sans"/>
                <w:sz w:val="22"/>
                <w:szCs w:val="22"/>
              </w:rPr>
              <w:t>actually doing</w:t>
            </w:r>
            <w:proofErr w:type="gramEnd"/>
            <w:r w:rsidRPr="00E732C9">
              <w:rPr>
                <w:rFonts w:ascii="Open Sans" w:hAnsi="Open Sans" w:cs="Open Sans"/>
                <w:sz w:val="22"/>
                <w:szCs w:val="22"/>
              </w:rPr>
              <w:t xml:space="preserve"> them online. That’s the problem, because this generation is better versed at doing things online, rather than in person. Both online banking and online bill pay can also be done from home or in the financial institution, but you could take them through some different websites and show them where to find the information. Again, it’s very difficult to simulate any of these things without </w:t>
            </w:r>
            <w:proofErr w:type="gramStart"/>
            <w:r w:rsidRPr="00E732C9">
              <w:rPr>
                <w:rFonts w:ascii="Open Sans" w:hAnsi="Open Sans" w:cs="Open Sans"/>
                <w:sz w:val="22"/>
                <w:szCs w:val="22"/>
              </w:rPr>
              <w:t>actually doing</w:t>
            </w:r>
            <w:proofErr w:type="gramEnd"/>
            <w:r w:rsidRPr="00E732C9">
              <w:rPr>
                <w:rFonts w:ascii="Open Sans" w:hAnsi="Open Sans" w:cs="Open Sans"/>
                <w:sz w:val="22"/>
                <w:szCs w:val="22"/>
              </w:rPr>
              <w:t xml:space="preserve"> them.  You may want to just give them some time to look around and see what is available out there.)</w:t>
            </w:r>
            <w:r w:rsidRPr="00E732C9">
              <w:rPr>
                <w:rFonts w:ascii="Open Sans" w:hAnsi="Open Sans" w:cs="Open Sans"/>
                <w:sz w:val="22"/>
                <w:szCs w:val="22"/>
              </w:rPr>
              <w:tab/>
            </w:r>
          </w:p>
          <w:p w14:paraId="1E661D52" w14:textId="77777777" w:rsidR="00D844FA" w:rsidRPr="00E732C9" w:rsidRDefault="00D844FA" w:rsidP="00D844FA">
            <w:pPr>
              <w:pStyle w:val="ListParagraph"/>
              <w:numPr>
                <w:ilvl w:val="1"/>
                <w:numId w:val="3"/>
              </w:numPr>
              <w:spacing w:after="160" w:line="259" w:lineRule="auto"/>
              <w:rPr>
                <w:rFonts w:ascii="Open Sans" w:hAnsi="Open Sans" w:cs="Open Sans"/>
                <w:sz w:val="22"/>
                <w:szCs w:val="22"/>
              </w:rPr>
            </w:pPr>
            <w:r w:rsidRPr="00E732C9">
              <w:rPr>
                <w:rFonts w:ascii="Open Sans" w:hAnsi="Open Sans" w:cs="Open Sans"/>
                <w:sz w:val="22"/>
                <w:szCs w:val="22"/>
              </w:rPr>
              <w:t>Applying/Setup (more like looking at the information) for the following:</w:t>
            </w:r>
          </w:p>
          <w:p w14:paraId="4E7F8896" w14:textId="77777777" w:rsidR="00D844FA" w:rsidRPr="00E732C9" w:rsidRDefault="00D844FA" w:rsidP="00D844FA">
            <w:pPr>
              <w:pStyle w:val="ListParagraph"/>
              <w:numPr>
                <w:ilvl w:val="2"/>
                <w:numId w:val="3"/>
              </w:numPr>
              <w:spacing w:after="160" w:line="259" w:lineRule="auto"/>
              <w:rPr>
                <w:rFonts w:ascii="Open Sans" w:hAnsi="Open Sans" w:cs="Open Sans"/>
                <w:sz w:val="22"/>
                <w:szCs w:val="22"/>
              </w:rPr>
            </w:pPr>
            <w:r w:rsidRPr="00E732C9">
              <w:rPr>
                <w:rFonts w:ascii="Open Sans" w:hAnsi="Open Sans" w:cs="Open Sans"/>
                <w:sz w:val="22"/>
                <w:szCs w:val="22"/>
              </w:rPr>
              <w:t>A student checking account</w:t>
            </w:r>
          </w:p>
          <w:p w14:paraId="0DA7CC5F" w14:textId="0FAC1D22" w:rsidR="00D844FA" w:rsidRPr="00E732C9" w:rsidRDefault="00D844FA" w:rsidP="00D844FA">
            <w:pPr>
              <w:pStyle w:val="ListParagraph"/>
              <w:numPr>
                <w:ilvl w:val="2"/>
                <w:numId w:val="3"/>
              </w:numPr>
              <w:spacing w:after="160" w:line="259" w:lineRule="auto"/>
              <w:rPr>
                <w:rFonts w:ascii="Open Sans" w:hAnsi="Open Sans" w:cs="Open Sans"/>
                <w:sz w:val="22"/>
                <w:szCs w:val="22"/>
              </w:rPr>
            </w:pPr>
            <w:r w:rsidRPr="00E732C9">
              <w:rPr>
                <w:rFonts w:ascii="Open Sans" w:hAnsi="Open Sans" w:cs="Open Sans"/>
                <w:sz w:val="22"/>
                <w:szCs w:val="22"/>
              </w:rPr>
              <w:t xml:space="preserve">A savings </w:t>
            </w:r>
            <w:r w:rsidR="002E4310" w:rsidRPr="00E732C9">
              <w:rPr>
                <w:rFonts w:ascii="Open Sans" w:hAnsi="Open Sans" w:cs="Open Sans"/>
                <w:sz w:val="22"/>
                <w:szCs w:val="22"/>
              </w:rPr>
              <w:t>accounts</w:t>
            </w:r>
          </w:p>
          <w:p w14:paraId="7957FEDF" w14:textId="77777777" w:rsidR="00D844FA" w:rsidRPr="00E732C9" w:rsidRDefault="00D844FA" w:rsidP="00D844FA">
            <w:pPr>
              <w:pStyle w:val="ListParagraph"/>
              <w:numPr>
                <w:ilvl w:val="2"/>
                <w:numId w:val="3"/>
              </w:numPr>
              <w:spacing w:after="160" w:line="259" w:lineRule="auto"/>
              <w:rPr>
                <w:rFonts w:ascii="Open Sans" w:hAnsi="Open Sans" w:cs="Open Sans"/>
                <w:sz w:val="22"/>
                <w:szCs w:val="22"/>
              </w:rPr>
            </w:pPr>
            <w:r w:rsidRPr="00E732C9">
              <w:rPr>
                <w:rFonts w:ascii="Open Sans" w:hAnsi="Open Sans" w:cs="Open Sans"/>
                <w:sz w:val="22"/>
                <w:szCs w:val="22"/>
              </w:rPr>
              <w:t xml:space="preserve">A bank </w:t>
            </w:r>
            <w:proofErr w:type="gramStart"/>
            <w:r w:rsidRPr="00E732C9">
              <w:rPr>
                <w:rFonts w:ascii="Open Sans" w:hAnsi="Open Sans" w:cs="Open Sans"/>
                <w:sz w:val="22"/>
                <w:szCs w:val="22"/>
              </w:rPr>
              <w:t>loan</w:t>
            </w:r>
            <w:proofErr w:type="gramEnd"/>
          </w:p>
          <w:p w14:paraId="3FD9B137" w14:textId="77777777" w:rsidR="00D844FA" w:rsidRPr="00E732C9" w:rsidRDefault="00D844FA" w:rsidP="00D844FA">
            <w:pPr>
              <w:pStyle w:val="ListParagraph"/>
              <w:numPr>
                <w:ilvl w:val="2"/>
                <w:numId w:val="3"/>
              </w:numPr>
              <w:spacing w:after="160" w:line="259" w:lineRule="auto"/>
              <w:rPr>
                <w:rFonts w:ascii="Open Sans" w:hAnsi="Open Sans" w:cs="Open Sans"/>
                <w:sz w:val="22"/>
                <w:szCs w:val="22"/>
              </w:rPr>
            </w:pPr>
            <w:r w:rsidRPr="00E732C9">
              <w:rPr>
                <w:rFonts w:ascii="Open Sans" w:hAnsi="Open Sans" w:cs="Open Sans"/>
                <w:sz w:val="22"/>
                <w:szCs w:val="22"/>
              </w:rPr>
              <w:t>Online banking</w:t>
            </w:r>
          </w:p>
          <w:p w14:paraId="1D705CBB" w14:textId="0FE30614" w:rsidR="00D844FA" w:rsidRPr="00E732C9" w:rsidRDefault="00D844FA" w:rsidP="00D844FA">
            <w:pPr>
              <w:pStyle w:val="ListParagraph"/>
              <w:numPr>
                <w:ilvl w:val="2"/>
                <w:numId w:val="3"/>
              </w:numPr>
              <w:spacing w:after="160" w:line="259" w:lineRule="auto"/>
              <w:rPr>
                <w:rFonts w:ascii="Open Sans" w:hAnsi="Open Sans" w:cs="Open Sans"/>
                <w:sz w:val="22"/>
                <w:szCs w:val="22"/>
              </w:rPr>
            </w:pPr>
            <w:r w:rsidRPr="00E732C9">
              <w:rPr>
                <w:rFonts w:ascii="Open Sans" w:hAnsi="Open Sans" w:cs="Open Sans"/>
                <w:sz w:val="22"/>
                <w:szCs w:val="22"/>
              </w:rPr>
              <w:t xml:space="preserve">Online bill </w:t>
            </w:r>
            <w:proofErr w:type="gramStart"/>
            <w:r w:rsidR="002E4310" w:rsidRPr="00E732C9">
              <w:rPr>
                <w:rFonts w:ascii="Open Sans" w:hAnsi="Open Sans" w:cs="Open Sans"/>
                <w:sz w:val="22"/>
                <w:szCs w:val="22"/>
              </w:rPr>
              <w:t>pay</w:t>
            </w:r>
            <w:proofErr w:type="gramEnd"/>
          </w:p>
          <w:p w14:paraId="7AA22BED" w14:textId="77777777" w:rsidR="00D844FA" w:rsidRPr="00E732C9" w:rsidRDefault="00D844FA" w:rsidP="00D844FA">
            <w:pPr>
              <w:pStyle w:val="ListParagraph"/>
              <w:numPr>
                <w:ilvl w:val="0"/>
                <w:numId w:val="3"/>
              </w:numPr>
              <w:spacing w:after="160" w:line="259" w:lineRule="auto"/>
              <w:rPr>
                <w:rFonts w:ascii="Open Sans" w:hAnsi="Open Sans" w:cs="Open Sans"/>
                <w:sz w:val="22"/>
                <w:szCs w:val="22"/>
              </w:rPr>
            </w:pPr>
            <w:r w:rsidRPr="00E732C9">
              <w:rPr>
                <w:rFonts w:ascii="Open Sans" w:hAnsi="Open Sans" w:cs="Open Sans"/>
                <w:sz w:val="22"/>
                <w:szCs w:val="22"/>
              </w:rPr>
              <w:t>Independent Practice (</w:t>
            </w:r>
            <w:r w:rsidRPr="00E732C9">
              <w:rPr>
                <w:rFonts w:ascii="Open Sans" w:hAnsi="Open Sans" w:cs="Open Sans"/>
                <w:b/>
                <w:sz w:val="22"/>
                <w:szCs w:val="22"/>
              </w:rPr>
              <w:t>NOTE</w:t>
            </w:r>
            <w:r w:rsidRPr="00E732C9">
              <w:rPr>
                <w:rFonts w:ascii="Open Sans" w:hAnsi="Open Sans" w:cs="Open Sans"/>
                <w:sz w:val="22"/>
                <w:szCs w:val="22"/>
              </w:rPr>
              <w:t xml:space="preserve">: Have students use the provided a database or word processing document (table) to gather information on several different banking options. You may encourage them to choose at least one credit union.) </w:t>
            </w:r>
          </w:p>
          <w:p w14:paraId="3A7C1391" w14:textId="77777777" w:rsidR="00D844FA" w:rsidRPr="00E732C9" w:rsidRDefault="00D844FA" w:rsidP="00D844FA">
            <w:pPr>
              <w:pStyle w:val="ListParagraph"/>
              <w:numPr>
                <w:ilvl w:val="1"/>
                <w:numId w:val="3"/>
              </w:numPr>
              <w:spacing w:after="160" w:line="259" w:lineRule="auto"/>
              <w:rPr>
                <w:rFonts w:ascii="Open Sans" w:hAnsi="Open Sans" w:cs="Open Sans"/>
                <w:sz w:val="22"/>
                <w:szCs w:val="22"/>
              </w:rPr>
            </w:pPr>
            <w:r w:rsidRPr="00E732C9">
              <w:rPr>
                <w:rFonts w:ascii="Open Sans" w:hAnsi="Open Sans" w:cs="Open Sans"/>
                <w:sz w:val="22"/>
                <w:szCs w:val="22"/>
              </w:rPr>
              <w:t>Banking Options Database or Document.</w:t>
            </w:r>
          </w:p>
          <w:p w14:paraId="3D64996D" w14:textId="77777777" w:rsidR="00D844FA" w:rsidRPr="00E732C9" w:rsidRDefault="00D844FA" w:rsidP="00D844FA">
            <w:pPr>
              <w:pStyle w:val="ListParagraph"/>
              <w:numPr>
                <w:ilvl w:val="0"/>
                <w:numId w:val="3"/>
              </w:numPr>
              <w:spacing w:after="160" w:line="259" w:lineRule="auto"/>
              <w:rPr>
                <w:rFonts w:ascii="Open Sans" w:hAnsi="Open Sans" w:cs="Open Sans"/>
                <w:sz w:val="22"/>
                <w:szCs w:val="22"/>
              </w:rPr>
            </w:pPr>
            <w:r w:rsidRPr="00E732C9">
              <w:rPr>
                <w:rFonts w:ascii="Open Sans" w:hAnsi="Open Sans" w:cs="Open Sans"/>
                <w:sz w:val="22"/>
                <w:szCs w:val="22"/>
              </w:rPr>
              <w:lastRenderedPageBreak/>
              <w:t>Summary (</w:t>
            </w:r>
            <w:r w:rsidRPr="00E732C9">
              <w:rPr>
                <w:rFonts w:ascii="Open Sans" w:hAnsi="Open Sans" w:cs="Open Sans"/>
                <w:b/>
                <w:sz w:val="22"/>
                <w:szCs w:val="22"/>
              </w:rPr>
              <w:t>NOTE:</w:t>
            </w:r>
            <w:r w:rsidRPr="00E732C9">
              <w:rPr>
                <w:rFonts w:ascii="Open Sans" w:hAnsi="Open Sans" w:cs="Open Sans"/>
                <w:sz w:val="22"/>
                <w:szCs w:val="22"/>
              </w:rPr>
              <w:t xml:space="preserve"> Use the questions provided in the last slide of the presentation.) </w:t>
            </w:r>
            <w:r w:rsidRPr="00E732C9">
              <w:rPr>
                <w:rFonts w:ascii="Open Sans" w:hAnsi="Open Sans" w:cs="Open Sans"/>
                <w:sz w:val="22"/>
                <w:szCs w:val="22"/>
              </w:rPr>
              <w:tab/>
            </w:r>
            <w:r w:rsidRPr="00E732C9">
              <w:rPr>
                <w:rFonts w:ascii="Open Sans" w:hAnsi="Open Sans" w:cs="Open Sans"/>
                <w:sz w:val="22"/>
                <w:szCs w:val="22"/>
              </w:rPr>
              <w:tab/>
            </w:r>
          </w:p>
          <w:p w14:paraId="0E07B292" w14:textId="77777777" w:rsidR="00CF2E7E" w:rsidRPr="00E732C9" w:rsidRDefault="00D844FA" w:rsidP="00D844FA">
            <w:pPr>
              <w:pStyle w:val="ListParagraph"/>
              <w:numPr>
                <w:ilvl w:val="1"/>
                <w:numId w:val="3"/>
              </w:numPr>
              <w:spacing w:after="160" w:line="259" w:lineRule="auto"/>
              <w:rPr>
                <w:rFonts w:ascii="Open Sans" w:hAnsi="Open Sans"/>
                <w:sz w:val="22"/>
                <w:szCs w:val="22"/>
              </w:rPr>
            </w:pPr>
            <w:r w:rsidRPr="00E732C9">
              <w:rPr>
                <w:rFonts w:ascii="Open Sans" w:hAnsi="Open Sans" w:cs="Open Sans"/>
                <w:sz w:val="22"/>
                <w:szCs w:val="22"/>
              </w:rPr>
              <w:t>Ask provided questions.</w:t>
            </w:r>
            <w:r w:rsidRPr="00E732C9">
              <w:rPr>
                <w:rFonts w:ascii="Open Sans" w:hAnsi="Open Sans"/>
                <w:sz w:val="22"/>
                <w:szCs w:val="22"/>
              </w:rPr>
              <w:tab/>
            </w:r>
          </w:p>
          <w:p w14:paraId="42D254CA" w14:textId="77777777" w:rsidR="002E4310" w:rsidRPr="00E732C9" w:rsidRDefault="002E4310" w:rsidP="002E4310">
            <w:pPr>
              <w:spacing w:after="160" w:line="259" w:lineRule="auto"/>
              <w:rPr>
                <w:rFonts w:ascii="Open Sans" w:hAnsi="Open Sans"/>
                <w:i/>
                <w:iCs/>
                <w:sz w:val="22"/>
                <w:szCs w:val="22"/>
              </w:rPr>
            </w:pPr>
            <w:r w:rsidRPr="00E732C9">
              <w:rPr>
                <w:rFonts w:ascii="Open Sans" w:hAnsi="Open Sans"/>
                <w:i/>
                <w:iCs/>
                <w:sz w:val="22"/>
                <w:szCs w:val="22"/>
              </w:rPr>
              <w:t>Individualized Education Plan (IEP) for all special education students must be followed. Examples of accommodations may include, but are not limited to:</w:t>
            </w:r>
          </w:p>
          <w:p w14:paraId="788EAE4E" w14:textId="05F5FF12" w:rsidR="002E4310" w:rsidRPr="00E0147B" w:rsidRDefault="002E4310" w:rsidP="002E4310">
            <w:pPr>
              <w:rPr>
                <w:rFonts w:ascii="Open Sans" w:hAnsi="Open Sans"/>
                <w:sz w:val="22"/>
                <w:szCs w:val="22"/>
              </w:rPr>
            </w:pPr>
            <w:r w:rsidRPr="00E0147B">
              <w:rPr>
                <w:rFonts w:ascii="Open Sans" w:hAnsi="Open Sans"/>
                <w:iCs/>
                <w:sz w:val="22"/>
                <w:szCs w:val="22"/>
              </w:rPr>
              <w:t>NONE</w:t>
            </w:r>
          </w:p>
        </w:tc>
      </w:tr>
      <w:tr w:rsidR="00B3350C" w:rsidRPr="00E732C9" w14:paraId="07580D23" w14:textId="77777777" w:rsidTr="467682BF">
        <w:trPr>
          <w:trHeight w:val="27"/>
        </w:trPr>
        <w:tc>
          <w:tcPr>
            <w:tcW w:w="3675" w:type="dxa"/>
            <w:shd w:val="clear" w:color="auto" w:fill="auto"/>
          </w:tcPr>
          <w:p w14:paraId="78EDFD65" w14:textId="249361E5" w:rsidR="00B3350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lastRenderedPageBreak/>
              <w:t>Guided Practice *</w:t>
            </w:r>
          </w:p>
        </w:tc>
        <w:tc>
          <w:tcPr>
            <w:tcW w:w="7110" w:type="dxa"/>
            <w:shd w:val="clear" w:color="auto" w:fill="auto"/>
          </w:tcPr>
          <w:p w14:paraId="36D825AF" w14:textId="77777777" w:rsidR="00CF2E7E" w:rsidRPr="00E732C9" w:rsidRDefault="00252436" w:rsidP="467682BF">
            <w:pPr>
              <w:spacing w:before="120" w:after="120"/>
              <w:ind w:left="100"/>
              <w:rPr>
                <w:rFonts w:ascii="Open Sans" w:eastAsia="Open Sans" w:hAnsi="Open Sans" w:cs="Open Sans"/>
                <w:sz w:val="22"/>
                <w:szCs w:val="22"/>
              </w:rPr>
            </w:pPr>
            <w:r w:rsidRPr="00E732C9">
              <w:rPr>
                <w:rFonts w:ascii="Open Sans" w:eastAsia="Open Sans" w:hAnsi="Open Sans" w:cs="Open Sans"/>
                <w:sz w:val="22"/>
                <w:szCs w:val="22"/>
              </w:rPr>
              <w:t>Have students go to the websites of your choice and help them see how to look around the site to find the information regarding checking accounts, savings accounts, bank loans, online banking, and online bill pay.</w:t>
            </w:r>
          </w:p>
          <w:p w14:paraId="0CDEEF7D" w14:textId="77777777" w:rsidR="002E4310" w:rsidRPr="00E732C9" w:rsidRDefault="002E4310" w:rsidP="467682BF">
            <w:pPr>
              <w:spacing w:before="120" w:after="120"/>
              <w:ind w:left="100"/>
              <w:rPr>
                <w:rFonts w:ascii="Open Sans" w:eastAsia="Open Sans" w:hAnsi="Open Sans" w:cs="Open Sans"/>
                <w:sz w:val="22"/>
                <w:szCs w:val="22"/>
              </w:rPr>
            </w:pPr>
          </w:p>
          <w:p w14:paraId="72DBEE75" w14:textId="77777777" w:rsidR="002E4310" w:rsidRPr="00E732C9" w:rsidRDefault="002E4310" w:rsidP="002E4310">
            <w:pPr>
              <w:spacing w:after="160" w:line="259" w:lineRule="auto"/>
              <w:rPr>
                <w:rFonts w:ascii="Open Sans" w:hAnsi="Open Sans"/>
                <w:i/>
                <w:iCs/>
                <w:sz w:val="22"/>
                <w:szCs w:val="22"/>
              </w:rPr>
            </w:pPr>
            <w:r w:rsidRPr="00E732C9">
              <w:rPr>
                <w:rFonts w:ascii="Open Sans" w:hAnsi="Open Sans"/>
                <w:i/>
                <w:iCs/>
                <w:sz w:val="22"/>
                <w:szCs w:val="22"/>
              </w:rPr>
              <w:t>Individualized Education Plan (IEP) for all special education students must be followed. Examples of accommodations may include, but are not limited to:</w:t>
            </w:r>
          </w:p>
          <w:p w14:paraId="5D1EF2DE" w14:textId="30ECAE0E" w:rsidR="002E4310" w:rsidRPr="00E0147B" w:rsidRDefault="002E4310" w:rsidP="002E4310">
            <w:pPr>
              <w:rPr>
                <w:rFonts w:ascii="Open Sans" w:eastAsia="Open Sans" w:hAnsi="Open Sans" w:cs="Open Sans"/>
                <w:sz w:val="22"/>
                <w:szCs w:val="22"/>
              </w:rPr>
            </w:pPr>
            <w:r w:rsidRPr="00E0147B">
              <w:rPr>
                <w:rFonts w:ascii="Open Sans" w:hAnsi="Open Sans"/>
                <w:iCs/>
                <w:sz w:val="22"/>
                <w:szCs w:val="22"/>
              </w:rPr>
              <w:t>NONE</w:t>
            </w:r>
          </w:p>
        </w:tc>
      </w:tr>
      <w:tr w:rsidR="00B3350C" w:rsidRPr="00E732C9" w14:paraId="2BB1B0A1" w14:textId="77777777" w:rsidTr="467682BF">
        <w:trPr>
          <w:trHeight w:val="395"/>
        </w:trPr>
        <w:tc>
          <w:tcPr>
            <w:tcW w:w="3675" w:type="dxa"/>
            <w:shd w:val="clear" w:color="auto" w:fill="auto"/>
          </w:tcPr>
          <w:p w14:paraId="1388253E" w14:textId="6EA2F42B" w:rsidR="00B3350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t>Independent Practice/Laboratory Experience/Differentiated Activities *</w:t>
            </w:r>
          </w:p>
        </w:tc>
        <w:tc>
          <w:tcPr>
            <w:tcW w:w="7110" w:type="dxa"/>
            <w:shd w:val="clear" w:color="auto" w:fill="auto"/>
          </w:tcPr>
          <w:p w14:paraId="47C6FC49" w14:textId="77777777" w:rsidR="00CF2E7E" w:rsidRPr="00E732C9" w:rsidRDefault="00252436" w:rsidP="467682BF">
            <w:pPr>
              <w:spacing w:before="120" w:after="120"/>
              <w:ind w:left="100"/>
              <w:jc w:val="both"/>
              <w:rPr>
                <w:rFonts w:ascii="Open Sans" w:eastAsia="Open Sans" w:hAnsi="Open Sans" w:cs="Open Sans"/>
                <w:sz w:val="22"/>
                <w:szCs w:val="22"/>
              </w:rPr>
            </w:pPr>
            <w:r w:rsidRPr="00E732C9">
              <w:rPr>
                <w:rFonts w:ascii="Open Sans" w:eastAsia="Open Sans" w:hAnsi="Open Sans" w:cs="Open Sans"/>
                <w:sz w:val="22"/>
                <w:szCs w:val="22"/>
              </w:rPr>
              <w:t>After helping them download the file type (database or word processing program) of your choice, have them complete the data collection on banking options.</w:t>
            </w:r>
          </w:p>
          <w:p w14:paraId="6366D10C" w14:textId="77777777" w:rsidR="002E4310" w:rsidRPr="00E732C9" w:rsidRDefault="002E4310" w:rsidP="467682BF">
            <w:pPr>
              <w:spacing w:before="120" w:after="120"/>
              <w:ind w:left="100"/>
              <w:jc w:val="both"/>
              <w:rPr>
                <w:rFonts w:ascii="Open Sans" w:eastAsia="Open Sans" w:hAnsi="Open Sans" w:cs="Open Sans"/>
                <w:sz w:val="22"/>
                <w:szCs w:val="22"/>
              </w:rPr>
            </w:pPr>
          </w:p>
          <w:p w14:paraId="748F5634" w14:textId="77777777" w:rsidR="002E4310" w:rsidRPr="00E732C9" w:rsidRDefault="002E4310" w:rsidP="002E4310">
            <w:pPr>
              <w:spacing w:after="160" w:line="259" w:lineRule="auto"/>
              <w:rPr>
                <w:rFonts w:ascii="Open Sans" w:hAnsi="Open Sans"/>
                <w:i/>
                <w:iCs/>
                <w:sz w:val="22"/>
                <w:szCs w:val="22"/>
              </w:rPr>
            </w:pPr>
            <w:r w:rsidRPr="00E732C9">
              <w:rPr>
                <w:rFonts w:ascii="Open Sans" w:hAnsi="Open Sans"/>
                <w:i/>
                <w:iCs/>
                <w:sz w:val="22"/>
                <w:szCs w:val="22"/>
              </w:rPr>
              <w:t>Individualized Education Plan (IEP) for all special education students must be followed. Examples of accommodations may include, but are not limited to:</w:t>
            </w:r>
          </w:p>
          <w:p w14:paraId="69097A9C" w14:textId="0044D1FF" w:rsidR="002E4310" w:rsidRPr="00E0147B" w:rsidRDefault="002E4310" w:rsidP="002E4310">
            <w:pPr>
              <w:rPr>
                <w:rFonts w:ascii="Open Sans" w:eastAsia="Open Sans" w:hAnsi="Open Sans" w:cs="Open Sans"/>
                <w:sz w:val="22"/>
                <w:szCs w:val="22"/>
              </w:rPr>
            </w:pPr>
            <w:r w:rsidRPr="00E0147B">
              <w:rPr>
                <w:rFonts w:ascii="Open Sans" w:hAnsi="Open Sans"/>
                <w:iCs/>
                <w:sz w:val="22"/>
                <w:szCs w:val="22"/>
              </w:rPr>
              <w:t>NONE</w:t>
            </w:r>
          </w:p>
        </w:tc>
      </w:tr>
      <w:tr w:rsidR="00B3350C" w:rsidRPr="00E732C9" w14:paraId="50863A81" w14:textId="77777777" w:rsidTr="467682BF">
        <w:tc>
          <w:tcPr>
            <w:tcW w:w="3675" w:type="dxa"/>
            <w:shd w:val="clear" w:color="auto" w:fill="auto"/>
          </w:tcPr>
          <w:p w14:paraId="3E48F608" w14:textId="5EE824C9"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Lesson Closure</w:t>
            </w:r>
          </w:p>
        </w:tc>
        <w:tc>
          <w:tcPr>
            <w:tcW w:w="7110" w:type="dxa"/>
            <w:shd w:val="clear" w:color="auto" w:fill="auto"/>
          </w:tcPr>
          <w:p w14:paraId="093A3FA8" w14:textId="77777777" w:rsidR="00252436" w:rsidRPr="00E732C9" w:rsidRDefault="00252436" w:rsidP="00252436">
            <w:pPr>
              <w:ind w:left="100"/>
              <w:rPr>
                <w:rFonts w:ascii="Open Sans" w:hAnsi="Open Sans" w:cs="Open Sans"/>
                <w:sz w:val="22"/>
                <w:szCs w:val="22"/>
              </w:rPr>
            </w:pPr>
            <w:r w:rsidRPr="00E732C9">
              <w:rPr>
                <w:rFonts w:ascii="Open Sans" w:eastAsia="Arial" w:hAnsi="Open Sans" w:cs="Open Sans"/>
                <w:sz w:val="22"/>
                <w:szCs w:val="22"/>
              </w:rPr>
              <w:t xml:space="preserve">To help students have time and resources to </w:t>
            </w:r>
            <w:proofErr w:type="gramStart"/>
            <w:r w:rsidRPr="00E732C9">
              <w:rPr>
                <w:rFonts w:ascii="Open Sans" w:eastAsia="Arial" w:hAnsi="Open Sans" w:cs="Open Sans"/>
                <w:sz w:val="22"/>
                <w:szCs w:val="22"/>
              </w:rPr>
              <w:t>look into</w:t>
            </w:r>
            <w:proofErr w:type="gramEnd"/>
            <w:r w:rsidRPr="00E732C9">
              <w:rPr>
                <w:rFonts w:ascii="Open Sans" w:eastAsia="Arial" w:hAnsi="Open Sans" w:cs="Open Sans"/>
                <w:sz w:val="22"/>
                <w:szCs w:val="22"/>
              </w:rPr>
              <w:t xml:space="preserve"> the following:</w:t>
            </w:r>
          </w:p>
          <w:p w14:paraId="1AA8CE4D" w14:textId="77777777" w:rsidR="00252436" w:rsidRPr="00E732C9" w:rsidRDefault="00252436" w:rsidP="00AC0632">
            <w:pPr>
              <w:numPr>
                <w:ilvl w:val="0"/>
                <w:numId w:val="10"/>
              </w:numPr>
              <w:tabs>
                <w:tab w:val="left" w:pos="720"/>
              </w:tabs>
              <w:ind w:left="720" w:hanging="360"/>
              <w:rPr>
                <w:rFonts w:ascii="Open Sans" w:eastAsia="Wingdings 2" w:hAnsi="Open Sans" w:cs="Open Sans"/>
                <w:sz w:val="22"/>
                <w:szCs w:val="22"/>
              </w:rPr>
            </w:pPr>
            <w:r w:rsidRPr="00E732C9">
              <w:rPr>
                <w:rFonts w:ascii="Open Sans" w:eastAsia="Arial" w:hAnsi="Open Sans" w:cs="Open Sans"/>
                <w:sz w:val="22"/>
                <w:szCs w:val="22"/>
              </w:rPr>
              <w:t>Applying for a checking account</w:t>
            </w:r>
          </w:p>
          <w:p w14:paraId="58FF1146" w14:textId="77777777" w:rsidR="00252436" w:rsidRPr="00E732C9" w:rsidRDefault="00252436" w:rsidP="00AC0632">
            <w:pPr>
              <w:numPr>
                <w:ilvl w:val="0"/>
                <w:numId w:val="10"/>
              </w:numPr>
              <w:tabs>
                <w:tab w:val="left" w:pos="720"/>
              </w:tabs>
              <w:ind w:left="720" w:hanging="360"/>
              <w:rPr>
                <w:rFonts w:ascii="Open Sans" w:eastAsia="Wingdings 2" w:hAnsi="Open Sans" w:cs="Open Sans"/>
                <w:sz w:val="22"/>
                <w:szCs w:val="22"/>
              </w:rPr>
            </w:pPr>
            <w:r w:rsidRPr="00E732C9">
              <w:rPr>
                <w:rFonts w:ascii="Open Sans" w:eastAsia="Arial" w:hAnsi="Open Sans" w:cs="Open Sans"/>
                <w:sz w:val="22"/>
                <w:szCs w:val="22"/>
              </w:rPr>
              <w:t>Applying for a savings account</w:t>
            </w:r>
          </w:p>
          <w:p w14:paraId="4C469833" w14:textId="77777777" w:rsidR="00252436" w:rsidRPr="00E732C9" w:rsidRDefault="00252436" w:rsidP="00AC0632">
            <w:pPr>
              <w:numPr>
                <w:ilvl w:val="0"/>
                <w:numId w:val="10"/>
              </w:numPr>
              <w:tabs>
                <w:tab w:val="left" w:pos="720"/>
              </w:tabs>
              <w:ind w:left="720" w:hanging="360"/>
              <w:rPr>
                <w:rFonts w:ascii="Open Sans" w:eastAsia="Wingdings 2" w:hAnsi="Open Sans" w:cs="Open Sans"/>
                <w:sz w:val="22"/>
                <w:szCs w:val="22"/>
              </w:rPr>
            </w:pPr>
            <w:r w:rsidRPr="00E732C9">
              <w:rPr>
                <w:rFonts w:ascii="Open Sans" w:eastAsia="Arial" w:hAnsi="Open Sans" w:cs="Open Sans"/>
                <w:sz w:val="22"/>
                <w:szCs w:val="22"/>
              </w:rPr>
              <w:t>Applying for a bank loan</w:t>
            </w:r>
          </w:p>
          <w:p w14:paraId="6CC8DADB" w14:textId="77777777" w:rsidR="00AC0632" w:rsidRPr="00E732C9" w:rsidRDefault="00252436" w:rsidP="00AC0632">
            <w:pPr>
              <w:numPr>
                <w:ilvl w:val="0"/>
                <w:numId w:val="10"/>
              </w:numPr>
              <w:tabs>
                <w:tab w:val="left" w:pos="720"/>
              </w:tabs>
              <w:ind w:left="720" w:hanging="360"/>
              <w:rPr>
                <w:rFonts w:ascii="Open Sans" w:eastAsia="Wingdings 2" w:hAnsi="Open Sans" w:cs="Open Sans"/>
                <w:sz w:val="22"/>
                <w:szCs w:val="22"/>
              </w:rPr>
            </w:pPr>
            <w:r w:rsidRPr="00E732C9">
              <w:rPr>
                <w:rFonts w:ascii="Open Sans" w:eastAsia="Arial" w:hAnsi="Open Sans" w:cs="Open Sans"/>
                <w:sz w:val="22"/>
                <w:szCs w:val="22"/>
              </w:rPr>
              <w:t>Setting up online banking</w:t>
            </w:r>
          </w:p>
          <w:p w14:paraId="63EA49D2" w14:textId="28C0733D" w:rsidR="00B3350C" w:rsidRPr="00E732C9" w:rsidRDefault="00252436" w:rsidP="00AC0632">
            <w:pPr>
              <w:numPr>
                <w:ilvl w:val="0"/>
                <w:numId w:val="10"/>
              </w:numPr>
              <w:tabs>
                <w:tab w:val="left" w:pos="720"/>
              </w:tabs>
              <w:ind w:left="720" w:hanging="360"/>
              <w:rPr>
                <w:rFonts w:ascii="Open Sans" w:eastAsia="Wingdings 2" w:hAnsi="Open Sans" w:cs="Open Sans"/>
                <w:sz w:val="22"/>
                <w:szCs w:val="22"/>
              </w:rPr>
            </w:pPr>
            <w:r w:rsidRPr="00E732C9">
              <w:rPr>
                <w:rFonts w:ascii="Open Sans" w:eastAsia="Arial" w:hAnsi="Open Sans" w:cs="Open Sans"/>
                <w:sz w:val="22"/>
                <w:szCs w:val="22"/>
              </w:rPr>
              <w:t>Setting up online bill pay</w:t>
            </w:r>
          </w:p>
          <w:p w14:paraId="7A11A18E" w14:textId="77777777" w:rsidR="002E4310" w:rsidRPr="00E732C9" w:rsidRDefault="002E4310" w:rsidP="002E4310">
            <w:pPr>
              <w:tabs>
                <w:tab w:val="left" w:pos="720"/>
              </w:tabs>
              <w:ind w:left="720"/>
              <w:rPr>
                <w:rFonts w:ascii="Open Sans" w:eastAsia="Wingdings 2" w:hAnsi="Open Sans" w:cs="Open Sans"/>
                <w:sz w:val="22"/>
                <w:szCs w:val="22"/>
              </w:rPr>
            </w:pPr>
          </w:p>
          <w:p w14:paraId="3B743314" w14:textId="77777777" w:rsidR="002E4310" w:rsidRPr="00E732C9" w:rsidRDefault="002E4310" w:rsidP="002E4310">
            <w:pPr>
              <w:spacing w:after="160" w:line="259" w:lineRule="auto"/>
              <w:rPr>
                <w:rFonts w:ascii="Open Sans" w:hAnsi="Open Sans"/>
                <w:i/>
                <w:iCs/>
                <w:sz w:val="22"/>
                <w:szCs w:val="22"/>
              </w:rPr>
            </w:pPr>
            <w:r w:rsidRPr="00E732C9">
              <w:rPr>
                <w:rFonts w:ascii="Open Sans" w:hAnsi="Open Sans"/>
                <w:i/>
                <w:iCs/>
                <w:sz w:val="22"/>
                <w:szCs w:val="22"/>
              </w:rPr>
              <w:t>Individualized Education Plan (IEP) for all special education students must be followed. Examples of accommodations may include, but are not limited to:</w:t>
            </w:r>
          </w:p>
          <w:p w14:paraId="101353E5" w14:textId="41E19FF0" w:rsidR="002E4310" w:rsidRPr="00E0147B" w:rsidRDefault="002E4310" w:rsidP="002E4310">
            <w:pPr>
              <w:rPr>
                <w:rFonts w:ascii="Open Sans" w:eastAsia="Wingdings 2" w:hAnsi="Open Sans" w:cs="Open Sans"/>
                <w:sz w:val="22"/>
                <w:szCs w:val="22"/>
              </w:rPr>
            </w:pPr>
            <w:r w:rsidRPr="00E0147B">
              <w:rPr>
                <w:rFonts w:ascii="Open Sans" w:hAnsi="Open Sans"/>
                <w:iCs/>
                <w:sz w:val="22"/>
                <w:szCs w:val="22"/>
              </w:rPr>
              <w:t>NONE</w:t>
            </w:r>
          </w:p>
        </w:tc>
      </w:tr>
      <w:tr w:rsidR="00B3350C" w:rsidRPr="00E732C9" w14:paraId="09F5B5CB" w14:textId="77777777" w:rsidTr="467682BF">
        <w:trPr>
          <w:trHeight w:val="135"/>
        </w:trPr>
        <w:tc>
          <w:tcPr>
            <w:tcW w:w="3675" w:type="dxa"/>
            <w:shd w:val="clear" w:color="auto" w:fill="auto"/>
          </w:tcPr>
          <w:p w14:paraId="6CEEAD70" w14:textId="730CF8E8" w:rsidR="00B3350C" w:rsidRPr="00E732C9" w:rsidRDefault="7B1FA066" w:rsidP="7B1FA066">
            <w:pPr>
              <w:tabs>
                <w:tab w:val="left" w:pos="2820"/>
              </w:tabs>
              <w:spacing w:before="120" w:after="120"/>
              <w:jc w:val="center"/>
              <w:rPr>
                <w:rFonts w:ascii="Open Sans" w:hAnsi="Open Sans" w:cs="Open Sans"/>
                <w:b/>
                <w:bCs/>
                <w:sz w:val="22"/>
                <w:szCs w:val="22"/>
              </w:rPr>
            </w:pPr>
            <w:r w:rsidRPr="00E732C9">
              <w:rPr>
                <w:rFonts w:ascii="Open Sans" w:hAnsi="Open Sans" w:cs="Open Sans"/>
                <w:b/>
                <w:bCs/>
                <w:sz w:val="22"/>
                <w:szCs w:val="22"/>
              </w:rPr>
              <w:lastRenderedPageBreak/>
              <w:t>Summative / End of Lesson Assessment *</w:t>
            </w:r>
          </w:p>
        </w:tc>
        <w:tc>
          <w:tcPr>
            <w:tcW w:w="7110" w:type="dxa"/>
            <w:shd w:val="clear" w:color="auto" w:fill="auto"/>
          </w:tcPr>
          <w:p w14:paraId="2F7FF879" w14:textId="448FF8D4" w:rsidR="00252436" w:rsidRPr="00E732C9" w:rsidRDefault="00252436" w:rsidP="00252436">
            <w:pPr>
              <w:rPr>
                <w:rFonts w:ascii="Open Sans" w:hAnsi="Open Sans" w:cs="Open Sans"/>
                <w:sz w:val="22"/>
                <w:szCs w:val="22"/>
              </w:rPr>
            </w:pPr>
            <w:r w:rsidRPr="00E732C9">
              <w:rPr>
                <w:rFonts w:ascii="Open Sans" w:eastAsia="Arial" w:hAnsi="Open Sans" w:cs="Open Sans"/>
                <w:b/>
                <w:bCs/>
                <w:sz w:val="22"/>
                <w:szCs w:val="22"/>
              </w:rPr>
              <w:t>Informal Assessment:</w:t>
            </w:r>
          </w:p>
          <w:p w14:paraId="5B6C0D33" w14:textId="77777777" w:rsidR="00252436" w:rsidRPr="00E732C9" w:rsidRDefault="00252436" w:rsidP="00252436">
            <w:pPr>
              <w:rPr>
                <w:rFonts w:ascii="Open Sans" w:hAnsi="Open Sans" w:cs="Open Sans"/>
                <w:sz w:val="22"/>
                <w:szCs w:val="22"/>
              </w:rPr>
            </w:pPr>
            <w:r w:rsidRPr="00E732C9">
              <w:rPr>
                <w:rFonts w:ascii="Open Sans" w:eastAsia="Arial" w:hAnsi="Open Sans" w:cs="Open Sans"/>
                <w:sz w:val="22"/>
                <w:szCs w:val="22"/>
              </w:rPr>
              <w:t>Walk around and spot check students as they work on their own.</w:t>
            </w:r>
          </w:p>
          <w:p w14:paraId="5B435629" w14:textId="77777777" w:rsidR="00252436" w:rsidRPr="00E732C9" w:rsidRDefault="00252436" w:rsidP="00252436">
            <w:pPr>
              <w:rPr>
                <w:rFonts w:ascii="Open Sans" w:hAnsi="Open Sans" w:cs="Open Sans"/>
                <w:sz w:val="22"/>
                <w:szCs w:val="22"/>
              </w:rPr>
            </w:pPr>
            <w:r w:rsidRPr="00E732C9">
              <w:rPr>
                <w:rFonts w:ascii="Open Sans" w:eastAsia="Arial" w:hAnsi="Open Sans" w:cs="Open Sans"/>
                <w:sz w:val="22"/>
                <w:szCs w:val="22"/>
              </w:rPr>
              <w:t>Give deadlines for different stages of the assignment.</w:t>
            </w:r>
          </w:p>
          <w:p w14:paraId="6F47F589" w14:textId="16E2BCB4" w:rsidR="00252436" w:rsidRPr="00E732C9" w:rsidRDefault="00252436" w:rsidP="00252436">
            <w:pPr>
              <w:rPr>
                <w:rFonts w:ascii="Open Sans" w:hAnsi="Open Sans" w:cs="Open Sans"/>
                <w:sz w:val="22"/>
                <w:szCs w:val="22"/>
              </w:rPr>
            </w:pPr>
            <w:r w:rsidRPr="00E732C9">
              <w:rPr>
                <w:rFonts w:ascii="Open Sans" w:eastAsia="Arial" w:hAnsi="Open Sans" w:cs="Open Sans"/>
                <w:b/>
                <w:bCs/>
                <w:sz w:val="22"/>
                <w:szCs w:val="22"/>
              </w:rPr>
              <w:t>Formal Assessment:</w:t>
            </w:r>
          </w:p>
          <w:p w14:paraId="36A3853A" w14:textId="77777777" w:rsidR="00252436" w:rsidRPr="00E732C9" w:rsidRDefault="00252436" w:rsidP="00252436">
            <w:pPr>
              <w:spacing w:line="1" w:lineRule="exact"/>
              <w:rPr>
                <w:rFonts w:ascii="Open Sans" w:hAnsi="Open Sans" w:cs="Open Sans"/>
                <w:sz w:val="22"/>
                <w:szCs w:val="22"/>
              </w:rPr>
            </w:pPr>
          </w:p>
          <w:p w14:paraId="1FE6CD5E" w14:textId="77777777" w:rsidR="00CF2E7E" w:rsidRPr="00E732C9" w:rsidRDefault="00252436" w:rsidP="00252436">
            <w:pPr>
              <w:rPr>
                <w:rFonts w:ascii="Open Sans" w:eastAsia="Arial" w:hAnsi="Open Sans" w:cs="Open Sans"/>
                <w:sz w:val="22"/>
                <w:szCs w:val="22"/>
              </w:rPr>
            </w:pPr>
            <w:r w:rsidRPr="00E732C9">
              <w:rPr>
                <w:rFonts w:ascii="Open Sans" w:eastAsia="Arial" w:hAnsi="Open Sans" w:cs="Open Sans"/>
                <w:sz w:val="22"/>
                <w:szCs w:val="22"/>
              </w:rPr>
              <w:t>Banking Options Test</w:t>
            </w:r>
          </w:p>
          <w:p w14:paraId="3F934258" w14:textId="77777777" w:rsidR="002E4310" w:rsidRPr="00E732C9" w:rsidRDefault="002E4310" w:rsidP="00252436">
            <w:pPr>
              <w:rPr>
                <w:rFonts w:ascii="Open Sans" w:eastAsia="Arial" w:hAnsi="Open Sans" w:cs="Open Sans"/>
                <w:sz w:val="22"/>
                <w:szCs w:val="22"/>
              </w:rPr>
            </w:pPr>
          </w:p>
          <w:p w14:paraId="7F5728A3" w14:textId="77777777" w:rsidR="002E4310" w:rsidRPr="00E732C9" w:rsidRDefault="002E4310" w:rsidP="002E4310">
            <w:pPr>
              <w:spacing w:after="160" w:line="259" w:lineRule="auto"/>
              <w:rPr>
                <w:rFonts w:ascii="Open Sans" w:hAnsi="Open Sans"/>
                <w:i/>
                <w:iCs/>
                <w:sz w:val="22"/>
                <w:szCs w:val="22"/>
              </w:rPr>
            </w:pPr>
            <w:r w:rsidRPr="00E732C9">
              <w:rPr>
                <w:rFonts w:ascii="Open Sans" w:hAnsi="Open Sans"/>
                <w:i/>
                <w:iCs/>
                <w:sz w:val="22"/>
                <w:szCs w:val="22"/>
              </w:rPr>
              <w:t>Individualized Education Plan (IEP) for all special education students must be followed. Examples of accommodations may include, but are not limited to:</w:t>
            </w:r>
          </w:p>
          <w:p w14:paraId="4CB6555D" w14:textId="301FF810" w:rsidR="002E4310" w:rsidRPr="00E0147B" w:rsidRDefault="002E4310" w:rsidP="002E4310">
            <w:pPr>
              <w:rPr>
                <w:rFonts w:ascii="Open Sans" w:hAnsi="Open Sans" w:cs="Open Sans"/>
                <w:sz w:val="22"/>
                <w:szCs w:val="22"/>
              </w:rPr>
            </w:pPr>
            <w:r w:rsidRPr="00E0147B">
              <w:rPr>
                <w:rFonts w:ascii="Open Sans" w:hAnsi="Open Sans"/>
                <w:iCs/>
                <w:sz w:val="22"/>
                <w:szCs w:val="22"/>
              </w:rPr>
              <w:t>NONE</w:t>
            </w:r>
          </w:p>
        </w:tc>
      </w:tr>
      <w:tr w:rsidR="00B3350C" w:rsidRPr="00E732C9" w14:paraId="02913EF1" w14:textId="77777777" w:rsidTr="467682BF">
        <w:trPr>
          <w:trHeight w:val="135"/>
        </w:trPr>
        <w:tc>
          <w:tcPr>
            <w:tcW w:w="3675" w:type="dxa"/>
            <w:shd w:val="clear" w:color="auto" w:fill="auto"/>
          </w:tcPr>
          <w:p w14:paraId="11FAFD4E" w14:textId="7C199D3F"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References/Resources/</w:t>
            </w:r>
          </w:p>
          <w:p w14:paraId="324BDA87" w14:textId="064DC7A6"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Teacher Preparation</w:t>
            </w:r>
          </w:p>
        </w:tc>
        <w:tc>
          <w:tcPr>
            <w:tcW w:w="7110" w:type="dxa"/>
            <w:shd w:val="clear" w:color="auto" w:fill="auto"/>
          </w:tcPr>
          <w:p w14:paraId="230B4636" w14:textId="2CAFA66A" w:rsidR="00B3350C" w:rsidRPr="00E732C9" w:rsidRDefault="005E75C3" w:rsidP="467682BF">
            <w:pPr>
              <w:spacing w:before="120" w:after="120"/>
              <w:rPr>
                <w:rFonts w:ascii="Open Sans" w:eastAsia="Open Sans" w:hAnsi="Open Sans" w:cs="Open Sans"/>
                <w:sz w:val="22"/>
                <w:szCs w:val="22"/>
              </w:rPr>
            </w:pPr>
            <w:hyperlink r:id="rId12" w:history="1">
              <w:r w:rsidR="00CE0160" w:rsidRPr="00E732C9">
                <w:rPr>
                  <w:rStyle w:val="Hyperlink"/>
                  <w:rFonts w:ascii="Open Sans" w:eastAsia="Open Sans" w:hAnsi="Open Sans" w:cs="Open Sans"/>
                  <w:sz w:val="22"/>
                  <w:szCs w:val="22"/>
                </w:rPr>
                <w:t>http://www.tea.state.tx.us/index2.aspx?id=6148&amp;menu_id=720&amp;menu_id2=785</w:t>
              </w:r>
            </w:hyperlink>
            <w:r w:rsidR="00CE0160" w:rsidRPr="00E732C9">
              <w:rPr>
                <w:rFonts w:ascii="Open Sans" w:eastAsia="Open Sans" w:hAnsi="Open Sans" w:cs="Open Sans"/>
                <w:sz w:val="22"/>
                <w:szCs w:val="22"/>
              </w:rPr>
              <w:t xml:space="preserve"> </w:t>
            </w:r>
          </w:p>
        </w:tc>
      </w:tr>
      <w:tr w:rsidR="00B3350C" w:rsidRPr="00E732C9" w14:paraId="3B5D5C31" w14:textId="77777777" w:rsidTr="467682BF">
        <w:trPr>
          <w:trHeight w:val="135"/>
        </w:trPr>
        <w:tc>
          <w:tcPr>
            <w:tcW w:w="10785" w:type="dxa"/>
            <w:gridSpan w:val="2"/>
            <w:shd w:val="clear" w:color="auto" w:fill="D9D9D9" w:themeFill="background1" w:themeFillShade="D9"/>
          </w:tcPr>
          <w:p w14:paraId="1928554E" w14:textId="77777777"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Additional Required Components</w:t>
            </w:r>
          </w:p>
        </w:tc>
      </w:tr>
      <w:tr w:rsidR="00B3350C" w:rsidRPr="00E732C9" w14:paraId="17A4CF5D" w14:textId="77777777" w:rsidTr="467682BF">
        <w:trPr>
          <w:trHeight w:val="485"/>
        </w:trPr>
        <w:tc>
          <w:tcPr>
            <w:tcW w:w="3675" w:type="dxa"/>
            <w:shd w:val="clear" w:color="auto" w:fill="auto"/>
          </w:tcPr>
          <w:p w14:paraId="07A69FE4" w14:textId="4678019B"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English Language Proficiency Standards (ELPS) Strategies</w:t>
            </w:r>
          </w:p>
        </w:tc>
        <w:tc>
          <w:tcPr>
            <w:tcW w:w="7110" w:type="dxa"/>
            <w:shd w:val="clear" w:color="auto" w:fill="auto"/>
          </w:tcPr>
          <w:p w14:paraId="1E50AA5F" w14:textId="3DB1FA47" w:rsidR="00B3350C" w:rsidRPr="00E732C9" w:rsidRDefault="00B3350C" w:rsidP="467682BF">
            <w:pPr>
              <w:spacing w:before="120" w:after="120"/>
              <w:rPr>
                <w:rFonts w:ascii="Open Sans" w:eastAsia="Arial" w:hAnsi="Open Sans" w:cs="Arial"/>
                <w:sz w:val="22"/>
                <w:szCs w:val="22"/>
              </w:rPr>
            </w:pPr>
          </w:p>
        </w:tc>
      </w:tr>
      <w:tr w:rsidR="00B3350C" w:rsidRPr="00E732C9" w14:paraId="13D42D07" w14:textId="77777777" w:rsidTr="467682BF">
        <w:trPr>
          <w:trHeight w:val="737"/>
        </w:trPr>
        <w:tc>
          <w:tcPr>
            <w:tcW w:w="3675" w:type="dxa"/>
            <w:shd w:val="clear" w:color="auto" w:fill="auto"/>
          </w:tcPr>
          <w:p w14:paraId="28B3D5E3" w14:textId="0171714D" w:rsidR="00B3350C" w:rsidRPr="00E732C9" w:rsidRDefault="00B3350C"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College and Career Readiness Connection</w:t>
            </w:r>
            <w:r w:rsidR="00A3064F" w:rsidRPr="00E732C9">
              <w:rPr>
                <w:rStyle w:val="FootnoteReference"/>
                <w:rFonts w:ascii="Open Sans" w:hAnsi="Open Sans" w:cs="Open Sans"/>
                <w:b/>
                <w:bCs/>
                <w:sz w:val="22"/>
                <w:szCs w:val="22"/>
              </w:rPr>
              <w:footnoteReference w:id="1"/>
            </w:r>
          </w:p>
        </w:tc>
        <w:tc>
          <w:tcPr>
            <w:tcW w:w="7110" w:type="dxa"/>
            <w:shd w:val="clear" w:color="auto" w:fill="auto"/>
          </w:tcPr>
          <w:p w14:paraId="16213AA9" w14:textId="3E7A52D0" w:rsidR="00B3350C" w:rsidRPr="00E732C9" w:rsidRDefault="00B3350C" w:rsidP="00AC0632">
            <w:pPr>
              <w:tabs>
                <w:tab w:val="left" w:pos="775"/>
              </w:tabs>
              <w:spacing w:line="250" w:lineRule="auto"/>
              <w:ind w:right="120"/>
              <w:rPr>
                <w:rFonts w:ascii="Open Sans" w:eastAsia="Symbol" w:hAnsi="Open Sans" w:cs="Symbol"/>
                <w:sz w:val="22"/>
                <w:szCs w:val="22"/>
              </w:rPr>
            </w:pPr>
          </w:p>
        </w:tc>
      </w:tr>
      <w:tr w:rsidR="00B3350C" w:rsidRPr="00E732C9" w14:paraId="4716FB8D" w14:textId="77777777" w:rsidTr="467682BF">
        <w:trPr>
          <w:trHeight w:val="135"/>
        </w:trPr>
        <w:tc>
          <w:tcPr>
            <w:tcW w:w="10785" w:type="dxa"/>
            <w:gridSpan w:val="2"/>
            <w:shd w:val="clear" w:color="auto" w:fill="D9D9D9" w:themeFill="background1" w:themeFillShade="D9"/>
          </w:tcPr>
          <w:p w14:paraId="4DD031E5" w14:textId="77777777"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Recommended Strategies</w:t>
            </w:r>
          </w:p>
        </w:tc>
      </w:tr>
      <w:tr w:rsidR="00B3350C" w:rsidRPr="00E732C9" w14:paraId="15010D4A" w14:textId="77777777" w:rsidTr="467682BF">
        <w:trPr>
          <w:trHeight w:val="512"/>
        </w:trPr>
        <w:tc>
          <w:tcPr>
            <w:tcW w:w="3675" w:type="dxa"/>
            <w:shd w:val="clear" w:color="auto" w:fill="auto"/>
          </w:tcPr>
          <w:p w14:paraId="57BD3680" w14:textId="519E0340"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Reading Strategies</w:t>
            </w:r>
          </w:p>
        </w:tc>
        <w:tc>
          <w:tcPr>
            <w:tcW w:w="7110" w:type="dxa"/>
            <w:shd w:val="clear" w:color="auto" w:fill="auto"/>
          </w:tcPr>
          <w:p w14:paraId="10E0A405" w14:textId="77777777" w:rsidR="00B3350C" w:rsidRPr="00E732C9" w:rsidRDefault="00B3350C" w:rsidP="00DC4B23">
            <w:pPr>
              <w:spacing w:before="120" w:after="120"/>
              <w:rPr>
                <w:rFonts w:ascii="Open Sans" w:hAnsi="Open Sans" w:cs="Open Sans"/>
                <w:sz w:val="22"/>
                <w:szCs w:val="22"/>
              </w:rPr>
            </w:pPr>
          </w:p>
        </w:tc>
      </w:tr>
      <w:tr w:rsidR="00B3350C" w:rsidRPr="00E732C9" w14:paraId="1B8F084A" w14:textId="77777777" w:rsidTr="467682BF">
        <w:trPr>
          <w:trHeight w:val="530"/>
        </w:trPr>
        <w:tc>
          <w:tcPr>
            <w:tcW w:w="3675" w:type="dxa"/>
            <w:shd w:val="clear" w:color="auto" w:fill="auto"/>
          </w:tcPr>
          <w:p w14:paraId="64678F92" w14:textId="35EF84B8"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Quotes</w:t>
            </w:r>
          </w:p>
        </w:tc>
        <w:tc>
          <w:tcPr>
            <w:tcW w:w="7110" w:type="dxa"/>
            <w:shd w:val="clear" w:color="auto" w:fill="auto"/>
          </w:tcPr>
          <w:p w14:paraId="73FBBD03" w14:textId="77777777" w:rsidR="00B3350C" w:rsidRPr="00E732C9" w:rsidRDefault="00B3350C" w:rsidP="00DC4B23">
            <w:pPr>
              <w:spacing w:before="120" w:after="120"/>
              <w:rPr>
                <w:rFonts w:ascii="Open Sans" w:hAnsi="Open Sans" w:cs="Open Sans"/>
                <w:sz w:val="22"/>
                <w:szCs w:val="22"/>
              </w:rPr>
            </w:pPr>
          </w:p>
        </w:tc>
      </w:tr>
      <w:tr w:rsidR="00B3350C" w:rsidRPr="00E732C9" w14:paraId="01ABF569" w14:textId="77777777" w:rsidTr="467682BF">
        <w:trPr>
          <w:trHeight w:val="1160"/>
        </w:trPr>
        <w:tc>
          <w:tcPr>
            <w:tcW w:w="3675" w:type="dxa"/>
            <w:shd w:val="clear" w:color="auto" w:fill="auto"/>
          </w:tcPr>
          <w:p w14:paraId="593DBD72" w14:textId="40C351D9" w:rsidR="00B3350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t>Multimedia/Visual Strategy</w:t>
            </w:r>
          </w:p>
          <w:p w14:paraId="3099B1F4" w14:textId="74E6B804" w:rsidR="00B3350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E732C9" w:rsidRDefault="00B3350C" w:rsidP="00DC4B23">
            <w:pPr>
              <w:spacing w:before="120" w:after="120"/>
              <w:rPr>
                <w:rFonts w:ascii="Open Sans" w:hAnsi="Open Sans" w:cs="Open Sans"/>
                <w:sz w:val="22"/>
                <w:szCs w:val="22"/>
              </w:rPr>
            </w:pPr>
          </w:p>
        </w:tc>
      </w:tr>
      <w:tr w:rsidR="00B3350C" w:rsidRPr="00E732C9" w14:paraId="258F6118" w14:textId="77777777" w:rsidTr="467682BF">
        <w:tc>
          <w:tcPr>
            <w:tcW w:w="3675" w:type="dxa"/>
            <w:shd w:val="clear" w:color="auto" w:fill="auto"/>
          </w:tcPr>
          <w:p w14:paraId="3CF2726B" w14:textId="748A726C"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Graphic Organizers/Handout</w:t>
            </w:r>
          </w:p>
        </w:tc>
        <w:tc>
          <w:tcPr>
            <w:tcW w:w="7110" w:type="dxa"/>
            <w:shd w:val="clear" w:color="auto" w:fill="auto"/>
          </w:tcPr>
          <w:p w14:paraId="3C1C5255" w14:textId="77777777" w:rsidR="00B3350C" w:rsidRPr="00E732C9" w:rsidRDefault="00B3350C" w:rsidP="00DC4B23">
            <w:pPr>
              <w:spacing w:before="120" w:after="120"/>
              <w:rPr>
                <w:rFonts w:ascii="Open Sans" w:hAnsi="Open Sans" w:cs="Open Sans"/>
                <w:sz w:val="22"/>
                <w:szCs w:val="22"/>
              </w:rPr>
            </w:pPr>
          </w:p>
        </w:tc>
      </w:tr>
      <w:tr w:rsidR="00B3350C" w:rsidRPr="00E732C9" w14:paraId="4E7081C3" w14:textId="77777777" w:rsidTr="467682BF">
        <w:trPr>
          <w:trHeight w:val="135"/>
        </w:trPr>
        <w:tc>
          <w:tcPr>
            <w:tcW w:w="3675" w:type="dxa"/>
            <w:shd w:val="clear" w:color="auto" w:fill="auto"/>
          </w:tcPr>
          <w:p w14:paraId="088CA3DF" w14:textId="30B7C2ED" w:rsidR="00B3350C" w:rsidRPr="00E732C9" w:rsidRDefault="661D7F90" w:rsidP="661D7F90">
            <w:pPr>
              <w:spacing w:before="120"/>
              <w:jc w:val="center"/>
              <w:rPr>
                <w:rFonts w:ascii="Open Sans" w:hAnsi="Open Sans" w:cs="Open Sans"/>
                <w:b/>
                <w:bCs/>
                <w:sz w:val="22"/>
                <w:szCs w:val="22"/>
              </w:rPr>
            </w:pPr>
            <w:r w:rsidRPr="00E732C9">
              <w:rPr>
                <w:rFonts w:ascii="Open Sans" w:hAnsi="Open Sans" w:cs="Open Sans"/>
                <w:b/>
                <w:bCs/>
                <w:sz w:val="22"/>
                <w:szCs w:val="22"/>
              </w:rPr>
              <w:t>Writing Strategies</w:t>
            </w:r>
          </w:p>
          <w:p w14:paraId="167766CC" w14:textId="77777777" w:rsidR="00B3350C" w:rsidRPr="00E732C9" w:rsidRDefault="661D7F90" w:rsidP="661D7F90">
            <w:pPr>
              <w:spacing w:after="120"/>
              <w:jc w:val="center"/>
              <w:rPr>
                <w:rFonts w:ascii="Open Sans" w:hAnsi="Open Sans" w:cs="Open Sans"/>
                <w:b/>
                <w:bCs/>
                <w:sz w:val="22"/>
                <w:szCs w:val="22"/>
              </w:rPr>
            </w:pPr>
            <w:r w:rsidRPr="00E732C9">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E732C9" w:rsidRDefault="00392521" w:rsidP="00DC4B23">
            <w:pPr>
              <w:spacing w:before="120" w:after="120"/>
              <w:rPr>
                <w:rFonts w:ascii="Open Sans" w:hAnsi="Open Sans" w:cs="Open Sans"/>
                <w:sz w:val="22"/>
                <w:szCs w:val="22"/>
              </w:rPr>
            </w:pPr>
          </w:p>
          <w:p w14:paraId="6920044E" w14:textId="77777777" w:rsidR="00B3350C" w:rsidRPr="00E732C9" w:rsidRDefault="00B3350C" w:rsidP="6982F8AD">
            <w:pPr>
              <w:rPr>
                <w:rFonts w:ascii="Open Sans" w:hAnsi="Open Sans" w:cs="Open Sans"/>
                <w:sz w:val="22"/>
                <w:szCs w:val="22"/>
              </w:rPr>
            </w:pPr>
          </w:p>
        </w:tc>
      </w:tr>
      <w:tr w:rsidR="00B3350C" w:rsidRPr="00E732C9"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E732C9" w:rsidRDefault="661D7F90" w:rsidP="661D7F90">
            <w:pPr>
              <w:spacing w:before="120"/>
              <w:jc w:val="center"/>
              <w:rPr>
                <w:rFonts w:ascii="Open Sans" w:hAnsi="Open Sans" w:cs="Open Sans"/>
                <w:b/>
                <w:bCs/>
                <w:sz w:val="22"/>
                <w:szCs w:val="22"/>
              </w:rPr>
            </w:pPr>
            <w:r w:rsidRPr="00E732C9">
              <w:rPr>
                <w:rFonts w:ascii="Open Sans" w:hAnsi="Open Sans" w:cs="Open Sans"/>
                <w:b/>
                <w:bCs/>
                <w:sz w:val="22"/>
                <w:szCs w:val="22"/>
              </w:rPr>
              <w:t>Communication</w:t>
            </w:r>
          </w:p>
          <w:p w14:paraId="1C68BAFD" w14:textId="77777777" w:rsidR="00B3350C" w:rsidRPr="00E732C9" w:rsidRDefault="661D7F90" w:rsidP="661D7F90">
            <w:pPr>
              <w:spacing w:after="120"/>
              <w:jc w:val="center"/>
              <w:rPr>
                <w:rFonts w:ascii="Open Sans" w:hAnsi="Open Sans" w:cs="Open Sans"/>
                <w:b/>
                <w:bCs/>
                <w:sz w:val="22"/>
                <w:szCs w:val="22"/>
              </w:rPr>
            </w:pPr>
            <w:r w:rsidRPr="00E732C9">
              <w:rPr>
                <w:rFonts w:ascii="Open Sans" w:hAnsi="Open Sans" w:cs="Open Sans"/>
                <w:b/>
                <w:bCs/>
                <w:sz w:val="22"/>
                <w:szCs w:val="22"/>
              </w:rPr>
              <w:lastRenderedPageBreak/>
              <w:t>90 Second Speech Topics</w:t>
            </w:r>
          </w:p>
        </w:tc>
        <w:tc>
          <w:tcPr>
            <w:tcW w:w="7110" w:type="dxa"/>
            <w:tcBorders>
              <w:bottom w:val="single" w:sz="4" w:space="0" w:color="000000" w:themeColor="text1"/>
            </w:tcBorders>
            <w:shd w:val="clear" w:color="auto" w:fill="auto"/>
          </w:tcPr>
          <w:p w14:paraId="78DA451D" w14:textId="77777777" w:rsidR="00B3350C" w:rsidRPr="00E732C9" w:rsidRDefault="00B3350C" w:rsidP="00DC4B23">
            <w:pPr>
              <w:spacing w:before="120" w:after="120"/>
              <w:rPr>
                <w:rFonts w:ascii="Open Sans" w:hAnsi="Open Sans" w:cs="Open Sans"/>
                <w:sz w:val="22"/>
                <w:szCs w:val="22"/>
              </w:rPr>
            </w:pPr>
          </w:p>
        </w:tc>
      </w:tr>
      <w:tr w:rsidR="00B3350C" w:rsidRPr="00E732C9" w14:paraId="16815B57" w14:textId="77777777" w:rsidTr="467682BF">
        <w:tc>
          <w:tcPr>
            <w:tcW w:w="10785" w:type="dxa"/>
            <w:gridSpan w:val="2"/>
            <w:shd w:val="clear" w:color="auto" w:fill="D9D9D9" w:themeFill="background1" w:themeFillShade="D9"/>
          </w:tcPr>
          <w:p w14:paraId="03C0CCE7" w14:textId="77777777"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lastRenderedPageBreak/>
              <w:t>Other Essential Lesson Components</w:t>
            </w:r>
          </w:p>
        </w:tc>
      </w:tr>
      <w:tr w:rsidR="00B3350C" w:rsidRPr="00E732C9" w14:paraId="2F92C5B5" w14:textId="77777777" w:rsidTr="467682BF">
        <w:trPr>
          <w:trHeight w:val="404"/>
        </w:trPr>
        <w:tc>
          <w:tcPr>
            <w:tcW w:w="3675" w:type="dxa"/>
            <w:shd w:val="clear" w:color="auto" w:fill="auto"/>
          </w:tcPr>
          <w:p w14:paraId="3DB02087" w14:textId="77777777" w:rsidR="009C0DFC" w:rsidRPr="00E732C9" w:rsidRDefault="661D7F90" w:rsidP="661D7F90">
            <w:pPr>
              <w:jc w:val="center"/>
              <w:rPr>
                <w:rFonts w:ascii="Open Sans" w:hAnsi="Open Sans" w:cs="Open Sans"/>
                <w:b/>
                <w:bCs/>
                <w:sz w:val="22"/>
                <w:szCs w:val="22"/>
              </w:rPr>
            </w:pPr>
            <w:r w:rsidRPr="00E732C9">
              <w:rPr>
                <w:rFonts w:ascii="Open Sans" w:hAnsi="Open Sans" w:cs="Open Sans"/>
                <w:b/>
                <w:bCs/>
                <w:sz w:val="22"/>
                <w:szCs w:val="22"/>
              </w:rPr>
              <w:t>Enrichment Activity</w:t>
            </w:r>
          </w:p>
          <w:p w14:paraId="7B99CC87" w14:textId="1A043DE0" w:rsidR="00B3350C" w:rsidRPr="00E732C9" w:rsidRDefault="661D7F90" w:rsidP="661D7F90">
            <w:pPr>
              <w:jc w:val="center"/>
              <w:rPr>
                <w:rFonts w:ascii="Open Sans" w:hAnsi="Open Sans" w:cs="Open Sans"/>
                <w:sz w:val="22"/>
                <w:szCs w:val="22"/>
              </w:rPr>
            </w:pPr>
            <w:r w:rsidRPr="00E732C9">
              <w:rPr>
                <w:rFonts w:ascii="Open Sans" w:hAnsi="Open Sans" w:cs="Open Sans"/>
                <w:sz w:val="22"/>
                <w:szCs w:val="22"/>
              </w:rPr>
              <w:t>(e.g., homework assignment)</w:t>
            </w:r>
          </w:p>
        </w:tc>
        <w:tc>
          <w:tcPr>
            <w:tcW w:w="7110" w:type="dxa"/>
            <w:shd w:val="clear" w:color="auto" w:fill="auto"/>
          </w:tcPr>
          <w:p w14:paraId="56485286" w14:textId="34A0A091" w:rsidR="00B3350C" w:rsidRPr="00E732C9" w:rsidRDefault="00252436" w:rsidP="467682BF">
            <w:pPr>
              <w:spacing w:before="120" w:after="120"/>
              <w:rPr>
                <w:rFonts w:ascii="Open Sans" w:eastAsia="Open Sans" w:hAnsi="Open Sans" w:cs="Open Sans"/>
                <w:sz w:val="22"/>
                <w:szCs w:val="22"/>
              </w:rPr>
            </w:pPr>
            <w:r w:rsidRPr="00E732C9">
              <w:rPr>
                <w:rFonts w:ascii="Open Sans" w:eastAsia="Open Sans" w:hAnsi="Open Sans" w:cs="Open Sans"/>
                <w:sz w:val="22"/>
                <w:szCs w:val="22"/>
              </w:rPr>
              <w:t>To extend the lesson, have students go home and ask their parents what factors they took into consideration when deciding on their financial institution.</w:t>
            </w:r>
          </w:p>
        </w:tc>
      </w:tr>
      <w:tr w:rsidR="00B3350C" w:rsidRPr="00E732C9" w14:paraId="7A48E1E2" w14:textId="77777777" w:rsidTr="467682BF">
        <w:tc>
          <w:tcPr>
            <w:tcW w:w="3675" w:type="dxa"/>
            <w:shd w:val="clear" w:color="auto" w:fill="auto"/>
          </w:tcPr>
          <w:p w14:paraId="2CB7813A" w14:textId="24054B1D" w:rsidR="00B3350C" w:rsidRPr="00E732C9" w:rsidRDefault="2805F829" w:rsidP="2805F829">
            <w:pPr>
              <w:spacing w:before="120" w:after="120"/>
              <w:jc w:val="center"/>
              <w:rPr>
                <w:rFonts w:ascii="Open Sans" w:hAnsi="Open Sans" w:cs="Open Sans"/>
                <w:b/>
                <w:bCs/>
                <w:sz w:val="22"/>
                <w:szCs w:val="22"/>
              </w:rPr>
            </w:pPr>
            <w:r w:rsidRPr="00E732C9">
              <w:rPr>
                <w:rFonts w:ascii="Open Sans" w:hAnsi="Open Sans" w:cs="Open Sans"/>
                <w:b/>
                <w:bCs/>
                <w:sz w:val="22"/>
                <w:szCs w:val="22"/>
              </w:rPr>
              <w:t>Family/Community Connection</w:t>
            </w:r>
          </w:p>
        </w:tc>
        <w:tc>
          <w:tcPr>
            <w:tcW w:w="7110" w:type="dxa"/>
            <w:shd w:val="clear" w:color="auto" w:fill="auto"/>
          </w:tcPr>
          <w:p w14:paraId="16E56B0F" w14:textId="77777777" w:rsidR="00B3350C" w:rsidRPr="00E732C9" w:rsidRDefault="00B3350C" w:rsidP="00DC4B23">
            <w:pPr>
              <w:spacing w:before="120" w:after="120"/>
              <w:rPr>
                <w:rFonts w:ascii="Open Sans" w:hAnsi="Open Sans" w:cs="Open Sans"/>
                <w:sz w:val="22"/>
                <w:szCs w:val="22"/>
              </w:rPr>
            </w:pPr>
          </w:p>
        </w:tc>
      </w:tr>
      <w:tr w:rsidR="00B3350C" w:rsidRPr="00E732C9" w14:paraId="7E731849" w14:textId="77777777" w:rsidTr="467682BF">
        <w:trPr>
          <w:trHeight w:val="548"/>
        </w:trPr>
        <w:tc>
          <w:tcPr>
            <w:tcW w:w="3675" w:type="dxa"/>
            <w:shd w:val="clear" w:color="auto" w:fill="auto"/>
          </w:tcPr>
          <w:p w14:paraId="590E8739" w14:textId="09BDFA6F" w:rsidR="00B3350C" w:rsidRPr="00E732C9" w:rsidRDefault="661D7F90" w:rsidP="661D7F90">
            <w:pPr>
              <w:spacing w:before="120" w:after="120"/>
              <w:jc w:val="center"/>
              <w:rPr>
                <w:rFonts w:ascii="Open Sans" w:hAnsi="Open Sans" w:cs="Open Sans"/>
                <w:b/>
                <w:bCs/>
                <w:sz w:val="22"/>
                <w:szCs w:val="22"/>
              </w:rPr>
            </w:pPr>
            <w:r w:rsidRPr="00E732C9">
              <w:rPr>
                <w:rFonts w:ascii="Open Sans" w:hAnsi="Open Sans" w:cs="Open Sans"/>
                <w:b/>
                <w:bCs/>
                <w:sz w:val="22"/>
                <w:szCs w:val="22"/>
              </w:rPr>
              <w:t>CTSO connection(s)</w:t>
            </w:r>
          </w:p>
        </w:tc>
        <w:tc>
          <w:tcPr>
            <w:tcW w:w="7110" w:type="dxa"/>
            <w:shd w:val="clear" w:color="auto" w:fill="auto"/>
          </w:tcPr>
          <w:p w14:paraId="52FF9EAC" w14:textId="443E60EC" w:rsidR="00B3350C" w:rsidRPr="00E732C9" w:rsidRDefault="467682BF" w:rsidP="467682BF">
            <w:pPr>
              <w:spacing w:before="120" w:after="120"/>
              <w:rPr>
                <w:rFonts w:ascii="Open Sans" w:hAnsi="Open Sans" w:cs="Open Sans"/>
                <w:sz w:val="22"/>
                <w:szCs w:val="22"/>
                <w:lang w:val="es-MX"/>
              </w:rPr>
            </w:pPr>
            <w:r w:rsidRPr="00E732C9">
              <w:rPr>
                <w:rFonts w:ascii="Open Sans" w:hAnsi="Open Sans" w:cs="Open Sans"/>
                <w:sz w:val="22"/>
                <w:szCs w:val="22"/>
                <w:lang w:val="es-MX"/>
              </w:rPr>
              <w:t>Business Professionals of America</w:t>
            </w:r>
          </w:p>
          <w:p w14:paraId="1D6673BF" w14:textId="0377F542" w:rsidR="00B3350C" w:rsidRPr="00E732C9" w:rsidRDefault="467682BF" w:rsidP="467682BF">
            <w:pPr>
              <w:spacing w:before="120" w:after="120"/>
              <w:rPr>
                <w:rFonts w:ascii="Open Sans" w:hAnsi="Open Sans" w:cs="Open Sans"/>
                <w:sz w:val="22"/>
                <w:szCs w:val="22"/>
                <w:lang w:val="es-MX"/>
              </w:rPr>
            </w:pPr>
            <w:r w:rsidRPr="00E732C9">
              <w:rPr>
                <w:rFonts w:ascii="Open Sans" w:hAnsi="Open Sans" w:cs="Open Sans"/>
                <w:sz w:val="22"/>
                <w:szCs w:val="22"/>
                <w:lang w:val="es-MX"/>
              </w:rPr>
              <w:t>Future Business Leaders of America</w:t>
            </w:r>
          </w:p>
        </w:tc>
      </w:tr>
      <w:tr w:rsidR="00B3350C" w:rsidRPr="00E732C9" w14:paraId="2288B088" w14:textId="77777777" w:rsidTr="467682BF">
        <w:trPr>
          <w:trHeight w:val="305"/>
        </w:trPr>
        <w:tc>
          <w:tcPr>
            <w:tcW w:w="3675" w:type="dxa"/>
            <w:shd w:val="clear" w:color="auto" w:fill="auto"/>
          </w:tcPr>
          <w:p w14:paraId="2077A7AD" w14:textId="452D5E10" w:rsidR="00B3350C" w:rsidRPr="00E732C9" w:rsidRDefault="00B3350C" w:rsidP="00DC4B23">
            <w:pPr>
              <w:spacing w:before="120" w:after="120"/>
              <w:jc w:val="center"/>
              <w:rPr>
                <w:rFonts w:ascii="Open Sans" w:hAnsi="Open Sans" w:cs="Open Sans"/>
                <w:b/>
                <w:noProof/>
                <w:sz w:val="22"/>
                <w:szCs w:val="22"/>
              </w:rPr>
            </w:pPr>
            <w:r w:rsidRPr="00E732C9">
              <w:rPr>
                <w:rFonts w:ascii="Open Sans" w:hAnsi="Open Sans" w:cs="Open Sans"/>
                <w:b/>
                <w:noProof/>
                <w:sz w:val="22"/>
                <w:szCs w:val="22"/>
              </w:rPr>
              <w:t>Service Learning Projects</w:t>
            </w:r>
          </w:p>
        </w:tc>
        <w:tc>
          <w:tcPr>
            <w:tcW w:w="7110" w:type="dxa"/>
            <w:shd w:val="clear" w:color="auto" w:fill="auto"/>
          </w:tcPr>
          <w:p w14:paraId="296854C4" w14:textId="77777777" w:rsidR="00B3350C" w:rsidRPr="00E732C9" w:rsidRDefault="00B3350C" w:rsidP="6982F8AD">
            <w:pPr>
              <w:spacing w:before="120" w:after="120"/>
              <w:rPr>
                <w:rFonts w:ascii="Open Sans" w:hAnsi="Open Sans" w:cs="Open Sans"/>
                <w:sz w:val="22"/>
                <w:szCs w:val="22"/>
              </w:rPr>
            </w:pPr>
          </w:p>
        </w:tc>
      </w:tr>
      <w:tr w:rsidR="001B2F76" w:rsidRPr="00E732C9" w14:paraId="680EB37A" w14:textId="77777777" w:rsidTr="467682BF">
        <w:trPr>
          <w:trHeight w:val="305"/>
        </w:trPr>
        <w:tc>
          <w:tcPr>
            <w:tcW w:w="3675" w:type="dxa"/>
            <w:shd w:val="clear" w:color="auto" w:fill="auto"/>
          </w:tcPr>
          <w:p w14:paraId="06EE8551" w14:textId="6B7E5A7D" w:rsidR="001B2F76" w:rsidRPr="00E732C9" w:rsidRDefault="00BB45D6" w:rsidP="00DC4B23">
            <w:pPr>
              <w:spacing w:before="120" w:after="120"/>
              <w:jc w:val="center"/>
              <w:rPr>
                <w:rFonts w:ascii="Open Sans" w:hAnsi="Open Sans" w:cs="Open Sans"/>
                <w:b/>
                <w:noProof/>
                <w:sz w:val="22"/>
                <w:szCs w:val="22"/>
              </w:rPr>
            </w:pPr>
            <w:r w:rsidRPr="00E732C9">
              <w:rPr>
                <w:rFonts w:ascii="Open Sans" w:hAnsi="Open Sans" w:cs="Open Sans"/>
                <w:b/>
                <w:noProof/>
                <w:sz w:val="22"/>
                <w:szCs w:val="22"/>
              </w:rPr>
              <w:t xml:space="preserve">Lesson </w:t>
            </w:r>
            <w:r w:rsidR="001B2F76" w:rsidRPr="00E732C9">
              <w:rPr>
                <w:rFonts w:ascii="Open Sans" w:hAnsi="Open Sans" w:cs="Open Sans"/>
                <w:b/>
                <w:noProof/>
                <w:sz w:val="22"/>
                <w:szCs w:val="22"/>
              </w:rPr>
              <w:t>Notes</w:t>
            </w:r>
          </w:p>
        </w:tc>
        <w:tc>
          <w:tcPr>
            <w:tcW w:w="7110" w:type="dxa"/>
            <w:shd w:val="clear" w:color="auto" w:fill="auto"/>
          </w:tcPr>
          <w:p w14:paraId="077D2C07" w14:textId="3C613471" w:rsidR="001B2F76" w:rsidRPr="00E732C9" w:rsidRDefault="001B2F76" w:rsidP="6982F8AD">
            <w:pPr>
              <w:spacing w:before="120" w:after="120"/>
              <w:rPr>
                <w:rFonts w:ascii="Open Sans" w:hAnsi="Open Sans" w:cs="Open Sans"/>
                <w:sz w:val="22"/>
                <w:szCs w:val="22"/>
              </w:rPr>
            </w:pPr>
          </w:p>
        </w:tc>
      </w:tr>
    </w:tbl>
    <w:p w14:paraId="13CE954E" w14:textId="60B2C2C6" w:rsidR="001070DC" w:rsidRPr="00E732C9" w:rsidRDefault="001070DC" w:rsidP="00D0097D">
      <w:pPr>
        <w:rPr>
          <w:rFonts w:ascii="Open Sans" w:hAnsi="Open Sans"/>
          <w:sz w:val="22"/>
          <w:szCs w:val="22"/>
        </w:rPr>
      </w:pPr>
    </w:p>
    <w:sectPr w:rsidR="001070DC" w:rsidRPr="00E732C9"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2C617" w14:textId="77777777" w:rsidR="005E75C3" w:rsidRDefault="005E75C3" w:rsidP="00B3350C">
      <w:r>
        <w:separator/>
      </w:r>
    </w:p>
  </w:endnote>
  <w:endnote w:type="continuationSeparator" w:id="0">
    <w:p w14:paraId="00702F5A" w14:textId="77777777" w:rsidR="005E75C3" w:rsidRDefault="005E75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9C5237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D10E04">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D10E04">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63005" w14:textId="77777777" w:rsidR="005E75C3" w:rsidRDefault="005E75C3" w:rsidP="00B3350C">
      <w:bookmarkStart w:id="0" w:name="_Hlk484955581"/>
      <w:bookmarkEnd w:id="0"/>
      <w:r>
        <w:separator/>
      </w:r>
    </w:p>
  </w:footnote>
  <w:footnote w:type="continuationSeparator" w:id="0">
    <w:p w14:paraId="45927FB6" w14:textId="77777777" w:rsidR="005E75C3" w:rsidRDefault="005E75C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9216FE66"/>
    <w:lvl w:ilvl="0" w:tplc="1E82C2B2">
      <w:start w:val="3"/>
      <w:numFmt w:val="decimal"/>
      <w:lvlText w:val="%1."/>
      <w:lvlJc w:val="left"/>
    </w:lvl>
    <w:lvl w:ilvl="1" w:tplc="ADA6529E">
      <w:numFmt w:val="decimal"/>
      <w:lvlText w:val=""/>
      <w:lvlJc w:val="left"/>
    </w:lvl>
    <w:lvl w:ilvl="2" w:tplc="0F6E37E2">
      <w:numFmt w:val="decimal"/>
      <w:lvlText w:val=""/>
      <w:lvlJc w:val="left"/>
    </w:lvl>
    <w:lvl w:ilvl="3" w:tplc="45EA7B58">
      <w:numFmt w:val="decimal"/>
      <w:lvlText w:val=""/>
      <w:lvlJc w:val="left"/>
    </w:lvl>
    <w:lvl w:ilvl="4" w:tplc="78CCA3C2">
      <w:numFmt w:val="decimal"/>
      <w:lvlText w:val=""/>
      <w:lvlJc w:val="left"/>
    </w:lvl>
    <w:lvl w:ilvl="5" w:tplc="D6E22DC0">
      <w:numFmt w:val="decimal"/>
      <w:lvlText w:val=""/>
      <w:lvlJc w:val="left"/>
    </w:lvl>
    <w:lvl w:ilvl="6" w:tplc="89121ED2">
      <w:numFmt w:val="decimal"/>
      <w:lvlText w:val=""/>
      <w:lvlJc w:val="left"/>
    </w:lvl>
    <w:lvl w:ilvl="7" w:tplc="A8A66E08">
      <w:numFmt w:val="decimal"/>
      <w:lvlText w:val=""/>
      <w:lvlJc w:val="left"/>
    </w:lvl>
    <w:lvl w:ilvl="8" w:tplc="9D960538">
      <w:numFmt w:val="decimal"/>
      <w:lvlText w:val=""/>
      <w:lvlJc w:val="left"/>
    </w:lvl>
  </w:abstractNum>
  <w:abstractNum w:abstractNumId="1">
    <w:nsid w:val="00000BB3"/>
    <w:multiLevelType w:val="hybridMultilevel"/>
    <w:tmpl w:val="E6307EA8"/>
    <w:lvl w:ilvl="0" w:tplc="53C0595E">
      <w:start w:val="1"/>
      <w:numFmt w:val="bullet"/>
      <w:lvlText w:val=""/>
      <w:lvlJc w:val="left"/>
    </w:lvl>
    <w:lvl w:ilvl="1" w:tplc="CDE45F48">
      <w:numFmt w:val="decimal"/>
      <w:lvlText w:val=""/>
      <w:lvlJc w:val="left"/>
    </w:lvl>
    <w:lvl w:ilvl="2" w:tplc="AB9647C6">
      <w:numFmt w:val="decimal"/>
      <w:lvlText w:val=""/>
      <w:lvlJc w:val="left"/>
    </w:lvl>
    <w:lvl w:ilvl="3" w:tplc="C5B0A93C">
      <w:numFmt w:val="decimal"/>
      <w:lvlText w:val=""/>
      <w:lvlJc w:val="left"/>
    </w:lvl>
    <w:lvl w:ilvl="4" w:tplc="F466808E">
      <w:numFmt w:val="decimal"/>
      <w:lvlText w:val=""/>
      <w:lvlJc w:val="left"/>
    </w:lvl>
    <w:lvl w:ilvl="5" w:tplc="5644C8FE">
      <w:numFmt w:val="decimal"/>
      <w:lvlText w:val=""/>
      <w:lvlJc w:val="left"/>
    </w:lvl>
    <w:lvl w:ilvl="6" w:tplc="5EAC67BA">
      <w:numFmt w:val="decimal"/>
      <w:lvlText w:val=""/>
      <w:lvlJc w:val="left"/>
    </w:lvl>
    <w:lvl w:ilvl="7" w:tplc="E84A0F9A">
      <w:numFmt w:val="decimal"/>
      <w:lvlText w:val=""/>
      <w:lvlJc w:val="left"/>
    </w:lvl>
    <w:lvl w:ilvl="8" w:tplc="E1C27236">
      <w:numFmt w:val="decimal"/>
      <w:lvlText w:val=""/>
      <w:lvlJc w:val="left"/>
    </w:lvl>
  </w:abstractNum>
  <w:abstractNum w:abstractNumId="2">
    <w:nsid w:val="00000F3E"/>
    <w:multiLevelType w:val="hybridMultilevel"/>
    <w:tmpl w:val="E7287858"/>
    <w:lvl w:ilvl="0" w:tplc="5EBCCC72">
      <w:start w:val="2"/>
      <w:numFmt w:val="decimal"/>
      <w:lvlText w:val="%1."/>
      <w:lvlJc w:val="left"/>
    </w:lvl>
    <w:lvl w:ilvl="1" w:tplc="CE762E42">
      <w:numFmt w:val="decimal"/>
      <w:lvlText w:val=""/>
      <w:lvlJc w:val="left"/>
    </w:lvl>
    <w:lvl w:ilvl="2" w:tplc="E9506A7A">
      <w:numFmt w:val="decimal"/>
      <w:lvlText w:val=""/>
      <w:lvlJc w:val="left"/>
    </w:lvl>
    <w:lvl w:ilvl="3" w:tplc="4222875A">
      <w:numFmt w:val="decimal"/>
      <w:lvlText w:val=""/>
      <w:lvlJc w:val="left"/>
    </w:lvl>
    <w:lvl w:ilvl="4" w:tplc="FF18FA6A">
      <w:numFmt w:val="decimal"/>
      <w:lvlText w:val=""/>
      <w:lvlJc w:val="left"/>
    </w:lvl>
    <w:lvl w:ilvl="5" w:tplc="57A2768E">
      <w:numFmt w:val="decimal"/>
      <w:lvlText w:val=""/>
      <w:lvlJc w:val="left"/>
    </w:lvl>
    <w:lvl w:ilvl="6" w:tplc="92F2E72A">
      <w:numFmt w:val="decimal"/>
      <w:lvlText w:val=""/>
      <w:lvlJc w:val="left"/>
    </w:lvl>
    <w:lvl w:ilvl="7" w:tplc="BC56AEC4">
      <w:numFmt w:val="decimal"/>
      <w:lvlText w:val=""/>
      <w:lvlJc w:val="left"/>
    </w:lvl>
    <w:lvl w:ilvl="8" w:tplc="30BACCCE">
      <w:numFmt w:val="decimal"/>
      <w:lvlText w:val=""/>
      <w:lvlJc w:val="left"/>
    </w:lvl>
  </w:abstractNum>
  <w:abstractNum w:abstractNumId="3">
    <w:nsid w:val="000012DB"/>
    <w:multiLevelType w:val="hybridMultilevel"/>
    <w:tmpl w:val="87F8D6B6"/>
    <w:lvl w:ilvl="0" w:tplc="96862026">
      <w:start w:val="1"/>
      <w:numFmt w:val="bullet"/>
      <w:lvlText w:val=""/>
      <w:lvlJc w:val="left"/>
    </w:lvl>
    <w:lvl w:ilvl="1" w:tplc="A5A68512">
      <w:numFmt w:val="decimal"/>
      <w:lvlText w:val=""/>
      <w:lvlJc w:val="left"/>
    </w:lvl>
    <w:lvl w:ilvl="2" w:tplc="89F05F5C">
      <w:numFmt w:val="decimal"/>
      <w:lvlText w:val=""/>
      <w:lvlJc w:val="left"/>
    </w:lvl>
    <w:lvl w:ilvl="3" w:tplc="E2BE5556">
      <w:numFmt w:val="decimal"/>
      <w:lvlText w:val=""/>
      <w:lvlJc w:val="left"/>
    </w:lvl>
    <w:lvl w:ilvl="4" w:tplc="31FE4708">
      <w:numFmt w:val="decimal"/>
      <w:lvlText w:val=""/>
      <w:lvlJc w:val="left"/>
    </w:lvl>
    <w:lvl w:ilvl="5" w:tplc="55783588">
      <w:numFmt w:val="decimal"/>
      <w:lvlText w:val=""/>
      <w:lvlJc w:val="left"/>
    </w:lvl>
    <w:lvl w:ilvl="6" w:tplc="F684C396">
      <w:numFmt w:val="decimal"/>
      <w:lvlText w:val=""/>
      <w:lvlJc w:val="left"/>
    </w:lvl>
    <w:lvl w:ilvl="7" w:tplc="F99201D0">
      <w:numFmt w:val="decimal"/>
      <w:lvlText w:val=""/>
      <w:lvlJc w:val="left"/>
    </w:lvl>
    <w:lvl w:ilvl="8" w:tplc="0540AE64">
      <w:numFmt w:val="decimal"/>
      <w:lvlText w:val=""/>
      <w:lvlJc w:val="left"/>
    </w:lvl>
  </w:abstractNum>
  <w:abstractNum w:abstractNumId="4">
    <w:nsid w:val="0000153C"/>
    <w:multiLevelType w:val="hybridMultilevel"/>
    <w:tmpl w:val="AC4445A4"/>
    <w:lvl w:ilvl="0" w:tplc="047C5A6E">
      <w:start w:val="1"/>
      <w:numFmt w:val="bullet"/>
      <w:lvlText w:val=""/>
      <w:lvlJc w:val="left"/>
    </w:lvl>
    <w:lvl w:ilvl="1" w:tplc="B6627D52">
      <w:numFmt w:val="decimal"/>
      <w:lvlText w:val=""/>
      <w:lvlJc w:val="left"/>
    </w:lvl>
    <w:lvl w:ilvl="2" w:tplc="24AA1642">
      <w:numFmt w:val="decimal"/>
      <w:lvlText w:val=""/>
      <w:lvlJc w:val="left"/>
    </w:lvl>
    <w:lvl w:ilvl="3" w:tplc="4B68320C">
      <w:numFmt w:val="decimal"/>
      <w:lvlText w:val=""/>
      <w:lvlJc w:val="left"/>
    </w:lvl>
    <w:lvl w:ilvl="4" w:tplc="87F2D2E6">
      <w:numFmt w:val="decimal"/>
      <w:lvlText w:val=""/>
      <w:lvlJc w:val="left"/>
    </w:lvl>
    <w:lvl w:ilvl="5" w:tplc="67524CFA">
      <w:numFmt w:val="decimal"/>
      <w:lvlText w:val=""/>
      <w:lvlJc w:val="left"/>
    </w:lvl>
    <w:lvl w:ilvl="6" w:tplc="6FAEFBCC">
      <w:numFmt w:val="decimal"/>
      <w:lvlText w:val=""/>
      <w:lvlJc w:val="left"/>
    </w:lvl>
    <w:lvl w:ilvl="7" w:tplc="5B1A4764">
      <w:numFmt w:val="decimal"/>
      <w:lvlText w:val=""/>
      <w:lvlJc w:val="left"/>
    </w:lvl>
    <w:lvl w:ilvl="8" w:tplc="2E62DFBC">
      <w:numFmt w:val="decimal"/>
      <w:lvlText w:val=""/>
      <w:lvlJc w:val="left"/>
    </w:lvl>
  </w:abstractNum>
  <w:abstractNum w:abstractNumId="5">
    <w:nsid w:val="00002EA6"/>
    <w:multiLevelType w:val="hybridMultilevel"/>
    <w:tmpl w:val="EEBADB26"/>
    <w:lvl w:ilvl="0" w:tplc="F10617D4">
      <w:start w:val="12"/>
      <w:numFmt w:val="decimal"/>
      <w:lvlText w:val="%1)"/>
      <w:lvlJc w:val="left"/>
    </w:lvl>
    <w:lvl w:ilvl="1" w:tplc="5D4A6BC0">
      <w:numFmt w:val="decimal"/>
      <w:lvlText w:val=""/>
      <w:lvlJc w:val="left"/>
    </w:lvl>
    <w:lvl w:ilvl="2" w:tplc="386C160C">
      <w:numFmt w:val="decimal"/>
      <w:lvlText w:val=""/>
      <w:lvlJc w:val="left"/>
    </w:lvl>
    <w:lvl w:ilvl="3" w:tplc="09C62ED2">
      <w:numFmt w:val="decimal"/>
      <w:lvlText w:val=""/>
      <w:lvlJc w:val="left"/>
    </w:lvl>
    <w:lvl w:ilvl="4" w:tplc="8EACDCF2">
      <w:numFmt w:val="decimal"/>
      <w:lvlText w:val=""/>
      <w:lvlJc w:val="left"/>
    </w:lvl>
    <w:lvl w:ilvl="5" w:tplc="BAA86CD6">
      <w:numFmt w:val="decimal"/>
      <w:lvlText w:val=""/>
      <w:lvlJc w:val="left"/>
    </w:lvl>
    <w:lvl w:ilvl="6" w:tplc="A934DE98">
      <w:numFmt w:val="decimal"/>
      <w:lvlText w:val=""/>
      <w:lvlJc w:val="left"/>
    </w:lvl>
    <w:lvl w:ilvl="7" w:tplc="0838A162">
      <w:numFmt w:val="decimal"/>
      <w:lvlText w:val=""/>
      <w:lvlJc w:val="left"/>
    </w:lvl>
    <w:lvl w:ilvl="8" w:tplc="DA8EFA80">
      <w:numFmt w:val="decimal"/>
      <w:lvlText w:val=""/>
      <w:lvlJc w:val="left"/>
    </w:lvl>
  </w:abstractNum>
  <w:abstractNum w:abstractNumId="6">
    <w:nsid w:val="0000390C"/>
    <w:multiLevelType w:val="hybridMultilevel"/>
    <w:tmpl w:val="2CB2FD96"/>
    <w:lvl w:ilvl="0" w:tplc="1368BBC8">
      <w:start w:val="1"/>
      <w:numFmt w:val="decimal"/>
      <w:lvlText w:val="%1."/>
      <w:lvlJc w:val="left"/>
    </w:lvl>
    <w:lvl w:ilvl="1" w:tplc="615EBDAA">
      <w:numFmt w:val="decimal"/>
      <w:lvlText w:val=""/>
      <w:lvlJc w:val="left"/>
    </w:lvl>
    <w:lvl w:ilvl="2" w:tplc="95DED82E">
      <w:numFmt w:val="decimal"/>
      <w:lvlText w:val=""/>
      <w:lvlJc w:val="left"/>
    </w:lvl>
    <w:lvl w:ilvl="3" w:tplc="1F4639FC">
      <w:numFmt w:val="decimal"/>
      <w:lvlText w:val=""/>
      <w:lvlJc w:val="left"/>
    </w:lvl>
    <w:lvl w:ilvl="4" w:tplc="FF4A40EE">
      <w:numFmt w:val="decimal"/>
      <w:lvlText w:val=""/>
      <w:lvlJc w:val="left"/>
    </w:lvl>
    <w:lvl w:ilvl="5" w:tplc="7C1A6258">
      <w:numFmt w:val="decimal"/>
      <w:lvlText w:val=""/>
      <w:lvlJc w:val="left"/>
    </w:lvl>
    <w:lvl w:ilvl="6" w:tplc="2A80B560">
      <w:numFmt w:val="decimal"/>
      <w:lvlText w:val=""/>
      <w:lvlJc w:val="left"/>
    </w:lvl>
    <w:lvl w:ilvl="7" w:tplc="9F02ABB0">
      <w:numFmt w:val="decimal"/>
      <w:lvlText w:val=""/>
      <w:lvlJc w:val="left"/>
    </w:lvl>
    <w:lvl w:ilvl="8" w:tplc="E8F4984A">
      <w:numFmt w:val="decimal"/>
      <w:lvlText w:val=""/>
      <w:lvlJc w:val="left"/>
    </w:lvl>
  </w:abstractNum>
  <w:abstractNum w:abstractNumId="7">
    <w:nsid w:val="00007E87"/>
    <w:multiLevelType w:val="hybridMultilevel"/>
    <w:tmpl w:val="CE8C8F86"/>
    <w:lvl w:ilvl="0" w:tplc="B07E853E">
      <w:start w:val="1"/>
      <w:numFmt w:val="bullet"/>
      <w:lvlText w:val=""/>
      <w:lvlJc w:val="left"/>
    </w:lvl>
    <w:lvl w:ilvl="1" w:tplc="01D6B698">
      <w:numFmt w:val="decimal"/>
      <w:lvlText w:val=""/>
      <w:lvlJc w:val="left"/>
    </w:lvl>
    <w:lvl w:ilvl="2" w:tplc="8C32E596">
      <w:numFmt w:val="decimal"/>
      <w:lvlText w:val=""/>
      <w:lvlJc w:val="left"/>
    </w:lvl>
    <w:lvl w:ilvl="3" w:tplc="62B2DBCA">
      <w:numFmt w:val="decimal"/>
      <w:lvlText w:val=""/>
      <w:lvlJc w:val="left"/>
    </w:lvl>
    <w:lvl w:ilvl="4" w:tplc="89482392">
      <w:numFmt w:val="decimal"/>
      <w:lvlText w:val=""/>
      <w:lvlJc w:val="left"/>
    </w:lvl>
    <w:lvl w:ilvl="5" w:tplc="17F680A0">
      <w:numFmt w:val="decimal"/>
      <w:lvlText w:val=""/>
      <w:lvlJc w:val="left"/>
    </w:lvl>
    <w:lvl w:ilvl="6" w:tplc="1B9A2B04">
      <w:numFmt w:val="decimal"/>
      <w:lvlText w:val=""/>
      <w:lvlJc w:val="left"/>
    </w:lvl>
    <w:lvl w:ilvl="7" w:tplc="BB9259D8">
      <w:numFmt w:val="decimal"/>
      <w:lvlText w:val=""/>
      <w:lvlJc w:val="left"/>
    </w:lvl>
    <w:lvl w:ilvl="8" w:tplc="0F66015A">
      <w:numFmt w:val="decimal"/>
      <w:lvlText w:val=""/>
      <w:lvlJc w:val="left"/>
    </w:lvl>
  </w:abstractNum>
  <w:abstractNum w:abstractNumId="8">
    <w:nsid w:val="2CB96D82"/>
    <w:multiLevelType w:val="hybridMultilevel"/>
    <w:tmpl w:val="E0EA0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E2DC6"/>
    <w:multiLevelType w:val="hybridMultilevel"/>
    <w:tmpl w:val="5D0874B2"/>
    <w:lvl w:ilvl="0" w:tplc="04090001">
      <w:start w:val="1"/>
      <w:numFmt w:val="bullet"/>
      <w:lvlText w:val=""/>
      <w:lvlJc w:val="left"/>
      <w:rPr>
        <w:rFonts w:ascii="Symbol" w:hAnsi="Symbol" w:hint="default"/>
      </w:rPr>
    </w:lvl>
    <w:lvl w:ilvl="1" w:tplc="01D6B698">
      <w:numFmt w:val="decimal"/>
      <w:lvlText w:val=""/>
      <w:lvlJc w:val="left"/>
    </w:lvl>
    <w:lvl w:ilvl="2" w:tplc="8C32E596">
      <w:numFmt w:val="decimal"/>
      <w:lvlText w:val=""/>
      <w:lvlJc w:val="left"/>
    </w:lvl>
    <w:lvl w:ilvl="3" w:tplc="62B2DBCA">
      <w:numFmt w:val="decimal"/>
      <w:lvlText w:val=""/>
      <w:lvlJc w:val="left"/>
    </w:lvl>
    <w:lvl w:ilvl="4" w:tplc="89482392">
      <w:numFmt w:val="decimal"/>
      <w:lvlText w:val=""/>
      <w:lvlJc w:val="left"/>
    </w:lvl>
    <w:lvl w:ilvl="5" w:tplc="17F680A0">
      <w:numFmt w:val="decimal"/>
      <w:lvlText w:val=""/>
      <w:lvlJc w:val="left"/>
    </w:lvl>
    <w:lvl w:ilvl="6" w:tplc="1B9A2B04">
      <w:numFmt w:val="decimal"/>
      <w:lvlText w:val=""/>
      <w:lvlJc w:val="left"/>
    </w:lvl>
    <w:lvl w:ilvl="7" w:tplc="BB9259D8">
      <w:numFmt w:val="decimal"/>
      <w:lvlText w:val=""/>
      <w:lvlJc w:val="left"/>
    </w:lvl>
    <w:lvl w:ilvl="8" w:tplc="0F66015A">
      <w:numFmt w:val="decimal"/>
      <w:lvlText w:val=""/>
      <w:lvlJc w:val="left"/>
    </w:lvl>
  </w:abstractNum>
  <w:num w:numId="1">
    <w:abstractNumId w:val="3"/>
  </w:num>
  <w:num w:numId="2">
    <w:abstractNumId w:val="4"/>
  </w:num>
  <w:num w:numId="3">
    <w:abstractNumId w:val="8"/>
  </w:num>
  <w:num w:numId="4">
    <w:abstractNumId w:val="7"/>
  </w:num>
  <w:num w:numId="5">
    <w:abstractNumId w:val="1"/>
  </w:num>
  <w:num w:numId="6">
    <w:abstractNumId w:val="5"/>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6A60"/>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0A29"/>
    <w:rsid w:val="00102605"/>
    <w:rsid w:val="00105B8D"/>
    <w:rsid w:val="001070DC"/>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2436"/>
    <w:rsid w:val="0026440E"/>
    <w:rsid w:val="0027350D"/>
    <w:rsid w:val="002849D5"/>
    <w:rsid w:val="0028613D"/>
    <w:rsid w:val="00287245"/>
    <w:rsid w:val="00292A95"/>
    <w:rsid w:val="00294FC7"/>
    <w:rsid w:val="002B1169"/>
    <w:rsid w:val="002B3EEA"/>
    <w:rsid w:val="002D294D"/>
    <w:rsid w:val="002D46D3"/>
    <w:rsid w:val="002D4B21"/>
    <w:rsid w:val="002D588D"/>
    <w:rsid w:val="002E4310"/>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3101"/>
    <w:rsid w:val="005046FC"/>
    <w:rsid w:val="0050552F"/>
    <w:rsid w:val="00511C4E"/>
    <w:rsid w:val="00531C58"/>
    <w:rsid w:val="005323CF"/>
    <w:rsid w:val="00545EC8"/>
    <w:rsid w:val="00546A5D"/>
    <w:rsid w:val="00564B6C"/>
    <w:rsid w:val="00575F93"/>
    <w:rsid w:val="00584A48"/>
    <w:rsid w:val="00593DE3"/>
    <w:rsid w:val="005965D9"/>
    <w:rsid w:val="005A32CC"/>
    <w:rsid w:val="005C0439"/>
    <w:rsid w:val="005C25D4"/>
    <w:rsid w:val="005D1DCA"/>
    <w:rsid w:val="005D558A"/>
    <w:rsid w:val="005D68D4"/>
    <w:rsid w:val="005E75C3"/>
    <w:rsid w:val="005F482A"/>
    <w:rsid w:val="005F4A59"/>
    <w:rsid w:val="006006A5"/>
    <w:rsid w:val="006052AA"/>
    <w:rsid w:val="00621D0A"/>
    <w:rsid w:val="00626ACF"/>
    <w:rsid w:val="006503E0"/>
    <w:rsid w:val="0066668C"/>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148B"/>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0632"/>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7F7A"/>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0160"/>
    <w:rsid w:val="00CE2893"/>
    <w:rsid w:val="00CF2E7E"/>
    <w:rsid w:val="00D0097D"/>
    <w:rsid w:val="00D10E04"/>
    <w:rsid w:val="00D275F0"/>
    <w:rsid w:val="00D323BD"/>
    <w:rsid w:val="00D4427C"/>
    <w:rsid w:val="00D61781"/>
    <w:rsid w:val="00D62037"/>
    <w:rsid w:val="00D844FA"/>
    <w:rsid w:val="00D8660C"/>
    <w:rsid w:val="00DD0449"/>
    <w:rsid w:val="00DD2AE9"/>
    <w:rsid w:val="00DF6585"/>
    <w:rsid w:val="00E0147B"/>
    <w:rsid w:val="00E02301"/>
    <w:rsid w:val="00E0498F"/>
    <w:rsid w:val="00E25A40"/>
    <w:rsid w:val="00E36775"/>
    <w:rsid w:val="00E477A6"/>
    <w:rsid w:val="00E732C9"/>
    <w:rsid w:val="00E759AC"/>
    <w:rsid w:val="00E765DE"/>
    <w:rsid w:val="00E76E2C"/>
    <w:rsid w:val="00E848E6"/>
    <w:rsid w:val="00E94AA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73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ea.state.tx.us/index2.aspx?id=6148&amp;menu_id=720&amp;menu_id2=785"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72FE8FEE-9DC9-4B42-937A-7B5C841E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1136</Words>
  <Characters>6476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2017-07-26T20:43:00Z</dcterms:created>
  <dcterms:modified xsi:type="dcterms:W3CDTF">2018-01-16T20:31:00Z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