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F077E" w14:paraId="58426B46" w14:textId="77777777" w:rsidTr="09D121B5">
        <w:tc>
          <w:tcPr>
            <w:tcW w:w="10800" w:type="dxa"/>
            <w:gridSpan w:val="2"/>
            <w:tcBorders>
              <w:top w:val="nil"/>
              <w:left w:val="nil"/>
              <w:bottom w:val="single" w:sz="4" w:space="0" w:color="auto"/>
              <w:right w:val="nil"/>
            </w:tcBorders>
            <w:shd w:val="clear" w:color="auto" w:fill="auto"/>
          </w:tcPr>
          <w:p w14:paraId="490302FF" w14:textId="77777777" w:rsidR="00B3350C" w:rsidRPr="004F077E" w:rsidRDefault="00B3350C" w:rsidP="003D5621">
            <w:pPr>
              <w:jc w:val="center"/>
              <w:rPr>
                <w:rFonts w:ascii="Open Sans" w:hAnsi="Open Sans" w:cs="Open Sans"/>
                <w:b/>
              </w:rPr>
            </w:pPr>
            <w:r w:rsidRPr="004F077E">
              <w:rPr>
                <w:rFonts w:ascii="Open Sans" w:hAnsi="Open Sans" w:cs="Open Sans"/>
                <w:b/>
                <w:szCs w:val="22"/>
              </w:rPr>
              <w:t xml:space="preserve">TEXAS CTE LESSON </w:t>
            </w:r>
            <w:r w:rsidR="00546EF1" w:rsidRPr="004F077E">
              <w:rPr>
                <w:rFonts w:ascii="Open Sans" w:hAnsi="Open Sans" w:cs="Open Sans"/>
                <w:b/>
                <w:szCs w:val="22"/>
              </w:rPr>
              <w:t>PLAN</w:t>
            </w:r>
          </w:p>
          <w:p w14:paraId="1396CCCD" w14:textId="77777777" w:rsidR="00B3350C" w:rsidRPr="004F077E" w:rsidRDefault="008A73AD" w:rsidP="003D5621">
            <w:pPr>
              <w:jc w:val="center"/>
              <w:rPr>
                <w:rFonts w:ascii="Open Sans" w:hAnsi="Open Sans" w:cs="Open Sans"/>
                <w:b/>
              </w:rPr>
            </w:pPr>
            <w:hyperlink r:id="rId11" w:history="1">
              <w:r w:rsidR="002D294D" w:rsidRPr="004F077E">
                <w:rPr>
                  <w:rStyle w:val="Hyperlink"/>
                  <w:rFonts w:ascii="Open Sans" w:hAnsi="Open Sans" w:cs="Open Sans"/>
                  <w:sz w:val="22"/>
                  <w:szCs w:val="22"/>
                </w:rPr>
                <w:t>www.txcte.org</w:t>
              </w:r>
            </w:hyperlink>
            <w:r w:rsidR="002D294D" w:rsidRPr="004F077E">
              <w:rPr>
                <w:rFonts w:ascii="Open Sans" w:hAnsi="Open Sans" w:cs="Open Sans"/>
                <w:b/>
                <w:sz w:val="22"/>
                <w:szCs w:val="22"/>
              </w:rPr>
              <w:t xml:space="preserve"> </w:t>
            </w:r>
          </w:p>
          <w:p w14:paraId="1B3B97FC" w14:textId="77777777" w:rsidR="003D5621" w:rsidRPr="004F077E" w:rsidRDefault="003D5621" w:rsidP="003D5621">
            <w:pPr>
              <w:jc w:val="center"/>
              <w:rPr>
                <w:rFonts w:ascii="Open Sans" w:hAnsi="Open Sans" w:cs="Open Sans"/>
                <w:b/>
              </w:rPr>
            </w:pPr>
          </w:p>
        </w:tc>
      </w:tr>
      <w:tr w:rsidR="00B3350C" w:rsidRPr="004F077E" w14:paraId="13A0C6BE"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A3646"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t xml:space="preserve">Lesson Identification and TEKS </w:t>
            </w:r>
            <w:proofErr w:type="gramStart"/>
            <w:r w:rsidRPr="004F077E">
              <w:rPr>
                <w:rFonts w:ascii="Open Sans" w:hAnsi="Open Sans" w:cs="Open Sans"/>
                <w:b/>
                <w:sz w:val="22"/>
                <w:szCs w:val="22"/>
              </w:rPr>
              <w:t>Addressed</w:t>
            </w:r>
            <w:proofErr w:type="gramEnd"/>
          </w:p>
        </w:tc>
      </w:tr>
      <w:tr w:rsidR="00B3350C" w:rsidRPr="004F077E" w14:paraId="5BB06007" w14:textId="77777777" w:rsidTr="09D121B5">
        <w:trPr>
          <w:trHeight w:val="170"/>
        </w:trPr>
        <w:tc>
          <w:tcPr>
            <w:tcW w:w="2952" w:type="dxa"/>
            <w:tcBorders>
              <w:top w:val="single" w:sz="4" w:space="0" w:color="auto"/>
            </w:tcBorders>
            <w:shd w:val="clear" w:color="auto" w:fill="auto"/>
          </w:tcPr>
          <w:p w14:paraId="19F51A0D"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t>Career Cluster</w:t>
            </w:r>
          </w:p>
        </w:tc>
        <w:tc>
          <w:tcPr>
            <w:tcW w:w="7848" w:type="dxa"/>
            <w:tcBorders>
              <w:top w:val="single" w:sz="4" w:space="0" w:color="auto"/>
            </w:tcBorders>
            <w:shd w:val="clear" w:color="auto" w:fill="auto"/>
          </w:tcPr>
          <w:p w14:paraId="6AF532F2" w14:textId="77777777" w:rsidR="00B3350C" w:rsidRPr="004F077E" w:rsidRDefault="00303919" w:rsidP="00F672A8">
            <w:pPr>
              <w:spacing w:before="120" w:after="120"/>
              <w:rPr>
                <w:rFonts w:ascii="Open Sans" w:hAnsi="Open Sans" w:cs="Open Sans"/>
              </w:rPr>
            </w:pPr>
            <w:r w:rsidRPr="004F077E">
              <w:rPr>
                <w:rFonts w:ascii="Open Sans" w:hAnsi="Open Sans" w:cs="Open Sans"/>
                <w:sz w:val="22"/>
                <w:szCs w:val="22"/>
              </w:rPr>
              <w:t>Law, Public Safety, Corrections, &amp; Security</w:t>
            </w:r>
          </w:p>
        </w:tc>
      </w:tr>
      <w:tr w:rsidR="00B3350C" w:rsidRPr="004F077E" w14:paraId="239C55F5" w14:textId="77777777" w:rsidTr="09D121B5">
        <w:tc>
          <w:tcPr>
            <w:tcW w:w="2952" w:type="dxa"/>
            <w:shd w:val="clear" w:color="auto" w:fill="auto"/>
          </w:tcPr>
          <w:p w14:paraId="1860DEF6"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t>Course Name</w:t>
            </w:r>
          </w:p>
        </w:tc>
        <w:tc>
          <w:tcPr>
            <w:tcW w:w="7848" w:type="dxa"/>
            <w:shd w:val="clear" w:color="auto" w:fill="auto"/>
          </w:tcPr>
          <w:p w14:paraId="575644DA" w14:textId="77777777" w:rsidR="00B3350C" w:rsidRPr="004F077E" w:rsidRDefault="00593BA2" w:rsidP="00F672A8">
            <w:pPr>
              <w:spacing w:before="120" w:after="120"/>
              <w:rPr>
                <w:rFonts w:ascii="Open Sans" w:hAnsi="Open Sans" w:cs="Open Sans"/>
              </w:rPr>
            </w:pPr>
            <w:r w:rsidRPr="004F077E">
              <w:rPr>
                <w:rFonts w:ascii="Open Sans" w:hAnsi="Open Sans" w:cs="Open Sans"/>
                <w:sz w:val="22"/>
                <w:szCs w:val="22"/>
              </w:rPr>
              <w:t>Forensic Science</w:t>
            </w:r>
          </w:p>
        </w:tc>
      </w:tr>
      <w:tr w:rsidR="00B3350C" w:rsidRPr="004F077E" w14:paraId="7C454F0A" w14:textId="77777777" w:rsidTr="09D121B5">
        <w:tc>
          <w:tcPr>
            <w:tcW w:w="2952" w:type="dxa"/>
            <w:shd w:val="clear" w:color="auto" w:fill="auto"/>
          </w:tcPr>
          <w:p w14:paraId="3F9A6E06"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Lesson/Unit Title</w:t>
            </w:r>
          </w:p>
        </w:tc>
        <w:tc>
          <w:tcPr>
            <w:tcW w:w="7848" w:type="dxa"/>
            <w:shd w:val="clear" w:color="auto" w:fill="auto"/>
          </w:tcPr>
          <w:p w14:paraId="227BA3BD" w14:textId="77777777" w:rsidR="00B3350C" w:rsidRPr="004F077E" w:rsidRDefault="00593BA2" w:rsidP="00F672A8">
            <w:pPr>
              <w:spacing w:before="120" w:after="120"/>
              <w:rPr>
                <w:rFonts w:ascii="Open Sans" w:hAnsi="Open Sans" w:cs="Open Sans"/>
              </w:rPr>
            </w:pPr>
            <w:r w:rsidRPr="004F077E">
              <w:rPr>
                <w:rFonts w:ascii="Open Sans" w:hAnsi="Open Sans" w:cs="Open Sans"/>
                <w:sz w:val="22"/>
                <w:szCs w:val="22"/>
              </w:rPr>
              <w:t>Crime Scene Investigation</w:t>
            </w:r>
          </w:p>
        </w:tc>
      </w:tr>
      <w:tr w:rsidR="00B3350C" w:rsidRPr="004F077E" w14:paraId="12CB7236" w14:textId="77777777" w:rsidTr="09D121B5">
        <w:trPr>
          <w:trHeight w:val="135"/>
        </w:trPr>
        <w:tc>
          <w:tcPr>
            <w:tcW w:w="2952" w:type="dxa"/>
            <w:shd w:val="clear" w:color="auto" w:fill="auto"/>
          </w:tcPr>
          <w:p w14:paraId="09F63A7B"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t>TEKS Student Expectations</w:t>
            </w:r>
          </w:p>
        </w:tc>
        <w:tc>
          <w:tcPr>
            <w:tcW w:w="7848" w:type="dxa"/>
            <w:shd w:val="clear" w:color="auto" w:fill="auto"/>
          </w:tcPr>
          <w:p w14:paraId="462E404C" w14:textId="77777777" w:rsidR="00F672A8" w:rsidRPr="004F077E" w:rsidRDefault="00A71A26" w:rsidP="00A71A26">
            <w:pPr>
              <w:spacing w:before="120" w:after="120"/>
              <w:rPr>
                <w:rFonts w:ascii="Open Sans" w:hAnsi="Open Sans" w:cs="Open Sans"/>
                <w:b/>
                <w:shd w:val="clear" w:color="auto" w:fill="FFFFFF"/>
              </w:rPr>
            </w:pPr>
            <w:r w:rsidRPr="004F077E">
              <w:rPr>
                <w:rFonts w:ascii="Open Sans" w:hAnsi="Open Sans" w:cs="Open Sans"/>
                <w:b/>
                <w:sz w:val="22"/>
                <w:szCs w:val="22"/>
                <w:shd w:val="clear" w:color="auto" w:fill="FFFFFF"/>
              </w:rPr>
              <w:t>130.339. (c)</w:t>
            </w:r>
            <w:r w:rsidR="00F672A8" w:rsidRPr="004F077E">
              <w:rPr>
                <w:rFonts w:ascii="Open Sans" w:hAnsi="Open Sans" w:cs="Open Sans"/>
                <w:b/>
                <w:sz w:val="22"/>
                <w:szCs w:val="22"/>
                <w:shd w:val="clear" w:color="auto" w:fill="FFFFFF"/>
              </w:rPr>
              <w:t xml:space="preserve"> Knowledge and Skills</w:t>
            </w:r>
          </w:p>
          <w:p w14:paraId="7765859D" w14:textId="77777777" w:rsidR="00F672A8" w:rsidRPr="004F077E" w:rsidRDefault="00F672A8" w:rsidP="00546EF1">
            <w:pPr>
              <w:spacing w:before="120" w:after="120"/>
              <w:ind w:left="792" w:hanging="360"/>
              <w:rPr>
                <w:rFonts w:ascii="Open Sans" w:hAnsi="Open Sans" w:cs="Open Sans"/>
                <w:shd w:val="clear" w:color="auto" w:fill="FFFFFF"/>
              </w:rPr>
            </w:pPr>
            <w:r w:rsidRPr="004F077E">
              <w:rPr>
                <w:rFonts w:ascii="Open Sans" w:hAnsi="Open Sans" w:cs="Open Sans"/>
                <w:sz w:val="22"/>
                <w:szCs w:val="22"/>
                <w:shd w:val="clear" w:color="auto" w:fill="FFFFFF"/>
              </w:rPr>
              <w:t xml:space="preserve">(2) </w:t>
            </w:r>
            <w:r w:rsidR="00A71A26" w:rsidRPr="004F077E">
              <w:rPr>
                <w:rFonts w:ascii="Open Sans" w:hAnsi="Open Sans" w:cs="Open Sans"/>
                <w:sz w:val="22"/>
                <w:szCs w:val="22"/>
                <w:shd w:val="clear" w:color="auto" w:fill="FFFFFF"/>
              </w:rPr>
              <w:t xml:space="preserve">The student, for at least 40 of instructional time, conducts laboratory and/or field investigations using safe, environmentally </w:t>
            </w:r>
            <w:proofErr w:type="gramStart"/>
            <w:r w:rsidR="00A71A26" w:rsidRPr="004F077E">
              <w:rPr>
                <w:rFonts w:ascii="Open Sans" w:hAnsi="Open Sans" w:cs="Open Sans"/>
                <w:sz w:val="22"/>
                <w:szCs w:val="22"/>
                <w:shd w:val="clear" w:color="auto" w:fill="FFFFFF"/>
              </w:rPr>
              <w:t>appropriate</w:t>
            </w:r>
            <w:proofErr w:type="gramEnd"/>
            <w:r w:rsidR="00A71A26" w:rsidRPr="004F077E">
              <w:rPr>
                <w:rFonts w:ascii="Open Sans" w:hAnsi="Open Sans" w:cs="Open Sans"/>
                <w:sz w:val="22"/>
                <w:szCs w:val="22"/>
                <w:shd w:val="clear" w:color="auto" w:fill="FFFFFF"/>
              </w:rPr>
              <w:t xml:space="preserve">, and ethical practices. </w:t>
            </w:r>
          </w:p>
          <w:p w14:paraId="0CC3C85B" w14:textId="77777777" w:rsidR="00A71A26" w:rsidRPr="004F077E" w:rsidRDefault="00F672A8"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(A) </w:t>
            </w:r>
            <w:r w:rsidR="00A71A26" w:rsidRPr="004F077E">
              <w:rPr>
                <w:rFonts w:ascii="Open Sans" w:hAnsi="Open Sans" w:cs="Open Sans"/>
                <w:sz w:val="22"/>
                <w:szCs w:val="22"/>
                <w:shd w:val="clear" w:color="auto" w:fill="FFFFFF"/>
              </w:rPr>
              <w:t xml:space="preserve">The student is expected to </w:t>
            </w:r>
            <w:proofErr w:type="gramStart"/>
            <w:r w:rsidR="00A71A26" w:rsidRPr="004F077E">
              <w:rPr>
                <w:rFonts w:ascii="Open Sans" w:hAnsi="Open Sans" w:cs="Open Sans"/>
                <w:sz w:val="22"/>
                <w:szCs w:val="22"/>
                <w:shd w:val="clear" w:color="auto" w:fill="FFFFFF"/>
              </w:rPr>
              <w:t>demonstrate</w:t>
            </w:r>
            <w:proofErr w:type="gramEnd"/>
            <w:r w:rsidR="00A71A26" w:rsidRPr="004F077E">
              <w:rPr>
                <w:rFonts w:ascii="Open Sans" w:hAnsi="Open Sans" w:cs="Open Sans"/>
                <w:sz w:val="22"/>
                <w:szCs w:val="22"/>
                <w:shd w:val="clear" w:color="auto" w:fill="FFFFFF"/>
              </w:rPr>
              <w:t xml:space="preserve"> safe practices during laboratory and field investigations.</w:t>
            </w:r>
          </w:p>
          <w:p w14:paraId="4DEA0953"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(B) The student is expected to </w:t>
            </w:r>
            <w:proofErr w:type="gramStart"/>
            <w:r w:rsidRPr="004F077E">
              <w:rPr>
                <w:rFonts w:ascii="Open Sans" w:hAnsi="Open Sans" w:cs="Open Sans"/>
                <w:sz w:val="22"/>
                <w:szCs w:val="22"/>
                <w:shd w:val="clear" w:color="auto" w:fill="FFFFFF"/>
              </w:rPr>
              <w:t>demonstrate</w:t>
            </w:r>
            <w:proofErr w:type="gramEnd"/>
            <w:r w:rsidRPr="004F077E">
              <w:rPr>
                <w:rFonts w:ascii="Open Sans" w:hAnsi="Open Sans" w:cs="Open Sans"/>
                <w:sz w:val="22"/>
                <w:szCs w:val="22"/>
                <w:shd w:val="clear" w:color="auto" w:fill="FFFFFF"/>
              </w:rPr>
              <w:t xml:space="preserve"> an understanding of the use and conservation of resources and the proper disposal or recycling of materials.</w:t>
            </w:r>
          </w:p>
          <w:p w14:paraId="26748CD2" w14:textId="77777777" w:rsidR="00F672A8" w:rsidRPr="004F077E" w:rsidRDefault="00F672A8" w:rsidP="00546EF1">
            <w:pPr>
              <w:spacing w:before="120" w:after="120"/>
              <w:ind w:left="792" w:hanging="360"/>
              <w:rPr>
                <w:rFonts w:ascii="Open Sans" w:hAnsi="Open Sans" w:cs="Open Sans"/>
                <w:shd w:val="clear" w:color="auto" w:fill="FFFFFF"/>
              </w:rPr>
            </w:pPr>
            <w:r w:rsidRPr="004F077E">
              <w:rPr>
                <w:rFonts w:ascii="Open Sans" w:hAnsi="Open Sans" w:cs="Open Sans"/>
                <w:sz w:val="22"/>
                <w:szCs w:val="22"/>
                <w:shd w:val="clear" w:color="auto" w:fill="FFFFFF"/>
              </w:rPr>
              <w:t xml:space="preserve">(3) </w:t>
            </w:r>
            <w:r w:rsidR="00A71A26" w:rsidRPr="004F077E">
              <w:rPr>
                <w:rFonts w:ascii="Open Sans" w:hAnsi="Open Sans" w:cs="Open Sans"/>
                <w:sz w:val="22"/>
                <w:szCs w:val="22"/>
                <w:shd w:val="clear" w:color="auto" w:fill="FFFFFF"/>
              </w:rPr>
              <w:t xml:space="preserve">The student uses scientific methods and equipment during laboratory and field investigations. </w:t>
            </w:r>
          </w:p>
          <w:p w14:paraId="604B1BB2" w14:textId="77777777" w:rsidR="00A71A26" w:rsidRPr="004F077E" w:rsidRDefault="00F672A8"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w:t>
            </w:r>
            <w:proofErr w:type="spellStart"/>
            <w:r w:rsidRPr="004F077E">
              <w:rPr>
                <w:rFonts w:ascii="Open Sans" w:hAnsi="Open Sans" w:cs="Open Sans"/>
                <w:sz w:val="22"/>
                <w:szCs w:val="22"/>
                <w:shd w:val="clear" w:color="auto" w:fill="FFFFFF"/>
              </w:rPr>
              <w:t>F</w:t>
            </w:r>
            <w:proofErr w:type="spellEnd"/>
            <w:r w:rsidRPr="004F077E">
              <w:rPr>
                <w:rFonts w:ascii="Open Sans" w:hAnsi="Open Sans" w:cs="Open Sans"/>
                <w:sz w:val="22"/>
                <w:szCs w:val="22"/>
                <w:shd w:val="clear" w:color="auto" w:fill="FFFFFF"/>
              </w:rPr>
              <w:t xml:space="preserve">) </w:t>
            </w:r>
            <w:r w:rsidR="00A71A26" w:rsidRPr="004F077E">
              <w:rPr>
                <w:rFonts w:ascii="Open Sans" w:hAnsi="Open Sans" w:cs="Open Sans"/>
                <w:sz w:val="22"/>
                <w:szCs w:val="22"/>
                <w:shd w:val="clear" w:color="auto" w:fill="FFFFFF"/>
              </w:rPr>
              <w:t xml:space="preserve">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00A71A26" w:rsidRPr="004F077E">
              <w:rPr>
                <w:rFonts w:ascii="Open Sans" w:hAnsi="Open Sans" w:cs="Open Sans"/>
                <w:sz w:val="22"/>
                <w:szCs w:val="22"/>
                <w:shd w:val="clear" w:color="auto" w:fill="FFFFFF"/>
              </w:rPr>
              <w:t>micropipettors</w:t>
            </w:r>
            <w:proofErr w:type="spellEnd"/>
            <w:r w:rsidR="00A71A26" w:rsidRPr="004F077E">
              <w:rPr>
                <w:rFonts w:ascii="Open Sans" w:hAnsi="Open Sans" w:cs="Open Sans"/>
                <w:sz w:val="22"/>
                <w:szCs w:val="22"/>
                <w:shd w:val="clear" w:color="auto" w:fill="FFFFFF"/>
              </w:rPr>
              <w:t>, hand lenses, Celsius thermometers, hot plates, lab notebooks or journals, timing devices, cameras, Petri dishes, lab incubators, dissection equipment, meter sticks, and models, diagrams, or samples of biological specimens or structures.</w:t>
            </w:r>
          </w:p>
          <w:p w14:paraId="3C72597A"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(G) The student is expected to analyze, evaluate, make inferences, and predict trends from data.</w:t>
            </w:r>
          </w:p>
          <w:p w14:paraId="09DF60AF"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(H) The student is expected to communicate valid conclusions supported by the data through methods such as investigative reports, lab reports, labeled drawings, graphic organizers, journals, summaries, oral reports, and technology-based reports.</w:t>
            </w:r>
          </w:p>
          <w:p w14:paraId="598CD85D" w14:textId="77777777" w:rsidR="00F672A8" w:rsidRPr="004F077E" w:rsidRDefault="00F672A8" w:rsidP="00546EF1">
            <w:pPr>
              <w:spacing w:before="120" w:after="120"/>
              <w:ind w:left="792" w:hanging="360"/>
              <w:rPr>
                <w:rFonts w:ascii="Open Sans" w:hAnsi="Open Sans" w:cs="Open Sans"/>
                <w:shd w:val="clear" w:color="auto" w:fill="FFFFFF"/>
              </w:rPr>
            </w:pPr>
            <w:r w:rsidRPr="004F077E">
              <w:rPr>
                <w:rFonts w:ascii="Open Sans" w:hAnsi="Open Sans" w:cs="Open Sans"/>
                <w:sz w:val="22"/>
                <w:szCs w:val="22"/>
                <w:shd w:val="clear" w:color="auto" w:fill="FFFFFF"/>
              </w:rPr>
              <w:lastRenderedPageBreak/>
              <w:t>(4)</w:t>
            </w:r>
            <w:r w:rsidR="00A71A26" w:rsidRPr="004F077E">
              <w:rPr>
                <w:rFonts w:ascii="Open Sans" w:hAnsi="Open Sans" w:cs="Open Sans"/>
                <w:sz w:val="22"/>
                <w:szCs w:val="22"/>
                <w:shd w:val="clear" w:color="auto" w:fill="FFFFFF"/>
              </w:rPr>
              <w:t xml:space="preserve"> The student uses critical thinking, scientific reasoning, and problem solving to make informed decisions within and outside the classroom. </w:t>
            </w:r>
          </w:p>
          <w:p w14:paraId="0B5549DF" w14:textId="77777777" w:rsidR="00A71A26" w:rsidRPr="004F077E" w:rsidRDefault="00F672A8"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(A) </w:t>
            </w:r>
            <w:r w:rsidR="00A71A26" w:rsidRPr="004F077E">
              <w:rPr>
                <w:rFonts w:ascii="Open Sans" w:hAnsi="Open Sans" w:cs="Open Sans"/>
                <w:sz w:val="22"/>
                <w:szCs w:val="22"/>
                <w:shd w:val="clear" w:color="auto" w:fill="FFFFFF"/>
              </w:rPr>
              <w:t>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61FF9A92"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(B) The student is expected to communicate and apply scientific information extracted from various sources such as current events, news reports, published journal articles, and marketing materials.</w:t>
            </w:r>
          </w:p>
          <w:p w14:paraId="25D9B379"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(C) The student is expected to draw inferences based on data related to promotional materials for products and services.</w:t>
            </w:r>
          </w:p>
          <w:p w14:paraId="2BC6FA08"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(D) The student is expected to evaluate the impact of scientific research on criminal investigation, society, and the environment.</w:t>
            </w:r>
          </w:p>
          <w:p w14:paraId="0B72CCEA"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(E) The student is expected to evaluate models according to their limitations in </w:t>
            </w:r>
            <w:proofErr w:type="gramStart"/>
            <w:r w:rsidRPr="004F077E">
              <w:rPr>
                <w:rFonts w:ascii="Open Sans" w:hAnsi="Open Sans" w:cs="Open Sans"/>
                <w:sz w:val="22"/>
                <w:szCs w:val="22"/>
                <w:shd w:val="clear" w:color="auto" w:fill="FFFFFF"/>
              </w:rPr>
              <w:t>representing</w:t>
            </w:r>
            <w:proofErr w:type="gramEnd"/>
            <w:r w:rsidRPr="004F077E">
              <w:rPr>
                <w:rFonts w:ascii="Open Sans" w:hAnsi="Open Sans" w:cs="Open Sans"/>
                <w:sz w:val="22"/>
                <w:szCs w:val="22"/>
                <w:shd w:val="clear" w:color="auto" w:fill="FFFFFF"/>
              </w:rPr>
              <w:t xml:space="preserve"> biological objects or events.</w:t>
            </w:r>
          </w:p>
          <w:p w14:paraId="4E2BF5D6"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w:t>
            </w:r>
            <w:proofErr w:type="spellStart"/>
            <w:r w:rsidRPr="004F077E">
              <w:rPr>
                <w:rFonts w:ascii="Open Sans" w:hAnsi="Open Sans" w:cs="Open Sans"/>
                <w:sz w:val="22"/>
                <w:szCs w:val="22"/>
                <w:shd w:val="clear" w:color="auto" w:fill="FFFFFF"/>
              </w:rPr>
              <w:t>F</w:t>
            </w:r>
            <w:proofErr w:type="spellEnd"/>
            <w:r w:rsidRPr="004F077E">
              <w:rPr>
                <w:rFonts w:ascii="Open Sans" w:hAnsi="Open Sans" w:cs="Open Sans"/>
                <w:sz w:val="22"/>
                <w:szCs w:val="22"/>
                <w:shd w:val="clear" w:color="auto" w:fill="FFFFFF"/>
              </w:rPr>
              <w:t>) The student is expected to research and describe the history of science and contributions of scientists within the criminal justice system.</w:t>
            </w:r>
          </w:p>
          <w:p w14:paraId="078301DD" w14:textId="77777777" w:rsidR="00F672A8" w:rsidRPr="004F077E" w:rsidRDefault="00F672A8" w:rsidP="00546EF1">
            <w:pPr>
              <w:spacing w:before="120" w:after="120"/>
              <w:ind w:left="792" w:hanging="360"/>
              <w:rPr>
                <w:rFonts w:ascii="Open Sans" w:hAnsi="Open Sans" w:cs="Open Sans"/>
                <w:shd w:val="clear" w:color="auto" w:fill="FFFFFF"/>
              </w:rPr>
            </w:pPr>
            <w:r w:rsidRPr="004F077E">
              <w:rPr>
                <w:rFonts w:ascii="Open Sans" w:hAnsi="Open Sans" w:cs="Open Sans"/>
                <w:sz w:val="22"/>
                <w:szCs w:val="22"/>
                <w:shd w:val="clear" w:color="auto" w:fill="FFFFFF"/>
              </w:rPr>
              <w:t>(6)</w:t>
            </w:r>
            <w:r w:rsidR="00A71A26" w:rsidRPr="004F077E">
              <w:rPr>
                <w:rFonts w:ascii="Open Sans" w:hAnsi="Open Sans" w:cs="Open Sans"/>
                <w:sz w:val="22"/>
                <w:szCs w:val="22"/>
                <w:shd w:val="clear" w:color="auto" w:fill="FFFFFF"/>
              </w:rPr>
              <w:t xml:space="preserve"> The student recognizes the procedur</w:t>
            </w:r>
            <w:r w:rsidR="00546EF1" w:rsidRPr="004F077E">
              <w:rPr>
                <w:rFonts w:ascii="Open Sans" w:hAnsi="Open Sans" w:cs="Open Sans"/>
                <w:sz w:val="22"/>
                <w:szCs w:val="22"/>
                <w:shd w:val="clear" w:color="auto" w:fill="FFFFFF"/>
              </w:rPr>
              <w:t xml:space="preserve">es of evidence collection while </w:t>
            </w:r>
            <w:proofErr w:type="gramStart"/>
            <w:r w:rsidR="00A71A26" w:rsidRPr="004F077E">
              <w:rPr>
                <w:rFonts w:ascii="Open Sans" w:hAnsi="Open Sans" w:cs="Open Sans"/>
                <w:sz w:val="22"/>
                <w:szCs w:val="22"/>
                <w:shd w:val="clear" w:color="auto" w:fill="FFFFFF"/>
              </w:rPr>
              <w:t>maintaining</w:t>
            </w:r>
            <w:proofErr w:type="gramEnd"/>
            <w:r w:rsidR="00A71A26" w:rsidRPr="004F077E">
              <w:rPr>
                <w:rFonts w:ascii="Open Sans" w:hAnsi="Open Sans" w:cs="Open Sans"/>
                <w:sz w:val="22"/>
                <w:szCs w:val="22"/>
                <w:shd w:val="clear" w:color="auto" w:fill="FFFFFF"/>
              </w:rPr>
              <w:t xml:space="preserve"> the integrity of a crime scene. </w:t>
            </w:r>
          </w:p>
          <w:p w14:paraId="47EB3D12" w14:textId="77777777" w:rsidR="00A71A26" w:rsidRPr="004F077E" w:rsidRDefault="00F672A8"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(A) </w:t>
            </w:r>
            <w:r w:rsidR="00A71A26" w:rsidRPr="004F077E">
              <w:rPr>
                <w:rFonts w:ascii="Open Sans" w:hAnsi="Open Sans" w:cs="Open Sans"/>
                <w:sz w:val="22"/>
                <w:szCs w:val="22"/>
                <w:shd w:val="clear" w:color="auto" w:fill="FFFFFF"/>
              </w:rPr>
              <w:t xml:space="preserve">The student is expected to </w:t>
            </w:r>
            <w:proofErr w:type="gramStart"/>
            <w:r w:rsidR="00A71A26" w:rsidRPr="004F077E">
              <w:rPr>
                <w:rFonts w:ascii="Open Sans" w:hAnsi="Open Sans" w:cs="Open Sans"/>
                <w:sz w:val="22"/>
                <w:szCs w:val="22"/>
                <w:shd w:val="clear" w:color="auto" w:fill="FFFFFF"/>
              </w:rPr>
              <w:t>compare and contrast</w:t>
            </w:r>
            <w:proofErr w:type="gramEnd"/>
            <w:r w:rsidR="00A71A26" w:rsidRPr="004F077E">
              <w:rPr>
                <w:rFonts w:ascii="Open Sans" w:hAnsi="Open Sans" w:cs="Open Sans"/>
                <w:sz w:val="22"/>
                <w:szCs w:val="22"/>
                <w:shd w:val="clear" w:color="auto" w:fill="FFFFFF"/>
              </w:rPr>
              <w:t xml:space="preserve"> the roles of forensic scientists and crime scene investigators.</w:t>
            </w:r>
          </w:p>
          <w:p w14:paraId="2692C7D0"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 xml:space="preserve">(B) The student is expected to </w:t>
            </w:r>
            <w:proofErr w:type="gramStart"/>
            <w:r w:rsidRPr="004F077E">
              <w:rPr>
                <w:rFonts w:ascii="Open Sans" w:hAnsi="Open Sans" w:cs="Open Sans"/>
                <w:sz w:val="22"/>
                <w:szCs w:val="22"/>
                <w:shd w:val="clear" w:color="auto" w:fill="FFFFFF"/>
              </w:rPr>
              <w:t>demonstrate</w:t>
            </w:r>
            <w:proofErr w:type="gramEnd"/>
            <w:r w:rsidRPr="004F077E">
              <w:rPr>
                <w:rFonts w:ascii="Open Sans" w:hAnsi="Open Sans" w:cs="Open Sans"/>
                <w:sz w:val="22"/>
                <w:szCs w:val="22"/>
                <w:shd w:val="clear" w:color="auto" w:fill="FFFFFF"/>
              </w:rPr>
              <w:t xml:space="preserve"> the ability to work as a member of a team.</w:t>
            </w:r>
          </w:p>
          <w:p w14:paraId="68083C18"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(C) The student is expected to conduct a systematic search of a simulated crime scene for physical evidence following crime scene search patterns such as spiral, line, grid, and strip.</w:t>
            </w:r>
          </w:p>
          <w:p w14:paraId="1EF65424"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(D) The student is expected to apply knowledge of the elements of criminal law that guide search and seizure of persons, property, and evidence.</w:t>
            </w:r>
          </w:p>
          <w:p w14:paraId="6B06A05F"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(E) The student is expected to d</w:t>
            </w:r>
            <w:r w:rsidR="00546EF1" w:rsidRPr="004F077E">
              <w:rPr>
                <w:rFonts w:ascii="Open Sans" w:hAnsi="Open Sans" w:cs="Open Sans"/>
                <w:sz w:val="22"/>
                <w:szCs w:val="22"/>
                <w:shd w:val="clear" w:color="auto" w:fill="FFFFFF"/>
              </w:rPr>
              <w:t xml:space="preserve">escribe the elements of a crime </w:t>
            </w:r>
            <w:r w:rsidRPr="004F077E">
              <w:rPr>
                <w:rFonts w:ascii="Open Sans" w:hAnsi="Open Sans" w:cs="Open Sans"/>
                <w:sz w:val="22"/>
                <w:szCs w:val="22"/>
                <w:shd w:val="clear" w:color="auto" w:fill="FFFFFF"/>
              </w:rPr>
              <w:t>scene sketch such as measurements, compass directions, scale of proportion, legend-key, and title.</w:t>
            </w:r>
          </w:p>
          <w:p w14:paraId="78435EA9"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w:t>
            </w:r>
            <w:proofErr w:type="spellStart"/>
            <w:r w:rsidRPr="004F077E">
              <w:rPr>
                <w:rFonts w:ascii="Open Sans" w:hAnsi="Open Sans" w:cs="Open Sans"/>
                <w:sz w:val="22"/>
                <w:szCs w:val="22"/>
                <w:shd w:val="clear" w:color="auto" w:fill="FFFFFF"/>
              </w:rPr>
              <w:t>F</w:t>
            </w:r>
            <w:proofErr w:type="spellEnd"/>
            <w:r w:rsidRPr="004F077E">
              <w:rPr>
                <w:rFonts w:ascii="Open Sans" w:hAnsi="Open Sans" w:cs="Open Sans"/>
                <w:sz w:val="22"/>
                <w:szCs w:val="22"/>
                <w:shd w:val="clear" w:color="auto" w:fill="FFFFFF"/>
              </w:rPr>
              <w:t xml:space="preserve">) The student is expected to develop a crime scene sketch using </w:t>
            </w:r>
            <w:r w:rsidRPr="004F077E">
              <w:rPr>
                <w:rFonts w:ascii="Open Sans" w:hAnsi="Open Sans" w:cs="Open Sans"/>
                <w:sz w:val="22"/>
                <w:szCs w:val="22"/>
                <w:shd w:val="clear" w:color="auto" w:fill="FFFFFF"/>
              </w:rPr>
              <w:lastRenderedPageBreak/>
              <w:t>coordinates/measurements from fixed points.</w:t>
            </w:r>
          </w:p>
          <w:p w14:paraId="4B9366DD" w14:textId="77777777" w:rsidR="00A71A26" w:rsidRPr="004F077E" w:rsidRDefault="00A71A26" w:rsidP="00546EF1">
            <w:pPr>
              <w:spacing w:before="120" w:after="120"/>
              <w:ind w:left="1152" w:hanging="274"/>
              <w:rPr>
                <w:rFonts w:ascii="Open Sans" w:hAnsi="Open Sans" w:cs="Open Sans"/>
                <w:shd w:val="clear" w:color="auto" w:fill="FFFFFF"/>
              </w:rPr>
            </w:pPr>
            <w:r w:rsidRPr="004F077E">
              <w:rPr>
                <w:rFonts w:ascii="Open Sans" w:hAnsi="Open Sans" w:cs="Open Sans"/>
                <w:sz w:val="22"/>
                <w:szCs w:val="22"/>
                <w:shd w:val="clear" w:color="auto" w:fill="FFFFFF"/>
              </w:rPr>
              <w:t>(G) The student is expected to outline the chain of custody procedure for evidence discovered in a crime scene.</w:t>
            </w:r>
          </w:p>
          <w:p w14:paraId="70DE14A8" w14:textId="77777777" w:rsidR="00A71A26" w:rsidRPr="004F077E" w:rsidRDefault="00A71A26" w:rsidP="00546EF1">
            <w:pPr>
              <w:spacing w:before="120" w:after="120"/>
              <w:ind w:left="1152" w:hanging="274"/>
              <w:rPr>
                <w:rFonts w:ascii="Open Sans" w:hAnsi="Open Sans" w:cs="Open Sans"/>
              </w:rPr>
            </w:pPr>
            <w:r w:rsidRPr="004F077E">
              <w:rPr>
                <w:rFonts w:ascii="Open Sans" w:hAnsi="Open Sans" w:cs="Open Sans"/>
                <w:sz w:val="22"/>
                <w:szCs w:val="22"/>
                <w:shd w:val="clear" w:color="auto" w:fill="FFFFFF"/>
              </w:rPr>
              <w:t xml:space="preserve">(H) The student is expected to </w:t>
            </w:r>
            <w:proofErr w:type="gramStart"/>
            <w:r w:rsidRPr="004F077E">
              <w:rPr>
                <w:rFonts w:ascii="Open Sans" w:hAnsi="Open Sans" w:cs="Open Sans"/>
                <w:sz w:val="22"/>
                <w:szCs w:val="22"/>
                <w:shd w:val="clear" w:color="auto" w:fill="FFFFFF"/>
              </w:rPr>
              <w:t>demonstrate</w:t>
            </w:r>
            <w:proofErr w:type="gramEnd"/>
            <w:r w:rsidRPr="004F077E">
              <w:rPr>
                <w:rFonts w:ascii="Open Sans" w:hAnsi="Open Sans" w:cs="Open Sans"/>
                <w:sz w:val="22"/>
                <w:szCs w:val="22"/>
                <w:shd w:val="clear" w:color="auto" w:fill="FFFFFF"/>
              </w:rPr>
              <w:t xml:space="preserve"> proper techniques for collecting, packaging, and preserving physical evidence found at a crime scene.</w:t>
            </w:r>
          </w:p>
        </w:tc>
      </w:tr>
      <w:tr w:rsidR="00B3350C" w:rsidRPr="004F077E" w14:paraId="0AD53F57" w14:textId="77777777" w:rsidTr="09D121B5">
        <w:trPr>
          <w:trHeight w:val="1133"/>
        </w:trPr>
        <w:tc>
          <w:tcPr>
            <w:tcW w:w="10800" w:type="dxa"/>
            <w:gridSpan w:val="2"/>
            <w:shd w:val="clear" w:color="auto" w:fill="D9D9D9" w:themeFill="background1" w:themeFillShade="D9"/>
          </w:tcPr>
          <w:p w14:paraId="21E93ACA"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lastRenderedPageBreak/>
              <w:t>Basic Direct Teach Lesson</w:t>
            </w:r>
          </w:p>
          <w:p w14:paraId="0B812191" w14:textId="77777777" w:rsidR="00B3350C" w:rsidRPr="004F077E" w:rsidRDefault="006052AA" w:rsidP="00F672A8">
            <w:pPr>
              <w:jc w:val="center"/>
              <w:rPr>
                <w:rFonts w:ascii="Open Sans" w:hAnsi="Open Sans" w:cs="Open Sans"/>
              </w:rPr>
            </w:pPr>
            <w:r w:rsidRPr="004F077E">
              <w:rPr>
                <w:rFonts w:ascii="Open Sans" w:hAnsi="Open Sans" w:cs="Open Sans"/>
                <w:sz w:val="22"/>
                <w:szCs w:val="22"/>
              </w:rPr>
              <w:t xml:space="preserve">(Includes </w:t>
            </w:r>
            <w:r w:rsidR="00B3350C" w:rsidRPr="004F077E">
              <w:rPr>
                <w:rFonts w:ascii="Open Sans" w:hAnsi="Open Sans" w:cs="Open Sans"/>
                <w:sz w:val="22"/>
                <w:szCs w:val="22"/>
              </w:rPr>
              <w:t xml:space="preserve">Special Education Modifications/Accommodations and </w:t>
            </w:r>
          </w:p>
          <w:p w14:paraId="73F16468" w14:textId="77777777" w:rsidR="00B3350C" w:rsidRPr="004F077E" w:rsidRDefault="00B3350C" w:rsidP="00D0097D">
            <w:pPr>
              <w:jc w:val="center"/>
              <w:rPr>
                <w:rFonts w:ascii="Open Sans" w:hAnsi="Open Sans" w:cs="Open Sans"/>
              </w:rPr>
            </w:pPr>
            <w:r w:rsidRPr="004F077E">
              <w:rPr>
                <w:rFonts w:ascii="Open Sans" w:hAnsi="Open Sans" w:cs="Open Sans"/>
                <w:sz w:val="22"/>
                <w:szCs w:val="22"/>
              </w:rPr>
              <w:t>one English Language Proficiency Standards (ELPS) Strategy</w:t>
            </w:r>
            <w:r w:rsidR="006052AA" w:rsidRPr="004F077E">
              <w:rPr>
                <w:rFonts w:ascii="Open Sans" w:hAnsi="Open Sans" w:cs="Open Sans"/>
                <w:sz w:val="22"/>
                <w:szCs w:val="22"/>
              </w:rPr>
              <w:t>)</w:t>
            </w:r>
          </w:p>
          <w:p w14:paraId="0EA5D47C" w14:textId="77777777" w:rsidR="00D0097D" w:rsidRPr="004F077E" w:rsidRDefault="00D0097D" w:rsidP="00D0097D">
            <w:pPr>
              <w:jc w:val="center"/>
              <w:rPr>
                <w:rFonts w:ascii="Open Sans" w:hAnsi="Open Sans" w:cs="Open Sans"/>
                <w:b/>
              </w:rPr>
            </w:pPr>
          </w:p>
        </w:tc>
      </w:tr>
      <w:tr w:rsidR="00B3350C" w:rsidRPr="004F077E" w14:paraId="2E45EBEF" w14:textId="77777777" w:rsidTr="09D121B5">
        <w:trPr>
          <w:trHeight w:val="27"/>
        </w:trPr>
        <w:tc>
          <w:tcPr>
            <w:tcW w:w="2952" w:type="dxa"/>
            <w:shd w:val="clear" w:color="auto" w:fill="auto"/>
          </w:tcPr>
          <w:p w14:paraId="31EB991D" w14:textId="77777777" w:rsidR="00B3350C" w:rsidRPr="004F077E" w:rsidRDefault="00B3350C" w:rsidP="00F672A8">
            <w:pPr>
              <w:spacing w:before="120" w:after="120"/>
              <w:jc w:val="center"/>
              <w:rPr>
                <w:rFonts w:ascii="Open Sans" w:hAnsi="Open Sans" w:cs="Open Sans"/>
                <w:b/>
              </w:rPr>
            </w:pPr>
            <w:r w:rsidRPr="004F077E">
              <w:rPr>
                <w:rFonts w:ascii="Open Sans" w:hAnsi="Open Sans" w:cs="Open Sans"/>
                <w:b/>
                <w:sz w:val="22"/>
                <w:szCs w:val="22"/>
              </w:rPr>
              <w:t xml:space="preserve">Instructional </w:t>
            </w:r>
            <w:proofErr w:type="gramStart"/>
            <w:r w:rsidRPr="004F077E">
              <w:rPr>
                <w:rFonts w:ascii="Open Sans" w:hAnsi="Open Sans" w:cs="Open Sans"/>
                <w:b/>
                <w:sz w:val="22"/>
                <w:szCs w:val="22"/>
              </w:rPr>
              <w:t>Objective</w:t>
            </w:r>
            <w:r w:rsidR="008902B2" w:rsidRPr="004F077E">
              <w:rPr>
                <w:rFonts w:ascii="Open Sans" w:hAnsi="Open Sans" w:cs="Open Sans"/>
                <w:b/>
                <w:sz w:val="22"/>
                <w:szCs w:val="22"/>
              </w:rPr>
              <w:t>s</w:t>
            </w:r>
            <w:proofErr w:type="gramEnd"/>
          </w:p>
        </w:tc>
        <w:tc>
          <w:tcPr>
            <w:tcW w:w="7848" w:type="dxa"/>
            <w:shd w:val="clear" w:color="auto" w:fill="auto"/>
          </w:tcPr>
          <w:p w14:paraId="365DC354" w14:textId="77777777" w:rsidR="00593BA2" w:rsidRPr="004F077E" w:rsidRDefault="00593BA2" w:rsidP="00593BA2">
            <w:pPr>
              <w:rPr>
                <w:rFonts w:ascii="Open Sans" w:hAnsi="Open Sans" w:cs="Open Sans"/>
              </w:rPr>
            </w:pPr>
            <w:r w:rsidRPr="004F077E">
              <w:rPr>
                <w:rFonts w:ascii="Open Sans" w:eastAsia="Arial" w:hAnsi="Open Sans" w:cs="Open Sans"/>
                <w:sz w:val="22"/>
                <w:szCs w:val="22"/>
              </w:rPr>
              <w:t>The student</w:t>
            </w:r>
            <w:r w:rsidR="00F672A8" w:rsidRPr="004F077E">
              <w:rPr>
                <w:rFonts w:ascii="Open Sans" w:eastAsia="Arial" w:hAnsi="Open Sans" w:cs="Open Sans"/>
                <w:sz w:val="22"/>
                <w:szCs w:val="22"/>
              </w:rPr>
              <w:t>s</w:t>
            </w:r>
            <w:r w:rsidRPr="004F077E">
              <w:rPr>
                <w:rFonts w:ascii="Open Sans" w:eastAsia="Arial" w:hAnsi="Open Sans" w:cs="Open Sans"/>
                <w:sz w:val="22"/>
                <w:szCs w:val="22"/>
              </w:rPr>
              <w:t xml:space="preserve"> will be able to:</w:t>
            </w:r>
          </w:p>
          <w:p w14:paraId="461B4688" w14:textId="77777777" w:rsidR="00593BA2" w:rsidRPr="004F077E" w:rsidRDefault="00593BA2" w:rsidP="00546EF1">
            <w:pPr>
              <w:pStyle w:val="ListParagraph"/>
              <w:numPr>
                <w:ilvl w:val="0"/>
                <w:numId w:val="10"/>
              </w:numPr>
              <w:ind w:left="720"/>
              <w:rPr>
                <w:rFonts w:ascii="Open Sans" w:hAnsi="Open Sans" w:cs="Open Sans"/>
              </w:rPr>
            </w:pPr>
            <w:r w:rsidRPr="004F077E">
              <w:rPr>
                <w:rFonts w:ascii="Open Sans" w:eastAsia="Arial" w:hAnsi="Open Sans" w:cs="Open Sans"/>
                <w:sz w:val="22"/>
                <w:szCs w:val="22"/>
              </w:rPr>
              <w:t>Work as a productive member of a team</w:t>
            </w:r>
          </w:p>
          <w:p w14:paraId="1F6DA128" w14:textId="77777777" w:rsidR="00593BA2" w:rsidRPr="004F077E" w:rsidRDefault="00593BA2" w:rsidP="00546EF1">
            <w:pPr>
              <w:pStyle w:val="ListParagraph"/>
              <w:numPr>
                <w:ilvl w:val="0"/>
                <w:numId w:val="10"/>
              </w:numPr>
              <w:ind w:left="720"/>
              <w:rPr>
                <w:rFonts w:ascii="Open Sans" w:hAnsi="Open Sans" w:cs="Open Sans"/>
              </w:rPr>
            </w:pPr>
            <w:r w:rsidRPr="004F077E">
              <w:rPr>
                <w:rFonts w:ascii="Open Sans" w:eastAsia="Arial" w:hAnsi="Open Sans" w:cs="Open Sans"/>
                <w:sz w:val="22"/>
                <w:szCs w:val="22"/>
              </w:rPr>
              <w:t>Conduct a systematic search of a mock crime scene</w:t>
            </w:r>
          </w:p>
          <w:p w14:paraId="4BCC3586" w14:textId="77777777" w:rsidR="00593BA2" w:rsidRPr="004F077E" w:rsidRDefault="00593BA2" w:rsidP="00546EF1">
            <w:pPr>
              <w:pStyle w:val="ListParagraph"/>
              <w:numPr>
                <w:ilvl w:val="0"/>
                <w:numId w:val="10"/>
              </w:numPr>
              <w:ind w:left="720"/>
              <w:rPr>
                <w:rFonts w:ascii="Open Sans" w:hAnsi="Open Sans" w:cs="Open Sans"/>
              </w:rPr>
            </w:pPr>
            <w:r w:rsidRPr="004F077E">
              <w:rPr>
                <w:rFonts w:ascii="Open Sans" w:eastAsia="Arial" w:hAnsi="Open Sans" w:cs="Open Sans"/>
                <w:sz w:val="22"/>
                <w:szCs w:val="22"/>
              </w:rPr>
              <w:t>Develop a crime scene sketch</w:t>
            </w:r>
          </w:p>
          <w:p w14:paraId="742E4625" w14:textId="77777777" w:rsidR="00B3350C" w:rsidRPr="004F077E" w:rsidRDefault="00593BA2" w:rsidP="00546EF1">
            <w:pPr>
              <w:pStyle w:val="ListParagraph"/>
              <w:numPr>
                <w:ilvl w:val="0"/>
                <w:numId w:val="10"/>
              </w:numPr>
              <w:ind w:left="720"/>
              <w:rPr>
                <w:rFonts w:ascii="Open Sans" w:hAnsi="Open Sans" w:cs="Open Sans"/>
              </w:rPr>
            </w:pPr>
            <w:r w:rsidRPr="004F077E">
              <w:rPr>
                <w:rFonts w:ascii="Open Sans" w:eastAsia="Arial" w:hAnsi="Open Sans" w:cs="Open Sans"/>
                <w:sz w:val="22"/>
                <w:szCs w:val="22"/>
              </w:rPr>
              <w:t>Demonstrate proper techniques of collecting and packaging evidence</w:t>
            </w:r>
            <w:r w:rsidRPr="004F077E">
              <w:rPr>
                <w:rFonts w:ascii="Open Sans" w:hAnsi="Open Sans" w:cs="Open Sans"/>
                <w:sz w:val="22"/>
                <w:szCs w:val="22"/>
              </w:rPr>
              <w:t xml:space="preserve"> </w:t>
            </w:r>
            <w:r w:rsidRPr="004F077E">
              <w:rPr>
                <w:rFonts w:ascii="Open Sans" w:eastAsia="Arial" w:hAnsi="Open Sans" w:cs="Open Sans"/>
                <w:sz w:val="22"/>
                <w:szCs w:val="22"/>
              </w:rPr>
              <w:t>at a crime scene</w:t>
            </w:r>
          </w:p>
        </w:tc>
      </w:tr>
      <w:tr w:rsidR="00B3350C" w:rsidRPr="004F077E" w14:paraId="0C05AEB8" w14:textId="77777777" w:rsidTr="09D121B5">
        <w:trPr>
          <w:trHeight w:val="27"/>
        </w:trPr>
        <w:tc>
          <w:tcPr>
            <w:tcW w:w="2952" w:type="dxa"/>
            <w:shd w:val="clear" w:color="auto" w:fill="auto"/>
          </w:tcPr>
          <w:p w14:paraId="4B78F848"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Rationale</w:t>
            </w:r>
          </w:p>
        </w:tc>
        <w:tc>
          <w:tcPr>
            <w:tcW w:w="7848" w:type="dxa"/>
            <w:shd w:val="clear" w:color="auto" w:fill="auto"/>
          </w:tcPr>
          <w:p w14:paraId="7AD9AE6E" w14:textId="77777777" w:rsidR="00B3350C" w:rsidRPr="004F077E" w:rsidRDefault="00593BA2" w:rsidP="00593BA2">
            <w:pPr>
              <w:rPr>
                <w:rFonts w:ascii="Open Sans" w:hAnsi="Open Sans" w:cs="Open Sans"/>
              </w:rPr>
            </w:pPr>
            <w:r w:rsidRPr="004F077E">
              <w:rPr>
                <w:rFonts w:ascii="Open Sans" w:eastAsia="Arial" w:hAnsi="Open Sans" w:cs="Open Sans"/>
                <w:sz w:val="22"/>
                <w:szCs w:val="22"/>
              </w:rPr>
              <w:t>Crime Scene Investigation is critical to the criminal justice system. The role</w:t>
            </w:r>
            <w:r w:rsidRPr="004F077E">
              <w:rPr>
                <w:rFonts w:ascii="Open Sans" w:hAnsi="Open Sans" w:cs="Open Sans"/>
                <w:sz w:val="22"/>
                <w:szCs w:val="22"/>
              </w:rPr>
              <w:t xml:space="preserve"> </w:t>
            </w:r>
            <w:r w:rsidRPr="004F077E">
              <w:rPr>
                <w:rFonts w:ascii="Open Sans" w:eastAsia="Arial" w:hAnsi="Open Sans" w:cs="Open Sans"/>
                <w:sz w:val="22"/>
                <w:szCs w:val="22"/>
              </w:rPr>
              <w:t>of the crime scene investigator is critical in obtaining, photographing, and</w:t>
            </w:r>
            <w:r w:rsidRPr="004F077E">
              <w:rPr>
                <w:rFonts w:ascii="Open Sans" w:hAnsi="Open Sans" w:cs="Open Sans"/>
                <w:sz w:val="22"/>
                <w:szCs w:val="22"/>
              </w:rPr>
              <w:t xml:space="preserve"> </w:t>
            </w:r>
            <w:r w:rsidRPr="004F077E">
              <w:rPr>
                <w:rFonts w:ascii="Open Sans" w:eastAsia="Arial" w:hAnsi="Open Sans" w:cs="Open Sans"/>
                <w:sz w:val="22"/>
                <w:szCs w:val="22"/>
              </w:rPr>
              <w:t>preserving evidence at a crime scene. An understanding of crime scene</w:t>
            </w:r>
            <w:r w:rsidRPr="004F077E">
              <w:rPr>
                <w:rFonts w:ascii="Open Sans" w:hAnsi="Open Sans" w:cs="Open Sans"/>
                <w:sz w:val="22"/>
                <w:szCs w:val="22"/>
              </w:rPr>
              <w:t xml:space="preserve"> </w:t>
            </w:r>
            <w:r w:rsidRPr="004F077E">
              <w:rPr>
                <w:rFonts w:ascii="Open Sans" w:eastAsia="Arial" w:hAnsi="Open Sans" w:cs="Open Sans"/>
                <w:sz w:val="22"/>
                <w:szCs w:val="22"/>
              </w:rPr>
              <w:t>investigation is crucial for the forensic scientist to further analyze the crime and suspect.</w:t>
            </w:r>
          </w:p>
        </w:tc>
      </w:tr>
      <w:tr w:rsidR="00B3350C" w:rsidRPr="004F077E" w14:paraId="3CEBA310" w14:textId="77777777" w:rsidTr="00546EF1">
        <w:trPr>
          <w:trHeight w:val="27"/>
        </w:trPr>
        <w:tc>
          <w:tcPr>
            <w:tcW w:w="2952" w:type="dxa"/>
            <w:shd w:val="clear" w:color="auto" w:fill="auto"/>
          </w:tcPr>
          <w:p w14:paraId="510C8CF4"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Duration of Lesson</w:t>
            </w:r>
          </w:p>
        </w:tc>
        <w:tc>
          <w:tcPr>
            <w:tcW w:w="7848" w:type="dxa"/>
            <w:shd w:val="clear" w:color="auto" w:fill="auto"/>
            <w:vAlign w:val="center"/>
          </w:tcPr>
          <w:p w14:paraId="69884AC0" w14:textId="77777777" w:rsidR="00616143" w:rsidRPr="00616143" w:rsidRDefault="00616143" w:rsidP="00616143">
            <w:pPr>
              <w:rPr>
                <w:rFonts w:ascii="Open Sans" w:eastAsia="Arial" w:hAnsi="Open Sans" w:cs="Open Sans"/>
                <w:iCs/>
              </w:rPr>
            </w:pPr>
            <w:r w:rsidRPr="00616143">
              <w:rPr>
                <w:rFonts w:ascii="Open Sans" w:eastAsia="Arial" w:hAnsi="Open Sans" w:cs="Open Sans"/>
                <w:iCs/>
                <w:sz w:val="22"/>
                <w:szCs w:val="22"/>
              </w:rPr>
              <w:t>5 to 6 hours total</w:t>
            </w:r>
          </w:p>
          <w:p w14:paraId="2CA886FC" w14:textId="77777777" w:rsidR="00616143" w:rsidRPr="00616143" w:rsidRDefault="00616143" w:rsidP="00616143">
            <w:pPr>
              <w:rPr>
                <w:rFonts w:ascii="Open Sans" w:eastAsia="Arial" w:hAnsi="Open Sans" w:cs="Open Sans"/>
                <w:iCs/>
              </w:rPr>
            </w:pPr>
            <w:r w:rsidRPr="00616143">
              <w:rPr>
                <w:rFonts w:ascii="Open Sans" w:eastAsia="Arial" w:hAnsi="Open Sans" w:cs="Open Sans"/>
                <w:iCs/>
                <w:sz w:val="22"/>
                <w:szCs w:val="22"/>
              </w:rPr>
              <w:t>– 50 min. lecture</w:t>
            </w:r>
          </w:p>
          <w:p w14:paraId="584F4637" w14:textId="77777777" w:rsidR="00616143" w:rsidRPr="00616143" w:rsidRDefault="00616143" w:rsidP="00616143">
            <w:pPr>
              <w:rPr>
                <w:rFonts w:ascii="Open Sans" w:eastAsia="Arial" w:hAnsi="Open Sans" w:cs="Open Sans"/>
                <w:iCs/>
              </w:rPr>
            </w:pPr>
            <w:r>
              <w:rPr>
                <w:rFonts w:ascii="Open Sans" w:eastAsia="Arial" w:hAnsi="Open Sans" w:cs="Open Sans"/>
                <w:iCs/>
                <w:sz w:val="22"/>
                <w:szCs w:val="22"/>
              </w:rPr>
              <w:t xml:space="preserve">– 2–3, 50 min. </w:t>
            </w:r>
            <w:r w:rsidRPr="00616143">
              <w:rPr>
                <w:rFonts w:ascii="Open Sans" w:eastAsia="Arial" w:hAnsi="Open Sans" w:cs="Open Sans"/>
                <w:iCs/>
                <w:sz w:val="22"/>
                <w:szCs w:val="22"/>
              </w:rPr>
              <w:t>mock crime labs</w:t>
            </w:r>
          </w:p>
          <w:p w14:paraId="74458F8F" w14:textId="77777777" w:rsidR="00616143" w:rsidRPr="00616143" w:rsidRDefault="00616143" w:rsidP="00616143">
            <w:pPr>
              <w:rPr>
                <w:rFonts w:ascii="Open Sans" w:eastAsia="Arial" w:hAnsi="Open Sans" w:cs="Open Sans"/>
                <w:iCs/>
              </w:rPr>
            </w:pPr>
            <w:r>
              <w:rPr>
                <w:rFonts w:ascii="Open Sans" w:eastAsia="Arial" w:hAnsi="Open Sans" w:cs="Open Sans"/>
                <w:iCs/>
                <w:sz w:val="22"/>
                <w:szCs w:val="22"/>
              </w:rPr>
              <w:t xml:space="preserve">– 50 min. room </w:t>
            </w:r>
            <w:r w:rsidRPr="00616143">
              <w:rPr>
                <w:rFonts w:ascii="Open Sans" w:eastAsia="Arial" w:hAnsi="Open Sans" w:cs="Open Sans"/>
                <w:iCs/>
                <w:sz w:val="22"/>
                <w:szCs w:val="22"/>
              </w:rPr>
              <w:t>sketch</w:t>
            </w:r>
          </w:p>
          <w:p w14:paraId="2BA14A26" w14:textId="77777777" w:rsidR="00616143" w:rsidRPr="00616143" w:rsidRDefault="00616143" w:rsidP="00616143">
            <w:pPr>
              <w:rPr>
                <w:rFonts w:ascii="Open Sans" w:eastAsia="Arial" w:hAnsi="Open Sans" w:cs="Open Sans"/>
                <w:iCs/>
              </w:rPr>
            </w:pPr>
            <w:r>
              <w:rPr>
                <w:rFonts w:ascii="Open Sans" w:eastAsia="Arial" w:hAnsi="Open Sans" w:cs="Open Sans"/>
                <w:iCs/>
                <w:sz w:val="22"/>
                <w:szCs w:val="22"/>
              </w:rPr>
              <w:t xml:space="preserve">– 50 min. final </w:t>
            </w:r>
            <w:r w:rsidRPr="00616143">
              <w:rPr>
                <w:rFonts w:ascii="Open Sans" w:eastAsia="Arial" w:hAnsi="Open Sans" w:cs="Open Sans"/>
                <w:iCs/>
                <w:sz w:val="22"/>
                <w:szCs w:val="22"/>
              </w:rPr>
              <w:t>sketch</w:t>
            </w:r>
          </w:p>
          <w:p w14:paraId="65A66E8A" w14:textId="77777777" w:rsidR="00593BA2" w:rsidRPr="004F077E" w:rsidRDefault="00616143" w:rsidP="00616143">
            <w:pPr>
              <w:rPr>
                <w:rFonts w:ascii="Open Sans" w:hAnsi="Open Sans" w:cs="Open Sans"/>
              </w:rPr>
            </w:pPr>
            <w:r w:rsidRPr="00616143">
              <w:rPr>
                <w:rFonts w:ascii="Open Sans" w:eastAsia="Arial" w:hAnsi="Open Sans" w:cs="Open Sans"/>
                <w:iCs/>
                <w:sz w:val="22"/>
                <w:szCs w:val="22"/>
              </w:rPr>
              <w:t>– 50 min. review</w:t>
            </w:r>
          </w:p>
        </w:tc>
      </w:tr>
      <w:tr w:rsidR="00B3350C" w:rsidRPr="004F077E" w14:paraId="00E5C5A4" w14:textId="77777777" w:rsidTr="09D121B5">
        <w:trPr>
          <w:trHeight w:val="27"/>
        </w:trPr>
        <w:tc>
          <w:tcPr>
            <w:tcW w:w="2952" w:type="dxa"/>
            <w:shd w:val="clear" w:color="auto" w:fill="auto"/>
          </w:tcPr>
          <w:p w14:paraId="36DB6B1D"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t>Word Wall/Key Vocabulary</w:t>
            </w:r>
          </w:p>
          <w:p w14:paraId="1AA90A42" w14:textId="77777777" w:rsidR="00B3350C" w:rsidRPr="004F077E" w:rsidRDefault="09D121B5" w:rsidP="09D121B5">
            <w:pPr>
              <w:jc w:val="center"/>
              <w:rPr>
                <w:rFonts w:ascii="Open Sans" w:hAnsi="Open Sans" w:cs="Open Sans"/>
              </w:rPr>
            </w:pPr>
            <w:r w:rsidRPr="004F077E">
              <w:rPr>
                <w:rFonts w:ascii="Open Sans" w:hAnsi="Open Sans" w:cs="Open Sans"/>
                <w:i/>
                <w:iCs/>
                <w:sz w:val="22"/>
                <w:szCs w:val="22"/>
              </w:rPr>
              <w:t xml:space="preserve">(ELPS </w:t>
            </w:r>
            <w:proofErr w:type="spellStart"/>
            <w:r w:rsidRPr="004F077E">
              <w:rPr>
                <w:rFonts w:ascii="Open Sans" w:hAnsi="Open Sans" w:cs="Open Sans"/>
                <w:i/>
                <w:iCs/>
                <w:sz w:val="22"/>
                <w:szCs w:val="22"/>
              </w:rPr>
              <w:t>c1</w:t>
            </w:r>
            <w:proofErr w:type="gramStart"/>
            <w:r w:rsidRPr="004F077E">
              <w:rPr>
                <w:rFonts w:ascii="Open Sans" w:hAnsi="Open Sans" w:cs="Open Sans"/>
                <w:i/>
                <w:iCs/>
                <w:sz w:val="22"/>
                <w:szCs w:val="22"/>
              </w:rPr>
              <w:t>a,c</w:t>
            </w:r>
            <w:proofErr w:type="gramEnd"/>
            <w:r w:rsidRPr="004F077E">
              <w:rPr>
                <w:rFonts w:ascii="Open Sans" w:hAnsi="Open Sans" w:cs="Open Sans"/>
                <w:i/>
                <w:iCs/>
                <w:sz w:val="22"/>
                <w:szCs w:val="22"/>
              </w:rPr>
              <w:t>,f</w:t>
            </w:r>
            <w:proofErr w:type="spellEnd"/>
            <w:r w:rsidRPr="004F077E">
              <w:rPr>
                <w:rFonts w:ascii="Open Sans" w:hAnsi="Open Sans" w:cs="Open Sans"/>
                <w:i/>
                <w:iCs/>
                <w:sz w:val="22"/>
                <w:szCs w:val="22"/>
              </w:rPr>
              <w:t xml:space="preserve">; </w:t>
            </w:r>
            <w:proofErr w:type="spellStart"/>
            <w:r w:rsidRPr="004F077E">
              <w:rPr>
                <w:rFonts w:ascii="Open Sans" w:hAnsi="Open Sans" w:cs="Open Sans"/>
                <w:i/>
                <w:iCs/>
                <w:sz w:val="22"/>
                <w:szCs w:val="22"/>
              </w:rPr>
              <w:t>c2b</w:t>
            </w:r>
            <w:proofErr w:type="spellEnd"/>
            <w:r w:rsidRPr="004F077E">
              <w:rPr>
                <w:rFonts w:ascii="Open Sans" w:hAnsi="Open Sans" w:cs="Open Sans"/>
                <w:i/>
                <w:iCs/>
                <w:sz w:val="22"/>
                <w:szCs w:val="22"/>
              </w:rPr>
              <w:t xml:space="preserve">; </w:t>
            </w:r>
            <w:proofErr w:type="spellStart"/>
            <w:r w:rsidRPr="004F077E">
              <w:rPr>
                <w:rFonts w:ascii="Open Sans" w:hAnsi="Open Sans" w:cs="Open Sans"/>
                <w:i/>
                <w:iCs/>
                <w:sz w:val="22"/>
                <w:szCs w:val="22"/>
              </w:rPr>
              <w:t>c3a,b,d</w:t>
            </w:r>
            <w:proofErr w:type="spellEnd"/>
            <w:r w:rsidRPr="004F077E">
              <w:rPr>
                <w:rFonts w:ascii="Open Sans" w:hAnsi="Open Sans" w:cs="Open Sans"/>
                <w:i/>
                <w:iCs/>
                <w:sz w:val="22"/>
                <w:szCs w:val="22"/>
              </w:rPr>
              <w:t xml:space="preserve">; </w:t>
            </w:r>
            <w:proofErr w:type="spellStart"/>
            <w:r w:rsidRPr="004F077E">
              <w:rPr>
                <w:rFonts w:ascii="Open Sans" w:hAnsi="Open Sans" w:cs="Open Sans"/>
                <w:i/>
                <w:iCs/>
                <w:sz w:val="22"/>
                <w:szCs w:val="22"/>
              </w:rPr>
              <w:t>c4c</w:t>
            </w:r>
            <w:proofErr w:type="spellEnd"/>
            <w:r w:rsidRPr="004F077E">
              <w:rPr>
                <w:rFonts w:ascii="Open Sans" w:hAnsi="Open Sans" w:cs="Open Sans"/>
                <w:i/>
                <w:iCs/>
                <w:sz w:val="22"/>
                <w:szCs w:val="22"/>
              </w:rPr>
              <w:t xml:space="preserve">; </w:t>
            </w:r>
            <w:proofErr w:type="spellStart"/>
            <w:r w:rsidRPr="004F077E">
              <w:rPr>
                <w:rFonts w:ascii="Open Sans" w:hAnsi="Open Sans" w:cs="Open Sans"/>
                <w:i/>
                <w:iCs/>
                <w:sz w:val="22"/>
                <w:szCs w:val="22"/>
              </w:rPr>
              <w:t>c5b</w:t>
            </w:r>
            <w:proofErr w:type="spellEnd"/>
            <w:r w:rsidRPr="004F077E">
              <w:rPr>
                <w:rFonts w:ascii="Open Sans" w:hAnsi="Open Sans" w:cs="Open Sans"/>
                <w:i/>
                <w:iCs/>
                <w:sz w:val="22"/>
                <w:szCs w:val="22"/>
              </w:rPr>
              <w:t>) PDAS II(5)</w:t>
            </w:r>
          </w:p>
        </w:tc>
        <w:tc>
          <w:tcPr>
            <w:tcW w:w="7848" w:type="dxa"/>
            <w:shd w:val="clear" w:color="auto" w:fill="auto"/>
          </w:tcPr>
          <w:p w14:paraId="61FB4DD5" w14:textId="77777777" w:rsidR="00B3350C" w:rsidRPr="004F077E" w:rsidRDefault="00B3350C" w:rsidP="00F672A8">
            <w:pPr>
              <w:spacing w:before="120" w:after="120"/>
              <w:rPr>
                <w:rFonts w:ascii="Open Sans" w:hAnsi="Open Sans" w:cs="Open Sans"/>
              </w:rPr>
            </w:pPr>
          </w:p>
        </w:tc>
      </w:tr>
      <w:tr w:rsidR="00B3350C" w:rsidRPr="004F077E" w14:paraId="2E72C373" w14:textId="77777777" w:rsidTr="09D121B5">
        <w:trPr>
          <w:trHeight w:val="27"/>
        </w:trPr>
        <w:tc>
          <w:tcPr>
            <w:tcW w:w="2952" w:type="dxa"/>
            <w:shd w:val="clear" w:color="auto" w:fill="auto"/>
          </w:tcPr>
          <w:p w14:paraId="09DBCF37"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Materials/Specialized Equipment Needed</w:t>
            </w:r>
          </w:p>
        </w:tc>
        <w:tc>
          <w:tcPr>
            <w:tcW w:w="7848" w:type="dxa"/>
            <w:shd w:val="clear" w:color="auto" w:fill="auto"/>
          </w:tcPr>
          <w:p w14:paraId="05F0C246" w14:textId="77777777" w:rsidR="00B538D2" w:rsidRPr="004F077E" w:rsidRDefault="00B538D2" w:rsidP="00546EF1">
            <w:pPr>
              <w:pStyle w:val="ListParagraph"/>
              <w:numPr>
                <w:ilvl w:val="0"/>
                <w:numId w:val="12"/>
              </w:numPr>
              <w:rPr>
                <w:rFonts w:ascii="Open Sans" w:hAnsi="Open Sans" w:cs="Open Sans"/>
                <w:b/>
              </w:rPr>
            </w:pPr>
            <w:bookmarkStart w:id="1" w:name="_GoBack"/>
            <w:bookmarkEnd w:id="1"/>
            <w:r w:rsidRPr="004F077E">
              <w:rPr>
                <w:rFonts w:ascii="Open Sans" w:eastAsia="Arial" w:hAnsi="Open Sans" w:cs="Open Sans"/>
                <w:b/>
                <w:iCs/>
                <w:sz w:val="22"/>
                <w:szCs w:val="22"/>
              </w:rPr>
              <w:t>Room Sketch Activity</w:t>
            </w:r>
            <w:r w:rsidR="00546EF1" w:rsidRPr="004F077E">
              <w:rPr>
                <w:rFonts w:ascii="Open Sans" w:eastAsia="Arial" w:hAnsi="Open Sans" w:cs="Open Sans"/>
                <w:b/>
                <w:iCs/>
                <w:sz w:val="22"/>
                <w:szCs w:val="22"/>
              </w:rPr>
              <w:t>:</w:t>
            </w:r>
          </w:p>
          <w:p w14:paraId="0059A823" w14:textId="77777777" w:rsidR="00B538D2" w:rsidRPr="004F077E" w:rsidRDefault="00B538D2" w:rsidP="00546EF1">
            <w:pPr>
              <w:pStyle w:val="ListParagraph"/>
              <w:numPr>
                <w:ilvl w:val="0"/>
                <w:numId w:val="13"/>
              </w:numPr>
              <w:ind w:left="936"/>
              <w:rPr>
                <w:rFonts w:ascii="Open Sans" w:hAnsi="Open Sans" w:cs="Open Sans"/>
              </w:rPr>
            </w:pPr>
            <w:r w:rsidRPr="004F077E">
              <w:rPr>
                <w:rFonts w:ascii="Open Sans" w:eastAsia="Arial" w:hAnsi="Open Sans" w:cs="Open Sans"/>
                <w:sz w:val="22"/>
                <w:szCs w:val="22"/>
              </w:rPr>
              <w:t>Paper</w:t>
            </w:r>
          </w:p>
          <w:p w14:paraId="0A93FCBE" w14:textId="77777777" w:rsidR="00B538D2" w:rsidRPr="004F077E" w:rsidRDefault="00B538D2" w:rsidP="00546EF1">
            <w:pPr>
              <w:pStyle w:val="ListParagraph"/>
              <w:numPr>
                <w:ilvl w:val="0"/>
                <w:numId w:val="13"/>
              </w:numPr>
              <w:ind w:left="936"/>
              <w:rPr>
                <w:rFonts w:ascii="Open Sans" w:hAnsi="Open Sans" w:cs="Open Sans"/>
              </w:rPr>
            </w:pPr>
            <w:r w:rsidRPr="004F077E">
              <w:rPr>
                <w:rFonts w:ascii="Open Sans" w:eastAsia="Arial" w:hAnsi="Open Sans" w:cs="Open Sans"/>
                <w:sz w:val="22"/>
                <w:szCs w:val="22"/>
              </w:rPr>
              <w:t>Pen/ Pencil</w:t>
            </w:r>
          </w:p>
          <w:p w14:paraId="6A53B713" w14:textId="77777777" w:rsidR="00B538D2" w:rsidRPr="004F077E" w:rsidRDefault="00B538D2" w:rsidP="00546EF1">
            <w:pPr>
              <w:pStyle w:val="ListParagraph"/>
              <w:numPr>
                <w:ilvl w:val="0"/>
                <w:numId w:val="13"/>
              </w:numPr>
              <w:ind w:left="936"/>
              <w:rPr>
                <w:rFonts w:ascii="Open Sans" w:hAnsi="Open Sans" w:cs="Open Sans"/>
              </w:rPr>
            </w:pPr>
            <w:r w:rsidRPr="004F077E">
              <w:rPr>
                <w:rFonts w:ascii="Open Sans" w:eastAsia="Arial" w:hAnsi="Open Sans" w:cs="Open Sans"/>
                <w:sz w:val="22"/>
                <w:szCs w:val="22"/>
              </w:rPr>
              <w:t>Ruler</w:t>
            </w:r>
          </w:p>
          <w:p w14:paraId="28A34902" w14:textId="77777777" w:rsidR="00B538D2" w:rsidRPr="004F077E" w:rsidRDefault="00B538D2" w:rsidP="00546EF1">
            <w:pPr>
              <w:pStyle w:val="ListParagraph"/>
              <w:numPr>
                <w:ilvl w:val="0"/>
                <w:numId w:val="14"/>
              </w:numPr>
              <w:rPr>
                <w:rFonts w:ascii="Open Sans" w:hAnsi="Open Sans" w:cs="Open Sans"/>
                <w:b/>
              </w:rPr>
            </w:pPr>
            <w:r w:rsidRPr="004F077E">
              <w:rPr>
                <w:rFonts w:ascii="Open Sans" w:eastAsia="Arial" w:hAnsi="Open Sans" w:cs="Open Sans"/>
                <w:b/>
                <w:iCs/>
                <w:sz w:val="22"/>
                <w:szCs w:val="22"/>
              </w:rPr>
              <w:t>Mock Crime Scene Activity</w:t>
            </w:r>
            <w:r w:rsidR="00546EF1" w:rsidRPr="004F077E">
              <w:rPr>
                <w:rFonts w:ascii="Open Sans" w:eastAsia="Arial" w:hAnsi="Open Sans" w:cs="Open Sans"/>
                <w:b/>
                <w:iCs/>
                <w:sz w:val="22"/>
                <w:szCs w:val="22"/>
              </w:rPr>
              <w:t>:</w:t>
            </w:r>
          </w:p>
          <w:p w14:paraId="1B34989C"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Room for a Mock Crime Scene</w:t>
            </w:r>
          </w:p>
          <w:p w14:paraId="4BCF6C11" w14:textId="77777777" w:rsidR="00B538D2" w:rsidRPr="004F077E" w:rsidRDefault="00B538D2" w:rsidP="00546EF1">
            <w:pPr>
              <w:pStyle w:val="ListParagraph"/>
              <w:numPr>
                <w:ilvl w:val="1"/>
                <w:numId w:val="11"/>
              </w:numPr>
              <w:ind w:left="936" w:right="100"/>
              <w:rPr>
                <w:rFonts w:ascii="Open Sans" w:hAnsi="Open Sans" w:cs="Open Sans"/>
              </w:rPr>
            </w:pPr>
            <w:r w:rsidRPr="004F077E">
              <w:rPr>
                <w:rFonts w:ascii="Open Sans" w:eastAsia="Arial" w:hAnsi="Open Sans" w:cs="Open Sans"/>
                <w:sz w:val="22"/>
                <w:szCs w:val="22"/>
              </w:rPr>
              <w:t>Materials to set up as crime scene evidence (plastic weapons, table, chairs, etc.)</w:t>
            </w:r>
          </w:p>
          <w:p w14:paraId="6F71A862"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Paper or poster board</w:t>
            </w:r>
          </w:p>
          <w:p w14:paraId="76559A21"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Black pens and pencils</w:t>
            </w:r>
          </w:p>
          <w:p w14:paraId="4D06DECC"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lastRenderedPageBreak/>
              <w:t>Clipboard</w:t>
            </w:r>
          </w:p>
          <w:p w14:paraId="1B9E06DD"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Rulers</w:t>
            </w:r>
          </w:p>
          <w:p w14:paraId="1879FC18"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Compass</w:t>
            </w:r>
          </w:p>
          <w:p w14:paraId="1AC8D3DA"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Tape measure</w:t>
            </w:r>
          </w:p>
          <w:p w14:paraId="25740F57"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Camera</w:t>
            </w:r>
          </w:p>
          <w:p w14:paraId="707D3878"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Latex gloves</w:t>
            </w:r>
          </w:p>
          <w:p w14:paraId="0EEC58D2"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Crime scene tape</w:t>
            </w:r>
          </w:p>
          <w:p w14:paraId="1C182245"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Crime scene badge (optional)</w:t>
            </w:r>
          </w:p>
          <w:p w14:paraId="64E76A76"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Mock Crime Scene Investigation Handout</w:t>
            </w:r>
          </w:p>
          <w:p w14:paraId="1CEC0FF4"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Data Table</w:t>
            </w:r>
          </w:p>
          <w:p w14:paraId="272CCA60" w14:textId="77777777" w:rsidR="00B538D2" w:rsidRPr="004F077E" w:rsidRDefault="00B538D2" w:rsidP="00546EF1">
            <w:pPr>
              <w:pStyle w:val="ListParagraph"/>
              <w:numPr>
                <w:ilvl w:val="1"/>
                <w:numId w:val="11"/>
              </w:numPr>
              <w:ind w:left="936"/>
              <w:rPr>
                <w:rFonts w:ascii="Open Sans" w:hAnsi="Open Sans" w:cs="Open Sans"/>
              </w:rPr>
            </w:pPr>
            <w:r w:rsidRPr="004F077E">
              <w:rPr>
                <w:rFonts w:ascii="Open Sans" w:eastAsia="Arial" w:hAnsi="Open Sans" w:cs="Open Sans"/>
                <w:sz w:val="22"/>
                <w:szCs w:val="22"/>
              </w:rPr>
              <w:t>Mock Crime Scene Investigation Post Lab Questions</w:t>
            </w:r>
          </w:p>
          <w:p w14:paraId="7C5C8A55" w14:textId="77777777" w:rsidR="00616143" w:rsidRPr="00616143" w:rsidRDefault="00B538D2" w:rsidP="00616143">
            <w:pPr>
              <w:pStyle w:val="ListParagraph"/>
              <w:numPr>
                <w:ilvl w:val="1"/>
                <w:numId w:val="11"/>
              </w:numPr>
              <w:ind w:left="936"/>
              <w:rPr>
                <w:rFonts w:ascii="Open Sans" w:hAnsi="Open Sans" w:cs="Open Sans"/>
              </w:rPr>
            </w:pPr>
            <w:r w:rsidRPr="004F077E">
              <w:rPr>
                <w:rFonts w:ascii="Open Sans" w:eastAsia="Arial" w:hAnsi="Open Sans" w:cs="Open Sans"/>
                <w:sz w:val="22"/>
                <w:szCs w:val="22"/>
              </w:rPr>
              <w:t>Mock Crime Scene Investigation Responsibilities Handout</w:t>
            </w:r>
          </w:p>
          <w:p w14:paraId="0533C755" w14:textId="77777777" w:rsidR="00B3350C" w:rsidRPr="00616143" w:rsidRDefault="00B538D2" w:rsidP="00616143">
            <w:pPr>
              <w:pStyle w:val="ListParagraph"/>
              <w:numPr>
                <w:ilvl w:val="1"/>
                <w:numId w:val="11"/>
              </w:numPr>
              <w:ind w:left="936"/>
              <w:rPr>
                <w:rFonts w:ascii="Open Sans" w:hAnsi="Open Sans" w:cs="Open Sans"/>
              </w:rPr>
            </w:pPr>
            <w:r w:rsidRPr="00616143">
              <w:rPr>
                <w:rFonts w:ascii="Open Sans" w:eastAsia="Arial" w:hAnsi="Open Sans" w:cs="Open Sans"/>
                <w:sz w:val="22"/>
                <w:szCs w:val="22"/>
              </w:rPr>
              <w:t>Crime Scene Investigation Review and Key</w:t>
            </w:r>
          </w:p>
        </w:tc>
      </w:tr>
      <w:tr w:rsidR="00B3350C" w:rsidRPr="004F077E" w14:paraId="221BBCD8" w14:textId="77777777" w:rsidTr="09D121B5">
        <w:trPr>
          <w:trHeight w:val="27"/>
        </w:trPr>
        <w:tc>
          <w:tcPr>
            <w:tcW w:w="2952" w:type="dxa"/>
            <w:shd w:val="clear" w:color="auto" w:fill="auto"/>
          </w:tcPr>
          <w:p w14:paraId="03C0D5C4"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lastRenderedPageBreak/>
              <w:t>Anticipatory Set</w:t>
            </w:r>
          </w:p>
          <w:p w14:paraId="17D58284" w14:textId="77777777" w:rsidR="00870A95" w:rsidRPr="004F077E" w:rsidRDefault="09D121B5" w:rsidP="09D121B5">
            <w:pPr>
              <w:jc w:val="center"/>
              <w:rPr>
                <w:rFonts w:ascii="Open Sans" w:hAnsi="Open Sans" w:cs="Open Sans"/>
              </w:rPr>
            </w:pPr>
            <w:r w:rsidRPr="004F077E">
              <w:rPr>
                <w:rFonts w:ascii="Open Sans" w:hAnsi="Open Sans" w:cs="Open Sans"/>
                <w:sz w:val="22"/>
                <w:szCs w:val="22"/>
              </w:rPr>
              <w:t>(May include pre-assessment for prior knowledge)</w:t>
            </w:r>
          </w:p>
        </w:tc>
        <w:tc>
          <w:tcPr>
            <w:tcW w:w="7848" w:type="dxa"/>
            <w:shd w:val="clear" w:color="auto" w:fill="auto"/>
          </w:tcPr>
          <w:p w14:paraId="74FCD246" w14:textId="77777777" w:rsidR="00B3350C" w:rsidRPr="004F077E" w:rsidRDefault="00593BA2" w:rsidP="00593BA2">
            <w:pPr>
              <w:rPr>
                <w:rFonts w:ascii="Open Sans" w:hAnsi="Open Sans" w:cs="Open Sans"/>
              </w:rPr>
            </w:pPr>
            <w:r w:rsidRPr="004F077E">
              <w:rPr>
                <w:rFonts w:ascii="Open Sans" w:eastAsia="Arial" w:hAnsi="Open Sans" w:cs="Open Sans"/>
                <w:sz w:val="22"/>
                <w:szCs w:val="22"/>
              </w:rPr>
              <w:t>Show a crime scene clip of your choice (if a video is not available, you can</w:t>
            </w:r>
            <w:r w:rsidRPr="004F077E">
              <w:rPr>
                <w:rFonts w:ascii="Open Sans" w:hAnsi="Open Sans" w:cs="Open Sans"/>
                <w:sz w:val="22"/>
                <w:szCs w:val="22"/>
              </w:rPr>
              <w:t xml:space="preserve"> </w:t>
            </w:r>
            <w:r w:rsidRPr="004F077E">
              <w:rPr>
                <w:rFonts w:ascii="Open Sans" w:eastAsia="Arial" w:hAnsi="Open Sans" w:cs="Open Sans"/>
                <w:sz w:val="22"/>
                <w:szCs w:val="22"/>
              </w:rPr>
              <w:t>role play a crime scene investigator that does not follow protocol). Have</w:t>
            </w:r>
            <w:r w:rsidRPr="004F077E">
              <w:rPr>
                <w:rFonts w:ascii="Open Sans" w:hAnsi="Open Sans" w:cs="Open Sans"/>
                <w:sz w:val="22"/>
                <w:szCs w:val="22"/>
              </w:rPr>
              <w:t xml:space="preserve"> </w:t>
            </w:r>
            <w:r w:rsidRPr="004F077E">
              <w:rPr>
                <w:rFonts w:ascii="Open Sans" w:eastAsia="Arial" w:hAnsi="Open Sans" w:cs="Open Sans"/>
                <w:sz w:val="22"/>
                <w:szCs w:val="22"/>
              </w:rPr>
              <w:t>students discuss the procedures that they feel are true to crime scene</w:t>
            </w:r>
            <w:r w:rsidRPr="004F077E">
              <w:rPr>
                <w:rFonts w:ascii="Open Sans" w:hAnsi="Open Sans" w:cs="Open Sans"/>
                <w:sz w:val="22"/>
                <w:szCs w:val="22"/>
              </w:rPr>
              <w:t xml:space="preserve"> </w:t>
            </w:r>
            <w:r w:rsidRPr="004F077E">
              <w:rPr>
                <w:rFonts w:ascii="Open Sans" w:eastAsia="Arial" w:hAnsi="Open Sans" w:cs="Open Sans"/>
                <w:sz w:val="22"/>
                <w:szCs w:val="22"/>
              </w:rPr>
              <w:t>investigation and those they feel are not true. Use the Discussion Rubric for assessment.</w:t>
            </w:r>
          </w:p>
        </w:tc>
      </w:tr>
      <w:tr w:rsidR="00B3350C" w:rsidRPr="004F077E" w14:paraId="34748D34" w14:textId="77777777" w:rsidTr="09D121B5">
        <w:trPr>
          <w:trHeight w:val="440"/>
        </w:trPr>
        <w:tc>
          <w:tcPr>
            <w:tcW w:w="2952" w:type="dxa"/>
            <w:shd w:val="clear" w:color="auto" w:fill="auto"/>
          </w:tcPr>
          <w:p w14:paraId="1D287639"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Direct Instruction *</w:t>
            </w:r>
          </w:p>
        </w:tc>
        <w:tc>
          <w:tcPr>
            <w:tcW w:w="7848" w:type="dxa"/>
            <w:shd w:val="clear" w:color="auto" w:fill="auto"/>
          </w:tcPr>
          <w:p w14:paraId="344C34AF" w14:textId="77777777" w:rsidR="00B538D2" w:rsidRPr="004F077E" w:rsidRDefault="00B538D2" w:rsidP="00677642">
            <w:pPr>
              <w:spacing w:before="120" w:after="120"/>
              <w:ind w:left="504" w:hanging="360"/>
              <w:rPr>
                <w:rFonts w:ascii="Open Sans" w:hAnsi="Open Sans" w:cs="Open Sans"/>
              </w:rPr>
            </w:pPr>
            <w:r w:rsidRPr="004F077E">
              <w:rPr>
                <w:rFonts w:ascii="Open Sans" w:eastAsia="Arial" w:hAnsi="Open Sans" w:cs="Open Sans"/>
                <w:sz w:val="22"/>
                <w:szCs w:val="22"/>
              </w:rPr>
              <w:t>I. Process a Crime Scene</w:t>
            </w:r>
          </w:p>
          <w:p w14:paraId="6A8DFE74"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A. Isolate and secure the scene</w:t>
            </w:r>
          </w:p>
          <w:p w14:paraId="6467A305"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B. Document the scene</w:t>
            </w:r>
          </w:p>
          <w:p w14:paraId="76E5F2D2"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C.</w:t>
            </w:r>
            <w:r w:rsidR="00677642" w:rsidRPr="004F077E">
              <w:rPr>
                <w:rFonts w:ascii="Open Sans" w:eastAsia="Arial" w:hAnsi="Open Sans" w:cs="Open Sans"/>
                <w:sz w:val="22"/>
                <w:szCs w:val="22"/>
              </w:rPr>
              <w:t xml:space="preserve"> </w:t>
            </w:r>
            <w:r w:rsidRPr="004F077E">
              <w:rPr>
                <w:rFonts w:ascii="Open Sans" w:eastAsia="Arial" w:hAnsi="Open Sans" w:cs="Open Sans"/>
                <w:sz w:val="22"/>
                <w:szCs w:val="22"/>
              </w:rPr>
              <w:t>Search for the evidence</w:t>
            </w:r>
          </w:p>
          <w:p w14:paraId="6EA153BA"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 xml:space="preserve">D. Collect and package the evidence while </w:t>
            </w:r>
            <w:proofErr w:type="gramStart"/>
            <w:r w:rsidRPr="004F077E">
              <w:rPr>
                <w:rFonts w:ascii="Open Sans" w:eastAsia="Arial" w:hAnsi="Open Sans" w:cs="Open Sans"/>
                <w:sz w:val="22"/>
                <w:szCs w:val="22"/>
              </w:rPr>
              <w:t>maintaining</w:t>
            </w:r>
            <w:proofErr w:type="gramEnd"/>
            <w:r w:rsidRPr="004F077E">
              <w:rPr>
                <w:rFonts w:ascii="Open Sans" w:eastAsia="Arial" w:hAnsi="Open Sans" w:cs="Open Sans"/>
                <w:sz w:val="22"/>
                <w:szCs w:val="22"/>
              </w:rPr>
              <w:t xml:space="preserve"> the chain of</w:t>
            </w:r>
            <w:r w:rsidRPr="004F077E">
              <w:rPr>
                <w:rFonts w:ascii="Open Sans" w:hAnsi="Open Sans" w:cs="Open Sans"/>
                <w:sz w:val="22"/>
                <w:szCs w:val="22"/>
              </w:rPr>
              <w:t xml:space="preserve"> </w:t>
            </w:r>
            <w:r w:rsidRPr="004F077E">
              <w:rPr>
                <w:rFonts w:ascii="Open Sans" w:eastAsia="Arial" w:hAnsi="Open Sans" w:cs="Open Sans"/>
                <w:sz w:val="22"/>
                <w:szCs w:val="22"/>
              </w:rPr>
              <w:t>custody</w:t>
            </w:r>
          </w:p>
          <w:p w14:paraId="3E160713" w14:textId="77777777" w:rsidR="00B538D2" w:rsidRPr="004F077E" w:rsidRDefault="00B538D2" w:rsidP="00A6104D">
            <w:pPr>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E. </w:t>
            </w:r>
            <w:proofErr w:type="gramStart"/>
            <w:r w:rsidRPr="004F077E">
              <w:rPr>
                <w:rFonts w:ascii="Open Sans" w:eastAsia="Arial" w:hAnsi="Open Sans" w:cs="Open Sans"/>
                <w:sz w:val="22"/>
                <w:szCs w:val="22"/>
              </w:rPr>
              <w:t>Submit</w:t>
            </w:r>
            <w:proofErr w:type="gramEnd"/>
            <w:r w:rsidRPr="004F077E">
              <w:rPr>
                <w:rFonts w:ascii="Open Sans" w:eastAsia="Arial" w:hAnsi="Open Sans" w:cs="Open Sans"/>
                <w:sz w:val="22"/>
                <w:szCs w:val="22"/>
              </w:rPr>
              <w:t xml:space="preserve"> the evidence for analysis</w:t>
            </w:r>
          </w:p>
          <w:p w14:paraId="6E1A2B28" w14:textId="77777777" w:rsidR="00B538D2" w:rsidRPr="004F077E" w:rsidRDefault="00B538D2" w:rsidP="00677642">
            <w:pPr>
              <w:spacing w:before="120" w:after="120"/>
              <w:ind w:left="504" w:hanging="360"/>
              <w:rPr>
                <w:rFonts w:ascii="Open Sans" w:eastAsia="Arial" w:hAnsi="Open Sans" w:cs="Open Sans"/>
              </w:rPr>
            </w:pPr>
            <w:r w:rsidRPr="004F077E">
              <w:rPr>
                <w:rFonts w:ascii="Open Sans" w:eastAsia="Arial" w:hAnsi="Open Sans" w:cs="Open Sans"/>
                <w:sz w:val="22"/>
                <w:szCs w:val="22"/>
              </w:rPr>
              <w:t>II. First Officer on the Scene</w:t>
            </w:r>
          </w:p>
          <w:p w14:paraId="7CF693C4" w14:textId="77777777" w:rsidR="00B538D2" w:rsidRPr="004F077E" w:rsidRDefault="00677642" w:rsidP="00A6104D">
            <w:pPr>
              <w:spacing w:before="120" w:after="120"/>
              <w:ind w:left="792" w:hanging="360"/>
              <w:rPr>
                <w:rFonts w:ascii="Open Sans" w:hAnsi="Open Sans" w:cs="Open Sans"/>
              </w:rPr>
            </w:pPr>
            <w:r w:rsidRPr="004F077E">
              <w:rPr>
                <w:rFonts w:ascii="Open Sans" w:hAnsi="Open Sans" w:cs="Open Sans"/>
                <w:sz w:val="22"/>
                <w:szCs w:val="22"/>
              </w:rPr>
              <w:t xml:space="preserve">A. </w:t>
            </w:r>
            <w:r w:rsidR="00B538D2" w:rsidRPr="004F077E">
              <w:rPr>
                <w:rFonts w:ascii="Open Sans" w:hAnsi="Open Sans" w:cs="Open Sans"/>
                <w:sz w:val="22"/>
                <w:szCs w:val="22"/>
              </w:rPr>
              <w:t xml:space="preserve">A- Assess the crime scene and </w:t>
            </w:r>
            <w:proofErr w:type="gramStart"/>
            <w:r w:rsidR="00B538D2" w:rsidRPr="004F077E">
              <w:rPr>
                <w:rFonts w:ascii="Open Sans" w:hAnsi="Open Sans" w:cs="Open Sans"/>
                <w:sz w:val="22"/>
                <w:szCs w:val="22"/>
              </w:rPr>
              <w:t>assist</w:t>
            </w:r>
            <w:proofErr w:type="gramEnd"/>
            <w:r w:rsidR="00B538D2" w:rsidRPr="004F077E">
              <w:rPr>
                <w:rFonts w:ascii="Open Sans" w:hAnsi="Open Sans" w:cs="Open Sans"/>
                <w:sz w:val="22"/>
                <w:szCs w:val="22"/>
              </w:rPr>
              <w:t xml:space="preserve"> the injured</w:t>
            </w:r>
          </w:p>
          <w:p w14:paraId="1A8FB852" w14:textId="77777777" w:rsidR="00B538D2" w:rsidRPr="004F077E" w:rsidRDefault="00677642" w:rsidP="00A6104D">
            <w:pPr>
              <w:spacing w:before="120" w:after="120"/>
              <w:ind w:left="792" w:hanging="360"/>
              <w:rPr>
                <w:rFonts w:ascii="Open Sans" w:hAnsi="Open Sans" w:cs="Open Sans"/>
              </w:rPr>
            </w:pPr>
            <w:r w:rsidRPr="004F077E">
              <w:rPr>
                <w:rFonts w:ascii="Open Sans" w:hAnsi="Open Sans" w:cs="Open Sans"/>
                <w:sz w:val="22"/>
                <w:szCs w:val="22"/>
              </w:rPr>
              <w:t xml:space="preserve">B. </w:t>
            </w:r>
            <w:r w:rsidR="00B538D2" w:rsidRPr="004F077E">
              <w:rPr>
                <w:rFonts w:ascii="Open Sans" w:hAnsi="Open Sans" w:cs="Open Sans"/>
                <w:sz w:val="22"/>
                <w:szCs w:val="22"/>
              </w:rPr>
              <w:t>D- Detain the witness(</w:t>
            </w:r>
            <w:proofErr w:type="spellStart"/>
            <w:r w:rsidR="00B538D2" w:rsidRPr="004F077E">
              <w:rPr>
                <w:rFonts w:ascii="Open Sans" w:hAnsi="Open Sans" w:cs="Open Sans"/>
                <w:sz w:val="22"/>
                <w:szCs w:val="22"/>
              </w:rPr>
              <w:t>es</w:t>
            </w:r>
            <w:proofErr w:type="spellEnd"/>
            <w:r w:rsidR="00B538D2" w:rsidRPr="004F077E">
              <w:rPr>
                <w:rFonts w:ascii="Open Sans" w:hAnsi="Open Sans" w:cs="Open Sans"/>
                <w:sz w:val="22"/>
                <w:szCs w:val="22"/>
              </w:rPr>
              <w:t>)</w:t>
            </w:r>
          </w:p>
          <w:p w14:paraId="169EEDD8" w14:textId="77777777" w:rsidR="00B538D2" w:rsidRPr="004F077E" w:rsidRDefault="00677642" w:rsidP="00A6104D">
            <w:pPr>
              <w:spacing w:before="120" w:after="120"/>
              <w:ind w:left="792" w:hanging="360"/>
              <w:rPr>
                <w:rFonts w:ascii="Open Sans" w:hAnsi="Open Sans" w:cs="Open Sans"/>
              </w:rPr>
            </w:pPr>
            <w:r w:rsidRPr="004F077E">
              <w:rPr>
                <w:rFonts w:ascii="Open Sans" w:hAnsi="Open Sans" w:cs="Open Sans"/>
                <w:sz w:val="22"/>
                <w:szCs w:val="22"/>
              </w:rPr>
              <w:t xml:space="preserve">C. </w:t>
            </w:r>
            <w:r w:rsidR="00B538D2" w:rsidRPr="004F077E">
              <w:rPr>
                <w:rFonts w:ascii="Open Sans" w:hAnsi="Open Sans" w:cs="Open Sans"/>
                <w:sz w:val="22"/>
                <w:szCs w:val="22"/>
              </w:rPr>
              <w:t>A- Arrest the perpetrator</w:t>
            </w:r>
          </w:p>
          <w:p w14:paraId="6A1738F4" w14:textId="77777777" w:rsidR="00B538D2" w:rsidRPr="004F077E" w:rsidRDefault="00677642" w:rsidP="00A6104D">
            <w:pPr>
              <w:spacing w:before="120" w:after="120"/>
              <w:ind w:left="792" w:hanging="360"/>
              <w:rPr>
                <w:rFonts w:ascii="Open Sans" w:hAnsi="Open Sans" w:cs="Open Sans"/>
              </w:rPr>
            </w:pPr>
            <w:r w:rsidRPr="004F077E">
              <w:rPr>
                <w:rFonts w:ascii="Open Sans" w:hAnsi="Open Sans" w:cs="Open Sans"/>
                <w:sz w:val="22"/>
                <w:szCs w:val="22"/>
              </w:rPr>
              <w:t xml:space="preserve">D. </w:t>
            </w:r>
            <w:r w:rsidR="00B538D2" w:rsidRPr="004F077E">
              <w:rPr>
                <w:rFonts w:ascii="Open Sans" w:hAnsi="Open Sans" w:cs="Open Sans"/>
                <w:sz w:val="22"/>
                <w:szCs w:val="22"/>
              </w:rPr>
              <w:t>P- Protect the crime scene</w:t>
            </w:r>
          </w:p>
          <w:p w14:paraId="17F0DF68" w14:textId="77777777" w:rsidR="00B538D2" w:rsidRPr="004F077E" w:rsidRDefault="00677642" w:rsidP="00A6104D">
            <w:pPr>
              <w:spacing w:before="120" w:after="120"/>
              <w:ind w:left="792" w:hanging="360"/>
              <w:rPr>
                <w:rFonts w:ascii="Open Sans" w:hAnsi="Open Sans" w:cs="Open Sans"/>
              </w:rPr>
            </w:pPr>
            <w:r w:rsidRPr="004F077E">
              <w:rPr>
                <w:rFonts w:ascii="Open Sans" w:hAnsi="Open Sans" w:cs="Open Sans"/>
                <w:sz w:val="22"/>
                <w:szCs w:val="22"/>
              </w:rPr>
              <w:t xml:space="preserve">E. </w:t>
            </w:r>
            <w:r w:rsidR="00B538D2" w:rsidRPr="004F077E">
              <w:rPr>
                <w:rFonts w:ascii="Open Sans" w:hAnsi="Open Sans" w:cs="Open Sans"/>
                <w:sz w:val="22"/>
                <w:szCs w:val="22"/>
              </w:rPr>
              <w:t>T- Take notes</w:t>
            </w:r>
          </w:p>
          <w:p w14:paraId="0EB74870" w14:textId="77777777" w:rsidR="00B538D2" w:rsidRPr="004F077E" w:rsidRDefault="00B538D2" w:rsidP="00677642">
            <w:pPr>
              <w:spacing w:before="120" w:after="120"/>
              <w:ind w:left="504" w:hanging="360"/>
              <w:rPr>
                <w:rFonts w:ascii="Open Sans" w:hAnsi="Open Sans" w:cs="Open Sans"/>
              </w:rPr>
            </w:pPr>
            <w:r w:rsidRPr="004F077E">
              <w:rPr>
                <w:rFonts w:ascii="Open Sans" w:hAnsi="Open Sans" w:cs="Open Sans"/>
                <w:sz w:val="22"/>
                <w:szCs w:val="22"/>
              </w:rPr>
              <w:t>III. Secure the Crime Scene</w:t>
            </w:r>
          </w:p>
          <w:p w14:paraId="2862B83F"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A. Look for signs of life</w:t>
            </w:r>
          </w:p>
          <w:p w14:paraId="6E430E45"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B.</w:t>
            </w:r>
            <w:r w:rsidR="00677642" w:rsidRPr="004F077E">
              <w:rPr>
                <w:rFonts w:ascii="Open Sans" w:eastAsia="Arial" w:hAnsi="Open Sans" w:cs="Open Sans"/>
                <w:sz w:val="22"/>
                <w:szCs w:val="22"/>
              </w:rPr>
              <w:t xml:space="preserve"> </w:t>
            </w:r>
            <w:r w:rsidRPr="004F077E">
              <w:rPr>
                <w:rFonts w:ascii="Open Sans" w:eastAsia="Arial" w:hAnsi="Open Sans" w:cs="Open Sans"/>
                <w:sz w:val="22"/>
                <w:szCs w:val="22"/>
              </w:rPr>
              <w:t>Cordon off the scene (only allow authorized personnel in)</w:t>
            </w:r>
          </w:p>
          <w:p w14:paraId="1D874E8D" w14:textId="77777777" w:rsidR="00B538D2" w:rsidRPr="004F077E" w:rsidRDefault="00B538D2" w:rsidP="00A6104D">
            <w:pPr>
              <w:spacing w:before="120" w:after="120"/>
              <w:ind w:left="792" w:hanging="360"/>
              <w:rPr>
                <w:rFonts w:ascii="Open Sans" w:hAnsi="Open Sans" w:cs="Open Sans"/>
              </w:rPr>
            </w:pPr>
            <w:r w:rsidRPr="004F077E">
              <w:rPr>
                <w:rFonts w:ascii="Open Sans" w:eastAsia="Arial" w:hAnsi="Open Sans" w:cs="Open Sans"/>
                <w:sz w:val="22"/>
                <w:szCs w:val="22"/>
              </w:rPr>
              <w:t>C. Bodies should be certified as “dead” by a medical examiner (ME)</w:t>
            </w:r>
            <w:r w:rsidRPr="004F077E">
              <w:rPr>
                <w:rFonts w:ascii="Open Sans" w:hAnsi="Open Sans" w:cs="Open Sans"/>
                <w:sz w:val="22"/>
                <w:szCs w:val="22"/>
              </w:rPr>
              <w:t xml:space="preserve"> </w:t>
            </w:r>
            <w:r w:rsidRPr="004F077E">
              <w:rPr>
                <w:rFonts w:ascii="Open Sans" w:eastAsia="Arial" w:hAnsi="Open Sans" w:cs="Open Sans"/>
                <w:sz w:val="22"/>
                <w:szCs w:val="22"/>
              </w:rPr>
              <w:t>before being moved</w:t>
            </w:r>
          </w:p>
          <w:p w14:paraId="6ADD36D6" w14:textId="77777777" w:rsidR="00B538D2" w:rsidRPr="004F077E" w:rsidRDefault="00B538D2" w:rsidP="00A6104D">
            <w:pPr>
              <w:tabs>
                <w:tab w:val="left" w:pos="2240"/>
              </w:tabs>
              <w:spacing w:before="120" w:after="120"/>
              <w:ind w:left="504" w:hanging="360"/>
              <w:rPr>
                <w:rFonts w:ascii="Open Sans" w:hAnsi="Open Sans" w:cs="Open Sans"/>
              </w:rPr>
            </w:pPr>
            <w:r w:rsidRPr="004F077E">
              <w:rPr>
                <w:rFonts w:ascii="Open Sans" w:eastAsia="Arial" w:hAnsi="Open Sans" w:cs="Open Sans"/>
                <w:sz w:val="22"/>
                <w:szCs w:val="22"/>
              </w:rPr>
              <w:lastRenderedPageBreak/>
              <w:t>IV.</w:t>
            </w:r>
            <w:r w:rsidR="00677642" w:rsidRPr="004F077E">
              <w:rPr>
                <w:rFonts w:ascii="Open Sans" w:eastAsia="Arial" w:hAnsi="Open Sans" w:cs="Open Sans"/>
                <w:sz w:val="22"/>
                <w:szCs w:val="22"/>
              </w:rPr>
              <w:t xml:space="preserve"> </w:t>
            </w:r>
            <w:r w:rsidRPr="004F077E">
              <w:rPr>
                <w:rFonts w:ascii="Open Sans" w:eastAsia="Arial" w:hAnsi="Open Sans" w:cs="Open Sans"/>
                <w:sz w:val="22"/>
                <w:szCs w:val="22"/>
              </w:rPr>
              <w:t>Survey the Crime Scene</w:t>
            </w:r>
          </w:p>
          <w:p w14:paraId="438D91C0" w14:textId="77777777" w:rsidR="00F672A8" w:rsidRPr="004F077E" w:rsidRDefault="00677642" w:rsidP="00A6104D">
            <w:pPr>
              <w:tabs>
                <w:tab w:val="left" w:pos="2805"/>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A walkthrough is performed by the crime scene investigator, the first officer, and sometimes the lead detective</w:t>
            </w:r>
          </w:p>
          <w:p w14:paraId="291D3CB5" w14:textId="77777777" w:rsidR="00F672A8" w:rsidRPr="004F077E" w:rsidRDefault="00677642" w:rsidP="00A6104D">
            <w:pPr>
              <w:tabs>
                <w:tab w:val="left" w:pos="2805"/>
              </w:tabs>
              <w:spacing w:before="120" w:after="120"/>
              <w:ind w:left="792" w:right="240"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 xml:space="preserve">Record </w:t>
            </w:r>
            <w:proofErr w:type="gramStart"/>
            <w:r w:rsidR="00B538D2" w:rsidRPr="004F077E">
              <w:rPr>
                <w:rFonts w:ascii="Open Sans" w:eastAsia="Arial" w:hAnsi="Open Sans" w:cs="Open Sans"/>
                <w:sz w:val="22"/>
                <w:szCs w:val="22"/>
              </w:rPr>
              <w:t>initial</w:t>
            </w:r>
            <w:proofErr w:type="gramEnd"/>
            <w:r w:rsidR="00B538D2" w:rsidRPr="004F077E">
              <w:rPr>
                <w:rFonts w:ascii="Open Sans" w:eastAsia="Arial" w:hAnsi="Open Sans" w:cs="Open Sans"/>
                <w:sz w:val="22"/>
                <w:szCs w:val="22"/>
              </w:rPr>
              <w:t xml:space="preserve"> observations of who, what, where, when, and how </w:t>
            </w:r>
          </w:p>
          <w:p w14:paraId="61AEA9F1" w14:textId="77777777" w:rsidR="00B538D2" w:rsidRPr="004F077E" w:rsidRDefault="00677642" w:rsidP="00A6104D">
            <w:pPr>
              <w:tabs>
                <w:tab w:val="left" w:pos="2805"/>
              </w:tabs>
              <w:spacing w:before="120" w:after="120"/>
              <w:ind w:left="792" w:right="240" w:hanging="360"/>
              <w:rPr>
                <w:rFonts w:ascii="Open Sans" w:eastAsia="Arial" w:hAnsi="Open Sans" w:cs="Open Sans"/>
              </w:rPr>
            </w:pPr>
            <w:r w:rsidRPr="004F077E">
              <w:rPr>
                <w:rFonts w:ascii="Open Sans" w:eastAsia="Arial" w:hAnsi="Open Sans" w:cs="Open Sans"/>
                <w:sz w:val="22"/>
                <w:szCs w:val="22"/>
              </w:rPr>
              <w:t xml:space="preserve">C. </w:t>
            </w:r>
            <w:proofErr w:type="gramStart"/>
            <w:r w:rsidR="00B538D2" w:rsidRPr="004F077E">
              <w:rPr>
                <w:rFonts w:ascii="Open Sans" w:eastAsia="Arial" w:hAnsi="Open Sans" w:cs="Open Sans"/>
                <w:sz w:val="22"/>
                <w:szCs w:val="22"/>
              </w:rPr>
              <w:t>Make a plan</w:t>
            </w:r>
            <w:proofErr w:type="gramEnd"/>
            <w:r w:rsidR="00B538D2" w:rsidRPr="004F077E">
              <w:rPr>
                <w:rFonts w:ascii="Open Sans" w:eastAsia="Arial" w:hAnsi="Open Sans" w:cs="Open Sans"/>
                <w:sz w:val="22"/>
                <w:szCs w:val="22"/>
              </w:rPr>
              <w:t xml:space="preserve"> of action</w:t>
            </w:r>
          </w:p>
          <w:p w14:paraId="04BA799E" w14:textId="77777777" w:rsidR="00B538D2" w:rsidRPr="004F077E" w:rsidRDefault="00B538D2" w:rsidP="00677642">
            <w:pPr>
              <w:tabs>
                <w:tab w:val="left" w:pos="2805"/>
              </w:tabs>
              <w:spacing w:before="120" w:after="120"/>
              <w:ind w:left="504" w:hanging="360"/>
              <w:rPr>
                <w:rFonts w:ascii="Open Sans" w:eastAsia="Arial" w:hAnsi="Open Sans" w:cs="Open Sans"/>
              </w:rPr>
            </w:pPr>
            <w:r w:rsidRPr="004F077E">
              <w:rPr>
                <w:rFonts w:ascii="Open Sans" w:eastAsia="Arial" w:hAnsi="Open Sans" w:cs="Open Sans"/>
                <w:sz w:val="22"/>
                <w:szCs w:val="22"/>
              </w:rPr>
              <w:t>V. Document the Crime Scene</w:t>
            </w:r>
          </w:p>
          <w:p w14:paraId="00D84791" w14:textId="77777777" w:rsidR="00A6104D" w:rsidRPr="004F077E" w:rsidRDefault="00A6104D"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A</w:t>
            </w:r>
            <w:r w:rsidR="00677642" w:rsidRPr="004F077E">
              <w:rPr>
                <w:rFonts w:ascii="Open Sans" w:eastAsia="Arial" w:hAnsi="Open Sans" w:cs="Open Sans"/>
                <w:sz w:val="22"/>
                <w:szCs w:val="22"/>
              </w:rPr>
              <w:t xml:space="preserve">. </w:t>
            </w:r>
            <w:r w:rsidR="00B538D2" w:rsidRPr="004F077E">
              <w:rPr>
                <w:rFonts w:ascii="Open Sans" w:eastAsia="Arial" w:hAnsi="Open Sans" w:cs="Open Sans"/>
                <w:sz w:val="22"/>
                <w:szCs w:val="22"/>
              </w:rPr>
              <w:t>Record the crime scene and potential evidence with</w:t>
            </w:r>
          </w:p>
          <w:p w14:paraId="043E3CC1" w14:textId="77777777" w:rsidR="00A6104D" w:rsidRPr="004F077E" w:rsidRDefault="00677642" w:rsidP="00A6104D">
            <w:pPr>
              <w:tabs>
                <w:tab w:val="left" w:pos="2800"/>
              </w:tabs>
              <w:spacing w:before="120" w:after="120"/>
              <w:ind w:left="1238" w:hanging="360"/>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Notes – record the following while at the crime scene (details are the key)</w:t>
            </w:r>
          </w:p>
          <w:p w14:paraId="62AD58A2" w14:textId="77777777" w:rsidR="00B538D2" w:rsidRPr="004F077E" w:rsidRDefault="00677642" w:rsidP="00A6104D">
            <w:pPr>
              <w:tabs>
                <w:tab w:val="left" w:pos="326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Date</w:t>
            </w:r>
          </w:p>
          <w:p w14:paraId="2F2E1DBF"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Time</w:t>
            </w:r>
          </w:p>
          <w:p w14:paraId="1737E947" w14:textId="77777777" w:rsidR="00B538D2" w:rsidRPr="004F077E" w:rsidRDefault="00677642" w:rsidP="00A6104D">
            <w:pPr>
              <w:tabs>
                <w:tab w:val="left" w:pos="3800"/>
              </w:tabs>
              <w:spacing w:before="120" w:after="120"/>
              <w:ind w:left="1426" w:right="160" w:hanging="274"/>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Description of the location, weather, and environmental conditions</w:t>
            </w:r>
          </w:p>
          <w:p w14:paraId="56FD07CE"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d. </w:t>
            </w:r>
            <w:r w:rsidR="00B538D2" w:rsidRPr="004F077E">
              <w:rPr>
                <w:rFonts w:ascii="Open Sans" w:eastAsia="Arial" w:hAnsi="Open Sans" w:cs="Open Sans"/>
                <w:sz w:val="22"/>
                <w:szCs w:val="22"/>
              </w:rPr>
              <w:t>Description of the crime</w:t>
            </w:r>
          </w:p>
          <w:p w14:paraId="442160D2"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e. </w:t>
            </w:r>
            <w:r w:rsidR="00B538D2" w:rsidRPr="004F077E">
              <w:rPr>
                <w:rFonts w:ascii="Open Sans" w:eastAsia="Arial" w:hAnsi="Open Sans" w:cs="Open Sans"/>
                <w:sz w:val="22"/>
                <w:szCs w:val="22"/>
              </w:rPr>
              <w:t xml:space="preserve">Location of the evidence </w:t>
            </w:r>
            <w:proofErr w:type="gramStart"/>
            <w:r w:rsidR="00B538D2" w:rsidRPr="004F077E">
              <w:rPr>
                <w:rFonts w:ascii="Open Sans" w:eastAsia="Arial" w:hAnsi="Open Sans" w:cs="Open Sans"/>
                <w:sz w:val="22"/>
                <w:szCs w:val="22"/>
              </w:rPr>
              <w:t>relative to</w:t>
            </w:r>
            <w:proofErr w:type="gramEnd"/>
            <w:r w:rsidR="00B538D2" w:rsidRPr="004F077E">
              <w:rPr>
                <w:rFonts w:ascii="Open Sans" w:eastAsia="Arial" w:hAnsi="Open Sans" w:cs="Open Sans"/>
                <w:sz w:val="22"/>
                <w:szCs w:val="22"/>
              </w:rPr>
              <w:t xml:space="preserve"> other key points</w:t>
            </w:r>
          </w:p>
          <w:p w14:paraId="4F8C4336"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f. </w:t>
            </w:r>
            <w:r w:rsidR="00B538D2" w:rsidRPr="004F077E">
              <w:rPr>
                <w:rFonts w:ascii="Open Sans" w:eastAsia="Arial" w:hAnsi="Open Sans" w:cs="Open Sans"/>
                <w:sz w:val="22"/>
                <w:szCs w:val="22"/>
              </w:rPr>
              <w:t>Names of all people involved</w:t>
            </w:r>
          </w:p>
          <w:p w14:paraId="52FB502C"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g. </w:t>
            </w:r>
            <w:r w:rsidR="00B538D2" w:rsidRPr="004F077E">
              <w:rPr>
                <w:rFonts w:ascii="Open Sans" w:eastAsia="Arial" w:hAnsi="Open Sans" w:cs="Open Sans"/>
                <w:sz w:val="22"/>
                <w:szCs w:val="22"/>
              </w:rPr>
              <w:t>Any other relevant information</w:t>
            </w:r>
          </w:p>
          <w:p w14:paraId="0E3F94DC"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Photography</w:t>
            </w:r>
          </w:p>
          <w:p w14:paraId="383E6C7A"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Nothing should be moved until photographed</w:t>
            </w:r>
          </w:p>
          <w:p w14:paraId="4DD452C5"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Take photos of the scene and the surroundings</w:t>
            </w:r>
          </w:p>
          <w:p w14:paraId="65783039"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Photograph entrances and exits</w:t>
            </w:r>
          </w:p>
          <w:p w14:paraId="4EDEE0AF"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d. </w:t>
            </w:r>
            <w:r w:rsidR="00B538D2" w:rsidRPr="004F077E">
              <w:rPr>
                <w:rFonts w:ascii="Open Sans" w:eastAsia="Arial" w:hAnsi="Open Sans" w:cs="Open Sans"/>
                <w:sz w:val="22"/>
                <w:szCs w:val="22"/>
              </w:rPr>
              <w:t>Use wide and close-up photos</w:t>
            </w:r>
          </w:p>
          <w:p w14:paraId="575E7B94"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e. </w:t>
            </w:r>
            <w:r w:rsidR="00B538D2" w:rsidRPr="004F077E">
              <w:rPr>
                <w:rFonts w:ascii="Open Sans" w:eastAsia="Arial" w:hAnsi="Open Sans" w:cs="Open Sans"/>
                <w:sz w:val="22"/>
                <w:szCs w:val="22"/>
              </w:rPr>
              <w:t>Use various angles of each piece of evidence</w:t>
            </w:r>
          </w:p>
          <w:p w14:paraId="5EB7CD15" w14:textId="77777777" w:rsidR="00A6104D"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f. </w:t>
            </w:r>
            <w:r w:rsidR="00B538D2" w:rsidRPr="004F077E">
              <w:rPr>
                <w:rFonts w:ascii="Open Sans" w:eastAsia="Arial" w:hAnsi="Open Sans" w:cs="Open Sans"/>
                <w:sz w:val="22"/>
                <w:szCs w:val="22"/>
              </w:rPr>
              <w:t>Use a ruler to show size</w:t>
            </w:r>
          </w:p>
          <w:p w14:paraId="4C43832F" w14:textId="77777777" w:rsidR="00B538D2" w:rsidRPr="004F077E" w:rsidRDefault="00677642" w:rsidP="00A6104D">
            <w:pPr>
              <w:tabs>
                <w:tab w:val="left" w:pos="380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Sketches – draw a rough sketch at the scene (reconstruct a better one later) including</w:t>
            </w:r>
          </w:p>
          <w:p w14:paraId="550C72C5"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Date, time, and location</w:t>
            </w:r>
          </w:p>
          <w:p w14:paraId="599BE175"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Scale</w:t>
            </w:r>
          </w:p>
          <w:p w14:paraId="4C2522F0"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Recovered items</w:t>
            </w:r>
          </w:p>
          <w:p w14:paraId="47BA3E6F"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d. </w:t>
            </w:r>
            <w:r w:rsidR="00B538D2" w:rsidRPr="004F077E">
              <w:rPr>
                <w:rFonts w:ascii="Open Sans" w:eastAsia="Arial" w:hAnsi="Open Sans" w:cs="Open Sans"/>
                <w:sz w:val="22"/>
                <w:szCs w:val="22"/>
              </w:rPr>
              <w:t>Important features</w:t>
            </w:r>
          </w:p>
          <w:p w14:paraId="4EF9FBB8" w14:textId="77777777" w:rsidR="00B538D2" w:rsidRPr="004F077E" w:rsidRDefault="00677642" w:rsidP="00A6104D">
            <w:pPr>
              <w:tabs>
                <w:tab w:val="left" w:pos="3800"/>
              </w:tabs>
              <w:spacing w:before="120" w:after="120"/>
              <w:ind w:left="1426" w:right="300" w:hanging="274"/>
              <w:rPr>
                <w:rFonts w:ascii="Open Sans" w:eastAsia="Arial" w:hAnsi="Open Sans" w:cs="Open Sans"/>
              </w:rPr>
            </w:pPr>
            <w:r w:rsidRPr="004F077E">
              <w:rPr>
                <w:rFonts w:ascii="Open Sans" w:eastAsia="Arial" w:hAnsi="Open Sans" w:cs="Open Sans"/>
                <w:sz w:val="22"/>
                <w:szCs w:val="22"/>
              </w:rPr>
              <w:t xml:space="preserve">e. </w:t>
            </w:r>
            <w:r w:rsidR="00B538D2" w:rsidRPr="004F077E">
              <w:rPr>
                <w:rFonts w:ascii="Open Sans" w:eastAsia="Arial" w:hAnsi="Open Sans" w:cs="Open Sans"/>
                <w:sz w:val="22"/>
                <w:szCs w:val="22"/>
              </w:rPr>
              <w:t>Accurate distance measurements of objects (from two fixed points)</w:t>
            </w:r>
          </w:p>
          <w:p w14:paraId="673AA20D"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lastRenderedPageBreak/>
              <w:t xml:space="preserve">f.  </w:t>
            </w:r>
            <w:r w:rsidR="00B538D2" w:rsidRPr="004F077E">
              <w:rPr>
                <w:rFonts w:ascii="Open Sans" w:eastAsia="Arial" w:hAnsi="Open Sans" w:cs="Open Sans"/>
                <w:sz w:val="22"/>
                <w:szCs w:val="22"/>
              </w:rPr>
              <w:t>A legend for the description of items</w:t>
            </w:r>
          </w:p>
          <w:p w14:paraId="4F67AF41"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g. </w:t>
            </w:r>
            <w:r w:rsidR="00B538D2" w:rsidRPr="004F077E">
              <w:rPr>
                <w:rFonts w:ascii="Open Sans" w:eastAsia="Arial" w:hAnsi="Open Sans" w:cs="Open Sans"/>
                <w:sz w:val="22"/>
                <w:szCs w:val="22"/>
              </w:rPr>
              <w:t xml:space="preserve">A compass </w:t>
            </w:r>
            <w:proofErr w:type="gramStart"/>
            <w:r w:rsidR="00B538D2" w:rsidRPr="004F077E">
              <w:rPr>
                <w:rFonts w:ascii="Open Sans" w:eastAsia="Arial" w:hAnsi="Open Sans" w:cs="Open Sans"/>
                <w:sz w:val="22"/>
                <w:szCs w:val="22"/>
              </w:rPr>
              <w:t>designating</w:t>
            </w:r>
            <w:proofErr w:type="gramEnd"/>
            <w:r w:rsidR="00B538D2" w:rsidRPr="004F077E">
              <w:rPr>
                <w:rFonts w:ascii="Open Sans" w:eastAsia="Arial" w:hAnsi="Open Sans" w:cs="Open Sans"/>
                <w:sz w:val="22"/>
                <w:szCs w:val="22"/>
              </w:rPr>
              <w:t xml:space="preserve"> north</w:t>
            </w:r>
          </w:p>
          <w:p w14:paraId="57BB24FB"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h. </w:t>
            </w:r>
            <w:r w:rsidR="00B538D2" w:rsidRPr="004F077E">
              <w:rPr>
                <w:rFonts w:ascii="Open Sans" w:eastAsia="Arial" w:hAnsi="Open Sans" w:cs="Open Sans"/>
                <w:sz w:val="22"/>
                <w:szCs w:val="22"/>
              </w:rPr>
              <w:t>Names of the investigators, victims, and suspects</w:t>
            </w:r>
          </w:p>
          <w:p w14:paraId="41869F41"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Videography</w:t>
            </w:r>
          </w:p>
          <w:p w14:paraId="649853EE"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Narrate the video</w:t>
            </w:r>
          </w:p>
          <w:p w14:paraId="42D8D110" w14:textId="77777777" w:rsidR="00A6104D"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Be objective</w:t>
            </w:r>
          </w:p>
          <w:p w14:paraId="12D93978" w14:textId="77777777" w:rsidR="00B538D2" w:rsidRPr="004F077E" w:rsidRDefault="00677642" w:rsidP="00A6104D">
            <w:pPr>
              <w:tabs>
                <w:tab w:val="left" w:pos="3800"/>
              </w:tabs>
              <w:spacing w:before="120" w:after="120"/>
              <w:ind w:left="1426" w:hanging="274"/>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Record from different perspectives</w:t>
            </w:r>
          </w:p>
          <w:p w14:paraId="327E5E3A" w14:textId="77777777" w:rsidR="00B538D2" w:rsidRPr="004F077E" w:rsidRDefault="00B538D2" w:rsidP="00677642">
            <w:pPr>
              <w:tabs>
                <w:tab w:val="left" w:pos="2240"/>
              </w:tabs>
              <w:spacing w:before="120" w:after="120"/>
              <w:ind w:left="504" w:hanging="360"/>
              <w:rPr>
                <w:rFonts w:ascii="Open Sans" w:hAnsi="Open Sans" w:cs="Open Sans"/>
              </w:rPr>
            </w:pPr>
            <w:r w:rsidRPr="004F077E">
              <w:rPr>
                <w:rFonts w:ascii="Open Sans" w:eastAsia="Arial" w:hAnsi="Open Sans" w:cs="Open Sans"/>
                <w:sz w:val="22"/>
                <w:szCs w:val="22"/>
              </w:rPr>
              <w:t>VI.</w:t>
            </w:r>
            <w:r w:rsidR="00677642" w:rsidRPr="004F077E">
              <w:rPr>
                <w:rFonts w:ascii="Open Sans" w:eastAsia="Arial" w:hAnsi="Open Sans" w:cs="Open Sans"/>
                <w:sz w:val="22"/>
                <w:szCs w:val="22"/>
              </w:rPr>
              <w:t xml:space="preserve"> </w:t>
            </w:r>
            <w:r w:rsidRPr="004F077E">
              <w:rPr>
                <w:rFonts w:ascii="Open Sans" w:eastAsia="Arial" w:hAnsi="Open Sans" w:cs="Open Sans"/>
                <w:sz w:val="22"/>
                <w:szCs w:val="22"/>
              </w:rPr>
              <w:t>Measuring Techniques</w:t>
            </w:r>
          </w:p>
          <w:p w14:paraId="34F1A24D" w14:textId="77777777" w:rsidR="00A6104D"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Triangulation</w:t>
            </w:r>
          </w:p>
          <w:p w14:paraId="34EC2589" w14:textId="77777777" w:rsidR="00803F50" w:rsidRPr="004F077E" w:rsidRDefault="00677642" w:rsidP="00A6104D">
            <w:pPr>
              <w:tabs>
                <w:tab w:val="left" w:pos="2800"/>
              </w:tabs>
              <w:spacing w:before="120" w:after="120"/>
              <w:ind w:left="1238" w:hanging="360"/>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For each piece of evidence being recorded, use two permanent objects as reference points that are not likely to be moved</w:t>
            </w:r>
          </w:p>
          <w:p w14:paraId="6268D022" w14:textId="77777777" w:rsidR="00803F50"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The two reference points and the piece of evidence form a triangle, hence the term triangulation</w:t>
            </w:r>
          </w:p>
          <w:p w14:paraId="6A05A09C"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Whatever object you are measuring to or from, use the same spot on the object every time</w:t>
            </w:r>
          </w:p>
          <w:p w14:paraId="74EF6EF7"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Rectangular Coordinates – Baseline</w:t>
            </w:r>
          </w:p>
          <w:p w14:paraId="2080E1F5" w14:textId="77777777" w:rsidR="00B538D2" w:rsidRPr="004F077E" w:rsidRDefault="00677642" w:rsidP="00A6104D">
            <w:pPr>
              <w:tabs>
                <w:tab w:val="left" w:pos="3260"/>
              </w:tabs>
              <w:spacing w:before="120" w:after="120"/>
              <w:ind w:left="1152" w:hanging="274"/>
              <w:rPr>
                <w:rFonts w:ascii="Open Sans" w:eastAsia="Arial" w:hAnsi="Open Sans" w:cs="Open Sans"/>
              </w:rPr>
            </w:pPr>
            <w:proofErr w:type="spellStart"/>
            <w:r w:rsidRPr="004F077E">
              <w:rPr>
                <w:rFonts w:ascii="Open Sans" w:eastAsia="Arial" w:hAnsi="Open Sans" w:cs="Open Sans"/>
                <w:sz w:val="22"/>
                <w:szCs w:val="22"/>
              </w:rPr>
              <w:t>1.</w:t>
            </w:r>
            <w:r w:rsidR="00B538D2" w:rsidRPr="004F077E">
              <w:rPr>
                <w:rFonts w:ascii="Open Sans" w:eastAsia="Arial" w:hAnsi="Open Sans" w:cs="Open Sans"/>
                <w:sz w:val="22"/>
                <w:szCs w:val="22"/>
              </w:rPr>
              <w:t>The</w:t>
            </w:r>
            <w:proofErr w:type="spellEnd"/>
            <w:r w:rsidR="00B538D2" w:rsidRPr="004F077E">
              <w:rPr>
                <w:rFonts w:ascii="Open Sans" w:eastAsia="Arial" w:hAnsi="Open Sans" w:cs="Open Sans"/>
                <w:sz w:val="22"/>
                <w:szCs w:val="22"/>
              </w:rPr>
              <w:t xml:space="preserve"> simplest form of the rectangular coordinate system</w:t>
            </w:r>
          </w:p>
          <w:p w14:paraId="0B6940F5" w14:textId="77777777" w:rsidR="00B538D2" w:rsidRPr="004F077E" w:rsidRDefault="00677642" w:rsidP="00A6104D">
            <w:pPr>
              <w:tabs>
                <w:tab w:val="left" w:pos="3260"/>
              </w:tabs>
              <w:spacing w:before="120" w:after="120"/>
              <w:ind w:left="1152" w:right="60"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Using a straight line between two known points, items are measured along the line and then measured perpendicular to the line</w:t>
            </w:r>
          </w:p>
          <w:p w14:paraId="5FEDBF62"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Inside or outside of a house, this line can be a straight wall</w:t>
            </w:r>
          </w:p>
          <w:p w14:paraId="3ED3FE46" w14:textId="77777777" w:rsidR="00B538D2" w:rsidRPr="004F077E" w:rsidRDefault="00677642" w:rsidP="00A6104D">
            <w:pPr>
              <w:tabs>
                <w:tab w:val="left" w:pos="3260"/>
              </w:tabs>
              <w:spacing w:before="120" w:after="120"/>
              <w:ind w:left="1152" w:right="60"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For outdoor scenes, use a string or a long measuring tape as the reference or baseline</w:t>
            </w:r>
          </w:p>
          <w:p w14:paraId="65CE9DF1"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Rectangular Coordinates – Grid</w:t>
            </w:r>
          </w:p>
          <w:p w14:paraId="428E1093"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Measure the distance of the items from two perpendicular base lines</w:t>
            </w:r>
          </w:p>
          <w:p w14:paraId="5F1EB210" w14:textId="77777777" w:rsidR="00B538D2" w:rsidRPr="004F077E" w:rsidRDefault="00677642" w:rsidP="00A6104D">
            <w:pPr>
              <w:tabs>
                <w:tab w:val="left" w:pos="3260"/>
              </w:tabs>
              <w:spacing w:before="120" w:after="120"/>
              <w:ind w:left="1152" w:right="540"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 xml:space="preserve">This technique is particularly </w:t>
            </w:r>
            <w:proofErr w:type="gramStart"/>
            <w:r w:rsidR="00B538D2" w:rsidRPr="004F077E">
              <w:rPr>
                <w:rFonts w:ascii="Open Sans" w:eastAsia="Arial" w:hAnsi="Open Sans" w:cs="Open Sans"/>
                <w:sz w:val="22"/>
                <w:szCs w:val="22"/>
              </w:rPr>
              <w:t>appropriate in</w:t>
            </w:r>
            <w:proofErr w:type="gramEnd"/>
            <w:r w:rsidR="00B538D2" w:rsidRPr="004F077E">
              <w:rPr>
                <w:rFonts w:ascii="Open Sans" w:eastAsia="Arial" w:hAnsi="Open Sans" w:cs="Open Sans"/>
                <w:sz w:val="22"/>
                <w:szCs w:val="22"/>
              </w:rPr>
              <w:t xml:space="preserve"> a room with perpendicular walls or in the outdoors with perpendicular streets</w:t>
            </w:r>
          </w:p>
          <w:p w14:paraId="37A207C6"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D. </w:t>
            </w:r>
            <w:r w:rsidR="00B538D2" w:rsidRPr="004F077E">
              <w:rPr>
                <w:rFonts w:ascii="Open Sans" w:eastAsia="Arial" w:hAnsi="Open Sans" w:cs="Open Sans"/>
                <w:sz w:val="22"/>
                <w:szCs w:val="22"/>
              </w:rPr>
              <w:t>Polar Coordinates</w:t>
            </w:r>
          </w:p>
          <w:p w14:paraId="5E110959" w14:textId="77777777" w:rsidR="00A6104D"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Measure both the distance and the direction (angle) an object is from a known reference point</w:t>
            </w:r>
          </w:p>
          <w:p w14:paraId="4EA0940A" w14:textId="77777777" w:rsidR="00B538D2" w:rsidRPr="004F077E" w:rsidRDefault="00677642" w:rsidP="00A6104D">
            <w:pPr>
              <w:tabs>
                <w:tab w:val="left" w:pos="3260"/>
              </w:tabs>
              <w:spacing w:before="120" w:after="120"/>
              <w:ind w:left="1152" w:right="20"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For example, 40 feet from the edge of the house and 15 degrees east of north</w:t>
            </w:r>
          </w:p>
          <w:p w14:paraId="015C3561" w14:textId="77777777" w:rsidR="00B538D2" w:rsidRPr="004F077E" w:rsidRDefault="00B538D2" w:rsidP="00677642">
            <w:pPr>
              <w:spacing w:before="120" w:after="120"/>
              <w:ind w:left="504" w:hanging="360"/>
              <w:rPr>
                <w:rFonts w:ascii="Open Sans" w:hAnsi="Open Sans" w:cs="Open Sans"/>
              </w:rPr>
            </w:pPr>
            <w:r w:rsidRPr="004F077E">
              <w:rPr>
                <w:rFonts w:ascii="Open Sans" w:eastAsia="Arial" w:hAnsi="Open Sans" w:cs="Open Sans"/>
                <w:sz w:val="22"/>
                <w:szCs w:val="22"/>
              </w:rPr>
              <w:lastRenderedPageBreak/>
              <w:t>VII. Search the Crime Scene</w:t>
            </w:r>
          </w:p>
          <w:p w14:paraId="49787360" w14:textId="77777777" w:rsidR="00B538D2" w:rsidRPr="004F077E" w:rsidRDefault="00677642" w:rsidP="00A6104D">
            <w:pPr>
              <w:tabs>
                <w:tab w:val="left" w:pos="2800"/>
              </w:tabs>
              <w:spacing w:before="120" w:after="120"/>
              <w:ind w:left="706" w:hanging="274"/>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When searching a crime scene wear the following, if available, to minimize contamination</w:t>
            </w:r>
          </w:p>
          <w:p w14:paraId="2CEEF900"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Disposable gloves</w:t>
            </w:r>
          </w:p>
          <w:p w14:paraId="66D3531C"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Masks</w:t>
            </w:r>
          </w:p>
          <w:p w14:paraId="54283868"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Coveralls with a hood</w:t>
            </w:r>
          </w:p>
          <w:p w14:paraId="2608C274"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Slippers</w:t>
            </w:r>
          </w:p>
          <w:p w14:paraId="3918995C"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Search Patterns</w:t>
            </w:r>
          </w:p>
          <w:p w14:paraId="7FC02141" w14:textId="77777777" w:rsidR="00F161F8" w:rsidRPr="004F077E" w:rsidRDefault="00677642" w:rsidP="00F161F8">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Depend on the size and the location of the crime scene and the number of investigators available</w:t>
            </w:r>
          </w:p>
          <w:p w14:paraId="08C8BBB8" w14:textId="77777777" w:rsidR="00B538D2" w:rsidRPr="004F077E" w:rsidRDefault="00677642" w:rsidP="00F161F8">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Stick to one pattern and one supervisor</w:t>
            </w:r>
          </w:p>
          <w:p w14:paraId="17D63420" w14:textId="77777777" w:rsidR="00803F50" w:rsidRPr="004F077E" w:rsidRDefault="00677642" w:rsidP="00A6104D">
            <w:pPr>
              <w:tabs>
                <w:tab w:val="left" w:pos="3260"/>
              </w:tabs>
              <w:spacing w:before="120" w:after="120"/>
              <w:ind w:left="1152" w:right="540"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 xml:space="preserve">It’s better to collect everything and not need it than </w:t>
            </w:r>
            <w:proofErr w:type="gramStart"/>
            <w:r w:rsidR="00B538D2" w:rsidRPr="004F077E">
              <w:rPr>
                <w:rFonts w:ascii="Open Sans" w:eastAsia="Arial" w:hAnsi="Open Sans" w:cs="Open Sans"/>
                <w:sz w:val="22"/>
                <w:szCs w:val="22"/>
              </w:rPr>
              <w:t>fail to</w:t>
            </w:r>
            <w:proofErr w:type="gramEnd"/>
            <w:r w:rsidR="00B538D2" w:rsidRPr="004F077E">
              <w:rPr>
                <w:rFonts w:ascii="Open Sans" w:eastAsia="Arial" w:hAnsi="Open Sans" w:cs="Open Sans"/>
                <w:sz w:val="22"/>
                <w:szCs w:val="22"/>
              </w:rPr>
              <w:t xml:space="preserve"> collect something and need it later</w:t>
            </w:r>
          </w:p>
          <w:p w14:paraId="0F9A5E89" w14:textId="77777777" w:rsidR="00803F50" w:rsidRPr="004F077E" w:rsidRDefault="00677642" w:rsidP="00A6104D">
            <w:pPr>
              <w:tabs>
                <w:tab w:val="left" w:pos="3260"/>
              </w:tabs>
              <w:spacing w:before="120" w:after="120"/>
              <w:ind w:left="1152" w:right="540"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Spiral – may move inward or outward; best used where there are no physical barriers</w:t>
            </w:r>
          </w:p>
          <w:p w14:paraId="30295602" w14:textId="77777777" w:rsidR="00B538D2" w:rsidRPr="004F077E" w:rsidRDefault="00677642" w:rsidP="00A6104D">
            <w:pPr>
              <w:tabs>
                <w:tab w:val="left" w:pos="3260"/>
              </w:tabs>
              <w:spacing w:before="120" w:after="120"/>
              <w:ind w:left="1152" w:right="540" w:hanging="274"/>
              <w:rPr>
                <w:rFonts w:ascii="Open Sans" w:eastAsia="Arial" w:hAnsi="Open Sans" w:cs="Open Sans"/>
              </w:rPr>
            </w:pPr>
            <w:r w:rsidRPr="004F077E">
              <w:rPr>
                <w:rFonts w:ascii="Open Sans" w:eastAsia="Arial" w:hAnsi="Open Sans" w:cs="Open Sans"/>
                <w:sz w:val="22"/>
                <w:szCs w:val="22"/>
              </w:rPr>
              <w:t xml:space="preserve">5. </w:t>
            </w:r>
            <w:r w:rsidR="00B538D2" w:rsidRPr="004F077E">
              <w:rPr>
                <w:rFonts w:ascii="Open Sans" w:eastAsia="Arial" w:hAnsi="Open Sans" w:cs="Open Sans"/>
                <w:sz w:val="22"/>
                <w:szCs w:val="22"/>
              </w:rPr>
              <w:t>Grid – basically a double-line search; effective, but time-consuming</w:t>
            </w:r>
          </w:p>
          <w:p w14:paraId="3CD552F5" w14:textId="77777777" w:rsidR="00A6104D"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6. </w:t>
            </w:r>
            <w:r w:rsidR="00B538D2" w:rsidRPr="004F077E">
              <w:rPr>
                <w:rFonts w:ascii="Open Sans" w:eastAsia="Arial" w:hAnsi="Open Sans" w:cs="Open Sans"/>
                <w:sz w:val="22"/>
                <w:szCs w:val="22"/>
              </w:rPr>
              <w:t>Line (Strip) – best in large, outdoor scenes</w:t>
            </w:r>
          </w:p>
          <w:p w14:paraId="5EDC5EBD"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7. </w:t>
            </w:r>
            <w:r w:rsidR="00B538D2" w:rsidRPr="004F077E">
              <w:rPr>
                <w:rFonts w:ascii="Open Sans" w:eastAsia="Arial" w:hAnsi="Open Sans" w:cs="Open Sans"/>
                <w:sz w:val="22"/>
                <w:szCs w:val="22"/>
              </w:rPr>
              <w:t>Zone (Quadrant) – most effective in houses or buildings; teams are assigned small zones for searching</w:t>
            </w:r>
          </w:p>
          <w:p w14:paraId="472B5B6A" w14:textId="77777777" w:rsidR="00B538D2" w:rsidRPr="004F077E" w:rsidRDefault="00B538D2" w:rsidP="00677642">
            <w:pPr>
              <w:spacing w:before="120" w:after="120"/>
              <w:ind w:left="504" w:hanging="360"/>
              <w:rPr>
                <w:rFonts w:ascii="Open Sans" w:hAnsi="Open Sans" w:cs="Open Sans"/>
              </w:rPr>
            </w:pPr>
            <w:r w:rsidRPr="004F077E">
              <w:rPr>
                <w:rFonts w:ascii="Open Sans" w:eastAsia="Arial" w:hAnsi="Open Sans" w:cs="Open Sans"/>
                <w:sz w:val="22"/>
                <w:szCs w:val="22"/>
              </w:rPr>
              <w:t>VIII. Collect and Package Evidence</w:t>
            </w:r>
          </w:p>
          <w:p w14:paraId="655EDAC8" w14:textId="77777777" w:rsidR="00B538D2" w:rsidRPr="004F077E" w:rsidRDefault="00677642" w:rsidP="00A6104D">
            <w:pPr>
              <w:tabs>
                <w:tab w:val="left" w:pos="2800"/>
              </w:tabs>
              <w:spacing w:before="120" w:after="120"/>
              <w:ind w:left="792" w:right="360" w:hanging="360"/>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Physical evidence must be packaged and collected before time and weather can alter it</w:t>
            </w:r>
          </w:p>
          <w:p w14:paraId="02FC0C5E" w14:textId="77777777" w:rsidR="00B538D2" w:rsidRPr="004F077E" w:rsidRDefault="00677642" w:rsidP="00A6104D">
            <w:pPr>
              <w:tabs>
                <w:tab w:val="left" w:pos="2800"/>
              </w:tabs>
              <w:spacing w:before="120" w:after="120"/>
              <w:ind w:left="792" w:right="60"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 xml:space="preserve">Physical evidence – any object that can </w:t>
            </w:r>
            <w:proofErr w:type="gramStart"/>
            <w:r w:rsidR="00B538D2" w:rsidRPr="004F077E">
              <w:rPr>
                <w:rFonts w:ascii="Open Sans" w:eastAsia="Arial" w:hAnsi="Open Sans" w:cs="Open Sans"/>
                <w:sz w:val="22"/>
                <w:szCs w:val="22"/>
              </w:rPr>
              <w:t>establish</w:t>
            </w:r>
            <w:proofErr w:type="gramEnd"/>
            <w:r w:rsidR="00B538D2" w:rsidRPr="004F077E">
              <w:rPr>
                <w:rFonts w:ascii="Open Sans" w:eastAsia="Arial" w:hAnsi="Open Sans" w:cs="Open Sans"/>
                <w:sz w:val="22"/>
                <w:szCs w:val="22"/>
              </w:rPr>
              <w:t xml:space="preserve"> that a crime has been committed or links a crime and the victim or suspect</w:t>
            </w:r>
          </w:p>
          <w:p w14:paraId="1A73203B" w14:textId="77777777" w:rsidR="00B538D2" w:rsidRPr="004F077E" w:rsidRDefault="00677642" w:rsidP="00A6104D">
            <w:pPr>
              <w:tabs>
                <w:tab w:val="left" w:pos="2800"/>
              </w:tabs>
              <w:spacing w:before="120" w:after="120"/>
              <w:ind w:left="792" w:right="600" w:hanging="360"/>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The Golden Hour – the window of opportunity to collect time-sensitive information or evidence</w:t>
            </w:r>
          </w:p>
          <w:p w14:paraId="4DA8461C" w14:textId="77777777" w:rsidR="0067764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D. </w:t>
            </w:r>
            <w:r w:rsidR="00B538D2" w:rsidRPr="004F077E">
              <w:rPr>
                <w:rFonts w:ascii="Open Sans" w:eastAsia="Arial" w:hAnsi="Open Sans" w:cs="Open Sans"/>
                <w:sz w:val="22"/>
                <w:szCs w:val="22"/>
              </w:rPr>
              <w:t xml:space="preserve">Each item must be placed in a separate container, and sealed and </w:t>
            </w:r>
            <w:r w:rsidRPr="004F077E">
              <w:rPr>
                <w:rFonts w:ascii="Open Sans" w:eastAsia="Arial" w:hAnsi="Open Sans" w:cs="Open Sans"/>
                <w:sz w:val="22"/>
                <w:szCs w:val="22"/>
              </w:rPr>
              <w:t>labeled.</w:t>
            </w:r>
          </w:p>
          <w:p w14:paraId="4B968660"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E. </w:t>
            </w:r>
            <w:r w:rsidR="00B538D2" w:rsidRPr="004F077E">
              <w:rPr>
                <w:rFonts w:ascii="Open Sans" w:eastAsia="Arial" w:hAnsi="Open Sans" w:cs="Open Sans"/>
                <w:sz w:val="22"/>
                <w:szCs w:val="22"/>
              </w:rPr>
              <w:t>The most fragile evidence is collected and packaged first</w:t>
            </w:r>
          </w:p>
          <w:p w14:paraId="68ADE16C" w14:textId="77777777" w:rsidR="00B538D2" w:rsidRPr="004F077E" w:rsidRDefault="00677642" w:rsidP="00A6104D">
            <w:pPr>
              <w:tabs>
                <w:tab w:val="left" w:pos="2800"/>
              </w:tabs>
              <w:spacing w:before="120" w:after="120"/>
              <w:ind w:left="792" w:right="360" w:hanging="360"/>
              <w:rPr>
                <w:rFonts w:ascii="Open Sans" w:eastAsia="Arial" w:hAnsi="Open Sans" w:cs="Open Sans"/>
              </w:rPr>
            </w:pPr>
            <w:r w:rsidRPr="004F077E">
              <w:rPr>
                <w:rFonts w:ascii="Open Sans" w:eastAsia="Arial" w:hAnsi="Open Sans" w:cs="Open Sans"/>
                <w:sz w:val="22"/>
                <w:szCs w:val="22"/>
              </w:rPr>
              <w:t xml:space="preserve">F. </w:t>
            </w:r>
            <w:r w:rsidR="00B538D2" w:rsidRPr="004F077E">
              <w:rPr>
                <w:rFonts w:ascii="Open Sans" w:eastAsia="Arial" w:hAnsi="Open Sans" w:cs="Open Sans"/>
                <w:sz w:val="22"/>
                <w:szCs w:val="22"/>
              </w:rPr>
              <w:t xml:space="preserve">Different types of evidence </w:t>
            </w:r>
            <w:proofErr w:type="gramStart"/>
            <w:r w:rsidR="00B538D2" w:rsidRPr="004F077E">
              <w:rPr>
                <w:rFonts w:ascii="Open Sans" w:eastAsia="Arial" w:hAnsi="Open Sans" w:cs="Open Sans"/>
                <w:sz w:val="22"/>
                <w:szCs w:val="22"/>
              </w:rPr>
              <w:t>require</w:t>
            </w:r>
            <w:proofErr w:type="gramEnd"/>
            <w:r w:rsidR="00B538D2" w:rsidRPr="004F077E">
              <w:rPr>
                <w:rFonts w:ascii="Open Sans" w:eastAsia="Arial" w:hAnsi="Open Sans" w:cs="Open Sans"/>
                <w:sz w:val="22"/>
                <w:szCs w:val="22"/>
              </w:rPr>
              <w:t xml:space="preserve"> specific or special collection and packaging techniques</w:t>
            </w:r>
          </w:p>
          <w:p w14:paraId="71ADD030" w14:textId="77777777" w:rsidR="00B538D2" w:rsidRPr="004F077E" w:rsidRDefault="00677642" w:rsidP="00A6104D">
            <w:pPr>
              <w:tabs>
                <w:tab w:val="left" w:pos="2800"/>
              </w:tabs>
              <w:spacing w:before="120" w:after="120"/>
              <w:ind w:left="792" w:right="520" w:hanging="360"/>
              <w:rPr>
                <w:rFonts w:ascii="Open Sans" w:eastAsia="Arial" w:hAnsi="Open Sans" w:cs="Open Sans"/>
              </w:rPr>
            </w:pPr>
            <w:r w:rsidRPr="004F077E">
              <w:rPr>
                <w:rFonts w:ascii="Open Sans" w:eastAsia="Arial" w:hAnsi="Open Sans" w:cs="Open Sans"/>
                <w:sz w:val="22"/>
                <w:szCs w:val="22"/>
              </w:rPr>
              <w:t xml:space="preserve">G. </w:t>
            </w:r>
            <w:r w:rsidR="00B538D2" w:rsidRPr="004F077E">
              <w:rPr>
                <w:rFonts w:ascii="Open Sans" w:eastAsia="Arial" w:hAnsi="Open Sans" w:cs="Open Sans"/>
                <w:sz w:val="22"/>
                <w:szCs w:val="22"/>
              </w:rPr>
              <w:t xml:space="preserve">The body is the property of the coroner or medical examiner; collection of evidence on the body is done by that </w:t>
            </w:r>
            <w:r w:rsidR="00B538D2" w:rsidRPr="004F077E">
              <w:rPr>
                <w:rFonts w:ascii="Open Sans" w:eastAsia="Arial" w:hAnsi="Open Sans" w:cs="Open Sans"/>
                <w:sz w:val="22"/>
                <w:szCs w:val="22"/>
              </w:rPr>
              <w:lastRenderedPageBreak/>
              <w:t>department</w:t>
            </w:r>
          </w:p>
          <w:p w14:paraId="3418A71E" w14:textId="77777777" w:rsidR="00B538D2" w:rsidRPr="004F077E" w:rsidRDefault="00677642" w:rsidP="00A6104D">
            <w:pPr>
              <w:tabs>
                <w:tab w:val="left" w:pos="2800"/>
              </w:tabs>
              <w:spacing w:before="120" w:after="120"/>
              <w:ind w:left="792" w:right="420" w:hanging="360"/>
              <w:rPr>
                <w:rFonts w:ascii="Open Sans" w:eastAsia="Arial" w:hAnsi="Open Sans" w:cs="Open Sans"/>
              </w:rPr>
            </w:pPr>
            <w:r w:rsidRPr="004F077E">
              <w:rPr>
                <w:rFonts w:ascii="Open Sans" w:eastAsia="Arial" w:hAnsi="Open Sans" w:cs="Open Sans"/>
                <w:sz w:val="22"/>
                <w:szCs w:val="22"/>
              </w:rPr>
              <w:t xml:space="preserve">H. </w:t>
            </w:r>
            <w:r w:rsidR="00B538D2" w:rsidRPr="004F077E">
              <w:rPr>
                <w:rFonts w:ascii="Open Sans" w:eastAsia="Arial" w:hAnsi="Open Sans" w:cs="Open Sans"/>
                <w:sz w:val="22"/>
                <w:szCs w:val="22"/>
              </w:rPr>
              <w:t>Containers such as vials, envelopes, plastic bags, paper bags, canisters, and cardboard boxes are good packaging devices</w:t>
            </w:r>
          </w:p>
          <w:p w14:paraId="30CFF01C" w14:textId="77777777" w:rsidR="00B538D2" w:rsidRPr="004F077E" w:rsidRDefault="00677642" w:rsidP="00A6104D">
            <w:pPr>
              <w:tabs>
                <w:tab w:val="left" w:pos="2800"/>
              </w:tabs>
              <w:spacing w:before="120" w:after="120"/>
              <w:ind w:left="792" w:right="180" w:hanging="360"/>
              <w:rPr>
                <w:rFonts w:ascii="Open Sans" w:eastAsia="Arial" w:hAnsi="Open Sans" w:cs="Open Sans"/>
              </w:rPr>
            </w:pPr>
            <w:r w:rsidRPr="004F077E">
              <w:rPr>
                <w:rFonts w:ascii="Open Sans" w:eastAsia="Arial" w:hAnsi="Open Sans" w:cs="Open Sans"/>
                <w:sz w:val="22"/>
                <w:szCs w:val="22"/>
              </w:rPr>
              <w:t xml:space="preserve">I. </w:t>
            </w:r>
            <w:r w:rsidR="00B538D2" w:rsidRPr="004F077E">
              <w:rPr>
                <w:rFonts w:ascii="Open Sans" w:eastAsia="Arial" w:hAnsi="Open Sans" w:cs="Open Sans"/>
                <w:sz w:val="22"/>
                <w:szCs w:val="22"/>
              </w:rPr>
              <w:t>Most items should be placed in a primary container and then in a secondary container</w:t>
            </w:r>
          </w:p>
          <w:p w14:paraId="343B1D37" w14:textId="77777777" w:rsidR="00B538D2" w:rsidRPr="004F077E" w:rsidRDefault="00677642" w:rsidP="00A6104D">
            <w:pPr>
              <w:tabs>
                <w:tab w:val="left" w:pos="2800"/>
              </w:tabs>
              <w:spacing w:before="120" w:after="120"/>
              <w:ind w:left="792" w:right="200" w:hanging="360"/>
              <w:rPr>
                <w:rFonts w:ascii="Open Sans" w:eastAsia="Arial" w:hAnsi="Open Sans" w:cs="Open Sans"/>
              </w:rPr>
            </w:pPr>
            <w:r w:rsidRPr="004F077E">
              <w:rPr>
                <w:rFonts w:ascii="Open Sans" w:eastAsia="Arial" w:hAnsi="Open Sans" w:cs="Open Sans"/>
                <w:sz w:val="22"/>
                <w:szCs w:val="22"/>
              </w:rPr>
              <w:t xml:space="preserve">J. </w:t>
            </w:r>
            <w:r w:rsidR="00B538D2" w:rsidRPr="004F077E">
              <w:rPr>
                <w:rFonts w:ascii="Open Sans" w:eastAsia="Arial" w:hAnsi="Open Sans" w:cs="Open Sans"/>
                <w:sz w:val="22"/>
                <w:szCs w:val="22"/>
              </w:rPr>
              <w:t>Trace evidence may be placed on a piece of paper which is then folded in a “druggist fold” and placed in a secondary container</w:t>
            </w:r>
          </w:p>
          <w:p w14:paraId="5ADCA5EA" w14:textId="77777777" w:rsidR="00F161F8" w:rsidRPr="004F077E" w:rsidRDefault="00677642" w:rsidP="00F161F8">
            <w:pPr>
              <w:tabs>
                <w:tab w:val="left" w:pos="2800"/>
              </w:tabs>
              <w:spacing w:before="120" w:after="120"/>
              <w:ind w:left="792" w:right="360" w:hanging="360"/>
              <w:rPr>
                <w:rFonts w:ascii="Open Sans" w:eastAsia="Arial" w:hAnsi="Open Sans" w:cs="Open Sans"/>
              </w:rPr>
            </w:pPr>
            <w:r w:rsidRPr="004F077E">
              <w:rPr>
                <w:rFonts w:ascii="Open Sans" w:eastAsia="Arial" w:hAnsi="Open Sans" w:cs="Open Sans"/>
                <w:sz w:val="22"/>
                <w:szCs w:val="22"/>
              </w:rPr>
              <w:t xml:space="preserve">K. </w:t>
            </w:r>
            <w:r w:rsidR="00B538D2" w:rsidRPr="004F077E">
              <w:rPr>
                <w:rFonts w:ascii="Open Sans" w:eastAsia="Arial" w:hAnsi="Open Sans" w:cs="Open Sans"/>
                <w:sz w:val="22"/>
                <w:szCs w:val="22"/>
              </w:rPr>
              <w:t>Containers should be sealed with tamper proof tape, and dated and initialed</w:t>
            </w:r>
          </w:p>
          <w:p w14:paraId="5DD5E12A" w14:textId="77777777" w:rsidR="00B538D2" w:rsidRPr="004F077E" w:rsidRDefault="00677642" w:rsidP="00F161F8">
            <w:pPr>
              <w:tabs>
                <w:tab w:val="left" w:pos="2800"/>
              </w:tabs>
              <w:spacing w:before="120" w:after="120"/>
              <w:ind w:left="792" w:right="360" w:hanging="360"/>
              <w:rPr>
                <w:rFonts w:ascii="Open Sans" w:eastAsia="Arial" w:hAnsi="Open Sans" w:cs="Open Sans"/>
              </w:rPr>
            </w:pPr>
            <w:r w:rsidRPr="004F077E">
              <w:rPr>
                <w:rFonts w:ascii="Open Sans" w:eastAsia="Arial" w:hAnsi="Open Sans" w:cs="Open Sans"/>
                <w:sz w:val="22"/>
                <w:szCs w:val="22"/>
              </w:rPr>
              <w:t xml:space="preserve">L. </w:t>
            </w:r>
            <w:r w:rsidR="00B538D2" w:rsidRPr="004F077E">
              <w:rPr>
                <w:rFonts w:ascii="Open Sans" w:eastAsia="Arial" w:hAnsi="Open Sans" w:cs="Open Sans"/>
                <w:sz w:val="22"/>
                <w:szCs w:val="22"/>
              </w:rPr>
              <w:t xml:space="preserve">Each package should </w:t>
            </w:r>
            <w:proofErr w:type="gramStart"/>
            <w:r w:rsidR="00B538D2" w:rsidRPr="004F077E">
              <w:rPr>
                <w:rFonts w:ascii="Open Sans" w:eastAsia="Arial" w:hAnsi="Open Sans" w:cs="Open Sans"/>
                <w:sz w:val="22"/>
                <w:szCs w:val="22"/>
              </w:rPr>
              <w:t>contain</w:t>
            </w:r>
            <w:proofErr w:type="gramEnd"/>
          </w:p>
          <w:p w14:paraId="712BFC52"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Date, time, and location</w:t>
            </w:r>
          </w:p>
          <w:p w14:paraId="3F7BBD7D" w14:textId="77777777" w:rsidR="00B538D2" w:rsidRPr="004F077E" w:rsidRDefault="00677642" w:rsidP="00A6104D">
            <w:pPr>
              <w:tabs>
                <w:tab w:val="left" w:pos="3260"/>
              </w:tabs>
              <w:spacing w:before="120" w:after="120"/>
              <w:ind w:left="1152" w:hanging="274"/>
              <w:rPr>
                <w:rFonts w:ascii="Open Sans" w:eastAsia="Arial" w:hAnsi="Open Sans" w:cs="Open Sans"/>
              </w:rPr>
            </w:pPr>
            <w:proofErr w:type="spellStart"/>
            <w:r w:rsidRPr="004F077E">
              <w:rPr>
                <w:rFonts w:ascii="Open Sans" w:eastAsia="Arial" w:hAnsi="Open Sans" w:cs="Open Sans"/>
                <w:sz w:val="22"/>
                <w:szCs w:val="22"/>
              </w:rPr>
              <w:t>2.</w:t>
            </w:r>
            <w:r w:rsidR="00B538D2" w:rsidRPr="004F077E">
              <w:rPr>
                <w:rFonts w:ascii="Open Sans" w:eastAsia="Arial" w:hAnsi="Open Sans" w:cs="Open Sans"/>
                <w:sz w:val="22"/>
                <w:szCs w:val="22"/>
              </w:rPr>
              <w:t>Case</w:t>
            </w:r>
            <w:proofErr w:type="spellEnd"/>
            <w:r w:rsidR="00B538D2" w:rsidRPr="004F077E">
              <w:rPr>
                <w:rFonts w:ascii="Open Sans" w:eastAsia="Arial" w:hAnsi="Open Sans" w:cs="Open Sans"/>
                <w:sz w:val="22"/>
                <w:szCs w:val="22"/>
              </w:rPr>
              <w:t xml:space="preserve"> number</w:t>
            </w:r>
          </w:p>
          <w:p w14:paraId="09214D3D"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Agency and collector’s name</w:t>
            </w:r>
          </w:p>
          <w:p w14:paraId="5D9CD50E"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Victim’s name(s)</w:t>
            </w:r>
          </w:p>
          <w:p w14:paraId="64A66741" w14:textId="77777777" w:rsidR="00F161F8" w:rsidRPr="004F077E" w:rsidRDefault="00677642" w:rsidP="00F161F8">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5. </w:t>
            </w:r>
            <w:r w:rsidR="00B538D2" w:rsidRPr="004F077E">
              <w:rPr>
                <w:rFonts w:ascii="Open Sans" w:eastAsia="Arial" w:hAnsi="Open Sans" w:cs="Open Sans"/>
                <w:sz w:val="22"/>
                <w:szCs w:val="22"/>
              </w:rPr>
              <w:t>Description of contents</w:t>
            </w:r>
          </w:p>
          <w:p w14:paraId="5ED41B67" w14:textId="77777777" w:rsidR="00B538D2" w:rsidRPr="004F077E" w:rsidRDefault="00677642" w:rsidP="00F161F8">
            <w:pPr>
              <w:tabs>
                <w:tab w:val="left" w:pos="326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M. </w:t>
            </w:r>
            <w:r w:rsidR="00B538D2" w:rsidRPr="004F077E">
              <w:rPr>
                <w:rFonts w:ascii="Open Sans" w:eastAsia="Arial" w:hAnsi="Open Sans" w:cs="Open Sans"/>
                <w:sz w:val="22"/>
                <w:szCs w:val="22"/>
              </w:rPr>
              <w:t>Never package two items from two different sources or locations</w:t>
            </w:r>
          </w:p>
          <w:p w14:paraId="0A2C22C0" w14:textId="77777777" w:rsidR="00B538D2" w:rsidRPr="004F077E" w:rsidRDefault="00B538D2" w:rsidP="00677642">
            <w:pPr>
              <w:tabs>
                <w:tab w:val="left" w:pos="2240"/>
              </w:tabs>
              <w:spacing w:before="120" w:after="120"/>
              <w:ind w:left="504" w:hanging="360"/>
              <w:rPr>
                <w:rFonts w:ascii="Open Sans" w:hAnsi="Open Sans" w:cs="Open Sans"/>
              </w:rPr>
            </w:pPr>
            <w:r w:rsidRPr="004F077E">
              <w:rPr>
                <w:rFonts w:ascii="Open Sans" w:eastAsia="Arial" w:hAnsi="Open Sans" w:cs="Open Sans"/>
                <w:sz w:val="22"/>
                <w:szCs w:val="22"/>
              </w:rPr>
              <w:t>IX.</w:t>
            </w:r>
            <w:r w:rsidR="00677642" w:rsidRPr="004F077E">
              <w:rPr>
                <w:rFonts w:ascii="Open Sans" w:eastAsia="Arial" w:hAnsi="Open Sans" w:cs="Open Sans"/>
                <w:sz w:val="22"/>
                <w:szCs w:val="22"/>
              </w:rPr>
              <w:t xml:space="preserve"> </w:t>
            </w:r>
            <w:r w:rsidRPr="004F077E">
              <w:rPr>
                <w:rFonts w:ascii="Open Sans" w:eastAsia="Arial" w:hAnsi="Open Sans" w:cs="Open Sans"/>
                <w:sz w:val="22"/>
                <w:szCs w:val="22"/>
              </w:rPr>
              <w:t>Chain of Custody</w:t>
            </w:r>
          </w:p>
          <w:p w14:paraId="5A3DDB8B" w14:textId="77777777" w:rsidR="00F161F8" w:rsidRPr="004F077E" w:rsidRDefault="00677642" w:rsidP="00F161F8">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 xml:space="preserve">There must be a written record of </w:t>
            </w:r>
            <w:proofErr w:type="gramStart"/>
            <w:r w:rsidR="00B538D2" w:rsidRPr="004F077E">
              <w:rPr>
                <w:rFonts w:ascii="Open Sans" w:eastAsia="Arial" w:hAnsi="Open Sans" w:cs="Open Sans"/>
                <w:sz w:val="22"/>
                <w:szCs w:val="22"/>
              </w:rPr>
              <w:t>all of</w:t>
            </w:r>
            <w:proofErr w:type="gramEnd"/>
            <w:r w:rsidR="00B538D2" w:rsidRPr="004F077E">
              <w:rPr>
                <w:rFonts w:ascii="Open Sans" w:eastAsia="Arial" w:hAnsi="Open Sans" w:cs="Open Sans"/>
                <w:sz w:val="22"/>
                <w:szCs w:val="22"/>
              </w:rPr>
              <w:t xml:space="preserve"> the people who have had possession of an item of evidence, beginning at the time of the collection</w:t>
            </w:r>
          </w:p>
          <w:p w14:paraId="121C3B64" w14:textId="77777777" w:rsidR="00B538D2" w:rsidRPr="004F077E" w:rsidRDefault="00677642" w:rsidP="00F161F8">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Every person who has handled or examined the evidence must be accounted for</w:t>
            </w:r>
          </w:p>
          <w:p w14:paraId="601F2146" w14:textId="77777777" w:rsidR="00B538D2" w:rsidRPr="004F077E" w:rsidRDefault="00677642" w:rsidP="00A6104D">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C. </w:t>
            </w:r>
            <w:r w:rsidR="00B538D2" w:rsidRPr="004F077E">
              <w:rPr>
                <w:rFonts w:ascii="Open Sans" w:eastAsia="Arial" w:hAnsi="Open Sans" w:cs="Open Sans"/>
                <w:sz w:val="22"/>
                <w:szCs w:val="22"/>
              </w:rPr>
              <w:t>Chain of Custody should include</w:t>
            </w:r>
          </w:p>
          <w:p w14:paraId="254C723E"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Date and time of transfer</w:t>
            </w:r>
          </w:p>
          <w:p w14:paraId="00C77903"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Location of transfer</w:t>
            </w:r>
          </w:p>
          <w:p w14:paraId="7F7A1C50" w14:textId="77777777" w:rsidR="0067764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3. </w:t>
            </w:r>
            <w:r w:rsidR="00B538D2" w:rsidRPr="004F077E">
              <w:rPr>
                <w:rFonts w:ascii="Open Sans" w:eastAsia="Arial" w:hAnsi="Open Sans" w:cs="Open Sans"/>
                <w:sz w:val="22"/>
                <w:szCs w:val="22"/>
              </w:rPr>
              <w:t>To/From names</w:t>
            </w:r>
          </w:p>
          <w:p w14:paraId="0A9D1A0F"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Purpose of the transfer</w:t>
            </w:r>
          </w:p>
          <w:p w14:paraId="47FD6D2B" w14:textId="77777777" w:rsidR="00B538D2" w:rsidRPr="004F077E" w:rsidRDefault="00B538D2" w:rsidP="00677642">
            <w:pPr>
              <w:spacing w:before="120" w:after="120"/>
              <w:ind w:left="504" w:hanging="360"/>
              <w:rPr>
                <w:rFonts w:ascii="Open Sans" w:eastAsia="Arial" w:hAnsi="Open Sans" w:cs="Open Sans"/>
              </w:rPr>
            </w:pPr>
            <w:r w:rsidRPr="004F077E">
              <w:rPr>
                <w:rFonts w:ascii="Open Sans" w:eastAsia="Arial" w:hAnsi="Open Sans" w:cs="Open Sans"/>
                <w:sz w:val="22"/>
                <w:szCs w:val="22"/>
              </w:rPr>
              <w:t>X. National Databases</w:t>
            </w:r>
          </w:p>
          <w:p w14:paraId="6051DB8B" w14:textId="77777777" w:rsidR="00F161F8" w:rsidRPr="004F077E" w:rsidRDefault="00677642" w:rsidP="00F161F8">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A. </w:t>
            </w:r>
            <w:r w:rsidR="00B538D2" w:rsidRPr="004F077E">
              <w:rPr>
                <w:rFonts w:ascii="Open Sans" w:eastAsia="Arial" w:hAnsi="Open Sans" w:cs="Open Sans"/>
                <w:sz w:val="22"/>
                <w:szCs w:val="22"/>
              </w:rPr>
              <w:t xml:space="preserve">Crime scene investigators can </w:t>
            </w:r>
            <w:proofErr w:type="gramStart"/>
            <w:r w:rsidR="00B538D2" w:rsidRPr="004F077E">
              <w:rPr>
                <w:rFonts w:ascii="Open Sans" w:eastAsia="Arial" w:hAnsi="Open Sans" w:cs="Open Sans"/>
                <w:sz w:val="22"/>
                <w:szCs w:val="22"/>
              </w:rPr>
              <w:t>submit</w:t>
            </w:r>
            <w:proofErr w:type="gramEnd"/>
            <w:r w:rsidR="00B538D2" w:rsidRPr="004F077E">
              <w:rPr>
                <w:rFonts w:ascii="Open Sans" w:eastAsia="Arial" w:hAnsi="Open Sans" w:cs="Open Sans"/>
                <w:sz w:val="22"/>
                <w:szCs w:val="22"/>
              </w:rPr>
              <w:t xml:space="preserve"> evidence for analysis to several national databases depending on the type of evidence</w:t>
            </w:r>
          </w:p>
          <w:p w14:paraId="3F6043EE" w14:textId="77777777" w:rsidR="00B538D2" w:rsidRPr="004F077E" w:rsidRDefault="00677642" w:rsidP="00F161F8">
            <w:pPr>
              <w:tabs>
                <w:tab w:val="left" w:pos="2800"/>
              </w:tabs>
              <w:spacing w:before="120" w:after="120"/>
              <w:ind w:left="792" w:hanging="360"/>
              <w:rPr>
                <w:rFonts w:ascii="Open Sans" w:eastAsia="Arial" w:hAnsi="Open Sans" w:cs="Open Sans"/>
              </w:rPr>
            </w:pPr>
            <w:r w:rsidRPr="004F077E">
              <w:rPr>
                <w:rFonts w:ascii="Open Sans" w:eastAsia="Arial" w:hAnsi="Open Sans" w:cs="Open Sans"/>
                <w:sz w:val="22"/>
                <w:szCs w:val="22"/>
              </w:rPr>
              <w:t xml:space="preserve">B. </w:t>
            </w:r>
            <w:r w:rsidR="00B538D2" w:rsidRPr="004F077E">
              <w:rPr>
                <w:rFonts w:ascii="Open Sans" w:eastAsia="Arial" w:hAnsi="Open Sans" w:cs="Open Sans"/>
                <w:sz w:val="22"/>
                <w:szCs w:val="22"/>
              </w:rPr>
              <w:t>Examples include</w:t>
            </w:r>
          </w:p>
          <w:p w14:paraId="6B1AD288"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1. </w:t>
            </w:r>
            <w:r w:rsidR="00B538D2" w:rsidRPr="004F077E">
              <w:rPr>
                <w:rFonts w:ascii="Open Sans" w:eastAsia="Arial" w:hAnsi="Open Sans" w:cs="Open Sans"/>
                <w:sz w:val="22"/>
                <w:szCs w:val="22"/>
              </w:rPr>
              <w:t>Automated Fingerprint Identification System (</w:t>
            </w:r>
            <w:proofErr w:type="spellStart"/>
            <w:r w:rsidR="00B538D2" w:rsidRPr="004F077E">
              <w:rPr>
                <w:rFonts w:ascii="Open Sans" w:eastAsia="Arial" w:hAnsi="Open Sans" w:cs="Open Sans"/>
                <w:sz w:val="22"/>
                <w:szCs w:val="22"/>
              </w:rPr>
              <w:t>AFIS</w:t>
            </w:r>
            <w:proofErr w:type="spellEnd"/>
            <w:r w:rsidR="00B538D2" w:rsidRPr="004F077E">
              <w:rPr>
                <w:rFonts w:ascii="Open Sans" w:eastAsia="Arial" w:hAnsi="Open Sans" w:cs="Open Sans"/>
                <w:sz w:val="22"/>
                <w:szCs w:val="22"/>
              </w:rPr>
              <w:t>)</w:t>
            </w:r>
          </w:p>
          <w:p w14:paraId="7F0B99C6"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2. </w:t>
            </w:r>
            <w:r w:rsidR="00B538D2" w:rsidRPr="004F077E">
              <w:rPr>
                <w:rFonts w:ascii="Open Sans" w:eastAsia="Arial" w:hAnsi="Open Sans" w:cs="Open Sans"/>
                <w:sz w:val="22"/>
                <w:szCs w:val="22"/>
              </w:rPr>
              <w:t>Integrated Automated Fingerprint Identification System (</w:t>
            </w:r>
            <w:proofErr w:type="spellStart"/>
            <w:r w:rsidR="00B538D2" w:rsidRPr="004F077E">
              <w:rPr>
                <w:rFonts w:ascii="Open Sans" w:eastAsia="Arial" w:hAnsi="Open Sans" w:cs="Open Sans"/>
                <w:sz w:val="22"/>
                <w:szCs w:val="22"/>
              </w:rPr>
              <w:t>IAFIS</w:t>
            </w:r>
            <w:proofErr w:type="spellEnd"/>
            <w:r w:rsidR="00B538D2" w:rsidRPr="004F077E">
              <w:rPr>
                <w:rFonts w:ascii="Open Sans" w:eastAsia="Arial" w:hAnsi="Open Sans" w:cs="Open Sans"/>
                <w:sz w:val="22"/>
                <w:szCs w:val="22"/>
              </w:rPr>
              <w:t>)</w:t>
            </w:r>
          </w:p>
          <w:p w14:paraId="7B173032"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lastRenderedPageBreak/>
              <w:t xml:space="preserve">3. </w:t>
            </w:r>
            <w:proofErr w:type="gramStart"/>
            <w:r w:rsidR="00B538D2" w:rsidRPr="004F077E">
              <w:rPr>
                <w:rFonts w:ascii="Open Sans" w:eastAsia="Arial" w:hAnsi="Open Sans" w:cs="Open Sans"/>
                <w:sz w:val="22"/>
                <w:szCs w:val="22"/>
              </w:rPr>
              <w:t>Combined</w:t>
            </w:r>
            <w:proofErr w:type="gramEnd"/>
            <w:r w:rsidR="00B538D2" w:rsidRPr="004F077E">
              <w:rPr>
                <w:rFonts w:ascii="Open Sans" w:eastAsia="Arial" w:hAnsi="Open Sans" w:cs="Open Sans"/>
                <w:sz w:val="22"/>
                <w:szCs w:val="22"/>
              </w:rPr>
              <w:t xml:space="preserve"> DNA Index System (</w:t>
            </w:r>
            <w:proofErr w:type="spellStart"/>
            <w:r w:rsidR="00B538D2" w:rsidRPr="004F077E">
              <w:rPr>
                <w:rFonts w:ascii="Open Sans" w:eastAsia="Arial" w:hAnsi="Open Sans" w:cs="Open Sans"/>
                <w:sz w:val="22"/>
                <w:szCs w:val="22"/>
              </w:rPr>
              <w:t>CODIS</w:t>
            </w:r>
            <w:proofErr w:type="spellEnd"/>
            <w:r w:rsidR="00B538D2" w:rsidRPr="004F077E">
              <w:rPr>
                <w:rFonts w:ascii="Open Sans" w:eastAsia="Arial" w:hAnsi="Open Sans" w:cs="Open Sans"/>
                <w:sz w:val="22"/>
                <w:szCs w:val="22"/>
              </w:rPr>
              <w:t>)</w:t>
            </w:r>
          </w:p>
          <w:p w14:paraId="43A0E453" w14:textId="77777777" w:rsidR="00B538D2" w:rsidRPr="004F077E" w:rsidRDefault="00677642" w:rsidP="00A6104D">
            <w:pPr>
              <w:tabs>
                <w:tab w:val="left" w:pos="3260"/>
              </w:tabs>
              <w:spacing w:before="120" w:after="120"/>
              <w:ind w:left="1152" w:hanging="274"/>
              <w:rPr>
                <w:rFonts w:ascii="Open Sans" w:eastAsia="Arial" w:hAnsi="Open Sans" w:cs="Open Sans"/>
              </w:rPr>
            </w:pPr>
            <w:r w:rsidRPr="004F077E">
              <w:rPr>
                <w:rFonts w:ascii="Open Sans" w:eastAsia="Arial" w:hAnsi="Open Sans" w:cs="Open Sans"/>
                <w:sz w:val="22"/>
                <w:szCs w:val="22"/>
              </w:rPr>
              <w:t xml:space="preserve">4. </w:t>
            </w:r>
            <w:r w:rsidR="00B538D2" w:rsidRPr="004F077E">
              <w:rPr>
                <w:rFonts w:ascii="Open Sans" w:eastAsia="Arial" w:hAnsi="Open Sans" w:cs="Open Sans"/>
                <w:sz w:val="22"/>
                <w:szCs w:val="22"/>
              </w:rPr>
              <w:t>Integrated Ballistics Identification System (IBIS)</w:t>
            </w:r>
          </w:p>
          <w:p w14:paraId="0E642F3A" w14:textId="77777777" w:rsidR="00CF2E7E" w:rsidRPr="004F077E" w:rsidRDefault="00677642" w:rsidP="00A6104D">
            <w:pPr>
              <w:tabs>
                <w:tab w:val="left" w:pos="3260"/>
              </w:tabs>
              <w:spacing w:before="120" w:after="120"/>
              <w:ind w:left="1152" w:hanging="274"/>
              <w:rPr>
                <w:rFonts w:ascii="Open Sans" w:hAnsi="Open Sans" w:cs="Open Sans"/>
                <w:i/>
                <w:iCs/>
              </w:rPr>
            </w:pPr>
            <w:r w:rsidRPr="004F077E">
              <w:rPr>
                <w:rFonts w:ascii="Open Sans" w:eastAsia="Arial" w:hAnsi="Open Sans" w:cs="Open Sans"/>
                <w:sz w:val="22"/>
                <w:szCs w:val="22"/>
              </w:rPr>
              <w:t xml:space="preserve">5. </w:t>
            </w:r>
            <w:r w:rsidR="00B538D2" w:rsidRPr="004F077E">
              <w:rPr>
                <w:rFonts w:ascii="Open Sans" w:eastAsia="Arial" w:hAnsi="Open Sans" w:cs="Open Sans"/>
                <w:sz w:val="22"/>
                <w:szCs w:val="22"/>
              </w:rPr>
              <w:t>International Forensic Automotive Paint Data Query (PDQ)</w:t>
            </w:r>
          </w:p>
        </w:tc>
      </w:tr>
      <w:tr w:rsidR="00B3350C" w:rsidRPr="004F077E" w14:paraId="2B637C16" w14:textId="77777777" w:rsidTr="00F161F8">
        <w:trPr>
          <w:trHeight w:val="27"/>
        </w:trPr>
        <w:tc>
          <w:tcPr>
            <w:tcW w:w="2952" w:type="dxa"/>
            <w:shd w:val="clear" w:color="auto" w:fill="auto"/>
          </w:tcPr>
          <w:p w14:paraId="7659C227"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lastRenderedPageBreak/>
              <w:t>Guided Practice *</w:t>
            </w:r>
          </w:p>
        </w:tc>
        <w:tc>
          <w:tcPr>
            <w:tcW w:w="7848" w:type="dxa"/>
            <w:shd w:val="clear" w:color="auto" w:fill="auto"/>
            <w:vAlign w:val="center"/>
          </w:tcPr>
          <w:p w14:paraId="6C7A5032" w14:textId="77777777" w:rsidR="00CF2E7E" w:rsidRPr="004F077E" w:rsidRDefault="00CF2E7E" w:rsidP="00F161F8">
            <w:pPr>
              <w:rPr>
                <w:rFonts w:ascii="Open Sans" w:hAnsi="Open Sans" w:cs="Open Sans"/>
                <w:iCs/>
              </w:rPr>
            </w:pPr>
          </w:p>
        </w:tc>
      </w:tr>
      <w:tr w:rsidR="00B3350C" w:rsidRPr="004F077E" w14:paraId="23AD6CA5" w14:textId="77777777" w:rsidTr="09D121B5">
        <w:trPr>
          <w:trHeight w:val="395"/>
        </w:trPr>
        <w:tc>
          <w:tcPr>
            <w:tcW w:w="2952" w:type="dxa"/>
            <w:shd w:val="clear" w:color="auto" w:fill="auto"/>
          </w:tcPr>
          <w:p w14:paraId="229C1D74"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t>Independent Practice/Laboratory Experience/Differentiated Activities *</w:t>
            </w:r>
          </w:p>
        </w:tc>
        <w:tc>
          <w:tcPr>
            <w:tcW w:w="7848" w:type="dxa"/>
            <w:shd w:val="clear" w:color="auto" w:fill="auto"/>
          </w:tcPr>
          <w:p w14:paraId="5A22AD3A" w14:textId="77777777" w:rsidR="00B538D2" w:rsidRPr="004F077E" w:rsidRDefault="00B538D2" w:rsidP="00F161F8">
            <w:pPr>
              <w:pStyle w:val="ListParagraph"/>
              <w:numPr>
                <w:ilvl w:val="0"/>
                <w:numId w:val="14"/>
              </w:numPr>
              <w:tabs>
                <w:tab w:val="left" w:pos="2080"/>
              </w:tabs>
              <w:rPr>
                <w:rFonts w:ascii="Open Sans" w:eastAsia="Arial" w:hAnsi="Open Sans" w:cs="Open Sans"/>
              </w:rPr>
            </w:pPr>
            <w:r w:rsidRPr="004F077E">
              <w:rPr>
                <w:rFonts w:ascii="Open Sans" w:eastAsia="Arial" w:hAnsi="Open Sans" w:cs="Open Sans"/>
                <w:sz w:val="22"/>
                <w:szCs w:val="22"/>
                <w:u w:val="single"/>
              </w:rPr>
              <w:t>Mock Crime Scene Investigation</w:t>
            </w:r>
            <w:r w:rsidRPr="004F077E">
              <w:rPr>
                <w:rFonts w:ascii="Open Sans" w:eastAsia="Arial" w:hAnsi="Open Sans" w:cs="Open Sans"/>
                <w:sz w:val="22"/>
                <w:szCs w:val="22"/>
              </w:rPr>
              <w:t xml:space="preserve">. Students will enter a mock crime scene. They will work as a team to investigate the crime scene. Each student will have a specific responsibility assigned to them by the team. Use the Mock Crime Scene Investigation Responsibilities handout. Using </w:t>
            </w:r>
            <w:proofErr w:type="gramStart"/>
            <w:r w:rsidRPr="004F077E">
              <w:rPr>
                <w:rFonts w:ascii="Open Sans" w:eastAsia="Arial" w:hAnsi="Open Sans" w:cs="Open Sans"/>
                <w:sz w:val="22"/>
                <w:szCs w:val="22"/>
              </w:rPr>
              <w:t>all of</w:t>
            </w:r>
            <w:proofErr w:type="gramEnd"/>
            <w:r w:rsidRPr="004F077E">
              <w:rPr>
                <w:rFonts w:ascii="Open Sans" w:eastAsia="Arial" w:hAnsi="Open Sans" w:cs="Open Sans"/>
                <w:sz w:val="22"/>
                <w:szCs w:val="22"/>
              </w:rPr>
              <w:t xml:space="preserve"> the team’s information, each student will submit a final sketch of the crime scene and form a hypothesis about what happened. Use the Mock Crime Scene Investigation Handout, the Data Table, and the Mock Crime Scene Investigation Post Lab Questions for the activity. Use the Individual Work Rubric for assessment.</w:t>
            </w:r>
          </w:p>
          <w:p w14:paraId="7F5C6BD9" w14:textId="77777777" w:rsidR="00B538D2" w:rsidRPr="004F077E" w:rsidRDefault="00B538D2" w:rsidP="00F161F8">
            <w:pPr>
              <w:pStyle w:val="ListParagraph"/>
              <w:numPr>
                <w:ilvl w:val="0"/>
                <w:numId w:val="17"/>
              </w:numPr>
              <w:ind w:left="1080"/>
              <w:rPr>
                <w:rFonts w:ascii="Open Sans" w:eastAsia="Arial" w:hAnsi="Open Sans" w:cs="Open Sans"/>
              </w:rPr>
            </w:pPr>
            <w:r w:rsidRPr="004F077E">
              <w:rPr>
                <w:rFonts w:ascii="Open Sans" w:eastAsia="Arial" w:hAnsi="Open Sans" w:cs="Open Sans"/>
                <w:iCs/>
                <w:sz w:val="22"/>
                <w:szCs w:val="22"/>
              </w:rPr>
              <w:t>Teacher note: You will need to set up a mock crime scene the day before the activity (see the materials list for Activity 2). You will need to decide what evidence and weapons will be included. Step-by-step student instructions are found in the Mock Crime Scene Investigation Handout.</w:t>
            </w:r>
          </w:p>
          <w:p w14:paraId="17A2659C" w14:textId="77777777" w:rsidR="00F161F8" w:rsidRPr="004F077E" w:rsidRDefault="00B538D2" w:rsidP="00F161F8">
            <w:pPr>
              <w:pStyle w:val="ListParagraph"/>
              <w:numPr>
                <w:ilvl w:val="0"/>
                <w:numId w:val="14"/>
              </w:numPr>
              <w:tabs>
                <w:tab w:val="left" w:pos="2080"/>
              </w:tabs>
              <w:rPr>
                <w:rFonts w:ascii="Open Sans" w:eastAsia="Arial" w:hAnsi="Open Sans" w:cs="Open Sans"/>
              </w:rPr>
            </w:pPr>
            <w:r w:rsidRPr="004F077E">
              <w:rPr>
                <w:rFonts w:ascii="Open Sans" w:eastAsia="Arial" w:hAnsi="Open Sans" w:cs="Open Sans"/>
                <w:sz w:val="22"/>
                <w:szCs w:val="22"/>
                <w:u w:val="single"/>
              </w:rPr>
              <w:t>Crime Scene Investigation Review</w:t>
            </w:r>
            <w:r w:rsidRPr="004F077E">
              <w:rPr>
                <w:rFonts w:ascii="Open Sans" w:eastAsia="Arial" w:hAnsi="Open Sans" w:cs="Open Sans"/>
                <w:sz w:val="22"/>
                <w:szCs w:val="22"/>
              </w:rPr>
              <w:t>. Students will research and answer the questions on the Crime Scene Investigation Review. The students may work as individuals or in small groups. Use the Crime Scene Investigation Review for the activity and the Crime Scene Investigation Review Key for the assessment.</w:t>
            </w:r>
          </w:p>
          <w:p w14:paraId="4C20DC3A" w14:textId="77777777" w:rsidR="00677642" w:rsidRPr="004F077E" w:rsidRDefault="00677642" w:rsidP="00F161F8">
            <w:pPr>
              <w:pStyle w:val="ListParagraph"/>
              <w:numPr>
                <w:ilvl w:val="0"/>
                <w:numId w:val="14"/>
              </w:numPr>
              <w:tabs>
                <w:tab w:val="left" w:pos="2080"/>
              </w:tabs>
              <w:ind w:right="360"/>
              <w:rPr>
                <w:rFonts w:ascii="Open Sans" w:eastAsia="Arial" w:hAnsi="Open Sans" w:cs="Open Sans"/>
              </w:rPr>
            </w:pPr>
            <w:r w:rsidRPr="004F077E">
              <w:rPr>
                <w:rFonts w:ascii="Open Sans" w:hAnsi="Open Sans" w:cs="Open Sans"/>
                <w:sz w:val="22"/>
                <w:szCs w:val="22"/>
                <w:u w:val="single"/>
              </w:rPr>
              <w:t>Room Sketch.</w:t>
            </w:r>
            <w:r w:rsidRPr="004F077E">
              <w:rPr>
                <w:rFonts w:ascii="Open Sans" w:hAnsi="Open Sans" w:cs="Open Sans"/>
                <w:sz w:val="22"/>
                <w:szCs w:val="22"/>
              </w:rPr>
              <w:t xml:space="preserve"> For homework, have students pick a room in their house and make a rough sketch of the room. They will bring it back to class and discuss how they decided what to include in their sketch and relate that to a crime scene. Students will then make a final sketch from their rough sketch. Use the Crime Scene Sketch Rubric to assess the final sketch.</w:t>
            </w:r>
          </w:p>
        </w:tc>
      </w:tr>
      <w:tr w:rsidR="00B3350C" w:rsidRPr="004F077E" w14:paraId="37AAAA5F" w14:textId="77777777" w:rsidTr="00F161F8">
        <w:tc>
          <w:tcPr>
            <w:tcW w:w="2952" w:type="dxa"/>
            <w:shd w:val="clear" w:color="auto" w:fill="auto"/>
          </w:tcPr>
          <w:p w14:paraId="4F2DCC09"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Lesson Closure</w:t>
            </w:r>
          </w:p>
        </w:tc>
        <w:tc>
          <w:tcPr>
            <w:tcW w:w="7848" w:type="dxa"/>
            <w:shd w:val="clear" w:color="auto" w:fill="auto"/>
            <w:vAlign w:val="center"/>
          </w:tcPr>
          <w:p w14:paraId="2AF943CC" w14:textId="77777777" w:rsidR="00B3350C" w:rsidRPr="004F077E" w:rsidRDefault="00B3350C" w:rsidP="00F161F8">
            <w:pPr>
              <w:rPr>
                <w:rFonts w:ascii="Open Sans" w:hAnsi="Open Sans" w:cs="Open Sans"/>
              </w:rPr>
            </w:pPr>
          </w:p>
        </w:tc>
      </w:tr>
      <w:tr w:rsidR="00B3350C" w:rsidRPr="004F077E" w14:paraId="1A7A0B56" w14:textId="77777777" w:rsidTr="09D121B5">
        <w:trPr>
          <w:trHeight w:val="135"/>
        </w:trPr>
        <w:tc>
          <w:tcPr>
            <w:tcW w:w="2952" w:type="dxa"/>
            <w:shd w:val="clear" w:color="auto" w:fill="auto"/>
          </w:tcPr>
          <w:p w14:paraId="2956E05F" w14:textId="77777777" w:rsidR="0080201D"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Summative/End of Lesson Assessment *</w:t>
            </w:r>
          </w:p>
          <w:p w14:paraId="04EA5889" w14:textId="77777777" w:rsidR="00B3350C" w:rsidRPr="004F077E" w:rsidRDefault="0080201D" w:rsidP="0080201D">
            <w:pPr>
              <w:tabs>
                <w:tab w:val="left" w:pos="2820"/>
              </w:tabs>
              <w:rPr>
                <w:rFonts w:ascii="Open Sans" w:hAnsi="Open Sans" w:cs="Open Sans"/>
              </w:rPr>
            </w:pPr>
            <w:r w:rsidRPr="004F077E">
              <w:rPr>
                <w:rFonts w:ascii="Open Sans" w:hAnsi="Open Sans" w:cs="Open Sans"/>
                <w:sz w:val="22"/>
                <w:szCs w:val="22"/>
              </w:rPr>
              <w:tab/>
            </w:r>
          </w:p>
        </w:tc>
        <w:tc>
          <w:tcPr>
            <w:tcW w:w="7848" w:type="dxa"/>
            <w:shd w:val="clear" w:color="auto" w:fill="auto"/>
          </w:tcPr>
          <w:p w14:paraId="2D531FD7" w14:textId="77777777" w:rsidR="00B538D2" w:rsidRPr="004F077E"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Crime Scene Investigation Quiz and Key</w:t>
            </w:r>
          </w:p>
          <w:p w14:paraId="68F94B0D" w14:textId="77777777" w:rsidR="00B538D2" w:rsidRPr="004F077E"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Crime Scene Investigation Review Key</w:t>
            </w:r>
          </w:p>
          <w:p w14:paraId="3EC12AA8" w14:textId="77777777" w:rsidR="00B538D2" w:rsidRPr="004F077E"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Crime Scene Sketch Rubric</w:t>
            </w:r>
          </w:p>
          <w:p w14:paraId="138E4F51" w14:textId="77777777" w:rsidR="00B538D2" w:rsidRPr="004F077E"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Discussion Rubric</w:t>
            </w:r>
          </w:p>
          <w:p w14:paraId="5585998F" w14:textId="77777777" w:rsidR="00B538D2" w:rsidRPr="004F077E"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Individual Work Rubric</w:t>
            </w:r>
          </w:p>
          <w:p w14:paraId="0160F991" w14:textId="77777777" w:rsidR="00CF2E7E" w:rsidRPr="00FA02FF" w:rsidRDefault="00B538D2" w:rsidP="00546EF1">
            <w:pPr>
              <w:pStyle w:val="ListParagraph"/>
              <w:numPr>
                <w:ilvl w:val="0"/>
                <w:numId w:val="15"/>
              </w:numPr>
              <w:rPr>
                <w:rFonts w:ascii="Open Sans" w:hAnsi="Open Sans" w:cs="Open Sans"/>
              </w:rPr>
            </w:pPr>
            <w:r w:rsidRPr="004F077E">
              <w:rPr>
                <w:rFonts w:ascii="Open Sans" w:eastAsia="Arial" w:hAnsi="Open Sans" w:cs="Open Sans"/>
                <w:sz w:val="22"/>
                <w:szCs w:val="22"/>
              </w:rPr>
              <w:t>Research Rubric</w:t>
            </w:r>
          </w:p>
          <w:p w14:paraId="0052D166" w14:textId="77777777" w:rsidR="00FA02FF" w:rsidRDefault="00FA02FF" w:rsidP="00FA02FF"/>
          <w:p w14:paraId="0437DF7F" w14:textId="77777777" w:rsidR="00FA02FF" w:rsidRDefault="00FA02FF" w:rsidP="00FA02FF">
            <w:pPr>
              <w:rPr>
                <w:rFonts w:ascii="Open Sans" w:hAnsi="Open Sans"/>
              </w:rPr>
            </w:pPr>
            <w:r w:rsidRPr="00FA02FF">
              <w:rPr>
                <w:rFonts w:ascii="Open Sans" w:hAnsi="Open Sans"/>
                <w:b/>
                <w:sz w:val="22"/>
                <w:szCs w:val="22"/>
              </w:rPr>
              <w:t>Accommodations for Learning Difference</w:t>
            </w:r>
            <w:r>
              <w:rPr>
                <w:rFonts w:ascii="Open Sans" w:hAnsi="Open Sans"/>
                <w:b/>
                <w:sz w:val="22"/>
                <w:szCs w:val="22"/>
              </w:rPr>
              <w:t>s:</w:t>
            </w:r>
            <w:r w:rsidRPr="00FA02FF">
              <w:rPr>
                <w:rFonts w:ascii="Open Sans" w:hAnsi="Open Sans"/>
                <w:sz w:val="22"/>
                <w:szCs w:val="22"/>
              </w:rPr>
              <w:t xml:space="preserve"> </w:t>
            </w:r>
          </w:p>
          <w:p w14:paraId="6E85B4E8" w14:textId="77777777" w:rsidR="00FA02FF" w:rsidRPr="00FA02FF" w:rsidRDefault="00FA02FF" w:rsidP="00FA02FF">
            <w:pPr>
              <w:rPr>
                <w:rFonts w:ascii="Open Sans" w:hAnsi="Open Sans"/>
              </w:rPr>
            </w:pPr>
            <w:r w:rsidRPr="00FA02FF">
              <w:rPr>
                <w:rFonts w:ascii="Open Sans" w:hAnsi="Open Sans"/>
                <w:sz w:val="22"/>
                <w:szCs w:val="22"/>
              </w:rPr>
              <w:t xml:space="preserve">For reinforcement, students will be given a rough sketch and produce a final sketch from looking at the rough sketch. Use the Crime Scene Sketch </w:t>
            </w:r>
            <w:r w:rsidRPr="00FA02FF">
              <w:rPr>
                <w:rFonts w:ascii="Open Sans" w:hAnsi="Open Sans"/>
                <w:sz w:val="22"/>
                <w:szCs w:val="22"/>
              </w:rPr>
              <w:lastRenderedPageBreak/>
              <w:t>Rubric for assessment.</w:t>
            </w:r>
          </w:p>
        </w:tc>
      </w:tr>
      <w:tr w:rsidR="00B3350C" w:rsidRPr="004F077E" w14:paraId="4011CD88" w14:textId="77777777" w:rsidTr="09D121B5">
        <w:trPr>
          <w:trHeight w:val="135"/>
        </w:trPr>
        <w:tc>
          <w:tcPr>
            <w:tcW w:w="2952" w:type="dxa"/>
            <w:shd w:val="clear" w:color="auto" w:fill="auto"/>
          </w:tcPr>
          <w:p w14:paraId="5711932B"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lastRenderedPageBreak/>
              <w:t>References/Resources/</w:t>
            </w:r>
          </w:p>
          <w:p w14:paraId="5847C9E9"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Teacher Preparation</w:t>
            </w:r>
          </w:p>
        </w:tc>
        <w:tc>
          <w:tcPr>
            <w:tcW w:w="7848" w:type="dxa"/>
            <w:shd w:val="clear" w:color="auto" w:fill="auto"/>
          </w:tcPr>
          <w:p w14:paraId="5519E20F" w14:textId="77777777" w:rsidR="00B538D2" w:rsidRPr="004F077E" w:rsidRDefault="00546EF1" w:rsidP="00546EF1">
            <w:pPr>
              <w:pStyle w:val="ListParagraph"/>
              <w:numPr>
                <w:ilvl w:val="0"/>
                <w:numId w:val="16"/>
              </w:numPr>
              <w:spacing w:line="238" w:lineRule="auto"/>
              <w:rPr>
                <w:rFonts w:ascii="Open Sans" w:hAnsi="Open Sans" w:cs="Open Sans"/>
              </w:rPr>
            </w:pPr>
            <w:r w:rsidRPr="004F077E">
              <w:rPr>
                <w:rFonts w:ascii="Open Sans" w:eastAsia="Arial" w:hAnsi="Open Sans" w:cs="Open Sans"/>
                <w:sz w:val="22"/>
                <w:szCs w:val="22"/>
              </w:rPr>
              <w:t xml:space="preserve">ISBN: </w:t>
            </w:r>
            <w:r w:rsidR="00B538D2" w:rsidRPr="004F077E">
              <w:rPr>
                <w:rFonts w:ascii="Open Sans" w:eastAsia="Arial" w:hAnsi="Open Sans" w:cs="Open Sans"/>
                <w:sz w:val="22"/>
                <w:szCs w:val="22"/>
              </w:rPr>
              <w:t xml:space="preserve">0135158494, </w:t>
            </w:r>
            <w:proofErr w:type="spellStart"/>
            <w:r w:rsidR="00B538D2" w:rsidRPr="004F077E">
              <w:rPr>
                <w:rFonts w:ascii="Open Sans" w:eastAsia="Arial" w:hAnsi="Open Sans" w:cs="Open Sans"/>
                <w:sz w:val="22"/>
                <w:szCs w:val="22"/>
              </w:rPr>
              <w:t>Saferstein</w:t>
            </w:r>
            <w:proofErr w:type="spellEnd"/>
            <w:r w:rsidR="00B538D2" w:rsidRPr="004F077E">
              <w:rPr>
                <w:rFonts w:ascii="Open Sans" w:eastAsia="Arial" w:hAnsi="Open Sans" w:cs="Open Sans"/>
                <w:sz w:val="22"/>
                <w:szCs w:val="22"/>
              </w:rPr>
              <w:t xml:space="preserve">, Richard. </w:t>
            </w:r>
            <w:r w:rsidR="00B538D2" w:rsidRPr="004F077E">
              <w:rPr>
                <w:rFonts w:ascii="Open Sans" w:eastAsia="Arial" w:hAnsi="Open Sans" w:cs="Open Sans"/>
                <w:i/>
                <w:iCs/>
                <w:sz w:val="22"/>
                <w:szCs w:val="22"/>
              </w:rPr>
              <w:t>Forensic Science: An Introduction</w:t>
            </w:r>
            <w:r w:rsidR="00B538D2" w:rsidRPr="004F077E">
              <w:rPr>
                <w:rFonts w:ascii="Open Sans" w:eastAsia="Arial" w:hAnsi="Open Sans" w:cs="Open Sans"/>
                <w:sz w:val="22"/>
                <w:szCs w:val="22"/>
              </w:rPr>
              <w:t>. New</w:t>
            </w:r>
            <w:r w:rsidR="00B538D2" w:rsidRPr="004F077E">
              <w:rPr>
                <w:rFonts w:ascii="Open Sans" w:hAnsi="Open Sans" w:cs="Open Sans"/>
                <w:sz w:val="22"/>
                <w:szCs w:val="22"/>
              </w:rPr>
              <w:t xml:space="preserve"> </w:t>
            </w:r>
            <w:r w:rsidR="00B538D2" w:rsidRPr="004F077E">
              <w:rPr>
                <w:rFonts w:ascii="Open Sans" w:eastAsia="Arial" w:hAnsi="Open Sans" w:cs="Open Sans"/>
                <w:sz w:val="22"/>
                <w:szCs w:val="22"/>
              </w:rPr>
              <w:t>Jersey: Pearson Prentice Hall, 2008.</w:t>
            </w:r>
          </w:p>
          <w:p w14:paraId="5D02414C" w14:textId="77777777" w:rsidR="00B538D2" w:rsidRPr="004F077E" w:rsidRDefault="00B538D2" w:rsidP="00546EF1">
            <w:pPr>
              <w:spacing w:line="8" w:lineRule="exact"/>
              <w:ind w:left="432"/>
              <w:rPr>
                <w:rFonts w:ascii="Open Sans" w:hAnsi="Open Sans" w:cs="Open Sans"/>
              </w:rPr>
            </w:pPr>
          </w:p>
          <w:p w14:paraId="3A8FF75F" w14:textId="77777777" w:rsidR="00B3350C" w:rsidRPr="004F077E" w:rsidRDefault="00546EF1" w:rsidP="00546EF1">
            <w:pPr>
              <w:pStyle w:val="ListParagraph"/>
              <w:numPr>
                <w:ilvl w:val="0"/>
                <w:numId w:val="16"/>
              </w:numPr>
              <w:spacing w:line="232" w:lineRule="auto"/>
              <w:rPr>
                <w:rFonts w:ascii="Open Sans" w:hAnsi="Open Sans" w:cs="Open Sans"/>
              </w:rPr>
            </w:pPr>
            <w:r w:rsidRPr="004F077E">
              <w:rPr>
                <w:rFonts w:ascii="Open Sans" w:eastAsia="Arial" w:hAnsi="Open Sans" w:cs="Open Sans"/>
                <w:sz w:val="22"/>
                <w:szCs w:val="22"/>
              </w:rPr>
              <w:t xml:space="preserve">ISBN: </w:t>
            </w:r>
            <w:r w:rsidR="00B538D2" w:rsidRPr="004F077E">
              <w:rPr>
                <w:rFonts w:ascii="Open Sans" w:eastAsia="Arial" w:hAnsi="Open Sans" w:cs="Open Sans"/>
                <w:sz w:val="22"/>
                <w:szCs w:val="22"/>
              </w:rPr>
              <w:t>0757518257, Ball-</w:t>
            </w:r>
            <w:proofErr w:type="spellStart"/>
            <w:r w:rsidR="00B538D2" w:rsidRPr="004F077E">
              <w:rPr>
                <w:rFonts w:ascii="Open Sans" w:eastAsia="Arial" w:hAnsi="Open Sans" w:cs="Open Sans"/>
                <w:sz w:val="22"/>
                <w:szCs w:val="22"/>
              </w:rPr>
              <w:t>Deslich</w:t>
            </w:r>
            <w:proofErr w:type="spellEnd"/>
            <w:r w:rsidR="00B538D2" w:rsidRPr="004F077E">
              <w:rPr>
                <w:rFonts w:ascii="Open Sans" w:eastAsia="Arial" w:hAnsi="Open Sans" w:cs="Open Sans"/>
                <w:sz w:val="22"/>
                <w:szCs w:val="22"/>
              </w:rPr>
              <w:t xml:space="preserve">, Barbara and John </w:t>
            </w:r>
            <w:proofErr w:type="spellStart"/>
            <w:r w:rsidR="00B538D2" w:rsidRPr="004F077E">
              <w:rPr>
                <w:rFonts w:ascii="Open Sans" w:eastAsia="Arial" w:hAnsi="Open Sans" w:cs="Open Sans"/>
                <w:sz w:val="22"/>
                <w:szCs w:val="22"/>
              </w:rPr>
              <w:t>Funkhouser</w:t>
            </w:r>
            <w:proofErr w:type="spellEnd"/>
            <w:r w:rsidR="00B538D2" w:rsidRPr="004F077E">
              <w:rPr>
                <w:rFonts w:ascii="Open Sans" w:eastAsia="Arial" w:hAnsi="Open Sans" w:cs="Open Sans"/>
                <w:sz w:val="22"/>
                <w:szCs w:val="22"/>
              </w:rPr>
              <w:t xml:space="preserve">. </w:t>
            </w:r>
            <w:r w:rsidR="00B538D2" w:rsidRPr="004F077E">
              <w:rPr>
                <w:rFonts w:ascii="Open Sans" w:eastAsia="Arial" w:hAnsi="Open Sans" w:cs="Open Sans"/>
                <w:i/>
                <w:iCs/>
                <w:sz w:val="22"/>
                <w:szCs w:val="22"/>
              </w:rPr>
              <w:t>Forensic Science</w:t>
            </w:r>
            <w:r w:rsidR="00B538D2" w:rsidRPr="004F077E">
              <w:rPr>
                <w:rFonts w:ascii="Open Sans" w:eastAsia="Arial" w:hAnsi="Open Sans" w:cs="Open Sans"/>
                <w:sz w:val="22"/>
                <w:szCs w:val="22"/>
              </w:rPr>
              <w:t xml:space="preserve"> </w:t>
            </w:r>
            <w:r w:rsidR="00B538D2" w:rsidRPr="004F077E">
              <w:rPr>
                <w:rFonts w:ascii="Open Sans" w:eastAsia="Arial" w:hAnsi="Open Sans" w:cs="Open Sans"/>
                <w:i/>
                <w:iCs/>
                <w:sz w:val="22"/>
                <w:szCs w:val="22"/>
              </w:rPr>
              <w:t>for High School</w:t>
            </w:r>
            <w:r w:rsidR="00B538D2" w:rsidRPr="004F077E">
              <w:rPr>
                <w:rFonts w:ascii="Open Sans" w:eastAsia="Arial" w:hAnsi="Open Sans" w:cs="Open Sans"/>
                <w:sz w:val="22"/>
                <w:szCs w:val="22"/>
              </w:rPr>
              <w:t>. 2</w:t>
            </w:r>
            <w:r w:rsidR="00B538D2" w:rsidRPr="004F077E">
              <w:rPr>
                <w:rFonts w:ascii="Open Sans" w:eastAsia="Arial" w:hAnsi="Open Sans" w:cs="Open Sans"/>
                <w:sz w:val="22"/>
                <w:szCs w:val="22"/>
                <w:vertAlign w:val="superscript"/>
              </w:rPr>
              <w:t>nd</w:t>
            </w:r>
            <w:r w:rsidR="00B538D2" w:rsidRPr="004F077E">
              <w:rPr>
                <w:rFonts w:ascii="Open Sans" w:eastAsia="Arial" w:hAnsi="Open Sans" w:cs="Open Sans"/>
                <w:i/>
                <w:iCs/>
                <w:sz w:val="22"/>
                <w:szCs w:val="22"/>
              </w:rPr>
              <w:t xml:space="preserve"> </w:t>
            </w:r>
            <w:r w:rsidR="00B538D2" w:rsidRPr="004F077E">
              <w:rPr>
                <w:rFonts w:ascii="Open Sans" w:eastAsia="Arial" w:hAnsi="Open Sans" w:cs="Open Sans"/>
                <w:sz w:val="22"/>
                <w:szCs w:val="22"/>
              </w:rPr>
              <w:t xml:space="preserve">Edition. </w:t>
            </w:r>
            <w:proofErr w:type="spellStart"/>
            <w:r w:rsidR="00B538D2" w:rsidRPr="004F077E">
              <w:rPr>
                <w:rFonts w:ascii="Open Sans" w:eastAsia="Arial" w:hAnsi="Open Sans" w:cs="Open Sans"/>
                <w:sz w:val="22"/>
                <w:szCs w:val="22"/>
              </w:rPr>
              <w:t>Kenall</w:t>
            </w:r>
            <w:proofErr w:type="spellEnd"/>
            <w:r w:rsidR="00B538D2" w:rsidRPr="004F077E">
              <w:rPr>
                <w:rFonts w:ascii="Open Sans" w:eastAsia="Arial" w:hAnsi="Open Sans" w:cs="Open Sans"/>
                <w:sz w:val="22"/>
                <w:szCs w:val="22"/>
              </w:rPr>
              <w:t>/Hunt, 2009.</w:t>
            </w:r>
          </w:p>
        </w:tc>
      </w:tr>
      <w:tr w:rsidR="00B3350C" w:rsidRPr="004F077E" w14:paraId="4780461D" w14:textId="77777777" w:rsidTr="09D121B5">
        <w:trPr>
          <w:trHeight w:val="135"/>
        </w:trPr>
        <w:tc>
          <w:tcPr>
            <w:tcW w:w="10800" w:type="dxa"/>
            <w:gridSpan w:val="2"/>
            <w:shd w:val="clear" w:color="auto" w:fill="D9D9D9" w:themeFill="background1" w:themeFillShade="D9"/>
          </w:tcPr>
          <w:p w14:paraId="0606A1F7"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Additional Required Components</w:t>
            </w:r>
          </w:p>
        </w:tc>
      </w:tr>
      <w:tr w:rsidR="00B3350C" w:rsidRPr="004F077E" w14:paraId="7C658918" w14:textId="77777777" w:rsidTr="09D121B5">
        <w:trPr>
          <w:trHeight w:val="485"/>
        </w:trPr>
        <w:tc>
          <w:tcPr>
            <w:tcW w:w="2952" w:type="dxa"/>
            <w:shd w:val="clear" w:color="auto" w:fill="auto"/>
          </w:tcPr>
          <w:p w14:paraId="1F0EA805"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English Language Proficiency Standards (ELPS) Strategies</w:t>
            </w:r>
          </w:p>
        </w:tc>
        <w:tc>
          <w:tcPr>
            <w:tcW w:w="7848" w:type="dxa"/>
            <w:shd w:val="clear" w:color="auto" w:fill="auto"/>
          </w:tcPr>
          <w:p w14:paraId="1050875C" w14:textId="77777777" w:rsidR="00B3350C" w:rsidRPr="004F077E" w:rsidRDefault="00B3350C" w:rsidP="00F672A8">
            <w:pPr>
              <w:spacing w:before="120" w:after="120"/>
              <w:rPr>
                <w:rFonts w:ascii="Open Sans" w:hAnsi="Open Sans" w:cs="Open Sans"/>
              </w:rPr>
            </w:pPr>
          </w:p>
        </w:tc>
      </w:tr>
      <w:tr w:rsidR="00B3350C" w:rsidRPr="004F077E" w14:paraId="7133DEEA" w14:textId="77777777" w:rsidTr="09D121B5">
        <w:trPr>
          <w:trHeight w:val="737"/>
        </w:trPr>
        <w:tc>
          <w:tcPr>
            <w:tcW w:w="2952" w:type="dxa"/>
            <w:shd w:val="clear" w:color="auto" w:fill="auto"/>
          </w:tcPr>
          <w:p w14:paraId="5E495228" w14:textId="77777777" w:rsidR="00B3350C" w:rsidRPr="004F077E" w:rsidRDefault="00B3350C" w:rsidP="09D121B5">
            <w:pPr>
              <w:spacing w:before="120" w:after="120"/>
              <w:jc w:val="center"/>
              <w:rPr>
                <w:rFonts w:ascii="Open Sans" w:hAnsi="Open Sans" w:cs="Open Sans"/>
                <w:b/>
                <w:bCs/>
              </w:rPr>
            </w:pPr>
            <w:r w:rsidRPr="004F077E">
              <w:rPr>
                <w:rFonts w:ascii="Open Sans" w:hAnsi="Open Sans" w:cs="Open Sans"/>
                <w:b/>
                <w:bCs/>
                <w:sz w:val="22"/>
                <w:szCs w:val="22"/>
              </w:rPr>
              <w:t>College and Career Readiness Connection</w:t>
            </w:r>
            <w:r w:rsidR="00A3064F" w:rsidRPr="004F077E">
              <w:rPr>
                <w:rStyle w:val="FootnoteReference"/>
                <w:rFonts w:ascii="Open Sans" w:hAnsi="Open Sans" w:cs="Open Sans"/>
                <w:b/>
                <w:bCs/>
                <w:sz w:val="22"/>
                <w:szCs w:val="22"/>
              </w:rPr>
              <w:footnoteReference w:id="1"/>
            </w:r>
          </w:p>
        </w:tc>
        <w:tc>
          <w:tcPr>
            <w:tcW w:w="7848" w:type="dxa"/>
            <w:shd w:val="clear" w:color="auto" w:fill="auto"/>
          </w:tcPr>
          <w:p w14:paraId="3DE1ACDC" w14:textId="77777777" w:rsidR="00677642" w:rsidRPr="004F077E" w:rsidRDefault="00677642" w:rsidP="00677642">
            <w:pPr>
              <w:tabs>
                <w:tab w:val="left" w:pos="3520"/>
              </w:tabs>
              <w:rPr>
                <w:rFonts w:ascii="Open Sans" w:eastAsia="Arial" w:hAnsi="Open Sans" w:cs="Open Sans"/>
              </w:rPr>
            </w:pPr>
            <w:r w:rsidRPr="004F077E">
              <w:rPr>
                <w:rFonts w:ascii="Open Sans" w:eastAsia="Arial" w:hAnsi="Open Sans" w:cs="Open Sans"/>
                <w:sz w:val="22"/>
                <w:szCs w:val="22"/>
              </w:rPr>
              <w:t>Science Standards</w:t>
            </w:r>
          </w:p>
          <w:p w14:paraId="15B15615" w14:textId="77777777" w:rsidR="00677642" w:rsidRPr="004F077E" w:rsidRDefault="00677642" w:rsidP="00677642">
            <w:pPr>
              <w:tabs>
                <w:tab w:val="left" w:pos="3520"/>
              </w:tabs>
              <w:ind w:left="504" w:hanging="360"/>
              <w:rPr>
                <w:rFonts w:ascii="Open Sans" w:eastAsia="Arial" w:hAnsi="Open Sans" w:cs="Open Sans"/>
              </w:rPr>
            </w:pPr>
            <w:r w:rsidRPr="004F077E">
              <w:rPr>
                <w:rFonts w:ascii="Open Sans" w:eastAsia="Arial" w:hAnsi="Open Sans" w:cs="Open Sans"/>
                <w:sz w:val="22"/>
                <w:szCs w:val="22"/>
              </w:rPr>
              <w:t>I. Nature of Science: Scientific Ways of Learning and Thinking</w:t>
            </w:r>
          </w:p>
          <w:p w14:paraId="4F401528" w14:textId="77777777" w:rsidR="00677642" w:rsidRPr="004F077E" w:rsidRDefault="00677642" w:rsidP="00677642">
            <w:pPr>
              <w:tabs>
                <w:tab w:val="left" w:pos="3520"/>
              </w:tabs>
              <w:ind w:left="792" w:hanging="360"/>
              <w:rPr>
                <w:rFonts w:ascii="Open Sans" w:eastAsia="Arial" w:hAnsi="Open Sans" w:cs="Open Sans"/>
              </w:rPr>
            </w:pPr>
            <w:r w:rsidRPr="004F077E">
              <w:rPr>
                <w:rFonts w:ascii="Open Sans" w:eastAsia="Arial" w:hAnsi="Open Sans" w:cs="Open Sans"/>
                <w:sz w:val="22"/>
                <w:szCs w:val="22"/>
              </w:rPr>
              <w:t>C. Collaborative and safe working practices</w:t>
            </w:r>
          </w:p>
          <w:p w14:paraId="68787BD7" w14:textId="77777777" w:rsidR="00B3350C" w:rsidRPr="004F077E" w:rsidRDefault="00677642" w:rsidP="00677642">
            <w:pPr>
              <w:tabs>
                <w:tab w:val="left" w:pos="3520"/>
              </w:tabs>
              <w:ind w:left="1152" w:hanging="274"/>
              <w:rPr>
                <w:rFonts w:ascii="Open Sans" w:eastAsia="Arial" w:hAnsi="Open Sans" w:cs="Open Sans"/>
              </w:rPr>
            </w:pPr>
            <w:r w:rsidRPr="004F077E">
              <w:rPr>
                <w:rFonts w:ascii="Open Sans" w:eastAsia="Arial" w:hAnsi="Open Sans" w:cs="Open Sans"/>
                <w:sz w:val="22"/>
                <w:szCs w:val="22"/>
              </w:rPr>
              <w:t>1. Collaborate on joint projects.</w:t>
            </w:r>
          </w:p>
        </w:tc>
      </w:tr>
      <w:tr w:rsidR="00B3350C" w:rsidRPr="004F077E" w14:paraId="697D294B" w14:textId="77777777" w:rsidTr="09D121B5">
        <w:trPr>
          <w:trHeight w:val="135"/>
        </w:trPr>
        <w:tc>
          <w:tcPr>
            <w:tcW w:w="10800" w:type="dxa"/>
            <w:gridSpan w:val="2"/>
            <w:shd w:val="clear" w:color="auto" w:fill="D9D9D9" w:themeFill="background1" w:themeFillShade="D9"/>
          </w:tcPr>
          <w:p w14:paraId="6DFBA1DA"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Recommended Strategies</w:t>
            </w:r>
          </w:p>
        </w:tc>
      </w:tr>
      <w:tr w:rsidR="00B3350C" w:rsidRPr="004F077E" w14:paraId="571AE1EB" w14:textId="77777777" w:rsidTr="09D121B5">
        <w:trPr>
          <w:trHeight w:val="512"/>
        </w:trPr>
        <w:tc>
          <w:tcPr>
            <w:tcW w:w="2952" w:type="dxa"/>
            <w:shd w:val="clear" w:color="auto" w:fill="auto"/>
          </w:tcPr>
          <w:p w14:paraId="01A62141"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Reading Strategies</w:t>
            </w:r>
          </w:p>
        </w:tc>
        <w:tc>
          <w:tcPr>
            <w:tcW w:w="7848" w:type="dxa"/>
            <w:shd w:val="clear" w:color="auto" w:fill="auto"/>
          </w:tcPr>
          <w:p w14:paraId="5D566984" w14:textId="77777777" w:rsidR="00B3350C" w:rsidRPr="004F077E" w:rsidRDefault="00B3350C" w:rsidP="00F672A8">
            <w:pPr>
              <w:spacing w:before="120" w:after="120"/>
              <w:rPr>
                <w:rFonts w:ascii="Open Sans" w:hAnsi="Open Sans" w:cs="Open Sans"/>
              </w:rPr>
            </w:pPr>
          </w:p>
        </w:tc>
      </w:tr>
      <w:tr w:rsidR="00B3350C" w:rsidRPr="004F077E" w14:paraId="6451683C" w14:textId="77777777" w:rsidTr="09D121B5">
        <w:trPr>
          <w:trHeight w:val="530"/>
        </w:trPr>
        <w:tc>
          <w:tcPr>
            <w:tcW w:w="2952" w:type="dxa"/>
            <w:shd w:val="clear" w:color="auto" w:fill="auto"/>
          </w:tcPr>
          <w:p w14:paraId="3D59C811"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Quotes</w:t>
            </w:r>
          </w:p>
        </w:tc>
        <w:tc>
          <w:tcPr>
            <w:tcW w:w="7848" w:type="dxa"/>
            <w:shd w:val="clear" w:color="auto" w:fill="auto"/>
          </w:tcPr>
          <w:p w14:paraId="385D09E5" w14:textId="77777777" w:rsidR="00B3350C" w:rsidRPr="004F077E" w:rsidRDefault="00B3350C" w:rsidP="00F672A8">
            <w:pPr>
              <w:spacing w:before="120" w:after="120"/>
              <w:rPr>
                <w:rFonts w:ascii="Open Sans" w:hAnsi="Open Sans" w:cs="Open Sans"/>
              </w:rPr>
            </w:pPr>
          </w:p>
        </w:tc>
      </w:tr>
      <w:tr w:rsidR="00B3350C" w:rsidRPr="004F077E" w14:paraId="5E8C7EDA" w14:textId="77777777" w:rsidTr="09D121B5">
        <w:trPr>
          <w:trHeight w:val="1160"/>
        </w:trPr>
        <w:tc>
          <w:tcPr>
            <w:tcW w:w="2952" w:type="dxa"/>
            <w:shd w:val="clear" w:color="auto" w:fill="auto"/>
          </w:tcPr>
          <w:p w14:paraId="2218C208"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t>Multimedia/Visual Strategy</w:t>
            </w:r>
          </w:p>
          <w:p w14:paraId="2AD86687" w14:textId="77777777" w:rsidR="00B3350C" w:rsidRPr="004F077E" w:rsidRDefault="09D121B5" w:rsidP="09D121B5">
            <w:pPr>
              <w:jc w:val="center"/>
              <w:rPr>
                <w:rFonts w:ascii="Open Sans" w:hAnsi="Open Sans" w:cs="Open Sans"/>
                <w:b/>
                <w:bCs/>
              </w:rPr>
            </w:pPr>
            <w:r w:rsidRPr="004F077E">
              <w:rPr>
                <w:rFonts w:ascii="Open Sans" w:hAnsi="Open Sans" w:cs="Open Sans"/>
                <w:b/>
                <w:bCs/>
                <w:sz w:val="22"/>
                <w:szCs w:val="22"/>
              </w:rPr>
              <w:t>Presentation Slides + One Additional Technology Connection</w:t>
            </w:r>
          </w:p>
        </w:tc>
        <w:tc>
          <w:tcPr>
            <w:tcW w:w="7848" w:type="dxa"/>
            <w:shd w:val="clear" w:color="auto" w:fill="auto"/>
          </w:tcPr>
          <w:p w14:paraId="4AE216AB" w14:textId="77777777" w:rsidR="00B3350C" w:rsidRPr="004F077E" w:rsidRDefault="00B3350C" w:rsidP="00F672A8">
            <w:pPr>
              <w:spacing w:before="120" w:after="120"/>
              <w:rPr>
                <w:rFonts w:ascii="Open Sans" w:hAnsi="Open Sans" w:cs="Open Sans"/>
              </w:rPr>
            </w:pPr>
          </w:p>
        </w:tc>
      </w:tr>
      <w:tr w:rsidR="00B3350C" w:rsidRPr="004F077E" w14:paraId="03D29610" w14:textId="77777777" w:rsidTr="09D121B5">
        <w:tc>
          <w:tcPr>
            <w:tcW w:w="2952" w:type="dxa"/>
            <w:shd w:val="clear" w:color="auto" w:fill="auto"/>
          </w:tcPr>
          <w:p w14:paraId="4EEB5E24"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Graphic Organizers/Handout</w:t>
            </w:r>
          </w:p>
        </w:tc>
        <w:tc>
          <w:tcPr>
            <w:tcW w:w="7848" w:type="dxa"/>
            <w:shd w:val="clear" w:color="auto" w:fill="auto"/>
          </w:tcPr>
          <w:p w14:paraId="368768F7" w14:textId="77777777" w:rsidR="00B3350C" w:rsidRPr="004F077E" w:rsidRDefault="00B3350C" w:rsidP="00F672A8">
            <w:pPr>
              <w:spacing w:before="120" w:after="120"/>
              <w:rPr>
                <w:rFonts w:ascii="Open Sans" w:hAnsi="Open Sans" w:cs="Open Sans"/>
              </w:rPr>
            </w:pPr>
          </w:p>
        </w:tc>
      </w:tr>
      <w:tr w:rsidR="00B3350C" w:rsidRPr="004F077E" w14:paraId="29825B8A" w14:textId="77777777" w:rsidTr="09D121B5">
        <w:trPr>
          <w:trHeight w:val="135"/>
        </w:trPr>
        <w:tc>
          <w:tcPr>
            <w:tcW w:w="2952" w:type="dxa"/>
            <w:shd w:val="clear" w:color="auto" w:fill="auto"/>
          </w:tcPr>
          <w:p w14:paraId="40D39E7B" w14:textId="77777777" w:rsidR="00B3350C" w:rsidRPr="004F077E" w:rsidRDefault="09D121B5" w:rsidP="09D121B5">
            <w:pPr>
              <w:spacing w:before="120"/>
              <w:jc w:val="center"/>
              <w:rPr>
                <w:rFonts w:ascii="Open Sans" w:hAnsi="Open Sans" w:cs="Open Sans"/>
                <w:b/>
                <w:bCs/>
              </w:rPr>
            </w:pPr>
            <w:r w:rsidRPr="004F077E">
              <w:rPr>
                <w:rFonts w:ascii="Open Sans" w:hAnsi="Open Sans" w:cs="Open Sans"/>
                <w:b/>
                <w:bCs/>
                <w:sz w:val="22"/>
                <w:szCs w:val="22"/>
              </w:rPr>
              <w:t>Writing Strategies</w:t>
            </w:r>
          </w:p>
          <w:p w14:paraId="1173B724" w14:textId="77777777" w:rsidR="00B3350C" w:rsidRPr="004F077E" w:rsidRDefault="09D121B5" w:rsidP="09D121B5">
            <w:pPr>
              <w:spacing w:after="120"/>
              <w:jc w:val="center"/>
              <w:rPr>
                <w:rFonts w:ascii="Open Sans" w:hAnsi="Open Sans" w:cs="Open Sans"/>
                <w:b/>
                <w:bCs/>
              </w:rPr>
            </w:pPr>
            <w:r w:rsidRPr="004F077E">
              <w:rPr>
                <w:rFonts w:ascii="Open Sans" w:hAnsi="Open Sans" w:cs="Open Sans"/>
                <w:b/>
                <w:bCs/>
                <w:sz w:val="22"/>
                <w:szCs w:val="22"/>
              </w:rPr>
              <w:t>Journal Entries + 1 Additional Writing Strategy</w:t>
            </w:r>
          </w:p>
        </w:tc>
        <w:tc>
          <w:tcPr>
            <w:tcW w:w="7848" w:type="dxa"/>
            <w:shd w:val="clear" w:color="auto" w:fill="auto"/>
          </w:tcPr>
          <w:p w14:paraId="1F45AD7B" w14:textId="77777777" w:rsidR="00392521" w:rsidRPr="004F077E" w:rsidRDefault="00392521" w:rsidP="00F672A8">
            <w:pPr>
              <w:spacing w:before="120" w:after="120"/>
              <w:rPr>
                <w:rFonts w:ascii="Open Sans" w:hAnsi="Open Sans" w:cs="Open Sans"/>
              </w:rPr>
            </w:pPr>
          </w:p>
          <w:p w14:paraId="4F1D1383" w14:textId="77777777" w:rsidR="00B3350C" w:rsidRPr="004F077E" w:rsidRDefault="00B3350C" w:rsidP="00392521">
            <w:pPr>
              <w:jc w:val="center"/>
              <w:rPr>
                <w:rFonts w:ascii="Open Sans" w:hAnsi="Open Sans" w:cs="Open Sans"/>
              </w:rPr>
            </w:pPr>
          </w:p>
        </w:tc>
      </w:tr>
      <w:tr w:rsidR="00B3350C" w:rsidRPr="004F077E" w14:paraId="6C53868D" w14:textId="77777777" w:rsidTr="09D121B5">
        <w:trPr>
          <w:trHeight w:val="135"/>
        </w:trPr>
        <w:tc>
          <w:tcPr>
            <w:tcW w:w="2952" w:type="dxa"/>
            <w:tcBorders>
              <w:bottom w:val="single" w:sz="4" w:space="0" w:color="000000" w:themeColor="text1"/>
            </w:tcBorders>
            <w:shd w:val="clear" w:color="auto" w:fill="auto"/>
          </w:tcPr>
          <w:p w14:paraId="08FE7389" w14:textId="77777777" w:rsidR="00B3350C" w:rsidRPr="004F077E" w:rsidRDefault="09D121B5" w:rsidP="09D121B5">
            <w:pPr>
              <w:spacing w:before="120"/>
              <w:jc w:val="center"/>
              <w:rPr>
                <w:rFonts w:ascii="Open Sans" w:hAnsi="Open Sans" w:cs="Open Sans"/>
                <w:b/>
                <w:bCs/>
              </w:rPr>
            </w:pPr>
            <w:r w:rsidRPr="004F077E">
              <w:rPr>
                <w:rFonts w:ascii="Open Sans" w:hAnsi="Open Sans" w:cs="Open Sans"/>
                <w:b/>
                <w:bCs/>
                <w:sz w:val="22"/>
                <w:szCs w:val="22"/>
              </w:rPr>
              <w:t>Communication</w:t>
            </w:r>
          </w:p>
          <w:p w14:paraId="24A2FD4D" w14:textId="77777777" w:rsidR="00B3350C" w:rsidRPr="004F077E" w:rsidRDefault="09D121B5" w:rsidP="09D121B5">
            <w:pPr>
              <w:spacing w:after="120"/>
              <w:jc w:val="center"/>
              <w:rPr>
                <w:rFonts w:ascii="Open Sans" w:hAnsi="Open Sans" w:cs="Open Sans"/>
                <w:b/>
                <w:bCs/>
              </w:rPr>
            </w:pPr>
            <w:r w:rsidRPr="004F077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BDC4519" w14:textId="77777777" w:rsidR="00B3350C" w:rsidRPr="004F077E" w:rsidRDefault="00B3350C" w:rsidP="00F672A8">
            <w:pPr>
              <w:spacing w:before="120" w:after="120"/>
              <w:rPr>
                <w:rFonts w:ascii="Open Sans" w:hAnsi="Open Sans" w:cs="Open Sans"/>
              </w:rPr>
            </w:pPr>
          </w:p>
        </w:tc>
      </w:tr>
      <w:tr w:rsidR="00B3350C" w:rsidRPr="004F077E" w14:paraId="3938F6EE" w14:textId="77777777" w:rsidTr="09D121B5">
        <w:tc>
          <w:tcPr>
            <w:tcW w:w="10800" w:type="dxa"/>
            <w:gridSpan w:val="2"/>
            <w:shd w:val="clear" w:color="auto" w:fill="D9D9D9" w:themeFill="background1" w:themeFillShade="D9"/>
          </w:tcPr>
          <w:p w14:paraId="5B5DD172"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Other Essential Lesson Components</w:t>
            </w:r>
          </w:p>
        </w:tc>
      </w:tr>
      <w:tr w:rsidR="00B3350C" w:rsidRPr="004F077E" w14:paraId="30A9C621" w14:textId="77777777" w:rsidTr="09D121B5">
        <w:trPr>
          <w:trHeight w:val="404"/>
        </w:trPr>
        <w:tc>
          <w:tcPr>
            <w:tcW w:w="2952" w:type="dxa"/>
            <w:shd w:val="clear" w:color="auto" w:fill="auto"/>
          </w:tcPr>
          <w:p w14:paraId="5965CD3E" w14:textId="77777777" w:rsidR="009C0DFC" w:rsidRPr="004F077E" w:rsidRDefault="09D121B5" w:rsidP="09D121B5">
            <w:pPr>
              <w:jc w:val="center"/>
              <w:rPr>
                <w:rFonts w:ascii="Open Sans" w:hAnsi="Open Sans" w:cs="Open Sans"/>
                <w:b/>
                <w:bCs/>
              </w:rPr>
            </w:pPr>
            <w:r w:rsidRPr="004F077E">
              <w:rPr>
                <w:rFonts w:ascii="Open Sans" w:hAnsi="Open Sans" w:cs="Open Sans"/>
                <w:b/>
                <w:bCs/>
                <w:sz w:val="22"/>
                <w:szCs w:val="22"/>
              </w:rPr>
              <w:t>Enrichment Activity</w:t>
            </w:r>
          </w:p>
          <w:p w14:paraId="317FB9FC" w14:textId="77777777" w:rsidR="00B3350C" w:rsidRPr="004F077E" w:rsidRDefault="09D121B5" w:rsidP="09D121B5">
            <w:pPr>
              <w:jc w:val="center"/>
              <w:rPr>
                <w:rFonts w:ascii="Open Sans" w:hAnsi="Open Sans" w:cs="Open Sans"/>
              </w:rPr>
            </w:pPr>
            <w:r w:rsidRPr="004F077E">
              <w:rPr>
                <w:rFonts w:ascii="Open Sans" w:hAnsi="Open Sans" w:cs="Open Sans"/>
                <w:sz w:val="22"/>
                <w:szCs w:val="22"/>
              </w:rPr>
              <w:t xml:space="preserve">(e.g., homework </w:t>
            </w:r>
            <w:r w:rsidRPr="004F077E">
              <w:rPr>
                <w:rFonts w:ascii="Open Sans" w:hAnsi="Open Sans" w:cs="Open Sans"/>
                <w:sz w:val="22"/>
                <w:szCs w:val="22"/>
              </w:rPr>
              <w:lastRenderedPageBreak/>
              <w:t>assignment)</w:t>
            </w:r>
          </w:p>
        </w:tc>
        <w:tc>
          <w:tcPr>
            <w:tcW w:w="7848" w:type="dxa"/>
            <w:shd w:val="clear" w:color="auto" w:fill="auto"/>
          </w:tcPr>
          <w:p w14:paraId="0C0ED90F" w14:textId="77777777" w:rsidR="00B3350C" w:rsidRPr="004F077E" w:rsidRDefault="00546EF1" w:rsidP="00546EF1">
            <w:pPr>
              <w:tabs>
                <w:tab w:val="left" w:pos="2080"/>
              </w:tabs>
              <w:rPr>
                <w:rFonts w:ascii="Open Sans" w:eastAsia="Arial" w:hAnsi="Open Sans" w:cs="Open Sans"/>
              </w:rPr>
            </w:pPr>
            <w:r w:rsidRPr="004F077E">
              <w:rPr>
                <w:rFonts w:ascii="Open Sans" w:eastAsia="Arial" w:hAnsi="Open Sans" w:cs="Open Sans"/>
                <w:sz w:val="22"/>
                <w:szCs w:val="22"/>
              </w:rPr>
              <w:lastRenderedPageBreak/>
              <w:t>S</w:t>
            </w:r>
            <w:r w:rsidR="00B538D2" w:rsidRPr="004F077E">
              <w:rPr>
                <w:rFonts w:ascii="Open Sans" w:eastAsia="Arial" w:hAnsi="Open Sans" w:cs="Open Sans"/>
                <w:sz w:val="22"/>
                <w:szCs w:val="22"/>
              </w:rPr>
              <w:t xml:space="preserve">tudents will research a case where the crime scene was compromised. Examples include the </w:t>
            </w:r>
            <w:proofErr w:type="spellStart"/>
            <w:r w:rsidR="00B538D2" w:rsidRPr="004F077E">
              <w:rPr>
                <w:rFonts w:ascii="Open Sans" w:eastAsia="Arial" w:hAnsi="Open Sans" w:cs="Open Sans"/>
                <w:sz w:val="22"/>
                <w:szCs w:val="22"/>
              </w:rPr>
              <w:t>OJ</w:t>
            </w:r>
            <w:proofErr w:type="spellEnd"/>
            <w:r w:rsidR="00B538D2" w:rsidRPr="004F077E">
              <w:rPr>
                <w:rFonts w:ascii="Open Sans" w:eastAsia="Arial" w:hAnsi="Open Sans" w:cs="Open Sans"/>
                <w:sz w:val="22"/>
                <w:szCs w:val="22"/>
              </w:rPr>
              <w:t xml:space="preserve"> Simpson, </w:t>
            </w:r>
            <w:proofErr w:type="spellStart"/>
            <w:r w:rsidR="00B538D2" w:rsidRPr="004F077E">
              <w:rPr>
                <w:rFonts w:ascii="Open Sans" w:eastAsia="Arial" w:hAnsi="Open Sans" w:cs="Open Sans"/>
                <w:sz w:val="22"/>
                <w:szCs w:val="22"/>
              </w:rPr>
              <w:t>JonBenét</w:t>
            </w:r>
            <w:proofErr w:type="spellEnd"/>
            <w:r w:rsidR="00B538D2" w:rsidRPr="004F077E">
              <w:rPr>
                <w:rFonts w:ascii="Open Sans" w:eastAsia="Arial" w:hAnsi="Open Sans" w:cs="Open Sans"/>
                <w:sz w:val="22"/>
                <w:szCs w:val="22"/>
              </w:rPr>
              <w:t xml:space="preserve"> Ramsey, and Enrique </w:t>
            </w:r>
            <w:proofErr w:type="spellStart"/>
            <w:r w:rsidR="00B538D2" w:rsidRPr="004F077E">
              <w:rPr>
                <w:rFonts w:ascii="Open Sans" w:eastAsia="Arial" w:hAnsi="Open Sans" w:cs="Open Sans"/>
                <w:sz w:val="22"/>
                <w:szCs w:val="22"/>
              </w:rPr>
              <w:lastRenderedPageBreak/>
              <w:t>Camarena</w:t>
            </w:r>
            <w:proofErr w:type="spellEnd"/>
            <w:r w:rsidR="00B538D2" w:rsidRPr="004F077E">
              <w:rPr>
                <w:rFonts w:ascii="Open Sans" w:eastAsia="Arial" w:hAnsi="Open Sans" w:cs="Open Sans"/>
                <w:sz w:val="22"/>
                <w:szCs w:val="22"/>
              </w:rPr>
              <w:t xml:space="preserve"> cases. </w:t>
            </w:r>
          </w:p>
        </w:tc>
      </w:tr>
      <w:tr w:rsidR="00B3350C" w:rsidRPr="004F077E" w14:paraId="02DEC671" w14:textId="77777777" w:rsidTr="09D121B5">
        <w:tc>
          <w:tcPr>
            <w:tcW w:w="2952" w:type="dxa"/>
            <w:shd w:val="clear" w:color="auto" w:fill="auto"/>
          </w:tcPr>
          <w:p w14:paraId="7C22A3DF"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lastRenderedPageBreak/>
              <w:t>Family/Community Connection</w:t>
            </w:r>
          </w:p>
        </w:tc>
        <w:tc>
          <w:tcPr>
            <w:tcW w:w="7848" w:type="dxa"/>
            <w:shd w:val="clear" w:color="auto" w:fill="auto"/>
          </w:tcPr>
          <w:p w14:paraId="57F59194" w14:textId="77777777" w:rsidR="00B3350C" w:rsidRPr="004F077E" w:rsidRDefault="00B3350C" w:rsidP="00F672A8">
            <w:pPr>
              <w:spacing w:before="120" w:after="120"/>
              <w:rPr>
                <w:rFonts w:ascii="Open Sans" w:hAnsi="Open Sans" w:cs="Open Sans"/>
              </w:rPr>
            </w:pPr>
          </w:p>
        </w:tc>
      </w:tr>
      <w:tr w:rsidR="00B3350C" w:rsidRPr="004F077E" w14:paraId="125381E4" w14:textId="77777777" w:rsidTr="00546EF1">
        <w:trPr>
          <w:trHeight w:val="548"/>
        </w:trPr>
        <w:tc>
          <w:tcPr>
            <w:tcW w:w="2952" w:type="dxa"/>
            <w:shd w:val="clear" w:color="auto" w:fill="auto"/>
          </w:tcPr>
          <w:p w14:paraId="376F9134" w14:textId="77777777" w:rsidR="00B3350C" w:rsidRPr="004F077E" w:rsidRDefault="09D121B5" w:rsidP="09D121B5">
            <w:pPr>
              <w:spacing w:before="120" w:after="120"/>
              <w:jc w:val="center"/>
              <w:rPr>
                <w:rFonts w:ascii="Open Sans" w:hAnsi="Open Sans" w:cs="Open Sans"/>
                <w:b/>
                <w:bCs/>
              </w:rPr>
            </w:pPr>
            <w:r w:rsidRPr="004F077E">
              <w:rPr>
                <w:rFonts w:ascii="Open Sans" w:hAnsi="Open Sans" w:cs="Open Sans"/>
                <w:b/>
                <w:bCs/>
                <w:sz w:val="22"/>
                <w:szCs w:val="22"/>
              </w:rPr>
              <w:t>CTSO connection(s)</w:t>
            </w:r>
          </w:p>
        </w:tc>
        <w:tc>
          <w:tcPr>
            <w:tcW w:w="7848" w:type="dxa"/>
            <w:shd w:val="clear" w:color="auto" w:fill="auto"/>
            <w:vAlign w:val="center"/>
          </w:tcPr>
          <w:p w14:paraId="4E223B8D" w14:textId="77777777" w:rsidR="00B3350C" w:rsidRPr="004F077E" w:rsidRDefault="00EE24D3" w:rsidP="00546EF1">
            <w:pPr>
              <w:rPr>
                <w:rFonts w:ascii="Open Sans" w:hAnsi="Open Sans" w:cs="Open Sans"/>
                <w:lang w:val="es-MX"/>
              </w:rPr>
            </w:pPr>
            <w:r w:rsidRPr="004F077E">
              <w:rPr>
                <w:rFonts w:ascii="Open Sans" w:hAnsi="Open Sans" w:cs="Open Sans"/>
                <w:sz w:val="22"/>
                <w:szCs w:val="22"/>
                <w:lang w:val="es-MX"/>
              </w:rPr>
              <w:t>SkillsUSA</w:t>
            </w:r>
          </w:p>
        </w:tc>
      </w:tr>
      <w:tr w:rsidR="00B3350C" w:rsidRPr="004F077E" w14:paraId="20A66E65" w14:textId="77777777" w:rsidTr="09D121B5">
        <w:trPr>
          <w:trHeight w:val="305"/>
        </w:trPr>
        <w:tc>
          <w:tcPr>
            <w:tcW w:w="2952" w:type="dxa"/>
            <w:shd w:val="clear" w:color="auto" w:fill="auto"/>
          </w:tcPr>
          <w:p w14:paraId="28AAD05C" w14:textId="77777777" w:rsidR="00B3350C" w:rsidRPr="004F077E" w:rsidRDefault="00B3350C" w:rsidP="00F672A8">
            <w:pPr>
              <w:spacing w:before="120" w:after="120"/>
              <w:jc w:val="center"/>
              <w:rPr>
                <w:rFonts w:ascii="Open Sans" w:hAnsi="Open Sans" w:cs="Open Sans"/>
                <w:b/>
                <w:noProof/>
              </w:rPr>
            </w:pPr>
            <w:r w:rsidRPr="004F077E">
              <w:rPr>
                <w:rFonts w:ascii="Open Sans" w:hAnsi="Open Sans" w:cs="Open Sans"/>
                <w:b/>
                <w:noProof/>
                <w:sz w:val="22"/>
                <w:szCs w:val="22"/>
              </w:rPr>
              <w:t>Service Learning Projects</w:t>
            </w:r>
          </w:p>
        </w:tc>
        <w:tc>
          <w:tcPr>
            <w:tcW w:w="7848" w:type="dxa"/>
            <w:shd w:val="clear" w:color="auto" w:fill="auto"/>
          </w:tcPr>
          <w:p w14:paraId="3C082CAB" w14:textId="77777777" w:rsidR="00B3350C" w:rsidRPr="004F077E" w:rsidRDefault="00B3350C" w:rsidP="00F672A8">
            <w:pPr>
              <w:spacing w:before="120" w:after="120"/>
              <w:rPr>
                <w:rFonts w:ascii="Open Sans" w:hAnsi="Open Sans" w:cs="Open Sans"/>
              </w:rPr>
            </w:pPr>
          </w:p>
        </w:tc>
      </w:tr>
      <w:tr w:rsidR="001B2F76" w:rsidRPr="004F077E" w14:paraId="7A3C14EC" w14:textId="77777777" w:rsidTr="09D121B5">
        <w:trPr>
          <w:trHeight w:val="305"/>
        </w:trPr>
        <w:tc>
          <w:tcPr>
            <w:tcW w:w="2952" w:type="dxa"/>
            <w:shd w:val="clear" w:color="auto" w:fill="auto"/>
          </w:tcPr>
          <w:p w14:paraId="2BE5DD1A" w14:textId="77777777" w:rsidR="001B2F76" w:rsidRPr="004F077E" w:rsidRDefault="00BB45D6" w:rsidP="00F672A8">
            <w:pPr>
              <w:spacing w:before="120" w:after="120"/>
              <w:jc w:val="center"/>
              <w:rPr>
                <w:rFonts w:ascii="Open Sans" w:hAnsi="Open Sans" w:cs="Open Sans"/>
                <w:b/>
                <w:noProof/>
              </w:rPr>
            </w:pPr>
            <w:r w:rsidRPr="004F077E">
              <w:rPr>
                <w:rFonts w:ascii="Open Sans" w:hAnsi="Open Sans" w:cs="Open Sans"/>
                <w:b/>
                <w:noProof/>
                <w:sz w:val="22"/>
                <w:szCs w:val="22"/>
              </w:rPr>
              <w:t xml:space="preserve">Lesson </w:t>
            </w:r>
            <w:r w:rsidR="001B2F76" w:rsidRPr="004F077E">
              <w:rPr>
                <w:rFonts w:ascii="Open Sans" w:hAnsi="Open Sans" w:cs="Open Sans"/>
                <w:b/>
                <w:noProof/>
                <w:sz w:val="22"/>
                <w:szCs w:val="22"/>
              </w:rPr>
              <w:t>Notes</w:t>
            </w:r>
          </w:p>
        </w:tc>
        <w:tc>
          <w:tcPr>
            <w:tcW w:w="7848" w:type="dxa"/>
            <w:shd w:val="clear" w:color="auto" w:fill="auto"/>
          </w:tcPr>
          <w:p w14:paraId="2C600211" w14:textId="77777777" w:rsidR="001B2F76" w:rsidRPr="004F077E" w:rsidRDefault="001B2F76" w:rsidP="00F672A8">
            <w:pPr>
              <w:spacing w:before="120" w:after="120"/>
              <w:rPr>
                <w:rFonts w:ascii="Open Sans" w:hAnsi="Open Sans" w:cs="Open Sans"/>
              </w:rPr>
            </w:pPr>
          </w:p>
        </w:tc>
      </w:tr>
    </w:tbl>
    <w:p w14:paraId="6DFB9E43" w14:textId="77777777" w:rsidR="00A71A26" w:rsidRDefault="00A71A26" w:rsidP="00D0097D"/>
    <w:p w14:paraId="68F36C58" w14:textId="77777777" w:rsidR="00A71A26" w:rsidRDefault="00A71A26">
      <w:pPr>
        <w:spacing w:after="160" w:line="259" w:lineRule="auto"/>
      </w:pPr>
    </w:p>
    <w:sectPr w:rsidR="00A71A26" w:rsidSect="00616143">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6577" w14:textId="77777777" w:rsidR="008A73AD" w:rsidRDefault="008A73AD" w:rsidP="00B3350C">
      <w:r>
        <w:separator/>
      </w:r>
    </w:p>
  </w:endnote>
  <w:endnote w:type="continuationSeparator" w:id="0">
    <w:p w14:paraId="526971B7" w14:textId="77777777" w:rsidR="008A73AD" w:rsidRDefault="008A73A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608BA122" w14:textId="77777777" w:rsidR="00A6104D" w:rsidRPr="00754DDE" w:rsidRDefault="00A6104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5FED2DB8" wp14:editId="28FFD77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67B17016" w14:textId="77777777" w:rsidR="00A6104D" w:rsidRDefault="00A6104D" w:rsidP="00616143">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58496B"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58496B" w:rsidRPr="09D121B5">
              <w:rPr>
                <w:rFonts w:ascii="Open Sans" w:hAnsi="Open Sans" w:cs="Open Sans"/>
                <w:b/>
                <w:bCs/>
                <w:noProof/>
                <w:sz w:val="16"/>
                <w:szCs w:val="16"/>
              </w:rPr>
              <w:fldChar w:fldCharType="separate"/>
            </w:r>
            <w:r w:rsidR="003C40C4">
              <w:rPr>
                <w:rFonts w:ascii="Open Sans" w:hAnsi="Open Sans" w:cs="Open Sans"/>
                <w:b/>
                <w:bCs/>
                <w:noProof/>
                <w:sz w:val="16"/>
                <w:szCs w:val="16"/>
              </w:rPr>
              <w:t>11</w:t>
            </w:r>
            <w:r w:rsidR="0058496B"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58496B"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58496B" w:rsidRPr="09D121B5">
              <w:rPr>
                <w:rFonts w:ascii="Open Sans" w:hAnsi="Open Sans" w:cs="Open Sans"/>
                <w:b/>
                <w:bCs/>
                <w:noProof/>
                <w:sz w:val="16"/>
                <w:szCs w:val="16"/>
              </w:rPr>
              <w:fldChar w:fldCharType="separate"/>
            </w:r>
            <w:r w:rsidR="003C40C4">
              <w:rPr>
                <w:rFonts w:ascii="Open Sans" w:hAnsi="Open Sans" w:cs="Open Sans"/>
                <w:b/>
                <w:bCs/>
                <w:noProof/>
                <w:sz w:val="16"/>
                <w:szCs w:val="16"/>
              </w:rPr>
              <w:t>11</w:t>
            </w:r>
            <w:r w:rsidR="0058496B"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38E97" w14:textId="77777777" w:rsidR="008A73AD" w:rsidRDefault="008A73AD" w:rsidP="00B3350C">
      <w:bookmarkStart w:id="0" w:name="_Hlk484955581"/>
      <w:bookmarkEnd w:id="0"/>
      <w:r>
        <w:separator/>
      </w:r>
    </w:p>
  </w:footnote>
  <w:footnote w:type="continuationSeparator" w:id="0">
    <w:p w14:paraId="292C3F02" w14:textId="77777777" w:rsidR="008A73AD" w:rsidRDefault="008A73AD" w:rsidP="00B3350C">
      <w:r>
        <w:continuationSeparator/>
      </w:r>
    </w:p>
  </w:footnote>
  <w:footnote w:id="1">
    <w:p w14:paraId="6CEF4D4E" w14:textId="77777777" w:rsidR="00A6104D" w:rsidRDefault="00A6104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B354" w14:textId="77777777" w:rsidR="00A6104D" w:rsidRDefault="00A6104D" w:rsidP="000674C7">
    <w:pPr>
      <w:pStyle w:val="Header"/>
      <w:tabs>
        <w:tab w:val="left" w:pos="1485"/>
      </w:tabs>
    </w:pPr>
    <w:r>
      <w:rPr>
        <w:noProof/>
      </w:rPr>
      <w:drawing>
        <wp:anchor distT="0" distB="0" distL="114300" distR="114300" simplePos="0" relativeHeight="251659264" behindDoc="0" locked="0" layoutInCell="1" allowOverlap="1" wp14:anchorId="08B800E1" wp14:editId="160671E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04BC325" wp14:editId="458A2654">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8585C96"/>
    <w:lvl w:ilvl="0" w:tplc="3B3CDD1E">
      <w:start w:val="1"/>
      <w:numFmt w:val="upperLetter"/>
      <w:lvlText w:val="%1"/>
      <w:lvlJc w:val="left"/>
    </w:lvl>
    <w:lvl w:ilvl="1" w:tplc="89F63FD2">
      <w:start w:val="1"/>
      <w:numFmt w:val="upperLetter"/>
      <w:lvlText w:val="%2."/>
      <w:lvlJc w:val="left"/>
    </w:lvl>
    <w:lvl w:ilvl="2" w:tplc="C7A6E3D4">
      <w:start w:val="1"/>
      <w:numFmt w:val="decimal"/>
      <w:lvlText w:val="%3"/>
      <w:lvlJc w:val="left"/>
    </w:lvl>
    <w:lvl w:ilvl="3" w:tplc="F9A0F5AC">
      <w:start w:val="1"/>
      <w:numFmt w:val="decimal"/>
      <w:lvlText w:val="%4"/>
      <w:lvlJc w:val="left"/>
    </w:lvl>
    <w:lvl w:ilvl="4" w:tplc="60808310">
      <w:numFmt w:val="decimal"/>
      <w:lvlText w:val=""/>
      <w:lvlJc w:val="left"/>
    </w:lvl>
    <w:lvl w:ilvl="5" w:tplc="76866308">
      <w:numFmt w:val="decimal"/>
      <w:lvlText w:val=""/>
      <w:lvlJc w:val="left"/>
    </w:lvl>
    <w:lvl w:ilvl="6" w:tplc="B94C34FC">
      <w:numFmt w:val="decimal"/>
      <w:lvlText w:val=""/>
      <w:lvlJc w:val="left"/>
    </w:lvl>
    <w:lvl w:ilvl="7" w:tplc="F3A23FBC">
      <w:numFmt w:val="decimal"/>
      <w:lvlText w:val=""/>
      <w:lvlJc w:val="left"/>
    </w:lvl>
    <w:lvl w:ilvl="8" w:tplc="924C13FA">
      <w:numFmt w:val="decimal"/>
      <w:lvlText w:val=""/>
      <w:lvlJc w:val="left"/>
    </w:lvl>
  </w:abstractNum>
  <w:abstractNum w:abstractNumId="1">
    <w:nsid w:val="00001AD4"/>
    <w:multiLevelType w:val="hybridMultilevel"/>
    <w:tmpl w:val="7EC83AB0"/>
    <w:lvl w:ilvl="0" w:tplc="BDF867F8">
      <w:start w:val="2"/>
      <w:numFmt w:val="upperLetter"/>
      <w:lvlText w:val="%1."/>
      <w:lvlJc w:val="left"/>
    </w:lvl>
    <w:lvl w:ilvl="1" w:tplc="03BCA2F4">
      <w:start w:val="1"/>
      <w:numFmt w:val="decimal"/>
      <w:lvlText w:val="%2."/>
      <w:lvlJc w:val="left"/>
    </w:lvl>
    <w:lvl w:ilvl="2" w:tplc="15BAD648">
      <w:numFmt w:val="decimal"/>
      <w:lvlText w:val=""/>
      <w:lvlJc w:val="left"/>
    </w:lvl>
    <w:lvl w:ilvl="3" w:tplc="36247F4A">
      <w:numFmt w:val="decimal"/>
      <w:lvlText w:val=""/>
      <w:lvlJc w:val="left"/>
    </w:lvl>
    <w:lvl w:ilvl="4" w:tplc="C7442A0C">
      <w:numFmt w:val="decimal"/>
      <w:lvlText w:val=""/>
      <w:lvlJc w:val="left"/>
    </w:lvl>
    <w:lvl w:ilvl="5" w:tplc="7B2CE3BC">
      <w:numFmt w:val="decimal"/>
      <w:lvlText w:val=""/>
      <w:lvlJc w:val="left"/>
    </w:lvl>
    <w:lvl w:ilvl="6" w:tplc="4F0A97D6">
      <w:numFmt w:val="decimal"/>
      <w:lvlText w:val=""/>
      <w:lvlJc w:val="left"/>
    </w:lvl>
    <w:lvl w:ilvl="7" w:tplc="540CAB4C">
      <w:numFmt w:val="decimal"/>
      <w:lvlText w:val=""/>
      <w:lvlJc w:val="left"/>
    </w:lvl>
    <w:lvl w:ilvl="8" w:tplc="0C62615C">
      <w:numFmt w:val="decimal"/>
      <w:lvlText w:val=""/>
      <w:lvlJc w:val="left"/>
    </w:lvl>
  </w:abstractNum>
  <w:abstractNum w:abstractNumId="2">
    <w:nsid w:val="00001E1F"/>
    <w:multiLevelType w:val="hybridMultilevel"/>
    <w:tmpl w:val="92DC99F0"/>
    <w:lvl w:ilvl="0" w:tplc="34C843B2">
      <w:start w:val="1"/>
      <w:numFmt w:val="upperLetter"/>
      <w:lvlText w:val="%1."/>
      <w:lvlJc w:val="left"/>
    </w:lvl>
    <w:lvl w:ilvl="1" w:tplc="93F23D0A">
      <w:start w:val="1"/>
      <w:numFmt w:val="decimal"/>
      <w:lvlText w:val="%2."/>
      <w:lvlJc w:val="left"/>
    </w:lvl>
    <w:lvl w:ilvl="2" w:tplc="F2321EDA">
      <w:numFmt w:val="decimal"/>
      <w:lvlText w:val=""/>
      <w:lvlJc w:val="left"/>
    </w:lvl>
    <w:lvl w:ilvl="3" w:tplc="0BA4FBFA">
      <w:numFmt w:val="decimal"/>
      <w:lvlText w:val=""/>
      <w:lvlJc w:val="left"/>
    </w:lvl>
    <w:lvl w:ilvl="4" w:tplc="5E7AD77C">
      <w:numFmt w:val="decimal"/>
      <w:lvlText w:val=""/>
      <w:lvlJc w:val="left"/>
    </w:lvl>
    <w:lvl w:ilvl="5" w:tplc="4E3A7046">
      <w:numFmt w:val="decimal"/>
      <w:lvlText w:val=""/>
      <w:lvlJc w:val="left"/>
    </w:lvl>
    <w:lvl w:ilvl="6" w:tplc="A6FA6344">
      <w:numFmt w:val="decimal"/>
      <w:lvlText w:val=""/>
      <w:lvlJc w:val="left"/>
    </w:lvl>
    <w:lvl w:ilvl="7" w:tplc="C720C77A">
      <w:numFmt w:val="decimal"/>
      <w:lvlText w:val=""/>
      <w:lvlJc w:val="left"/>
    </w:lvl>
    <w:lvl w:ilvl="8" w:tplc="1C8EC8B2">
      <w:numFmt w:val="decimal"/>
      <w:lvlText w:val=""/>
      <w:lvlJc w:val="left"/>
    </w:lvl>
  </w:abstractNum>
  <w:abstractNum w:abstractNumId="3">
    <w:nsid w:val="00003B25"/>
    <w:multiLevelType w:val="hybridMultilevel"/>
    <w:tmpl w:val="D6503966"/>
    <w:lvl w:ilvl="0" w:tplc="7F4E7C24">
      <w:start w:val="1"/>
      <w:numFmt w:val="upperLetter"/>
      <w:lvlText w:val="%1"/>
      <w:lvlJc w:val="left"/>
    </w:lvl>
    <w:lvl w:ilvl="1" w:tplc="DB9EBED4">
      <w:start w:val="1"/>
      <w:numFmt w:val="upperLetter"/>
      <w:lvlText w:val="%2."/>
      <w:lvlJc w:val="left"/>
    </w:lvl>
    <w:lvl w:ilvl="2" w:tplc="3BD2528E">
      <w:start w:val="1"/>
      <w:numFmt w:val="decimal"/>
      <w:lvlText w:val="%3."/>
      <w:lvlJc w:val="left"/>
    </w:lvl>
    <w:lvl w:ilvl="3" w:tplc="8424DA56">
      <w:start w:val="1"/>
      <w:numFmt w:val="decimal"/>
      <w:lvlText w:val="(%4)"/>
      <w:lvlJc w:val="left"/>
    </w:lvl>
    <w:lvl w:ilvl="4" w:tplc="B84E0838">
      <w:numFmt w:val="decimal"/>
      <w:lvlText w:val=""/>
      <w:lvlJc w:val="left"/>
    </w:lvl>
    <w:lvl w:ilvl="5" w:tplc="A88C824A">
      <w:numFmt w:val="decimal"/>
      <w:lvlText w:val=""/>
      <w:lvlJc w:val="left"/>
    </w:lvl>
    <w:lvl w:ilvl="6" w:tplc="F314DB6C">
      <w:numFmt w:val="decimal"/>
      <w:lvlText w:val=""/>
      <w:lvlJc w:val="left"/>
    </w:lvl>
    <w:lvl w:ilvl="7" w:tplc="65BEA366">
      <w:numFmt w:val="decimal"/>
      <w:lvlText w:val=""/>
      <w:lvlJc w:val="left"/>
    </w:lvl>
    <w:lvl w:ilvl="8" w:tplc="06D8D5E6">
      <w:numFmt w:val="decimal"/>
      <w:lvlText w:val=""/>
      <w:lvlJc w:val="left"/>
    </w:lvl>
  </w:abstractNum>
  <w:abstractNum w:abstractNumId="4">
    <w:nsid w:val="000063CB"/>
    <w:multiLevelType w:val="hybridMultilevel"/>
    <w:tmpl w:val="7EF283F4"/>
    <w:lvl w:ilvl="0" w:tplc="9AE84ADE">
      <w:start w:val="1"/>
      <w:numFmt w:val="upperLetter"/>
      <w:lvlText w:val="%1."/>
      <w:lvlJc w:val="left"/>
    </w:lvl>
    <w:lvl w:ilvl="1" w:tplc="868E9D9C">
      <w:start w:val="1"/>
      <w:numFmt w:val="decimal"/>
      <w:lvlText w:val="%2."/>
      <w:lvlJc w:val="left"/>
    </w:lvl>
    <w:lvl w:ilvl="2" w:tplc="E2D47FCC">
      <w:numFmt w:val="decimal"/>
      <w:lvlText w:val=""/>
      <w:lvlJc w:val="left"/>
    </w:lvl>
    <w:lvl w:ilvl="3" w:tplc="54526648">
      <w:numFmt w:val="decimal"/>
      <w:lvlText w:val=""/>
      <w:lvlJc w:val="left"/>
    </w:lvl>
    <w:lvl w:ilvl="4" w:tplc="501EF0D2">
      <w:numFmt w:val="decimal"/>
      <w:lvlText w:val=""/>
      <w:lvlJc w:val="left"/>
    </w:lvl>
    <w:lvl w:ilvl="5" w:tplc="3D402F98">
      <w:numFmt w:val="decimal"/>
      <w:lvlText w:val=""/>
      <w:lvlJc w:val="left"/>
    </w:lvl>
    <w:lvl w:ilvl="6" w:tplc="4CF259A0">
      <w:numFmt w:val="decimal"/>
      <w:lvlText w:val=""/>
      <w:lvlJc w:val="left"/>
    </w:lvl>
    <w:lvl w:ilvl="7" w:tplc="D16C9640">
      <w:numFmt w:val="decimal"/>
      <w:lvlText w:val=""/>
      <w:lvlJc w:val="left"/>
    </w:lvl>
    <w:lvl w:ilvl="8" w:tplc="8ADA31DE">
      <w:numFmt w:val="decimal"/>
      <w:lvlText w:val=""/>
      <w:lvlJc w:val="left"/>
    </w:lvl>
  </w:abstractNum>
  <w:abstractNum w:abstractNumId="5">
    <w:nsid w:val="00006BFC"/>
    <w:multiLevelType w:val="hybridMultilevel"/>
    <w:tmpl w:val="85242B60"/>
    <w:lvl w:ilvl="0" w:tplc="46F0D0FE">
      <w:start w:val="1"/>
      <w:numFmt w:val="upperLetter"/>
      <w:lvlText w:val="%1."/>
      <w:lvlJc w:val="left"/>
    </w:lvl>
    <w:lvl w:ilvl="1" w:tplc="5C86F83C">
      <w:start w:val="1"/>
      <w:numFmt w:val="decimal"/>
      <w:lvlText w:val="%2."/>
      <w:lvlJc w:val="left"/>
    </w:lvl>
    <w:lvl w:ilvl="2" w:tplc="BB1E01C2">
      <w:numFmt w:val="decimal"/>
      <w:lvlText w:val=""/>
      <w:lvlJc w:val="left"/>
    </w:lvl>
    <w:lvl w:ilvl="3" w:tplc="C130E9F2">
      <w:numFmt w:val="decimal"/>
      <w:lvlText w:val=""/>
      <w:lvlJc w:val="left"/>
    </w:lvl>
    <w:lvl w:ilvl="4" w:tplc="81EA5EB0">
      <w:numFmt w:val="decimal"/>
      <w:lvlText w:val=""/>
      <w:lvlJc w:val="left"/>
    </w:lvl>
    <w:lvl w:ilvl="5" w:tplc="15D87538">
      <w:numFmt w:val="decimal"/>
      <w:lvlText w:val=""/>
      <w:lvlJc w:val="left"/>
    </w:lvl>
    <w:lvl w:ilvl="6" w:tplc="7A8E329C">
      <w:numFmt w:val="decimal"/>
      <w:lvlText w:val=""/>
      <w:lvlJc w:val="left"/>
    </w:lvl>
    <w:lvl w:ilvl="7" w:tplc="D39C81C6">
      <w:numFmt w:val="decimal"/>
      <w:lvlText w:val=""/>
      <w:lvlJc w:val="left"/>
    </w:lvl>
    <w:lvl w:ilvl="8" w:tplc="EBC80420">
      <w:numFmt w:val="decimal"/>
      <w:lvlText w:val=""/>
      <w:lvlJc w:val="left"/>
    </w:lvl>
  </w:abstractNum>
  <w:abstractNum w:abstractNumId="6">
    <w:nsid w:val="00007F96"/>
    <w:multiLevelType w:val="hybridMultilevel"/>
    <w:tmpl w:val="7B66625C"/>
    <w:lvl w:ilvl="0" w:tplc="C8C4A9CC">
      <w:start w:val="1"/>
      <w:numFmt w:val="upperLetter"/>
      <w:lvlText w:val="%1"/>
      <w:lvlJc w:val="left"/>
    </w:lvl>
    <w:lvl w:ilvl="1" w:tplc="632E71D8">
      <w:start w:val="1"/>
      <w:numFmt w:val="upperLetter"/>
      <w:lvlText w:val="%2."/>
      <w:lvlJc w:val="left"/>
    </w:lvl>
    <w:lvl w:ilvl="2" w:tplc="D3945BAE">
      <w:start w:val="1"/>
      <w:numFmt w:val="decimal"/>
      <w:lvlText w:val="%3."/>
      <w:lvlJc w:val="left"/>
    </w:lvl>
    <w:lvl w:ilvl="3" w:tplc="9784123E">
      <w:numFmt w:val="decimal"/>
      <w:lvlText w:val=""/>
      <w:lvlJc w:val="left"/>
    </w:lvl>
    <w:lvl w:ilvl="4" w:tplc="4F9C853E">
      <w:numFmt w:val="decimal"/>
      <w:lvlText w:val=""/>
      <w:lvlJc w:val="left"/>
    </w:lvl>
    <w:lvl w:ilvl="5" w:tplc="3A10E674">
      <w:numFmt w:val="decimal"/>
      <w:lvlText w:val=""/>
      <w:lvlJc w:val="left"/>
    </w:lvl>
    <w:lvl w:ilvl="6" w:tplc="A1CA5CA2">
      <w:numFmt w:val="decimal"/>
      <w:lvlText w:val=""/>
      <w:lvlJc w:val="left"/>
    </w:lvl>
    <w:lvl w:ilvl="7" w:tplc="16A41850">
      <w:numFmt w:val="decimal"/>
      <w:lvlText w:val=""/>
      <w:lvlJc w:val="left"/>
    </w:lvl>
    <w:lvl w:ilvl="8" w:tplc="28CA4E94">
      <w:numFmt w:val="decimal"/>
      <w:lvlText w:val=""/>
      <w:lvlJc w:val="left"/>
    </w:lvl>
  </w:abstractNum>
  <w:abstractNum w:abstractNumId="7">
    <w:nsid w:val="00007FF5"/>
    <w:multiLevelType w:val="hybridMultilevel"/>
    <w:tmpl w:val="EB887B1E"/>
    <w:lvl w:ilvl="0" w:tplc="9238E032">
      <w:start w:val="1"/>
      <w:numFmt w:val="upperLetter"/>
      <w:lvlText w:val="%1"/>
      <w:lvlJc w:val="left"/>
    </w:lvl>
    <w:lvl w:ilvl="1" w:tplc="63506756">
      <w:start w:val="1"/>
      <w:numFmt w:val="upperLetter"/>
      <w:lvlText w:val="%2."/>
      <w:lvlJc w:val="left"/>
    </w:lvl>
    <w:lvl w:ilvl="2" w:tplc="D9FC2654">
      <w:start w:val="1"/>
      <w:numFmt w:val="decimal"/>
      <w:lvlText w:val="%3."/>
      <w:lvlJc w:val="left"/>
    </w:lvl>
    <w:lvl w:ilvl="3" w:tplc="E006C5A4">
      <w:numFmt w:val="decimal"/>
      <w:lvlText w:val=""/>
      <w:lvlJc w:val="left"/>
    </w:lvl>
    <w:lvl w:ilvl="4" w:tplc="CB76E588">
      <w:numFmt w:val="decimal"/>
      <w:lvlText w:val=""/>
      <w:lvlJc w:val="left"/>
    </w:lvl>
    <w:lvl w:ilvl="5" w:tplc="48961644">
      <w:numFmt w:val="decimal"/>
      <w:lvlText w:val=""/>
      <w:lvlJc w:val="left"/>
    </w:lvl>
    <w:lvl w:ilvl="6" w:tplc="B22CCDA6">
      <w:numFmt w:val="decimal"/>
      <w:lvlText w:val=""/>
      <w:lvlJc w:val="left"/>
    </w:lvl>
    <w:lvl w:ilvl="7" w:tplc="DE8675AC">
      <w:numFmt w:val="decimal"/>
      <w:lvlText w:val=""/>
      <w:lvlJc w:val="left"/>
    </w:lvl>
    <w:lvl w:ilvl="8" w:tplc="D17E683E">
      <w:numFmt w:val="decimal"/>
      <w:lvlText w:val=""/>
      <w:lvlJc w:val="left"/>
    </w:lvl>
  </w:abstractNum>
  <w:abstractNum w:abstractNumId="8">
    <w:nsid w:val="053C7E3D"/>
    <w:multiLevelType w:val="hybridMultilevel"/>
    <w:tmpl w:val="79762080"/>
    <w:lvl w:ilvl="0" w:tplc="04090003">
      <w:start w:val="1"/>
      <w:numFmt w:val="bullet"/>
      <w:lvlText w:val="o"/>
      <w:lvlJc w:val="left"/>
      <w:pPr>
        <w:ind w:left="1120" w:hanging="360"/>
      </w:pPr>
      <w:rPr>
        <w:rFonts w:ascii="Courier New" w:hAnsi="Courier New" w:cs="Courier New" w:hint="default"/>
      </w:rPr>
    </w:lvl>
    <w:lvl w:ilvl="1" w:tplc="5204DFF6">
      <w:start w:val="4"/>
      <w:numFmt w:val="bullet"/>
      <w:lvlText w:val="–"/>
      <w:lvlJc w:val="left"/>
      <w:pPr>
        <w:ind w:left="1840" w:hanging="360"/>
      </w:pPr>
      <w:rPr>
        <w:rFonts w:ascii="Arial" w:eastAsia="Arial" w:hAnsi="Arial" w:cs="Arial" w:hint="default"/>
        <w:sz w:val="24"/>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1B5C55FD"/>
    <w:multiLevelType w:val="hybridMultilevel"/>
    <w:tmpl w:val="356C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C7FC6"/>
    <w:multiLevelType w:val="hybridMultilevel"/>
    <w:tmpl w:val="527AA72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nsid w:val="32F05C0F"/>
    <w:multiLevelType w:val="hybridMultilevel"/>
    <w:tmpl w:val="FA78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91B32"/>
    <w:multiLevelType w:val="hybridMultilevel"/>
    <w:tmpl w:val="D03AE900"/>
    <w:lvl w:ilvl="0" w:tplc="80C0C700">
      <w:start w:val="1"/>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05328"/>
    <w:multiLevelType w:val="hybridMultilevel"/>
    <w:tmpl w:val="C7161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A37E3"/>
    <w:multiLevelType w:val="hybridMultilevel"/>
    <w:tmpl w:val="71C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E7554"/>
    <w:multiLevelType w:val="hybridMultilevel"/>
    <w:tmpl w:val="2084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07BAA"/>
    <w:multiLevelType w:val="hybridMultilevel"/>
    <w:tmpl w:val="107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2"/>
  </w:num>
  <w:num w:numId="5">
    <w:abstractNumId w:val="1"/>
  </w:num>
  <w:num w:numId="6">
    <w:abstractNumId w:val="4"/>
  </w:num>
  <w:num w:numId="7">
    <w:abstractNumId w:val="5"/>
  </w:num>
  <w:num w:numId="8">
    <w:abstractNumId w:val="6"/>
  </w:num>
  <w:num w:numId="9">
    <w:abstractNumId w:val="7"/>
  </w:num>
  <w:num w:numId="10">
    <w:abstractNumId w:val="10"/>
  </w:num>
  <w:num w:numId="11">
    <w:abstractNumId w:val="13"/>
  </w:num>
  <w:num w:numId="12">
    <w:abstractNumId w:val="16"/>
  </w:num>
  <w:num w:numId="13">
    <w:abstractNumId w:val="8"/>
  </w:num>
  <w:num w:numId="14">
    <w:abstractNumId w:val="15"/>
  </w:num>
  <w:num w:numId="15">
    <w:abstractNumId w:val="9"/>
  </w:num>
  <w:num w:numId="16">
    <w:abstractNumId w:val="1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2CC3"/>
    <w:rsid w:val="00200BDB"/>
    <w:rsid w:val="0020310F"/>
    <w:rsid w:val="002073F2"/>
    <w:rsid w:val="0023197D"/>
    <w:rsid w:val="00235CC1"/>
    <w:rsid w:val="00237679"/>
    <w:rsid w:val="00240E31"/>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3949"/>
    <w:rsid w:val="003A5AF5"/>
    <w:rsid w:val="003B05A2"/>
    <w:rsid w:val="003C1D31"/>
    <w:rsid w:val="003C1DA3"/>
    <w:rsid w:val="003C40C4"/>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1005"/>
    <w:rsid w:val="004D64F6"/>
    <w:rsid w:val="004E1321"/>
    <w:rsid w:val="004F05F4"/>
    <w:rsid w:val="004F077E"/>
    <w:rsid w:val="005046FC"/>
    <w:rsid w:val="00504842"/>
    <w:rsid w:val="0050552F"/>
    <w:rsid w:val="00511C4E"/>
    <w:rsid w:val="00531C58"/>
    <w:rsid w:val="00545EC8"/>
    <w:rsid w:val="00546A5D"/>
    <w:rsid w:val="00546EF1"/>
    <w:rsid w:val="00564B6C"/>
    <w:rsid w:val="00575F93"/>
    <w:rsid w:val="0058496B"/>
    <w:rsid w:val="00584A48"/>
    <w:rsid w:val="00593BA2"/>
    <w:rsid w:val="00593DE3"/>
    <w:rsid w:val="005965D9"/>
    <w:rsid w:val="005A32CC"/>
    <w:rsid w:val="005C0439"/>
    <w:rsid w:val="005C25D4"/>
    <w:rsid w:val="005D1DCA"/>
    <w:rsid w:val="005D558A"/>
    <w:rsid w:val="005D68D4"/>
    <w:rsid w:val="005F482A"/>
    <w:rsid w:val="005F4A59"/>
    <w:rsid w:val="006006A5"/>
    <w:rsid w:val="006052AA"/>
    <w:rsid w:val="00616143"/>
    <w:rsid w:val="00616AED"/>
    <w:rsid w:val="00621D0A"/>
    <w:rsid w:val="00626ACF"/>
    <w:rsid w:val="006503E0"/>
    <w:rsid w:val="00666D74"/>
    <w:rsid w:val="00667DF9"/>
    <w:rsid w:val="006716BE"/>
    <w:rsid w:val="00677642"/>
    <w:rsid w:val="00691C56"/>
    <w:rsid w:val="00692317"/>
    <w:rsid w:val="0069356F"/>
    <w:rsid w:val="00697712"/>
    <w:rsid w:val="006A02B5"/>
    <w:rsid w:val="006B6D02"/>
    <w:rsid w:val="006C6339"/>
    <w:rsid w:val="006C73FA"/>
    <w:rsid w:val="006F1C95"/>
    <w:rsid w:val="006F6A38"/>
    <w:rsid w:val="006F7D04"/>
    <w:rsid w:val="00700A55"/>
    <w:rsid w:val="0071181D"/>
    <w:rsid w:val="00713D68"/>
    <w:rsid w:val="007152A3"/>
    <w:rsid w:val="0071599E"/>
    <w:rsid w:val="00717B55"/>
    <w:rsid w:val="007271B5"/>
    <w:rsid w:val="00741F1F"/>
    <w:rsid w:val="00754DDE"/>
    <w:rsid w:val="0076427D"/>
    <w:rsid w:val="00770C42"/>
    <w:rsid w:val="00774681"/>
    <w:rsid w:val="007750CF"/>
    <w:rsid w:val="00794DBE"/>
    <w:rsid w:val="00796BAE"/>
    <w:rsid w:val="007A6834"/>
    <w:rsid w:val="007B0F39"/>
    <w:rsid w:val="007E2201"/>
    <w:rsid w:val="007E2BA7"/>
    <w:rsid w:val="0080201D"/>
    <w:rsid w:val="00803F50"/>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73AD"/>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45CA"/>
    <w:rsid w:val="00993ABB"/>
    <w:rsid w:val="009A2812"/>
    <w:rsid w:val="009A2A59"/>
    <w:rsid w:val="009C0DFC"/>
    <w:rsid w:val="009C34CE"/>
    <w:rsid w:val="009D1E54"/>
    <w:rsid w:val="009D68DD"/>
    <w:rsid w:val="009E2481"/>
    <w:rsid w:val="009E6C15"/>
    <w:rsid w:val="009F6CA1"/>
    <w:rsid w:val="009F7791"/>
    <w:rsid w:val="00A044EA"/>
    <w:rsid w:val="00A06D3E"/>
    <w:rsid w:val="00A174A8"/>
    <w:rsid w:val="00A206B7"/>
    <w:rsid w:val="00A3064F"/>
    <w:rsid w:val="00A501F4"/>
    <w:rsid w:val="00A52C36"/>
    <w:rsid w:val="00A571A0"/>
    <w:rsid w:val="00A602A5"/>
    <w:rsid w:val="00A6104D"/>
    <w:rsid w:val="00A71A26"/>
    <w:rsid w:val="00A97251"/>
    <w:rsid w:val="00AD0047"/>
    <w:rsid w:val="00AD3125"/>
    <w:rsid w:val="00AE5509"/>
    <w:rsid w:val="00AF25FF"/>
    <w:rsid w:val="00B02D69"/>
    <w:rsid w:val="00B208A7"/>
    <w:rsid w:val="00B318DE"/>
    <w:rsid w:val="00B3350C"/>
    <w:rsid w:val="00B3672C"/>
    <w:rsid w:val="00B538D2"/>
    <w:rsid w:val="00B576C6"/>
    <w:rsid w:val="00B64CBF"/>
    <w:rsid w:val="00B6799D"/>
    <w:rsid w:val="00B73806"/>
    <w:rsid w:val="00B830DC"/>
    <w:rsid w:val="00BA11ED"/>
    <w:rsid w:val="00BA3998"/>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F5BDA"/>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161F8"/>
    <w:rsid w:val="00F45A40"/>
    <w:rsid w:val="00F45D13"/>
    <w:rsid w:val="00F61524"/>
    <w:rsid w:val="00F672A8"/>
    <w:rsid w:val="00F716A4"/>
    <w:rsid w:val="00F76DF1"/>
    <w:rsid w:val="00F7773D"/>
    <w:rsid w:val="00F82C70"/>
    <w:rsid w:val="00F832B6"/>
    <w:rsid w:val="00F908D7"/>
    <w:rsid w:val="00F90B7A"/>
    <w:rsid w:val="00F968F9"/>
    <w:rsid w:val="00FA02FF"/>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DD98"/>
  <w15:docId w15:val="{CE0980CE-9CBD-420D-A3FD-3F9AED6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32875">
      <w:bodyDiv w:val="1"/>
      <w:marLeft w:val="0"/>
      <w:marRight w:val="0"/>
      <w:marTop w:val="0"/>
      <w:marBottom w:val="0"/>
      <w:divBdr>
        <w:top w:val="none" w:sz="0" w:space="0" w:color="auto"/>
        <w:left w:val="none" w:sz="0" w:space="0" w:color="auto"/>
        <w:bottom w:val="none" w:sz="0" w:space="0" w:color="auto"/>
        <w:right w:val="none" w:sz="0" w:space="0" w:color="auto"/>
      </w:divBdr>
    </w:div>
    <w:div w:id="1159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F238A-0CF0-0F48-9966-E890BB83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2295</Words>
  <Characters>13085</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2017-08-06T15:54:00Z</dcterms:created>
  <dcterms:modified xsi:type="dcterms:W3CDTF">2018-01-17T21:41:00Z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