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363" w:rsidRPr="00346987" w:rsidRDefault="00E74363" w:rsidP="00E74363">
      <w:pPr>
        <w:jc w:val="center"/>
        <w:rPr>
          <w:rFonts w:ascii="Open Sans" w:hAnsi="Open Sans" w:cs="Open Sans"/>
          <w:b/>
          <w:bCs/>
          <w:sz w:val="22"/>
          <w:szCs w:val="22"/>
        </w:rPr>
      </w:pPr>
      <w:r w:rsidRPr="00346987">
        <w:rPr>
          <w:rFonts w:ascii="Open Sans" w:hAnsi="Open Sans" w:cs="Open Sans"/>
          <w:b/>
          <w:bCs/>
          <w:sz w:val="22"/>
          <w:szCs w:val="22"/>
        </w:rPr>
        <w:t>TEXAS CTE LESSON PLAN</w:t>
      </w:r>
    </w:p>
    <w:p w:rsidR="00E74363" w:rsidRPr="00346987" w:rsidRDefault="00F50646" w:rsidP="00E74363">
      <w:pPr>
        <w:jc w:val="center"/>
        <w:rPr>
          <w:rFonts w:ascii="Open Sans" w:hAnsi="Open Sans" w:cs="Open Sans"/>
          <w:b/>
          <w:sz w:val="22"/>
          <w:szCs w:val="22"/>
        </w:rPr>
      </w:pPr>
      <w:hyperlink r:id="rId11" w:history="1">
        <w:r w:rsidR="00E74363" w:rsidRPr="00346987">
          <w:rPr>
            <w:rStyle w:val="Hyperlink"/>
            <w:rFonts w:ascii="Open Sans" w:hAnsi="Open Sans" w:cs="Open Sans"/>
            <w:sz w:val="22"/>
            <w:szCs w:val="22"/>
          </w:rPr>
          <w:t>www.txcte.org</w:t>
        </w:r>
      </w:hyperlink>
    </w:p>
    <w:p w:rsidR="003A5AF5" w:rsidRPr="00346987" w:rsidRDefault="003A5AF5" w:rsidP="00E74363">
      <w:pPr>
        <w:jc w:val="center"/>
        <w:rPr>
          <w:rFonts w:ascii="Open Sans" w:hAnsi="Open Sans"/>
          <w:sz w:val="22"/>
          <w:szCs w:val="22"/>
        </w:rPr>
      </w:pPr>
    </w:p>
    <w:tbl>
      <w:tblPr>
        <w:tblStyle w:val="TableGridPHPDOCX"/>
        <w:tblW w:w="0" w:type="auto"/>
        <w:tblInd w:w="-342"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7848"/>
      </w:tblGrid>
      <w:tr w:rsidR="00E74363" w:rsidRPr="00346987" w:rsidTr="00B477E8">
        <w:tc>
          <w:tcPr>
            <w:tcW w:w="991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E74363" w:rsidRPr="00346987" w:rsidRDefault="00E74363" w:rsidP="0016390D">
            <w:pPr>
              <w:jc w:val="center"/>
              <w:rPr>
                <w:rFonts w:ascii="Open Sans" w:hAnsi="Open Sans"/>
              </w:rPr>
            </w:pPr>
            <w:r w:rsidRPr="00346987">
              <w:rPr>
                <w:rFonts w:ascii="Open Sans" w:hAnsi="Open Sans"/>
                <w:b/>
                <w:bCs/>
                <w:color w:val="000000"/>
                <w:position w:val="-3"/>
                <w:shd w:val="clear" w:color="auto" w:fill="DCDCDC"/>
              </w:rPr>
              <w:t>Lesson Identification and TEKS Addressed</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F3CCF">
            <w:pPr>
              <w:jc w:val="center"/>
              <w:rPr>
                <w:rFonts w:ascii="Open Sans" w:hAnsi="Open Sans"/>
              </w:rPr>
            </w:pPr>
            <w:r w:rsidRPr="00346987">
              <w:rPr>
                <w:rFonts w:ascii="Open Sans" w:hAnsi="Open Sans"/>
                <w:b/>
                <w:bCs/>
                <w:color w:val="000000"/>
                <w:position w:val="-3"/>
              </w:rPr>
              <w:t>Cluster</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rPr>
                <w:rFonts w:ascii="Open Sans" w:hAnsi="Open Sans"/>
              </w:rPr>
            </w:pPr>
            <w:r w:rsidRPr="00346987">
              <w:rPr>
                <w:rFonts w:ascii="Open Sans" w:hAnsi="Open Sans"/>
                <w:color w:val="000000"/>
                <w:position w:val="-3"/>
              </w:rPr>
              <w:t>Hospitality and Tourism</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F3CCF">
            <w:pPr>
              <w:jc w:val="center"/>
              <w:rPr>
                <w:rFonts w:ascii="Open Sans" w:hAnsi="Open Sans"/>
              </w:rPr>
            </w:pPr>
            <w:r w:rsidRPr="00346987">
              <w:rPr>
                <w:rFonts w:ascii="Open Sans" w:hAnsi="Open Sans"/>
                <w:b/>
                <w:bCs/>
                <w:color w:val="000000"/>
                <w:position w:val="-3"/>
              </w:rPr>
              <w:t>Course</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rPr>
                <w:rFonts w:ascii="Open Sans" w:hAnsi="Open Sans"/>
              </w:rPr>
            </w:pPr>
            <w:r w:rsidRPr="00346987">
              <w:rPr>
                <w:rFonts w:ascii="Open Sans" w:hAnsi="Open Sans"/>
                <w:color w:val="000000"/>
                <w:position w:val="-3"/>
              </w:rPr>
              <w:t>Culinary Arts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F3CCF">
            <w:pPr>
              <w:jc w:val="center"/>
              <w:rPr>
                <w:rFonts w:ascii="Open Sans" w:hAnsi="Open Sans"/>
                <w:b/>
                <w:bCs/>
                <w:color w:val="000000"/>
                <w:position w:val="-3"/>
              </w:rPr>
            </w:pPr>
            <w:r w:rsidRPr="00346987">
              <w:rPr>
                <w:rFonts w:ascii="Open Sans" w:hAnsi="Open Sans" w:cs="Open Sans"/>
                <w:b/>
                <w:bCs/>
              </w:rPr>
              <w:t>Lesson/Unit Title</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rPr>
                <w:rFonts w:ascii="Open Sans" w:hAnsi="Open Sans"/>
                <w:color w:val="000000"/>
                <w:position w:val="-3"/>
              </w:rPr>
            </w:pPr>
            <w:r w:rsidRPr="00346987">
              <w:rPr>
                <w:rFonts w:ascii="Open Sans" w:hAnsi="Open Sans"/>
                <w:color w:val="000000"/>
                <w:position w:val="-3"/>
              </w:rPr>
              <w:t>Current Trends in the Food Industry: Gluten-Free</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CC5835">
            <w:pPr>
              <w:jc w:val="center"/>
              <w:rPr>
                <w:rFonts w:ascii="Open Sans" w:hAnsi="Open Sans"/>
              </w:rPr>
            </w:pPr>
            <w:r w:rsidRPr="00346987">
              <w:rPr>
                <w:rFonts w:ascii="Open Sans" w:hAnsi="Open Sans"/>
                <w:b/>
                <w:bCs/>
                <w:color w:val="000000"/>
                <w:position w:val="-3"/>
              </w:rPr>
              <w:t>TEKS Student Expectations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601C0" w:rsidRPr="00346987" w:rsidRDefault="009601C0" w:rsidP="00060DFE">
            <w:pPr>
              <w:contextualSpacing/>
              <w:rPr>
                <w:rFonts w:ascii="Open Sans" w:hAnsi="Open Sans"/>
                <w:b/>
                <w:color w:val="000000"/>
                <w:position w:val="-3"/>
              </w:rPr>
            </w:pPr>
            <w:r w:rsidRPr="00346987">
              <w:rPr>
                <w:rFonts w:ascii="Open Sans" w:hAnsi="Open Sans"/>
                <w:b/>
                <w:color w:val="000000"/>
                <w:position w:val="-3"/>
              </w:rPr>
              <w:t>130.254 (c) Knowledge and Skills</w:t>
            </w:r>
          </w:p>
          <w:p w:rsidR="009601C0" w:rsidRPr="00346987" w:rsidRDefault="009601C0" w:rsidP="00060DFE">
            <w:pPr>
              <w:contextualSpacing/>
              <w:rPr>
                <w:rFonts w:ascii="Open Sans" w:hAnsi="Open Sans"/>
                <w:color w:val="000000"/>
                <w:position w:val="-3"/>
              </w:rPr>
            </w:pPr>
          </w:p>
          <w:p w:rsidR="009601C0" w:rsidRPr="00346987" w:rsidRDefault="009601C0" w:rsidP="009601C0">
            <w:pPr>
              <w:ind w:left="720"/>
              <w:contextualSpacing/>
              <w:rPr>
                <w:rFonts w:ascii="Open Sans" w:hAnsi="Open Sans"/>
                <w:color w:val="000000"/>
                <w:position w:val="-3"/>
              </w:rPr>
            </w:pPr>
            <w:r w:rsidRPr="00346987">
              <w:rPr>
                <w:rFonts w:ascii="Open Sans" w:hAnsi="Open Sans"/>
                <w:color w:val="000000"/>
                <w:position w:val="-3"/>
              </w:rPr>
              <w:t xml:space="preserve">(8) </w:t>
            </w:r>
            <w:r w:rsidR="00E74363" w:rsidRPr="00346987">
              <w:rPr>
                <w:rFonts w:ascii="Open Sans" w:hAnsi="Open Sans"/>
                <w:color w:val="000000"/>
                <w:position w:val="-3"/>
              </w:rPr>
              <w:t xml:space="preserve">The student understands the history of food service and the use of the professional kitchen. </w:t>
            </w:r>
          </w:p>
          <w:p w:rsidR="009601C0" w:rsidRPr="00346987" w:rsidRDefault="009601C0" w:rsidP="009601C0">
            <w:pPr>
              <w:ind w:left="720"/>
              <w:contextualSpacing/>
              <w:rPr>
                <w:rFonts w:ascii="Open Sans" w:hAnsi="Open Sans"/>
                <w:color w:val="000000"/>
                <w:position w:val="-3"/>
              </w:rPr>
            </w:pPr>
          </w:p>
          <w:p w:rsidR="00E74363" w:rsidRPr="00346987" w:rsidRDefault="009601C0" w:rsidP="009601C0">
            <w:pPr>
              <w:ind w:left="1440"/>
              <w:contextualSpacing/>
              <w:rPr>
                <w:rFonts w:ascii="Open Sans" w:hAnsi="Open Sans"/>
                <w:color w:val="000000"/>
              </w:rPr>
            </w:pPr>
            <w:r w:rsidRPr="00346987">
              <w:rPr>
                <w:rFonts w:ascii="Open Sans" w:hAnsi="Open Sans"/>
                <w:color w:val="000000"/>
                <w:position w:val="-3"/>
              </w:rPr>
              <w:t>(A) The student is expected to a</w:t>
            </w:r>
            <w:r w:rsidR="00E74363" w:rsidRPr="00346987">
              <w:rPr>
                <w:rFonts w:ascii="Open Sans" w:hAnsi="Open Sans"/>
                <w:color w:val="000000"/>
                <w:position w:val="-3"/>
              </w:rPr>
              <w:t>nalyze how current trends in society affect the food service industry</w:t>
            </w:r>
          </w:p>
          <w:p w:rsidR="00E74363" w:rsidRPr="00346987" w:rsidRDefault="009601C0" w:rsidP="009601C0">
            <w:pPr>
              <w:ind w:left="1440"/>
              <w:contextualSpacing/>
              <w:rPr>
                <w:rFonts w:ascii="Open Sans" w:hAnsi="Open Sans"/>
                <w:color w:val="000000"/>
              </w:rPr>
            </w:pPr>
            <w:r w:rsidRPr="00346987">
              <w:rPr>
                <w:rFonts w:ascii="Open Sans" w:hAnsi="Open Sans"/>
                <w:color w:val="000000"/>
                <w:position w:val="-3"/>
              </w:rPr>
              <w:t>(B) The student is expected to u</w:t>
            </w:r>
            <w:r w:rsidR="00E74363" w:rsidRPr="00346987">
              <w:rPr>
                <w:rFonts w:ascii="Open Sans" w:hAnsi="Open Sans"/>
                <w:color w:val="000000"/>
                <w:position w:val="-3"/>
              </w:rPr>
              <w:t>se large and small equipment in a commercial kitchen</w:t>
            </w:r>
          </w:p>
          <w:p w:rsidR="00E74363" w:rsidRPr="00346987" w:rsidRDefault="009601C0" w:rsidP="009601C0">
            <w:pPr>
              <w:ind w:left="1440"/>
              <w:contextualSpacing/>
              <w:rPr>
                <w:rFonts w:ascii="Open Sans" w:hAnsi="Open Sans"/>
                <w:color w:val="000000"/>
              </w:rPr>
            </w:pPr>
            <w:r w:rsidRPr="00346987">
              <w:rPr>
                <w:rFonts w:ascii="Open Sans" w:hAnsi="Open Sans"/>
                <w:color w:val="000000"/>
                <w:position w:val="-3"/>
              </w:rPr>
              <w:t>(C) The student is expected to d</w:t>
            </w:r>
            <w:r w:rsidR="00E74363" w:rsidRPr="00346987">
              <w:rPr>
                <w:rFonts w:ascii="Open Sans" w:hAnsi="Open Sans"/>
                <w:color w:val="000000"/>
                <w:position w:val="-3"/>
              </w:rPr>
              <w:t>evelop food production and presentation techniques</w:t>
            </w:r>
          </w:p>
        </w:tc>
      </w:tr>
      <w:tr w:rsidR="00E74363" w:rsidRPr="00346987" w:rsidTr="00B477E8">
        <w:tc>
          <w:tcPr>
            <w:tcW w:w="991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E74363" w:rsidRPr="00346987" w:rsidRDefault="00E74363" w:rsidP="00E74363">
            <w:pPr>
              <w:contextualSpacing/>
              <w:jc w:val="center"/>
              <w:rPr>
                <w:rFonts w:ascii="Open Sans" w:hAnsi="Open Sans"/>
              </w:rPr>
            </w:pPr>
            <w:r w:rsidRPr="00346987">
              <w:rPr>
                <w:rFonts w:ascii="Open Sans" w:hAnsi="Open Sans"/>
                <w:b/>
                <w:bCs/>
                <w:color w:val="000000"/>
                <w:position w:val="-3"/>
                <w:shd w:val="clear" w:color="auto" w:fill="DCDCDC"/>
              </w:rPr>
              <w:t>Basic Direct Teach Lesson</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1313E8">
            <w:pPr>
              <w:jc w:val="center"/>
              <w:rPr>
                <w:rFonts w:ascii="Open Sans" w:hAnsi="Open Sans"/>
              </w:rPr>
            </w:pPr>
            <w:r w:rsidRPr="00346987">
              <w:rPr>
                <w:rFonts w:ascii="Open Sans" w:hAnsi="Open Sans"/>
                <w:b/>
                <w:bCs/>
                <w:color w:val="000000"/>
                <w:position w:val="-3"/>
              </w:rPr>
              <w:t>Instructional Objectives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Students will:</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U</w:t>
            </w:r>
            <w:r w:rsidR="00E74363" w:rsidRPr="00346987">
              <w:rPr>
                <w:rFonts w:ascii="Open Sans" w:hAnsi="Open Sans"/>
                <w:color w:val="000000"/>
                <w:position w:val="-3"/>
              </w:rPr>
              <w:t>nderstand what gluten is and how it affects some people</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I</w:t>
            </w:r>
            <w:r w:rsidR="00E74363" w:rsidRPr="00346987">
              <w:rPr>
                <w:rFonts w:ascii="Open Sans" w:hAnsi="Open Sans"/>
                <w:color w:val="000000"/>
                <w:position w:val="-3"/>
              </w:rPr>
              <w:t>dentify food products with gluten</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O</w:t>
            </w:r>
            <w:r w:rsidR="00E74363" w:rsidRPr="00346987">
              <w:rPr>
                <w:rFonts w:ascii="Open Sans" w:hAnsi="Open Sans"/>
                <w:color w:val="000000"/>
                <w:position w:val="-3"/>
              </w:rPr>
              <w:t>utline symptoms of celiac disease</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I</w:t>
            </w:r>
            <w:r w:rsidR="00E74363" w:rsidRPr="00346987">
              <w:rPr>
                <w:rFonts w:ascii="Open Sans" w:hAnsi="Open Sans"/>
                <w:color w:val="000000"/>
                <w:position w:val="-3"/>
              </w:rPr>
              <w:t>dentify gluten foods on various ingredient labels</w:t>
            </w:r>
          </w:p>
          <w:p w:rsidR="00E74363" w:rsidRPr="00B477E8"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D</w:t>
            </w:r>
            <w:r w:rsidR="00E74363" w:rsidRPr="00346987">
              <w:rPr>
                <w:rFonts w:ascii="Open Sans" w:hAnsi="Open Sans"/>
                <w:color w:val="000000"/>
                <w:position w:val="-3"/>
              </w:rPr>
              <w:t>evelop a recipe that will meet the nutritional needs of a select group of people</w:t>
            </w:r>
          </w:p>
          <w:p w:rsidR="00B477E8" w:rsidRPr="00346987" w:rsidRDefault="00B477E8" w:rsidP="00B477E8">
            <w:pPr>
              <w:ind w:left="720"/>
              <w:contextualSpacing/>
              <w:rPr>
                <w:rFonts w:ascii="Open Sans" w:hAnsi="Open Sans"/>
                <w:color w:val="000000"/>
              </w:rPr>
            </w:pP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1313E8">
            <w:pPr>
              <w:jc w:val="center"/>
              <w:rPr>
                <w:rFonts w:ascii="Open Sans" w:hAnsi="Open Sans"/>
              </w:rPr>
            </w:pPr>
            <w:r w:rsidRPr="00346987">
              <w:rPr>
                <w:rFonts w:ascii="Open Sans" w:hAnsi="Open Sans"/>
                <w:b/>
                <w:bCs/>
                <w:color w:val="000000"/>
                <w:position w:val="-3"/>
              </w:rPr>
              <w:t>Rationale</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Have you ever wondered what the term gluten-free is? Why are restaurants adding gluten-free foods to their menus? We seem to hear the term more often lately. In this lesson, we will learn what gluten is and how it affects one person in 10 who may be gluten intolerant or have celiac disease.</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1313E8">
            <w:pPr>
              <w:jc w:val="center"/>
              <w:rPr>
                <w:rFonts w:ascii="Open Sans" w:hAnsi="Open Sans"/>
              </w:rPr>
            </w:pPr>
            <w:r w:rsidRPr="00346987">
              <w:rPr>
                <w:rFonts w:ascii="Open Sans" w:hAnsi="Open Sans"/>
                <w:b/>
                <w:bCs/>
                <w:color w:val="000000"/>
                <w:position w:val="-3"/>
              </w:rPr>
              <w:t>Duration of Lesson</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Four </w:t>
            </w:r>
            <w:r w:rsidR="00691CC9" w:rsidRPr="00346987">
              <w:rPr>
                <w:rFonts w:ascii="Open Sans" w:hAnsi="Open Sans"/>
                <w:color w:val="000000"/>
                <w:position w:val="-3"/>
              </w:rPr>
              <w:t>45-minute</w:t>
            </w:r>
            <w:r w:rsidRPr="00346987">
              <w:rPr>
                <w:rFonts w:ascii="Open Sans" w:hAnsi="Open Sans"/>
                <w:color w:val="000000"/>
                <w:position w:val="-3"/>
              </w:rPr>
              <w:t xml:space="preserve"> class periods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1313E8">
            <w:pPr>
              <w:jc w:val="center"/>
              <w:rPr>
                <w:rFonts w:ascii="Open Sans" w:hAnsi="Open Sans"/>
              </w:rPr>
            </w:pPr>
            <w:r w:rsidRPr="00346987">
              <w:rPr>
                <w:rFonts w:ascii="Open Sans" w:hAnsi="Open Sans"/>
                <w:b/>
                <w:bCs/>
                <w:color w:val="000000"/>
                <w:position w:val="-3"/>
              </w:rPr>
              <w:t>Word Wall</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b/>
                <w:bCs/>
                <w:color w:val="000000"/>
                <w:position w:val="-3"/>
              </w:rPr>
              <w:t>Celiac Disease:</w:t>
            </w:r>
            <w:r w:rsidRPr="00346987">
              <w:rPr>
                <w:rFonts w:ascii="Open Sans" w:hAnsi="Open Sans"/>
                <w:color w:val="000000"/>
                <w:position w:val="-3"/>
              </w:rPr>
              <w:t xml:space="preserve"> An inherited, autoimmune disease in which the lining of the small intestine is damaged from eating gluten and other proteins found in wheat, barley, rye and possibly oats</w:t>
            </w:r>
          </w:p>
          <w:p w:rsidR="00060DFE" w:rsidRPr="00346987" w:rsidRDefault="00060DFE" w:rsidP="00E74363">
            <w:pPr>
              <w:contextualSpacing/>
              <w:textAlignment w:val="center"/>
              <w:rPr>
                <w:rFonts w:ascii="Open Sans" w:hAnsi="Open Sans"/>
                <w:b/>
                <w:bC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b/>
                <w:bCs/>
                <w:color w:val="000000"/>
                <w:position w:val="-3"/>
              </w:rPr>
              <w:t>Gluten:</w:t>
            </w:r>
            <w:r w:rsidRPr="00346987">
              <w:rPr>
                <w:rFonts w:ascii="Open Sans" w:hAnsi="Open Sans"/>
                <w:color w:val="000000"/>
                <w:position w:val="-3"/>
              </w:rPr>
              <w:t xml:space="preserve"> A protein that is found in food processed from wheat, </w:t>
            </w:r>
            <w:r w:rsidR="00B477E8" w:rsidRPr="00346987">
              <w:rPr>
                <w:rFonts w:ascii="Open Sans" w:hAnsi="Open Sans"/>
                <w:color w:val="000000"/>
                <w:position w:val="-3"/>
              </w:rPr>
              <w:t>barley,</w:t>
            </w:r>
            <w:r w:rsidRPr="00346987">
              <w:rPr>
                <w:rFonts w:ascii="Open Sans" w:hAnsi="Open Sans"/>
                <w:color w:val="000000"/>
                <w:position w:val="-3"/>
              </w:rPr>
              <w:t xml:space="preserve"> and rye; gives elasticity to dough</w:t>
            </w:r>
          </w:p>
          <w:p w:rsidR="00060DFE" w:rsidRPr="00346987" w:rsidRDefault="00060DFE" w:rsidP="00E74363">
            <w:pPr>
              <w:contextualSpacing/>
              <w:textAlignment w:val="center"/>
              <w:rPr>
                <w:rFonts w:ascii="Open Sans" w:hAnsi="Open Sans"/>
                <w:b/>
                <w:bC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b/>
                <w:bCs/>
                <w:color w:val="000000"/>
                <w:position w:val="-3"/>
              </w:rPr>
              <w:t>Gluten Intolerance:</w:t>
            </w:r>
            <w:r w:rsidR="00662027" w:rsidRPr="00346987">
              <w:rPr>
                <w:rFonts w:ascii="Open Sans" w:hAnsi="Open Sans"/>
                <w:b/>
                <w:bCs/>
                <w:color w:val="000000"/>
                <w:position w:val="-3"/>
              </w:rPr>
              <w:t xml:space="preserve"> </w:t>
            </w:r>
            <w:r w:rsidRPr="00346987">
              <w:rPr>
                <w:rFonts w:ascii="Open Sans" w:hAnsi="Open Sans"/>
                <w:color w:val="000000"/>
                <w:position w:val="-3"/>
              </w:rPr>
              <w:t xml:space="preserve"> A negative reaction, often delayed, to a food, </w:t>
            </w:r>
            <w:r w:rsidR="00B477E8" w:rsidRPr="00346987">
              <w:rPr>
                <w:rFonts w:ascii="Open Sans" w:hAnsi="Open Sans"/>
                <w:color w:val="000000"/>
                <w:position w:val="-3"/>
              </w:rPr>
              <w:t>beverage,</w:t>
            </w:r>
            <w:r w:rsidRPr="00346987">
              <w:rPr>
                <w:rFonts w:ascii="Open Sans" w:hAnsi="Open Sans"/>
                <w:color w:val="000000"/>
                <w:position w:val="-3"/>
              </w:rPr>
              <w:t xml:space="preserve"> </w:t>
            </w:r>
            <w:r w:rsidRPr="00346987">
              <w:rPr>
                <w:rFonts w:ascii="Open Sans" w:hAnsi="Open Sans"/>
                <w:color w:val="000000"/>
                <w:position w:val="-3"/>
              </w:rPr>
              <w:lastRenderedPageBreak/>
              <w:t>or food additive. A person may be able to tolerate a small amount of the food but too much will make their body react</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477E8" w:rsidRDefault="00E74363" w:rsidP="00457F37">
            <w:pPr>
              <w:jc w:val="center"/>
              <w:rPr>
                <w:rFonts w:ascii="Open Sans" w:hAnsi="Open Sans"/>
                <w:b/>
                <w:bCs/>
                <w:color w:val="000000"/>
                <w:position w:val="-3"/>
              </w:rPr>
            </w:pPr>
            <w:r w:rsidRPr="00346987">
              <w:rPr>
                <w:rFonts w:ascii="Open Sans" w:hAnsi="Open Sans"/>
                <w:b/>
                <w:bCs/>
                <w:color w:val="000000"/>
                <w:position w:val="-3"/>
              </w:rPr>
              <w:lastRenderedPageBreak/>
              <w:t>Materials/</w:t>
            </w:r>
          </w:p>
          <w:p w:rsidR="00E74363" w:rsidRPr="00346987" w:rsidRDefault="00E74363" w:rsidP="00457F37">
            <w:pPr>
              <w:jc w:val="center"/>
              <w:rPr>
                <w:rFonts w:ascii="Open Sans" w:hAnsi="Open Sans"/>
              </w:rPr>
            </w:pPr>
            <w:r w:rsidRPr="00346987">
              <w:rPr>
                <w:rFonts w:ascii="Open Sans" w:hAnsi="Open Sans"/>
                <w:b/>
                <w:bCs/>
                <w:color w:val="000000"/>
                <w:position w:val="-3"/>
              </w:rPr>
              <w:t>Specialized Equipment Needed</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Equipment:</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 xml:space="preserve">omputer with projector for </w:t>
            </w:r>
            <w:r w:rsidR="004B1873">
              <w:rPr>
                <w:rFonts w:ascii="Open Sans" w:hAnsi="Open Sans"/>
                <w:color w:val="000000"/>
                <w:position w:val="-3"/>
              </w:rPr>
              <w:t>PowerPoint</w:t>
            </w:r>
            <w:r w:rsidR="00722BE9" w:rsidRPr="00346987">
              <w:rPr>
                <w:rFonts w:ascii="Open Sans" w:hAnsi="Open Sans"/>
                <w:color w:val="000000"/>
                <w:position w:val="-3"/>
              </w:rPr>
              <w:t xml:space="preserve"> </w:t>
            </w:r>
            <w:r w:rsidR="00E74363" w:rsidRPr="00346987">
              <w:rPr>
                <w:rFonts w:ascii="Open Sans" w:hAnsi="Open Sans"/>
                <w:color w:val="000000"/>
                <w:position w:val="-3"/>
              </w:rPr>
              <w:t>presentation</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omputers with Internet access (be sure to follow district guidelines for Internet access)</w:t>
            </w:r>
          </w:p>
          <w:p w:rsidR="00060DFE" w:rsidRPr="00346987" w:rsidRDefault="00060DFE"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Materials:</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ookbooks (various)</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M</w:t>
            </w:r>
            <w:r w:rsidR="00E74363" w:rsidRPr="00346987">
              <w:rPr>
                <w:rFonts w:ascii="Open Sans" w:hAnsi="Open Sans"/>
                <w:color w:val="000000"/>
                <w:position w:val="-3"/>
              </w:rPr>
              <w:t>agazine pictures of people who have celiac disease or gluten intolerance</w:t>
            </w:r>
            <w:hyperlink r:id="rId12" w:history="1">
              <w:r w:rsidR="00E74363" w:rsidRPr="00346987">
                <w:rPr>
                  <w:rFonts w:ascii="Open Sans" w:hAnsi="Open Sans"/>
                  <w:color w:val="0000CC"/>
                  <w:position w:val="-3"/>
                  <w:u w:val="single"/>
                </w:rPr>
                <w:br/>
                <w:t>http://probiotics.org/gluten-celebs/</w:t>
              </w:r>
            </w:hyperlink>
          </w:p>
          <w:p w:rsidR="00060DFE" w:rsidRPr="00346987" w:rsidRDefault="00060DFE"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Supplies:</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ans of:</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F</w:t>
            </w:r>
            <w:r w:rsidR="00E74363" w:rsidRPr="00346987">
              <w:rPr>
                <w:rFonts w:ascii="Open Sans" w:hAnsi="Open Sans"/>
                <w:color w:val="000000"/>
                <w:position w:val="-3"/>
              </w:rPr>
              <w:t>ruits</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oups</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paghetti sauce</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V</w:t>
            </w:r>
            <w:r w:rsidR="00E74363" w:rsidRPr="00346987">
              <w:rPr>
                <w:rFonts w:ascii="Open Sans" w:hAnsi="Open Sans"/>
                <w:color w:val="000000"/>
                <w:position w:val="-3"/>
              </w:rPr>
              <w:t>egetables</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P</w:t>
            </w:r>
            <w:r w:rsidR="00E74363" w:rsidRPr="00346987">
              <w:rPr>
                <w:rFonts w:ascii="Open Sans" w:hAnsi="Open Sans"/>
                <w:color w:val="000000"/>
                <w:position w:val="-3"/>
              </w:rPr>
              <w:t>ackages of:</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ereal</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C</w:t>
            </w:r>
            <w:r w:rsidR="00E74363" w:rsidRPr="00346987">
              <w:rPr>
                <w:rFonts w:ascii="Open Sans" w:hAnsi="Open Sans"/>
                <w:color w:val="000000"/>
                <w:position w:val="-3"/>
              </w:rPr>
              <w:t>rackers</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P</w:t>
            </w:r>
            <w:r w:rsidR="00E74363" w:rsidRPr="00346987">
              <w:rPr>
                <w:rFonts w:ascii="Open Sans" w:hAnsi="Open Sans"/>
                <w:color w:val="000000"/>
                <w:position w:val="-3"/>
              </w:rPr>
              <w:t>asta</w:t>
            </w:r>
          </w:p>
          <w:p w:rsidR="00E74363" w:rsidRPr="00346987" w:rsidRDefault="00060DFE" w:rsidP="00E74363">
            <w:pPr>
              <w:numPr>
                <w:ilvl w:val="1"/>
                <w:numId w:val="6"/>
              </w:numPr>
              <w:contextualSpacing/>
              <w:rPr>
                <w:rFonts w:ascii="Open Sans" w:hAnsi="Open Sans"/>
                <w:color w:val="000000"/>
              </w:rPr>
            </w:pPr>
            <w:r w:rsidRPr="00346987">
              <w:rPr>
                <w:rFonts w:ascii="Open Sans" w:hAnsi="Open Sans"/>
                <w:color w:val="000000"/>
                <w:position w:val="-3"/>
              </w:rPr>
              <w:t>R</w:t>
            </w:r>
            <w:r w:rsidR="00E74363" w:rsidRPr="00346987">
              <w:rPr>
                <w:rFonts w:ascii="Open Sans" w:hAnsi="Open Sans"/>
                <w:color w:val="000000"/>
                <w:position w:val="-3"/>
              </w:rPr>
              <w:t>ice</w:t>
            </w:r>
          </w:p>
          <w:p w:rsidR="00E74363" w:rsidRPr="00346987" w:rsidRDefault="00060DFE" w:rsidP="00060DFE">
            <w:pPr>
              <w:numPr>
                <w:ilvl w:val="0"/>
                <w:numId w:val="6"/>
              </w:numPr>
              <w:contextualSpacing/>
              <w:rPr>
                <w:rFonts w:ascii="Open Sans" w:hAnsi="Open Sans"/>
                <w:color w:val="000000"/>
              </w:rPr>
            </w:pPr>
            <w:r w:rsidRPr="00346987">
              <w:rPr>
                <w:rFonts w:ascii="Open Sans" w:hAnsi="Open Sans"/>
                <w:color w:val="000000"/>
                <w:position w:val="-3"/>
              </w:rPr>
              <w:t>I</w:t>
            </w:r>
            <w:r w:rsidR="00E74363" w:rsidRPr="00346987">
              <w:rPr>
                <w:rFonts w:ascii="Open Sans" w:hAnsi="Open Sans"/>
                <w:color w:val="000000"/>
                <w:position w:val="-3"/>
              </w:rPr>
              <w:t>nclude other canned and packaged food that you already have available in your pantry</w:t>
            </w:r>
          </w:p>
          <w:p w:rsidR="00E74363" w:rsidRPr="00922B70"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 xml:space="preserve">Copies of handouts </w:t>
            </w:r>
          </w:p>
          <w:p w:rsidR="00922B70" w:rsidRDefault="00922B70" w:rsidP="00922B70">
            <w:pPr>
              <w:ind w:left="720"/>
              <w:contextualSpacing/>
              <w:rPr>
                <w:rFonts w:ascii="Open Sans" w:hAnsi="Open Sans"/>
                <w:color w:val="000000"/>
                <w:position w:val="-3"/>
              </w:rPr>
            </w:pPr>
          </w:p>
          <w:p w:rsidR="00922B70" w:rsidRPr="00346987" w:rsidRDefault="004B1873" w:rsidP="00922B70">
            <w:pPr>
              <w:contextualSpacing/>
              <w:textAlignment w:val="center"/>
              <w:outlineLvl w:val="3"/>
              <w:rPr>
                <w:rFonts w:ascii="Open Sans" w:hAnsi="Open Sans"/>
              </w:rPr>
            </w:pPr>
            <w:r>
              <w:rPr>
                <w:rFonts w:ascii="Open Sans" w:hAnsi="Open Sans"/>
                <w:b/>
                <w:bCs/>
                <w:color w:val="000000"/>
                <w:position w:val="-3"/>
              </w:rPr>
              <w:t>PowerPoint</w:t>
            </w:r>
            <w:r w:rsidR="00922B70" w:rsidRPr="00346987">
              <w:rPr>
                <w:rFonts w:ascii="Open Sans" w:hAnsi="Open Sans"/>
                <w:b/>
                <w:bCs/>
                <w:color w:val="000000"/>
                <w:position w:val="-3"/>
              </w:rPr>
              <w:t>:</w:t>
            </w:r>
          </w:p>
          <w:p w:rsidR="00922B70" w:rsidRPr="00346987" w:rsidRDefault="00922B70" w:rsidP="00922B70">
            <w:pPr>
              <w:numPr>
                <w:ilvl w:val="0"/>
                <w:numId w:val="6"/>
              </w:numPr>
              <w:contextualSpacing/>
              <w:rPr>
                <w:rFonts w:ascii="Open Sans" w:hAnsi="Open Sans"/>
                <w:color w:val="000000"/>
              </w:rPr>
            </w:pPr>
            <w:r w:rsidRPr="00346987">
              <w:rPr>
                <w:rFonts w:ascii="Open Sans" w:hAnsi="Open Sans"/>
                <w:color w:val="000000"/>
                <w:position w:val="-3"/>
              </w:rPr>
              <w:t>Current Trends in the Food Industry: Gluten-Free</w:t>
            </w:r>
          </w:p>
          <w:p w:rsidR="00922B70" w:rsidRPr="00346987" w:rsidRDefault="00922B70" w:rsidP="00922B70">
            <w:pPr>
              <w:contextualSpacing/>
              <w:textAlignment w:val="center"/>
              <w:outlineLvl w:val="3"/>
              <w:rPr>
                <w:rFonts w:ascii="Open Sans" w:hAnsi="Open Sans"/>
                <w:b/>
                <w:bCs/>
                <w:color w:val="000000"/>
                <w:position w:val="-3"/>
              </w:rPr>
            </w:pPr>
          </w:p>
          <w:p w:rsidR="00922B70" w:rsidRPr="00346987" w:rsidRDefault="00922B70" w:rsidP="00922B70">
            <w:pPr>
              <w:contextualSpacing/>
              <w:textAlignment w:val="center"/>
              <w:outlineLvl w:val="3"/>
              <w:rPr>
                <w:rFonts w:ascii="Open Sans" w:hAnsi="Open Sans"/>
              </w:rPr>
            </w:pPr>
            <w:r w:rsidRPr="00346987">
              <w:rPr>
                <w:rFonts w:ascii="Open Sans" w:hAnsi="Open Sans"/>
                <w:b/>
                <w:bCs/>
                <w:color w:val="000000"/>
                <w:position w:val="-3"/>
              </w:rPr>
              <w:t>Technology:</w:t>
            </w:r>
          </w:p>
          <w:p w:rsidR="00922B70" w:rsidRPr="00346987" w:rsidRDefault="00922B70" w:rsidP="00922B70">
            <w:pPr>
              <w:numPr>
                <w:ilvl w:val="0"/>
                <w:numId w:val="6"/>
              </w:numPr>
              <w:contextualSpacing/>
              <w:rPr>
                <w:rFonts w:ascii="Open Sans" w:hAnsi="Open Sans"/>
                <w:color w:val="000000"/>
              </w:rPr>
            </w:pPr>
            <w:r w:rsidRPr="00346987">
              <w:rPr>
                <w:rFonts w:ascii="Open Sans" w:hAnsi="Open Sans"/>
                <w:color w:val="000000"/>
                <w:position w:val="-3"/>
              </w:rPr>
              <w:t>Free iPad App</w:t>
            </w:r>
          </w:p>
          <w:p w:rsidR="00922B70" w:rsidRPr="00346987" w:rsidRDefault="00922B70" w:rsidP="00922B70">
            <w:pPr>
              <w:numPr>
                <w:ilvl w:val="1"/>
                <w:numId w:val="6"/>
              </w:numPr>
              <w:contextualSpacing/>
              <w:rPr>
                <w:rFonts w:ascii="Open Sans" w:hAnsi="Open Sans"/>
                <w:color w:val="000000"/>
              </w:rPr>
            </w:pPr>
            <w:r w:rsidRPr="00346987">
              <w:rPr>
                <w:rFonts w:ascii="Open Sans" w:hAnsi="Open Sans"/>
                <w:color w:val="000000"/>
                <w:position w:val="-3"/>
              </w:rPr>
              <w:t>Gluten Free Recipes by Top Chefs – Celiac Diet</w:t>
            </w:r>
            <w:r w:rsidRPr="00346987">
              <w:rPr>
                <w:rFonts w:ascii="Open Sans" w:hAnsi="Open Sans"/>
                <w:color w:val="000000"/>
                <w:position w:val="-3"/>
              </w:rPr>
              <w:br/>
              <w:t>How to make incredible gluten free meals</w:t>
            </w:r>
            <w:hyperlink r:id="rId13" w:history="1">
              <w:r w:rsidRPr="00346987">
                <w:rPr>
                  <w:rFonts w:ascii="Open Sans" w:hAnsi="Open Sans"/>
                  <w:color w:val="0000CC"/>
                  <w:position w:val="-3"/>
                  <w:u w:val="single"/>
                </w:rPr>
                <w:br/>
                <w:t>https://itunes.apple.com/us/app/gluten-free-recipes-by-top/id660194549?mt=8</w:t>
              </w:r>
            </w:hyperlink>
          </w:p>
          <w:p w:rsidR="00B477E8" w:rsidRDefault="00B477E8" w:rsidP="00635E2E">
            <w:pPr>
              <w:contextualSpacing/>
              <w:textAlignment w:val="center"/>
              <w:outlineLvl w:val="3"/>
              <w:rPr>
                <w:rFonts w:ascii="Open Sans" w:hAnsi="Open Sans"/>
                <w:b/>
                <w:bCs/>
                <w:color w:val="000000"/>
                <w:position w:val="-3"/>
              </w:rPr>
            </w:pPr>
          </w:p>
          <w:p w:rsidR="00635E2E" w:rsidRPr="00346987" w:rsidRDefault="00635E2E" w:rsidP="00635E2E">
            <w:pPr>
              <w:contextualSpacing/>
              <w:textAlignment w:val="center"/>
              <w:outlineLvl w:val="3"/>
              <w:rPr>
                <w:rFonts w:ascii="Open Sans" w:hAnsi="Open Sans"/>
              </w:rPr>
            </w:pPr>
            <w:r w:rsidRPr="00346987">
              <w:rPr>
                <w:rFonts w:ascii="Open Sans" w:hAnsi="Open Sans"/>
                <w:b/>
                <w:bCs/>
                <w:color w:val="000000"/>
                <w:position w:val="-3"/>
              </w:rPr>
              <w:t xml:space="preserve">Graphic </w:t>
            </w:r>
            <w:r w:rsidR="00B477E8" w:rsidRPr="00346987">
              <w:rPr>
                <w:rFonts w:ascii="Open Sans" w:hAnsi="Open Sans"/>
                <w:b/>
                <w:bCs/>
                <w:color w:val="000000"/>
                <w:position w:val="-3"/>
              </w:rPr>
              <w:t>Organizers:</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Current Trends in the Food Industry: Gluten-Free Notes</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Current Trends in the Food Industry: Gluten-Free Notes (Key)</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KWL – Gluten-Free Diets</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lastRenderedPageBreak/>
              <w:t>Ingredients Label (Box)</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Ingredients Label (Can)</w:t>
            </w:r>
          </w:p>
          <w:p w:rsidR="00635E2E" w:rsidRPr="00346987" w:rsidRDefault="00635E2E" w:rsidP="00635E2E">
            <w:pPr>
              <w:contextualSpacing/>
              <w:textAlignment w:val="center"/>
              <w:outlineLvl w:val="3"/>
              <w:rPr>
                <w:rFonts w:ascii="Open Sans" w:hAnsi="Open Sans"/>
                <w:b/>
                <w:bCs/>
                <w:color w:val="000000"/>
                <w:position w:val="-3"/>
              </w:rPr>
            </w:pPr>
          </w:p>
          <w:p w:rsidR="00635E2E" w:rsidRPr="00346987" w:rsidRDefault="00B477E8" w:rsidP="00635E2E">
            <w:pPr>
              <w:contextualSpacing/>
              <w:textAlignment w:val="center"/>
              <w:outlineLvl w:val="3"/>
              <w:rPr>
                <w:rFonts w:ascii="Open Sans" w:hAnsi="Open Sans"/>
              </w:rPr>
            </w:pPr>
            <w:r w:rsidRPr="00346987">
              <w:rPr>
                <w:rFonts w:ascii="Open Sans" w:hAnsi="Open Sans"/>
                <w:b/>
                <w:bCs/>
                <w:color w:val="000000"/>
                <w:position w:val="-3"/>
              </w:rPr>
              <w:t>Handouts:</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Celiac Disease Chart</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Rubric for Community Leadership and Teamwork Experience</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Ingredients Label (Box)</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Ingredients Label (Can)</w:t>
            </w:r>
          </w:p>
          <w:p w:rsidR="00635E2E" w:rsidRPr="00346987" w:rsidRDefault="00635E2E" w:rsidP="00635E2E">
            <w:pPr>
              <w:numPr>
                <w:ilvl w:val="0"/>
                <w:numId w:val="6"/>
              </w:numPr>
              <w:contextualSpacing/>
              <w:rPr>
                <w:rFonts w:ascii="Open Sans" w:hAnsi="Open Sans"/>
                <w:color w:val="000000"/>
              </w:rPr>
            </w:pPr>
            <w:r w:rsidRPr="00346987">
              <w:rPr>
                <w:rFonts w:ascii="Open Sans" w:hAnsi="Open Sans"/>
                <w:color w:val="000000"/>
                <w:position w:val="-3"/>
              </w:rPr>
              <w:t>KWL – Gluten-Free Diets</w:t>
            </w:r>
          </w:p>
          <w:p w:rsidR="00635E2E" w:rsidRPr="00635E2E" w:rsidRDefault="00635E2E" w:rsidP="00635E2E">
            <w:pPr>
              <w:ind w:left="720"/>
              <w:contextualSpacing/>
              <w:rPr>
                <w:rFonts w:ascii="Open Sans" w:hAnsi="Open Sans"/>
                <w:b/>
                <w:color w:val="000000"/>
              </w:rPr>
            </w:pPr>
            <w:r w:rsidRPr="00346987">
              <w:rPr>
                <w:rFonts w:ascii="Open Sans" w:hAnsi="Open Sans"/>
                <w:color w:val="000000"/>
                <w:position w:val="-3"/>
              </w:rPr>
              <w:t>Rubric for Community Leadership and Teamwork Experience</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346987">
            <w:pPr>
              <w:jc w:val="center"/>
              <w:rPr>
                <w:rFonts w:ascii="Open Sans" w:hAnsi="Open Sans"/>
              </w:rPr>
            </w:pPr>
            <w:r w:rsidRPr="00346987">
              <w:rPr>
                <w:rFonts w:ascii="Open Sans" w:hAnsi="Open Sans"/>
                <w:b/>
                <w:bCs/>
                <w:color w:val="000000"/>
                <w:position w:val="-3"/>
              </w:rPr>
              <w:lastRenderedPageBreak/>
              <w:t>Anticipatory Set</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Before class begins:</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Display magazine or computer images of people who are gluten intolerant for who have celiac disease.</w:t>
            </w:r>
            <w:hyperlink r:id="rId14" w:history="1">
              <w:r w:rsidRPr="00346987">
                <w:rPr>
                  <w:rFonts w:ascii="Open Sans" w:hAnsi="Open Sans"/>
                  <w:color w:val="0000CC"/>
                  <w:position w:val="-3"/>
                  <w:u w:val="single"/>
                </w:rPr>
                <w:br/>
                <w:t>http://probiotics.org/gluten-celebs/</w:t>
              </w:r>
            </w:hyperlink>
          </w:p>
          <w:p w:rsidR="00060DFE" w:rsidRPr="00346987" w:rsidRDefault="00060DFE"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As students enter the classroom, allow them to observe the images of the celebrities.</w:t>
            </w:r>
          </w:p>
          <w:p w:rsidR="00060DFE" w:rsidRPr="00346987" w:rsidRDefault="00060DFE"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Ask students the following questions: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What do these celebrities have in common?</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What do you know about celiac disease?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What do you know about gluten intolerance?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 xml:space="preserve">Have you been ill after eating a food product made with wheat, </w:t>
            </w:r>
            <w:r w:rsidR="00635E2E" w:rsidRPr="00346987">
              <w:rPr>
                <w:rFonts w:ascii="Open Sans" w:hAnsi="Open Sans"/>
                <w:color w:val="000000"/>
                <w:position w:val="-3"/>
              </w:rPr>
              <w:t>barley,</w:t>
            </w:r>
            <w:r w:rsidRPr="00346987">
              <w:rPr>
                <w:rFonts w:ascii="Open Sans" w:hAnsi="Open Sans"/>
                <w:color w:val="000000"/>
                <w:position w:val="-3"/>
              </w:rPr>
              <w:t xml:space="preserve"> or rye?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Why do we need to study about gluten-free diets?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Why are restaurants providing customers with gluten-free menu items?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What’s the big deal about gluten?</w:t>
            </w:r>
          </w:p>
          <w:p w:rsidR="00060DFE" w:rsidRPr="00346987" w:rsidRDefault="00060DFE"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Distribute graphic organizer </w:t>
            </w:r>
            <w:r w:rsidRPr="00635E2E">
              <w:rPr>
                <w:rFonts w:ascii="Open Sans" w:hAnsi="Open Sans"/>
                <w:bCs/>
                <w:color w:val="000000"/>
                <w:position w:val="-3"/>
              </w:rPr>
              <w:t xml:space="preserve">KWL – Gluten-Free </w:t>
            </w:r>
            <w:r w:rsidR="00B477E8" w:rsidRPr="00635E2E">
              <w:rPr>
                <w:rFonts w:ascii="Open Sans" w:hAnsi="Open Sans"/>
                <w:bCs/>
                <w:color w:val="000000"/>
                <w:position w:val="-3"/>
              </w:rPr>
              <w:t>Diets</w:t>
            </w:r>
            <w:r w:rsidR="00B477E8" w:rsidRPr="00635E2E">
              <w:rPr>
                <w:rFonts w:ascii="Open Sans" w:hAnsi="Open Sans"/>
                <w:color w:val="000000"/>
                <w:position w:val="-3"/>
              </w:rPr>
              <w:t>.</w:t>
            </w:r>
          </w:p>
          <w:p w:rsidR="00060DFE" w:rsidRPr="00346987" w:rsidRDefault="00060DFE"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Ask students to complete the chart by answering the first two sections: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K – What do they know about gluten-free diets?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W – What do they want to know about gluten-free diets?</w:t>
            </w:r>
          </w:p>
          <w:p w:rsidR="00060DFE" w:rsidRPr="00346987" w:rsidRDefault="00060DFE"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The last section will be completed in the Lesson Closure section.</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691CC9" w:rsidRPr="00346987" w:rsidRDefault="00E74363" w:rsidP="00C53097">
            <w:pPr>
              <w:jc w:val="center"/>
              <w:rPr>
                <w:rFonts w:ascii="Open Sans" w:hAnsi="Open Sans"/>
                <w:b/>
                <w:bCs/>
                <w:color w:val="000000"/>
                <w:position w:val="-3"/>
              </w:rPr>
            </w:pPr>
            <w:r w:rsidRPr="00346987">
              <w:rPr>
                <w:rFonts w:ascii="Open Sans" w:hAnsi="Open Sans"/>
                <w:b/>
                <w:bCs/>
                <w:color w:val="000000"/>
                <w:position w:val="-3"/>
              </w:rPr>
              <w:t>Direct Instruction with Special Education Modifications/</w:t>
            </w:r>
          </w:p>
          <w:p w:rsidR="00E74363" w:rsidRPr="00346987" w:rsidRDefault="00E74363" w:rsidP="00C53097">
            <w:pPr>
              <w:jc w:val="center"/>
              <w:rPr>
                <w:rFonts w:ascii="Open Sans" w:hAnsi="Open Sans"/>
              </w:rPr>
            </w:pPr>
            <w:r w:rsidRPr="00346987">
              <w:rPr>
                <w:rFonts w:ascii="Open Sans" w:hAnsi="Open Sans"/>
                <w:b/>
                <w:bCs/>
                <w:color w:val="000000"/>
                <w:position w:val="-3"/>
              </w:rPr>
              <w:t>Accommodations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1704C9" w:rsidRDefault="00E74363" w:rsidP="00E74363">
            <w:pPr>
              <w:contextualSpacing/>
              <w:textAlignment w:val="center"/>
              <w:rPr>
                <w:rFonts w:ascii="Open Sans" w:hAnsi="Open Sans"/>
              </w:rPr>
            </w:pPr>
            <w:r w:rsidRPr="001704C9">
              <w:rPr>
                <w:rFonts w:ascii="Open Sans" w:hAnsi="Open Sans"/>
                <w:color w:val="000000"/>
                <w:position w:val="-3"/>
              </w:rPr>
              <w:t xml:space="preserve">Introduce lesson objectives, </w:t>
            </w:r>
            <w:r w:rsidR="001704C9" w:rsidRPr="001704C9">
              <w:rPr>
                <w:rFonts w:ascii="Open Sans" w:hAnsi="Open Sans"/>
                <w:color w:val="000000"/>
                <w:position w:val="-3"/>
              </w:rPr>
              <w:t>terms,</w:t>
            </w:r>
            <w:r w:rsidRPr="001704C9">
              <w:rPr>
                <w:rFonts w:ascii="Open Sans" w:hAnsi="Open Sans"/>
                <w:color w:val="000000"/>
                <w:position w:val="-3"/>
              </w:rPr>
              <w:t xml:space="preserve"> and definitions.</w:t>
            </w:r>
          </w:p>
          <w:p w:rsidR="00060DFE" w:rsidRPr="001704C9" w:rsidRDefault="00060DFE" w:rsidP="00E74363">
            <w:pPr>
              <w:contextualSpacing/>
              <w:textAlignment w:val="center"/>
              <w:rPr>
                <w:rFonts w:ascii="Open Sans" w:hAnsi="Open Sans"/>
                <w:color w:val="000000"/>
                <w:position w:val="-3"/>
              </w:rPr>
            </w:pPr>
          </w:p>
          <w:p w:rsidR="00E74363" w:rsidRPr="001704C9" w:rsidRDefault="00E74363" w:rsidP="00E74363">
            <w:pPr>
              <w:contextualSpacing/>
              <w:textAlignment w:val="center"/>
              <w:rPr>
                <w:rFonts w:ascii="Open Sans" w:hAnsi="Open Sans"/>
              </w:rPr>
            </w:pPr>
            <w:r w:rsidRPr="001704C9">
              <w:rPr>
                <w:rFonts w:ascii="Open Sans" w:hAnsi="Open Sans"/>
                <w:color w:val="000000"/>
                <w:position w:val="-3"/>
              </w:rPr>
              <w:t xml:space="preserve">Distribute graphic organizer </w:t>
            </w:r>
            <w:r w:rsidRPr="001704C9">
              <w:rPr>
                <w:rFonts w:ascii="Open Sans" w:hAnsi="Open Sans"/>
                <w:bCs/>
                <w:color w:val="000000"/>
                <w:position w:val="-3"/>
              </w:rPr>
              <w:t xml:space="preserve">Current Trends in the Food Industry: Gluten-Free </w:t>
            </w:r>
            <w:r w:rsidR="001704C9" w:rsidRPr="001704C9">
              <w:rPr>
                <w:rFonts w:ascii="Open Sans" w:hAnsi="Open Sans"/>
                <w:bCs/>
                <w:color w:val="000000"/>
                <w:position w:val="-3"/>
              </w:rPr>
              <w:t>Notes</w:t>
            </w:r>
            <w:r w:rsidR="001704C9" w:rsidRPr="001704C9">
              <w:rPr>
                <w:rFonts w:ascii="Open Sans" w:hAnsi="Open Sans"/>
                <w:color w:val="000000"/>
                <w:position w:val="-3"/>
              </w:rPr>
              <w:t xml:space="preserve"> so</w:t>
            </w:r>
            <w:r w:rsidRPr="001704C9">
              <w:rPr>
                <w:rFonts w:ascii="Open Sans" w:hAnsi="Open Sans"/>
                <w:color w:val="000000"/>
                <w:position w:val="-3"/>
              </w:rPr>
              <w:t xml:space="preserve"> that students may take notes during slide presentation.</w:t>
            </w:r>
          </w:p>
          <w:p w:rsidR="00060DFE" w:rsidRPr="001704C9" w:rsidRDefault="00060DFE" w:rsidP="00E74363">
            <w:pPr>
              <w:contextualSpacing/>
              <w:textAlignment w:val="center"/>
              <w:rPr>
                <w:rFonts w:ascii="Open Sans" w:hAnsi="Open Sans"/>
                <w:color w:val="000000"/>
                <w:position w:val="-3"/>
              </w:rPr>
            </w:pPr>
          </w:p>
          <w:p w:rsidR="00E74363" w:rsidRPr="001704C9" w:rsidRDefault="00E74363" w:rsidP="00E74363">
            <w:pPr>
              <w:contextualSpacing/>
              <w:textAlignment w:val="center"/>
              <w:rPr>
                <w:rFonts w:ascii="Open Sans" w:hAnsi="Open Sans"/>
              </w:rPr>
            </w:pPr>
            <w:r w:rsidRPr="001704C9">
              <w:rPr>
                <w:rFonts w:ascii="Open Sans" w:hAnsi="Open Sans"/>
                <w:color w:val="000000"/>
                <w:position w:val="-3"/>
              </w:rPr>
              <w:t xml:space="preserve">Introduce </w:t>
            </w:r>
            <w:r w:rsidR="004B1873">
              <w:rPr>
                <w:rFonts w:ascii="Open Sans" w:hAnsi="Open Sans"/>
                <w:color w:val="000000"/>
                <w:position w:val="-3"/>
              </w:rPr>
              <w:t>PowerPoint</w:t>
            </w:r>
            <w:r w:rsidR="001704C9" w:rsidRPr="001704C9">
              <w:rPr>
                <w:rFonts w:ascii="Open Sans" w:hAnsi="Open Sans"/>
                <w:color w:val="000000"/>
                <w:position w:val="-3"/>
              </w:rPr>
              <w:t xml:space="preserve"> </w:t>
            </w:r>
            <w:r w:rsidRPr="001704C9">
              <w:rPr>
                <w:rFonts w:ascii="Open Sans" w:hAnsi="Open Sans"/>
                <w:bCs/>
                <w:color w:val="000000"/>
                <w:position w:val="-3"/>
              </w:rPr>
              <w:t>Current Trends in the Food Industry: Gluten-</w:t>
            </w:r>
            <w:r w:rsidR="001704C9" w:rsidRPr="001704C9">
              <w:rPr>
                <w:rFonts w:ascii="Open Sans" w:hAnsi="Open Sans"/>
                <w:bCs/>
                <w:color w:val="000000"/>
                <w:position w:val="-3"/>
              </w:rPr>
              <w:t>Free</w:t>
            </w:r>
            <w:r w:rsidR="001704C9" w:rsidRPr="001704C9">
              <w:rPr>
                <w:rFonts w:ascii="Open Sans" w:hAnsi="Open Sans"/>
                <w:color w:val="000000"/>
                <w:position w:val="-3"/>
              </w:rPr>
              <w:t xml:space="preserve"> and</w:t>
            </w:r>
            <w:r w:rsidRPr="001704C9">
              <w:rPr>
                <w:rFonts w:ascii="Open Sans" w:hAnsi="Open Sans"/>
                <w:color w:val="000000"/>
                <w:position w:val="-3"/>
              </w:rPr>
              <w:t xml:space="preserve"> lead a discussion about gluten intolerance and celiac disease.</w:t>
            </w:r>
          </w:p>
          <w:p w:rsidR="00E74363" w:rsidRPr="001704C9" w:rsidRDefault="00E74363" w:rsidP="00E74363">
            <w:pPr>
              <w:contextualSpacing/>
              <w:textAlignment w:val="center"/>
              <w:rPr>
                <w:rFonts w:ascii="Open Sans" w:hAnsi="Open Sans"/>
              </w:rPr>
            </w:pPr>
            <w:r w:rsidRPr="001704C9">
              <w:rPr>
                <w:rFonts w:ascii="Open Sans" w:hAnsi="Open Sans"/>
                <w:color w:val="000000"/>
                <w:position w:val="-3"/>
              </w:rPr>
              <w:lastRenderedPageBreak/>
              <w:t xml:space="preserve">View </w:t>
            </w:r>
            <w:r w:rsidR="00C53097" w:rsidRPr="001704C9">
              <w:rPr>
                <w:rFonts w:ascii="Open Sans" w:hAnsi="Open Sans"/>
                <w:color w:val="000000"/>
                <w:position w:val="-3"/>
              </w:rPr>
              <w:t xml:space="preserve">YouTube </w:t>
            </w:r>
            <w:r w:rsidRPr="001704C9">
              <w:rPr>
                <w:rFonts w:ascii="Open Sans" w:hAnsi="Open Sans"/>
                <w:color w:val="000000"/>
                <w:position w:val="-3"/>
              </w:rPr>
              <w:t>video:</w:t>
            </w:r>
          </w:p>
          <w:p w:rsidR="00E74363" w:rsidRPr="00346987" w:rsidRDefault="00060DFE" w:rsidP="00E74363">
            <w:pPr>
              <w:numPr>
                <w:ilvl w:val="0"/>
                <w:numId w:val="6"/>
              </w:numPr>
              <w:contextualSpacing/>
              <w:rPr>
                <w:rFonts w:ascii="Open Sans" w:hAnsi="Open Sans"/>
                <w:color w:val="000000"/>
              </w:rPr>
            </w:pPr>
            <w:r w:rsidRPr="00346987">
              <w:rPr>
                <w:rFonts w:ascii="Open Sans" w:hAnsi="Open Sans"/>
                <w:color w:val="000000"/>
                <w:position w:val="-3"/>
              </w:rPr>
              <w:t>Gluten</w:t>
            </w:r>
            <w:r w:rsidRPr="00346987">
              <w:rPr>
                <w:rFonts w:ascii="Open Sans" w:hAnsi="Open Sans"/>
                <w:color w:val="000000"/>
                <w:position w:val="-3"/>
              </w:rPr>
              <w:br/>
            </w:r>
            <w:r w:rsidR="00E74363" w:rsidRPr="00346987">
              <w:rPr>
                <w:rFonts w:ascii="Open Sans" w:hAnsi="Open Sans"/>
                <w:color w:val="000000"/>
                <w:position w:val="-3"/>
              </w:rPr>
              <w:t xml:space="preserve">Gluten is a sticky protein composite found in cereal grains. Hank gives us some insight into the importance of gluten in history, as well as its impact on health in our own time. </w:t>
            </w:r>
            <w:hyperlink r:id="rId15" w:history="1">
              <w:r w:rsidR="00E74363" w:rsidRPr="00346987">
                <w:rPr>
                  <w:rFonts w:ascii="Open Sans" w:hAnsi="Open Sans"/>
                  <w:color w:val="0000CC"/>
                  <w:position w:val="-3"/>
                  <w:u w:val="single"/>
                </w:rPr>
                <w:br/>
                <w:t>http://youtu.be/p6CK_QlagWA</w:t>
              </w:r>
            </w:hyperlink>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i/>
              </w:rPr>
            </w:pPr>
            <w:r w:rsidRPr="00346987">
              <w:rPr>
                <w:rFonts w:ascii="Open Sans" w:hAnsi="Open Sans"/>
                <w:i/>
                <w:color w:val="000000"/>
                <w:position w:val="-3"/>
              </w:rPr>
              <w:t>Individualized Education Plan (IEP) for all special education students must be followed. Examples of accommodations may include, but are not limited to:</w:t>
            </w:r>
          </w:p>
          <w:p w:rsidR="00E74363" w:rsidRPr="00346987" w:rsidRDefault="00C53097" w:rsidP="00E74363">
            <w:pPr>
              <w:numPr>
                <w:ilvl w:val="0"/>
                <w:numId w:val="6"/>
              </w:numPr>
              <w:contextualSpacing/>
              <w:rPr>
                <w:rFonts w:ascii="Open Sans" w:hAnsi="Open Sans"/>
                <w:color w:val="000000"/>
              </w:rPr>
            </w:pPr>
            <w:r w:rsidRPr="00346987">
              <w:rPr>
                <w:rFonts w:ascii="Open Sans" w:hAnsi="Open Sans"/>
                <w:color w:val="000000"/>
                <w:position w:val="-3"/>
              </w:rPr>
              <w:t>check for understanding</w:t>
            </w:r>
          </w:p>
          <w:p w:rsidR="00E74363" w:rsidRPr="00346987" w:rsidRDefault="00C53097" w:rsidP="00E74363">
            <w:pPr>
              <w:numPr>
                <w:ilvl w:val="0"/>
                <w:numId w:val="6"/>
              </w:numPr>
              <w:contextualSpacing/>
              <w:rPr>
                <w:rFonts w:ascii="Open Sans" w:hAnsi="Open Sans"/>
                <w:color w:val="000000"/>
              </w:rPr>
            </w:pPr>
            <w:r w:rsidRPr="00346987">
              <w:rPr>
                <w:rFonts w:ascii="Open Sans" w:hAnsi="Open Sans"/>
                <w:color w:val="000000"/>
                <w:position w:val="-3"/>
              </w:rPr>
              <w:t>printed copy of slide presentation</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691CC9" w:rsidRPr="00346987" w:rsidRDefault="00E74363" w:rsidP="00C53097">
            <w:pPr>
              <w:jc w:val="center"/>
              <w:rPr>
                <w:rFonts w:ascii="Open Sans" w:hAnsi="Open Sans"/>
                <w:b/>
                <w:bCs/>
                <w:color w:val="000000"/>
                <w:position w:val="-3"/>
              </w:rPr>
            </w:pPr>
            <w:r w:rsidRPr="00346987">
              <w:rPr>
                <w:rFonts w:ascii="Open Sans" w:hAnsi="Open Sans"/>
                <w:b/>
                <w:bCs/>
                <w:color w:val="000000"/>
                <w:position w:val="-3"/>
              </w:rPr>
              <w:lastRenderedPageBreak/>
              <w:t>Guided Practice with Special Education Modifications/</w:t>
            </w:r>
          </w:p>
          <w:p w:rsidR="00E74363" w:rsidRPr="00346987" w:rsidRDefault="00E74363" w:rsidP="00C53097">
            <w:pPr>
              <w:jc w:val="center"/>
              <w:rPr>
                <w:rFonts w:ascii="Open Sans" w:hAnsi="Open Sans"/>
              </w:rPr>
            </w:pPr>
            <w:r w:rsidRPr="00346987">
              <w:rPr>
                <w:rFonts w:ascii="Open Sans" w:hAnsi="Open Sans"/>
                <w:b/>
                <w:bCs/>
                <w:color w:val="000000"/>
                <w:position w:val="-3"/>
              </w:rPr>
              <w:t>Accommodations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664F8">
              <w:rPr>
                <w:rFonts w:ascii="Open Sans" w:hAnsi="Open Sans"/>
                <w:color w:val="000000"/>
                <w:position w:val="-3"/>
              </w:rPr>
              <w:t xml:space="preserve">Distribute graphic organizer(s) </w:t>
            </w:r>
            <w:r w:rsidRPr="003664F8">
              <w:rPr>
                <w:rFonts w:ascii="Open Sans" w:hAnsi="Open Sans"/>
                <w:bCs/>
                <w:color w:val="000000"/>
                <w:position w:val="-3"/>
              </w:rPr>
              <w:t>Ingredients Label (Box)</w:t>
            </w:r>
            <w:r w:rsidRPr="003664F8">
              <w:rPr>
                <w:rFonts w:ascii="Open Sans" w:hAnsi="Open Sans"/>
                <w:color w:val="000000"/>
                <w:position w:val="-3"/>
              </w:rPr>
              <w:t xml:space="preserve"> or </w:t>
            </w:r>
            <w:r w:rsidRPr="003664F8">
              <w:rPr>
                <w:rFonts w:ascii="Open Sans" w:hAnsi="Open Sans"/>
                <w:bCs/>
                <w:color w:val="000000"/>
                <w:position w:val="-3"/>
              </w:rPr>
              <w:t>Ingredients Label (Can</w:t>
            </w:r>
            <w:r w:rsidR="003664F8" w:rsidRPr="003664F8">
              <w:rPr>
                <w:rFonts w:ascii="Open Sans" w:hAnsi="Open Sans"/>
                <w:bCs/>
                <w:color w:val="000000"/>
                <w:position w:val="-3"/>
              </w:rPr>
              <w:t>)</w:t>
            </w:r>
            <w:r w:rsidR="003664F8" w:rsidRPr="003664F8">
              <w:rPr>
                <w:rFonts w:ascii="Open Sans" w:hAnsi="Open Sans"/>
                <w:color w:val="000000"/>
                <w:position w:val="-3"/>
              </w:rPr>
              <w:t xml:space="preserve"> and</w:t>
            </w:r>
            <w:r w:rsidRPr="003664F8">
              <w:rPr>
                <w:rFonts w:ascii="Open Sans" w:hAnsi="Open Sans"/>
                <w:color w:val="000000"/>
                <w:position w:val="-3"/>
              </w:rPr>
              <w:t xml:space="preserve"> allow students to choose any package or can of food</w:t>
            </w:r>
            <w:r w:rsidRPr="00346987">
              <w:rPr>
                <w:rFonts w:ascii="Open Sans" w:hAnsi="Open Sans"/>
                <w:color w:val="000000"/>
                <w:position w:val="-3"/>
              </w:rPr>
              <w:t>.</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Have students list all the ingredients of the package or can that </w:t>
            </w:r>
            <w:r w:rsidR="00B477E8" w:rsidRPr="00346987">
              <w:rPr>
                <w:rFonts w:ascii="Open Sans" w:hAnsi="Open Sans"/>
                <w:color w:val="000000"/>
                <w:position w:val="-3"/>
              </w:rPr>
              <w:t>be</w:t>
            </w:r>
            <w:r w:rsidRPr="00346987">
              <w:rPr>
                <w:rFonts w:ascii="Open Sans" w:hAnsi="Open Sans"/>
                <w:color w:val="000000"/>
                <w:position w:val="-3"/>
              </w:rPr>
              <w:t xml:space="preserve"> on the label. Allow them to investigate any ingredients they are not </w:t>
            </w:r>
            <w:r w:rsidR="0016390D" w:rsidRPr="00346987">
              <w:rPr>
                <w:rFonts w:ascii="Open Sans" w:hAnsi="Open Sans"/>
                <w:color w:val="000000"/>
                <w:position w:val="-3"/>
              </w:rPr>
              <w:t>familiar</w:t>
            </w:r>
            <w:r w:rsidRPr="00346987">
              <w:rPr>
                <w:rFonts w:ascii="Open Sans" w:hAnsi="Open Sans"/>
                <w:color w:val="000000"/>
                <w:position w:val="-3"/>
              </w:rPr>
              <w:t xml:space="preserve"> with and identify them if they contain gluten.</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i/>
              </w:rPr>
            </w:pPr>
            <w:r w:rsidRPr="00346987">
              <w:rPr>
                <w:rFonts w:ascii="Open Sans" w:hAnsi="Open Sans"/>
                <w:i/>
                <w:color w:val="000000"/>
                <w:position w:val="-3"/>
              </w:rPr>
              <w:t>Individualized Education Plan (IEP) for all special education students must be followed. Examples of accommodations may include, but are not limited to:</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peer tutoring</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allow extra time for assignment</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64F8" w:rsidRDefault="00E74363" w:rsidP="003664F8">
            <w:pPr>
              <w:jc w:val="center"/>
              <w:rPr>
                <w:rFonts w:ascii="Open Sans" w:hAnsi="Open Sans"/>
                <w:b/>
                <w:bCs/>
                <w:color w:val="000000"/>
                <w:position w:val="-3"/>
              </w:rPr>
            </w:pPr>
            <w:r w:rsidRPr="00346987">
              <w:rPr>
                <w:rFonts w:ascii="Open Sans" w:hAnsi="Open Sans"/>
                <w:b/>
                <w:bCs/>
                <w:color w:val="000000"/>
                <w:position w:val="-3"/>
              </w:rPr>
              <w:t>Independent Practice/</w:t>
            </w:r>
          </w:p>
          <w:p w:rsidR="00691CC9" w:rsidRPr="00346987" w:rsidRDefault="00E74363" w:rsidP="003664F8">
            <w:pPr>
              <w:jc w:val="center"/>
              <w:rPr>
                <w:rFonts w:ascii="Open Sans" w:hAnsi="Open Sans"/>
                <w:b/>
                <w:bCs/>
                <w:color w:val="000000"/>
                <w:position w:val="-3"/>
              </w:rPr>
            </w:pPr>
            <w:r w:rsidRPr="00346987">
              <w:rPr>
                <w:rFonts w:ascii="Open Sans" w:hAnsi="Open Sans"/>
                <w:b/>
                <w:bCs/>
                <w:color w:val="000000"/>
                <w:position w:val="-3"/>
              </w:rPr>
              <w:t>Laboratory Experience with Special Education Modifications/</w:t>
            </w:r>
          </w:p>
          <w:p w:rsidR="00E74363" w:rsidRPr="00346987" w:rsidRDefault="00E74363" w:rsidP="003664F8">
            <w:pPr>
              <w:jc w:val="center"/>
              <w:rPr>
                <w:rFonts w:ascii="Open Sans" w:hAnsi="Open Sans"/>
              </w:rPr>
            </w:pPr>
            <w:r w:rsidRPr="00346987">
              <w:rPr>
                <w:rFonts w:ascii="Open Sans" w:hAnsi="Open Sans"/>
                <w:b/>
                <w:bCs/>
                <w:color w:val="000000"/>
                <w:position w:val="-3"/>
              </w:rPr>
              <w:t>Accommodations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Work with your community to seek venues that will allow your students to practice their culinary skills in making gluten-free food.</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Examples: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H</w:t>
            </w:r>
            <w:r w:rsidR="00E74363" w:rsidRPr="00346987">
              <w:rPr>
                <w:rFonts w:ascii="Open Sans" w:hAnsi="Open Sans"/>
                <w:color w:val="000000"/>
                <w:position w:val="-3"/>
              </w:rPr>
              <w:t>ealth fairs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H</w:t>
            </w:r>
            <w:r w:rsidR="00E74363" w:rsidRPr="00346987">
              <w:rPr>
                <w:rFonts w:ascii="Open Sans" w:hAnsi="Open Sans"/>
                <w:color w:val="000000"/>
                <w:position w:val="-3"/>
              </w:rPr>
              <w:t>omeless shelter</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M</w:t>
            </w:r>
            <w:r w:rsidR="00E74363" w:rsidRPr="00346987">
              <w:rPr>
                <w:rFonts w:ascii="Open Sans" w:hAnsi="Open Sans"/>
                <w:color w:val="000000"/>
                <w:position w:val="-3"/>
              </w:rPr>
              <w:t>edical center specializing in celiac disease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 xml:space="preserve">Ronald </w:t>
            </w:r>
            <w:r w:rsidR="00DE0C1A">
              <w:rPr>
                <w:rFonts w:ascii="Open Sans" w:hAnsi="Open Sans"/>
                <w:color w:val="000000"/>
                <w:position w:val="-3"/>
              </w:rPr>
              <w:t>McDonald</w:t>
            </w:r>
            <w:r w:rsidR="003664F8" w:rsidRPr="00346987">
              <w:rPr>
                <w:rFonts w:ascii="Open Sans" w:hAnsi="Open Sans"/>
                <w:color w:val="000000"/>
                <w:position w:val="-3"/>
              </w:rPr>
              <w:t xml:space="preserve"> </w:t>
            </w:r>
            <w:r w:rsidRPr="00346987">
              <w:rPr>
                <w:rFonts w:ascii="Open Sans" w:hAnsi="Open Sans"/>
                <w:color w:val="000000"/>
                <w:position w:val="-3"/>
              </w:rPr>
              <w:t>House</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chool district food service</w:t>
            </w:r>
          </w:p>
          <w:p w:rsidR="0016390D" w:rsidRPr="00346987" w:rsidRDefault="0016390D" w:rsidP="00E74363">
            <w:pPr>
              <w:contextualSpacing/>
              <w:textAlignment w:val="center"/>
              <w:rPr>
                <w:rFonts w:ascii="Open Sans" w:hAnsi="Open Sans"/>
                <w:color w:val="000000"/>
                <w:position w:val="-3"/>
              </w:rPr>
            </w:pPr>
          </w:p>
          <w:p w:rsidR="00E74363" w:rsidRPr="003664F8" w:rsidRDefault="00E74363" w:rsidP="00E74363">
            <w:pPr>
              <w:contextualSpacing/>
              <w:textAlignment w:val="center"/>
              <w:rPr>
                <w:rFonts w:ascii="Open Sans" w:hAnsi="Open Sans"/>
              </w:rPr>
            </w:pPr>
            <w:r w:rsidRPr="003664F8">
              <w:rPr>
                <w:rFonts w:ascii="Open Sans" w:hAnsi="Open Sans"/>
                <w:color w:val="000000"/>
                <w:position w:val="-3"/>
              </w:rPr>
              <w:t xml:space="preserve">Distribute handout </w:t>
            </w:r>
            <w:r w:rsidRPr="003664F8">
              <w:rPr>
                <w:rFonts w:ascii="Open Sans" w:hAnsi="Open Sans"/>
                <w:bCs/>
                <w:color w:val="000000"/>
                <w:position w:val="-3"/>
              </w:rPr>
              <w:t xml:space="preserve">Rubric for Community Leadership and Teamwork </w:t>
            </w:r>
            <w:r w:rsidR="003664F8" w:rsidRPr="003664F8">
              <w:rPr>
                <w:rFonts w:ascii="Open Sans" w:hAnsi="Open Sans"/>
                <w:bCs/>
                <w:color w:val="000000"/>
                <w:position w:val="-3"/>
              </w:rPr>
              <w:t>Experience</w:t>
            </w:r>
            <w:r w:rsidR="003664F8" w:rsidRPr="003664F8">
              <w:rPr>
                <w:rFonts w:ascii="Open Sans" w:hAnsi="Open Sans"/>
                <w:color w:val="000000"/>
                <w:position w:val="-3"/>
              </w:rPr>
              <w:t xml:space="preserve"> so</w:t>
            </w:r>
            <w:r w:rsidRPr="003664F8">
              <w:rPr>
                <w:rFonts w:ascii="Open Sans" w:hAnsi="Open Sans"/>
                <w:color w:val="000000"/>
                <w:position w:val="-3"/>
              </w:rPr>
              <w:t xml:space="preserve"> that students may understand what is expected.</w:t>
            </w:r>
          </w:p>
          <w:p w:rsidR="0016390D" w:rsidRDefault="0016390D" w:rsidP="00E74363">
            <w:pPr>
              <w:contextualSpacing/>
              <w:textAlignment w:val="center"/>
              <w:rPr>
                <w:rFonts w:ascii="Open Sans" w:hAnsi="Open Sans"/>
                <w:color w:val="000000"/>
                <w:position w:val="-3"/>
              </w:rPr>
            </w:pPr>
          </w:p>
          <w:p w:rsidR="009078C2" w:rsidRDefault="009078C2" w:rsidP="00E74363">
            <w:pPr>
              <w:contextualSpacing/>
              <w:textAlignment w:val="center"/>
              <w:rPr>
                <w:rFonts w:ascii="Open Sans" w:hAnsi="Open Sans"/>
                <w:color w:val="000000"/>
                <w:position w:val="-3"/>
              </w:rPr>
            </w:pPr>
          </w:p>
          <w:p w:rsidR="009078C2" w:rsidRPr="00346987" w:rsidRDefault="009078C2"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i/>
              </w:rPr>
            </w:pPr>
            <w:r w:rsidRPr="00346987">
              <w:rPr>
                <w:rFonts w:ascii="Open Sans" w:hAnsi="Open Sans"/>
                <w:i/>
                <w:color w:val="000000"/>
                <w:position w:val="-3"/>
              </w:rPr>
              <w:t>Individualized Education Plan (IEP) for all special education students must be followed. Examples of accommodations may include, but are not limited to:</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reduce assignment</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extended time</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peer tutoring</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3664F8">
            <w:pPr>
              <w:jc w:val="center"/>
              <w:rPr>
                <w:rFonts w:ascii="Open Sans" w:hAnsi="Open Sans"/>
              </w:rPr>
            </w:pPr>
            <w:r w:rsidRPr="00346987">
              <w:rPr>
                <w:rFonts w:ascii="Open Sans" w:hAnsi="Open Sans"/>
                <w:b/>
                <w:bCs/>
                <w:color w:val="000000"/>
                <w:position w:val="-3"/>
              </w:rPr>
              <w:lastRenderedPageBreak/>
              <w:t>Lesson Closure</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Review lesson objectives, </w:t>
            </w:r>
            <w:r w:rsidR="003664F8" w:rsidRPr="00346987">
              <w:rPr>
                <w:rFonts w:ascii="Open Sans" w:hAnsi="Open Sans"/>
                <w:color w:val="000000"/>
                <w:position w:val="-3"/>
              </w:rPr>
              <w:t>terms,</w:t>
            </w:r>
            <w:r w:rsidRPr="00346987">
              <w:rPr>
                <w:rFonts w:ascii="Open Sans" w:hAnsi="Open Sans"/>
                <w:color w:val="000000"/>
                <w:position w:val="-3"/>
              </w:rPr>
              <w:t xml:space="preserve"> and definitions.</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color w:val="000000"/>
                <w:position w:val="-3"/>
              </w:rPr>
            </w:pPr>
            <w:r w:rsidRPr="00346987">
              <w:rPr>
                <w:rFonts w:ascii="Open Sans" w:hAnsi="Open Sans"/>
                <w:color w:val="000000"/>
                <w:position w:val="-3"/>
              </w:rPr>
              <w:t>Students will comple</w:t>
            </w:r>
            <w:r w:rsidRPr="003664F8">
              <w:rPr>
                <w:rFonts w:ascii="Open Sans" w:hAnsi="Open Sans"/>
                <w:color w:val="000000"/>
                <w:position w:val="-3"/>
              </w:rPr>
              <w:t xml:space="preserve">te the </w:t>
            </w:r>
            <w:r w:rsidRPr="003664F8">
              <w:rPr>
                <w:rFonts w:ascii="Open Sans" w:hAnsi="Open Sans"/>
                <w:bCs/>
                <w:color w:val="000000"/>
                <w:position w:val="-3"/>
              </w:rPr>
              <w:t xml:space="preserve">KWL – </w:t>
            </w:r>
            <w:r w:rsidR="003664F8" w:rsidRPr="003664F8">
              <w:rPr>
                <w:rFonts w:ascii="Open Sans" w:hAnsi="Open Sans"/>
                <w:bCs/>
                <w:color w:val="000000"/>
                <w:position w:val="-3"/>
              </w:rPr>
              <w:t>Gluten Free</w:t>
            </w:r>
            <w:r w:rsidRPr="003664F8">
              <w:rPr>
                <w:rFonts w:ascii="Open Sans" w:hAnsi="Open Sans"/>
                <w:bCs/>
                <w:color w:val="000000"/>
                <w:position w:val="-3"/>
              </w:rPr>
              <w:t xml:space="preserve"> Diets</w:t>
            </w:r>
            <w:r w:rsidRPr="003664F8">
              <w:rPr>
                <w:rFonts w:ascii="Open Sans" w:hAnsi="Open Sans"/>
                <w:color w:val="000000"/>
                <w:position w:val="-3"/>
              </w:rPr>
              <w:t xml:space="preserve"> </w:t>
            </w:r>
            <w:r w:rsidRPr="00346987">
              <w:rPr>
                <w:rFonts w:ascii="Open Sans" w:hAnsi="Open Sans"/>
                <w:color w:val="000000"/>
                <w:position w:val="-3"/>
              </w:rPr>
              <w:t>section labeled L.</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L – What did I learn about gluten-free diets?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64F8" w:rsidRDefault="00E74363" w:rsidP="003664F8">
            <w:pPr>
              <w:jc w:val="center"/>
              <w:rPr>
                <w:rFonts w:ascii="Open Sans" w:hAnsi="Open Sans"/>
                <w:b/>
                <w:bCs/>
                <w:color w:val="000000"/>
                <w:position w:val="-3"/>
              </w:rPr>
            </w:pPr>
            <w:r w:rsidRPr="00346987">
              <w:rPr>
                <w:rFonts w:ascii="Open Sans" w:hAnsi="Open Sans"/>
                <w:b/>
                <w:bCs/>
                <w:color w:val="000000"/>
                <w:position w:val="-3"/>
              </w:rPr>
              <w:t>Summative/End of Lesson Assessment with Special Education Modifications/</w:t>
            </w:r>
          </w:p>
          <w:p w:rsidR="00E74363" w:rsidRPr="00346987" w:rsidRDefault="00E74363" w:rsidP="003664F8">
            <w:pPr>
              <w:jc w:val="center"/>
              <w:rPr>
                <w:rFonts w:ascii="Open Sans" w:hAnsi="Open Sans"/>
              </w:rPr>
            </w:pPr>
            <w:r w:rsidRPr="00346987">
              <w:rPr>
                <w:rFonts w:ascii="Open Sans" w:hAnsi="Open Sans"/>
                <w:b/>
                <w:bCs/>
                <w:color w:val="000000"/>
                <w:position w:val="-3"/>
              </w:rPr>
              <w:t>Accommodations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390D" w:rsidRPr="00346987" w:rsidRDefault="00E74363" w:rsidP="00E74363">
            <w:pPr>
              <w:contextualSpacing/>
              <w:textAlignment w:val="center"/>
              <w:rPr>
                <w:rFonts w:ascii="Open Sans" w:hAnsi="Open Sans"/>
              </w:rPr>
            </w:pPr>
            <w:r w:rsidRPr="00346987">
              <w:rPr>
                <w:rFonts w:ascii="Open Sans" w:hAnsi="Open Sans"/>
                <w:color w:val="000000"/>
                <w:position w:val="-3"/>
              </w:rPr>
              <w:t>Students will create a gluten free recipe.</w:t>
            </w:r>
          </w:p>
          <w:p w:rsidR="0016390D" w:rsidRPr="00346987" w:rsidRDefault="0016390D" w:rsidP="00E74363">
            <w:pPr>
              <w:contextualSpacing/>
              <w:textAlignment w:val="center"/>
              <w:rPr>
                <w:rFonts w:ascii="Open Sans" w:hAnsi="Open Sans"/>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Students will be assessed with appropriate rubric.</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i/>
              </w:rPr>
            </w:pPr>
            <w:r w:rsidRPr="00346987">
              <w:rPr>
                <w:rFonts w:ascii="Open Sans" w:hAnsi="Open Sans"/>
                <w:i/>
                <w:color w:val="000000"/>
                <w:position w:val="-3"/>
              </w:rPr>
              <w:t>Individualized Education Plan (IEP) for all special education students must be followed. Examples of accommodations may include, but are not limited to:</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check for understanding</w:t>
            </w:r>
          </w:p>
          <w:p w:rsidR="00E74363" w:rsidRPr="00346987" w:rsidRDefault="003664F8" w:rsidP="00E74363">
            <w:pPr>
              <w:numPr>
                <w:ilvl w:val="0"/>
                <w:numId w:val="6"/>
              </w:numPr>
              <w:contextualSpacing/>
              <w:rPr>
                <w:rFonts w:ascii="Open Sans" w:hAnsi="Open Sans"/>
                <w:color w:val="000000"/>
              </w:rPr>
            </w:pPr>
            <w:r w:rsidRPr="00346987">
              <w:rPr>
                <w:rFonts w:ascii="Open Sans" w:hAnsi="Open Sans"/>
                <w:color w:val="000000"/>
                <w:position w:val="-3"/>
              </w:rPr>
              <w:t>allow extra time for assignment</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64F8" w:rsidRDefault="00E74363" w:rsidP="003664F8">
            <w:pPr>
              <w:jc w:val="center"/>
              <w:rPr>
                <w:rFonts w:ascii="Open Sans" w:hAnsi="Open Sans"/>
                <w:b/>
                <w:bCs/>
                <w:color w:val="000000"/>
                <w:position w:val="-3"/>
              </w:rPr>
            </w:pPr>
            <w:r w:rsidRPr="00346987">
              <w:rPr>
                <w:rFonts w:ascii="Open Sans" w:hAnsi="Open Sans"/>
                <w:b/>
                <w:bCs/>
                <w:color w:val="000000"/>
                <w:position w:val="-3"/>
              </w:rPr>
              <w:t>References/</w:t>
            </w:r>
          </w:p>
          <w:p w:rsidR="00E74363" w:rsidRPr="00346987" w:rsidRDefault="00E74363" w:rsidP="003664F8">
            <w:pPr>
              <w:jc w:val="center"/>
              <w:rPr>
                <w:rFonts w:ascii="Open Sans" w:hAnsi="Open Sans"/>
              </w:rPr>
            </w:pPr>
            <w:r w:rsidRPr="00346987">
              <w:rPr>
                <w:rFonts w:ascii="Open Sans" w:hAnsi="Open Sans"/>
                <w:b/>
                <w:bCs/>
                <w:color w:val="000000"/>
                <w:position w:val="-3"/>
              </w:rPr>
              <w:t>Resources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Textbooks: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i/>
                <w:iCs/>
                <w:color w:val="000000"/>
                <w:position w:val="-3"/>
              </w:rPr>
              <w:t>Culinary essentials.</w:t>
            </w:r>
            <w:r w:rsidRPr="00346987">
              <w:rPr>
                <w:rFonts w:ascii="Open Sans" w:hAnsi="Open Sans"/>
                <w:color w:val="000000"/>
                <w:position w:val="-3"/>
              </w:rPr>
              <w:t xml:space="preserve"> (2010). Woodland Hills, CA: Glencoe/McGraw Hill.</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i/>
                <w:iCs/>
                <w:color w:val="000000"/>
                <w:position w:val="-3"/>
              </w:rPr>
              <w:t>Foundations of restaurant management &amp; culinary arts: Level one.</w:t>
            </w:r>
            <w:r w:rsidRPr="00346987">
              <w:rPr>
                <w:rFonts w:ascii="Open Sans" w:hAnsi="Open Sans"/>
                <w:color w:val="000000"/>
                <w:position w:val="-3"/>
              </w:rPr>
              <w:t xml:space="preserve"> (2011) Boston, MA: Prentice Hill.</w:t>
            </w:r>
          </w:p>
          <w:p w:rsidR="0016390D" w:rsidRPr="00346987" w:rsidRDefault="0016390D"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Website:</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American Diabetes Association</w:t>
            </w:r>
            <w:r w:rsidRPr="009078C2">
              <w:rPr>
                <w:rFonts w:ascii="Open Sans" w:hAnsi="Open Sans"/>
                <w:color w:val="000000"/>
                <w:position w:val="-3"/>
                <w:vertAlign w:val="superscript"/>
              </w:rPr>
              <w:t>®</w:t>
            </w:r>
            <w:r w:rsidRPr="00346987">
              <w:rPr>
                <w:rFonts w:ascii="Open Sans" w:hAnsi="Open Sans"/>
                <w:color w:val="000000"/>
                <w:position w:val="-3"/>
              </w:rPr>
              <w:br/>
            </w:r>
            <w:r w:rsidR="00E74363" w:rsidRPr="00346987">
              <w:rPr>
                <w:rFonts w:ascii="Open Sans" w:hAnsi="Open Sans"/>
                <w:color w:val="000000"/>
                <w:position w:val="-3"/>
              </w:rPr>
              <w:t>We lead the fight against the deadly consequences of diabetes and fight for those affected by diabetes.</w:t>
            </w:r>
            <w:r w:rsidR="00E74363" w:rsidRPr="00346987">
              <w:rPr>
                <w:rFonts w:ascii="Open Sans" w:hAnsi="Open Sans"/>
                <w:color w:val="000000"/>
                <w:position w:val="-3"/>
              </w:rPr>
              <w:br/>
              <w:t xml:space="preserve"> /</w:t>
            </w:r>
            <w:hyperlink r:id="rId16" w:history="1">
              <w:r w:rsidR="00E74363" w:rsidRPr="00346987">
                <w:rPr>
                  <w:rFonts w:ascii="Open Sans" w:hAnsi="Open Sans"/>
                  <w:color w:val="0000CC"/>
                  <w:position w:val="-3"/>
                  <w:u w:val="single"/>
                </w:rPr>
                <w:t>http://www.diabetes.org/food-and-fitness/food/planning-meals/gluten-free-diets</w:t>
              </w:r>
            </w:hyperlink>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Celiac Disease Foundation</w:t>
            </w:r>
            <w:r w:rsidRPr="00346987">
              <w:rPr>
                <w:rFonts w:ascii="Open Sans" w:hAnsi="Open Sans"/>
                <w:color w:val="000000"/>
                <w:position w:val="-3"/>
              </w:rPr>
              <w:br/>
            </w:r>
            <w:r w:rsidR="00E74363" w:rsidRPr="00346987">
              <w:rPr>
                <w:rFonts w:ascii="Open Sans" w:hAnsi="Open Sans"/>
                <w:color w:val="000000"/>
                <w:position w:val="-3"/>
              </w:rPr>
              <w:t>A non-profit, public benefit corporation driving diagnosis of Â celiac disease, dermatitis herpetiformis, and other gluten related disorders through advocacy, education and advancing research.</w:t>
            </w:r>
            <w:hyperlink r:id="rId17" w:history="1">
              <w:r w:rsidR="00E74363" w:rsidRPr="00346987">
                <w:rPr>
                  <w:rFonts w:ascii="Open Sans" w:hAnsi="Open Sans"/>
                  <w:color w:val="0000CC"/>
                  <w:position w:val="-3"/>
                  <w:u w:val="single"/>
                </w:rPr>
                <w:br/>
                <w:t>http://celiac.org/</w:t>
              </w:r>
            </w:hyperlink>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Probiotics.org</w:t>
            </w:r>
            <w:r w:rsidRPr="00346987">
              <w:rPr>
                <w:rFonts w:ascii="Open Sans" w:hAnsi="Open Sans"/>
                <w:color w:val="000000"/>
                <w:position w:val="-3"/>
              </w:rPr>
              <w:br/>
            </w:r>
            <w:r w:rsidR="00E74363" w:rsidRPr="00346987">
              <w:rPr>
                <w:rFonts w:ascii="Open Sans" w:hAnsi="Open Sans"/>
                <w:color w:val="000000"/>
                <w:position w:val="-3"/>
              </w:rPr>
              <w:t>stronger digestion &amp; more</w:t>
            </w:r>
            <w:hyperlink r:id="rId18" w:history="1">
              <w:r w:rsidR="00E74363" w:rsidRPr="00346987">
                <w:rPr>
                  <w:rFonts w:ascii="Open Sans" w:hAnsi="Open Sans"/>
                  <w:color w:val="0000CC"/>
                  <w:position w:val="-3"/>
                  <w:u w:val="single"/>
                </w:rPr>
                <w:br/>
                <w:t>http://probiotics.org/</w:t>
              </w:r>
            </w:hyperlink>
          </w:p>
          <w:p w:rsidR="0016390D" w:rsidRDefault="0016390D" w:rsidP="00E74363">
            <w:pPr>
              <w:contextualSpacing/>
              <w:textAlignment w:val="center"/>
              <w:outlineLvl w:val="3"/>
              <w:rPr>
                <w:rFonts w:ascii="Open Sans" w:hAnsi="Open Sans"/>
                <w:b/>
                <w:bCs/>
                <w:color w:val="000000"/>
                <w:position w:val="-3"/>
              </w:rPr>
            </w:pPr>
          </w:p>
          <w:p w:rsidR="009078C2" w:rsidRDefault="009078C2" w:rsidP="00E74363">
            <w:pPr>
              <w:contextualSpacing/>
              <w:textAlignment w:val="center"/>
              <w:outlineLvl w:val="3"/>
              <w:rPr>
                <w:rFonts w:ascii="Open Sans" w:hAnsi="Open Sans"/>
                <w:b/>
                <w:bCs/>
                <w:color w:val="000000"/>
                <w:position w:val="-3"/>
              </w:rPr>
            </w:pPr>
          </w:p>
          <w:p w:rsidR="009078C2" w:rsidRPr="00346987" w:rsidRDefault="009078C2" w:rsidP="00E74363">
            <w:pPr>
              <w:contextualSpacing/>
              <w:textAlignment w:val="center"/>
              <w:outlineLvl w:val="3"/>
              <w:rPr>
                <w:rFonts w:ascii="Open Sans" w:hAnsi="Open Sans"/>
                <w:b/>
                <w:bCs/>
                <w:color w:val="000000"/>
                <w:position w:val="-3"/>
              </w:rPr>
            </w:pPr>
          </w:p>
          <w:p w:rsidR="00E74363" w:rsidRPr="00346987" w:rsidRDefault="003664F8" w:rsidP="00E74363">
            <w:pPr>
              <w:contextualSpacing/>
              <w:textAlignment w:val="center"/>
              <w:outlineLvl w:val="3"/>
              <w:rPr>
                <w:rFonts w:ascii="Open Sans" w:hAnsi="Open Sans"/>
              </w:rPr>
            </w:pPr>
            <w:r>
              <w:rPr>
                <w:rFonts w:ascii="Open Sans" w:hAnsi="Open Sans"/>
                <w:b/>
                <w:bCs/>
                <w:color w:val="000000"/>
                <w:position w:val="-3"/>
              </w:rPr>
              <w:t>YouTube</w:t>
            </w:r>
            <w:r w:rsidR="00E74363" w:rsidRPr="00346987">
              <w:rPr>
                <w:rFonts w:ascii="Open Sans" w:hAnsi="Open Sans"/>
                <w:b/>
                <w:bCs/>
                <w:color w:val="000000"/>
                <w:position w:val="-3"/>
              </w:rPr>
              <w:t>:</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Gluten</w:t>
            </w:r>
            <w:r w:rsidRPr="00346987">
              <w:rPr>
                <w:rFonts w:ascii="Open Sans" w:hAnsi="Open Sans"/>
                <w:color w:val="000000"/>
                <w:position w:val="-3"/>
              </w:rPr>
              <w:br/>
            </w:r>
            <w:r w:rsidR="00E74363" w:rsidRPr="00346987">
              <w:rPr>
                <w:rFonts w:ascii="Open Sans" w:hAnsi="Open Sans"/>
                <w:color w:val="000000"/>
                <w:position w:val="-3"/>
              </w:rPr>
              <w:t xml:space="preserve">Gluten is a sticky protein composite found in cereal grains. Hank gives us some insight into the importance of gluten in history, as well as its impact on health in our own time. </w:t>
            </w:r>
            <w:hyperlink r:id="rId19" w:history="1">
              <w:r w:rsidR="00E74363" w:rsidRPr="00346987">
                <w:rPr>
                  <w:rFonts w:ascii="Open Sans" w:hAnsi="Open Sans"/>
                  <w:color w:val="0000CC"/>
                  <w:position w:val="-3"/>
                  <w:u w:val="single"/>
                </w:rPr>
                <w:br/>
                <w:t>http://youtu.be/p6CK_QlagWA</w:t>
              </w:r>
            </w:hyperlink>
          </w:p>
          <w:p w:rsidR="0016390D" w:rsidRDefault="0016390D" w:rsidP="00E74363">
            <w:pPr>
              <w:contextualSpacing/>
              <w:textAlignment w:val="center"/>
              <w:outlineLvl w:val="3"/>
              <w:rPr>
                <w:rFonts w:ascii="Open Sans" w:hAnsi="Open Sans"/>
                <w:b/>
                <w:bCs/>
                <w:color w:val="000000"/>
                <w:position w:val="-3"/>
              </w:rPr>
            </w:pPr>
          </w:p>
          <w:p w:rsidR="004A1A3C" w:rsidRPr="00346987" w:rsidRDefault="004A1A3C"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lastRenderedPageBreak/>
              <w:t>Video:</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H</w:t>
            </w:r>
            <w:r w:rsidR="0016390D" w:rsidRPr="00346987">
              <w:rPr>
                <w:rFonts w:ascii="Open Sans" w:hAnsi="Open Sans"/>
                <w:color w:val="000000"/>
                <w:position w:val="-3"/>
              </w:rPr>
              <w:t>ow to Start Eating Gluten-Free</w:t>
            </w:r>
            <w:r w:rsidR="0016390D" w:rsidRPr="00346987">
              <w:rPr>
                <w:rFonts w:ascii="Open Sans" w:hAnsi="Open Sans"/>
                <w:color w:val="000000"/>
                <w:position w:val="-3"/>
              </w:rPr>
              <w:br/>
            </w:r>
            <w:r w:rsidRPr="00346987">
              <w:rPr>
                <w:rFonts w:ascii="Open Sans" w:hAnsi="Open Sans"/>
                <w:color w:val="000000"/>
                <w:position w:val="-3"/>
              </w:rPr>
              <w:t>Wondering how to start eating a gluten-free diet? This video from About.com provides six helpful tips about what to avoid and what to keep or add in to your gluten-free lifestyle.</w:t>
            </w:r>
            <w:hyperlink r:id="rId20" w:history="1">
              <w:r w:rsidRPr="00346987">
                <w:rPr>
                  <w:rFonts w:ascii="Open Sans" w:hAnsi="Open Sans"/>
                  <w:color w:val="0000CC"/>
                  <w:position w:val="-3"/>
                  <w:u w:val="single"/>
                </w:rPr>
                <w:br/>
                <w:t>http://video.about.com/celiacdisease/How-to-Start-Eating-Gluten-Free.htm</w:t>
              </w:r>
            </w:hyperlink>
          </w:p>
        </w:tc>
      </w:tr>
      <w:tr w:rsidR="00E74363" w:rsidRPr="00346987" w:rsidTr="00B477E8">
        <w:tc>
          <w:tcPr>
            <w:tcW w:w="991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E74363" w:rsidRPr="00346987" w:rsidRDefault="00E74363" w:rsidP="00E74363">
            <w:pPr>
              <w:contextualSpacing/>
              <w:jc w:val="center"/>
              <w:rPr>
                <w:rFonts w:ascii="Open Sans" w:hAnsi="Open Sans"/>
              </w:rPr>
            </w:pPr>
            <w:r w:rsidRPr="00346987">
              <w:rPr>
                <w:rFonts w:ascii="Open Sans" w:hAnsi="Open Sans"/>
                <w:b/>
                <w:bCs/>
                <w:color w:val="000000"/>
                <w:position w:val="-3"/>
                <w:shd w:val="clear" w:color="auto" w:fill="DCDCDC"/>
              </w:rPr>
              <w:lastRenderedPageBreak/>
              <w:t>Additional Required Components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3664F8">
            <w:pPr>
              <w:jc w:val="center"/>
              <w:rPr>
                <w:rFonts w:ascii="Open Sans" w:hAnsi="Open Sans"/>
              </w:rPr>
            </w:pPr>
            <w:r w:rsidRPr="00346987">
              <w:rPr>
                <w:rFonts w:ascii="Open Sans" w:hAnsi="Open Sans"/>
                <w:b/>
                <w:bCs/>
                <w:color w:val="000000"/>
                <w:position w:val="-3"/>
              </w:rPr>
              <w:t>English Language Proficiency Standards (ELPS) Strategies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W</w:t>
            </w:r>
            <w:r w:rsidR="00E74363" w:rsidRPr="00346987">
              <w:rPr>
                <w:rFonts w:ascii="Open Sans" w:hAnsi="Open Sans"/>
                <w:color w:val="000000"/>
                <w:position w:val="-3"/>
              </w:rPr>
              <w:t>ord wall</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D</w:t>
            </w:r>
            <w:r w:rsidR="00E74363" w:rsidRPr="00346987">
              <w:rPr>
                <w:rFonts w:ascii="Open Sans" w:hAnsi="Open Sans"/>
                <w:color w:val="000000"/>
                <w:position w:val="-3"/>
              </w:rPr>
              <w:t>raw visual representations of terms on word wall</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A</w:t>
            </w:r>
            <w:r w:rsidR="00E74363" w:rsidRPr="00346987">
              <w:rPr>
                <w:rFonts w:ascii="Open Sans" w:hAnsi="Open Sans"/>
                <w:color w:val="000000"/>
                <w:position w:val="-3"/>
              </w:rPr>
              <w:t>dd terms and definitions to personal dictionary</w:t>
            </w:r>
          </w:p>
          <w:p w:rsidR="00E74363" w:rsidRPr="00346987" w:rsidRDefault="0016390D" w:rsidP="0016390D">
            <w:pPr>
              <w:numPr>
                <w:ilvl w:val="0"/>
                <w:numId w:val="6"/>
              </w:numPr>
              <w:contextualSpacing/>
              <w:rPr>
                <w:rFonts w:ascii="Open Sans" w:hAnsi="Open Sans"/>
                <w:color w:val="000000"/>
              </w:rPr>
            </w:pPr>
            <w:r w:rsidRPr="00346987">
              <w:rPr>
                <w:rFonts w:ascii="Open Sans" w:hAnsi="Open Sans"/>
                <w:color w:val="000000"/>
                <w:position w:val="-3"/>
              </w:rPr>
              <w:t>U</w:t>
            </w:r>
            <w:r w:rsidR="00E74363" w:rsidRPr="00346987">
              <w:rPr>
                <w:rFonts w:ascii="Open Sans" w:hAnsi="Open Sans"/>
                <w:color w:val="000000"/>
                <w:position w:val="-3"/>
              </w:rPr>
              <w:t>tilize Four Corners Vocabulary/ Word Wall</w:t>
            </w:r>
            <w:r w:rsidRPr="00346987">
              <w:rPr>
                <w:rFonts w:ascii="Open Sans" w:hAnsi="Open Sans"/>
                <w:color w:val="000000"/>
                <w:position w:val="-3"/>
              </w:rPr>
              <w:t xml:space="preserve"> Activity </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2F3CC4" w:rsidP="003664F8">
            <w:pPr>
              <w:jc w:val="center"/>
              <w:rPr>
                <w:rFonts w:ascii="Open Sans" w:hAnsi="Open Sans"/>
              </w:rPr>
            </w:pPr>
            <w:r w:rsidRPr="00346987">
              <w:rPr>
                <w:rFonts w:ascii="Open Sans" w:hAnsi="Open Sans" w:cs="Open Sans"/>
                <w:b/>
                <w:bCs/>
              </w:rPr>
              <w:t>College and Career Readiness Connection</w:t>
            </w:r>
            <w:r w:rsidRPr="00346987">
              <w:rPr>
                <w:rStyle w:val="FootnoteReference"/>
                <w:rFonts w:ascii="Open Sans" w:hAnsi="Open Sans" w:cs="Open Sans"/>
                <w:b/>
                <w:bCs/>
              </w:rPr>
              <w:footnoteReference w:id="1"/>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390D" w:rsidRPr="00346987" w:rsidRDefault="0016390D" w:rsidP="0016390D">
            <w:pPr>
              <w:contextualSpacing/>
              <w:textAlignment w:val="center"/>
              <w:rPr>
                <w:rFonts w:ascii="Open Sans" w:hAnsi="Open Sans"/>
              </w:rPr>
            </w:pPr>
          </w:p>
          <w:p w:rsidR="00E74363" w:rsidRPr="00346987" w:rsidRDefault="00E74363" w:rsidP="00E74363">
            <w:pPr>
              <w:contextualSpacing/>
              <w:textAlignment w:val="center"/>
              <w:rPr>
                <w:rFonts w:ascii="Open Sans" w:hAnsi="Open Sans"/>
              </w:rPr>
            </w:pPr>
          </w:p>
        </w:tc>
      </w:tr>
      <w:tr w:rsidR="00E74363" w:rsidRPr="00346987" w:rsidTr="00B477E8">
        <w:tc>
          <w:tcPr>
            <w:tcW w:w="991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E74363" w:rsidRPr="00346987" w:rsidRDefault="00E74363" w:rsidP="00E74363">
            <w:pPr>
              <w:contextualSpacing/>
              <w:jc w:val="center"/>
              <w:rPr>
                <w:rFonts w:ascii="Open Sans" w:hAnsi="Open Sans"/>
              </w:rPr>
            </w:pPr>
            <w:r w:rsidRPr="00346987">
              <w:rPr>
                <w:rFonts w:ascii="Open Sans" w:hAnsi="Open Sans"/>
                <w:b/>
                <w:bCs/>
                <w:color w:val="000000"/>
                <w:position w:val="-3"/>
                <w:shd w:val="clear" w:color="auto" w:fill="DCDCDC"/>
              </w:rPr>
              <w:t>Recommended Strategies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3664F8">
            <w:pPr>
              <w:jc w:val="center"/>
              <w:rPr>
                <w:rFonts w:ascii="Open Sans" w:hAnsi="Open Sans"/>
              </w:rPr>
            </w:pPr>
            <w:r w:rsidRPr="00346987">
              <w:rPr>
                <w:rFonts w:ascii="Open Sans" w:hAnsi="Open Sans"/>
                <w:b/>
                <w:bCs/>
                <w:color w:val="000000"/>
                <w:position w:val="-3"/>
              </w:rPr>
              <w:t>Reading Strategies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Current events</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Students can keep up with current trends and food trends by reading the following articles: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Celiac Disease</w:t>
            </w:r>
            <w:r w:rsidRPr="00346987">
              <w:rPr>
                <w:rFonts w:ascii="Open Sans" w:hAnsi="Open Sans"/>
                <w:color w:val="000000"/>
                <w:position w:val="-3"/>
              </w:rPr>
              <w:br/>
            </w:r>
            <w:r w:rsidR="00E74363" w:rsidRPr="00346987">
              <w:rPr>
                <w:rFonts w:ascii="Open Sans" w:hAnsi="Open Sans"/>
                <w:color w:val="000000"/>
                <w:position w:val="-3"/>
              </w:rPr>
              <w:t>Avoiding Gluten Cross-Contamination</w:t>
            </w:r>
            <w:hyperlink r:id="rId21" w:history="1">
              <w:r w:rsidR="00E74363" w:rsidRPr="00346987">
                <w:rPr>
                  <w:rFonts w:ascii="Open Sans" w:hAnsi="Open Sans"/>
                  <w:color w:val="0000CC"/>
                  <w:position w:val="-3"/>
                  <w:u w:val="single"/>
                </w:rPr>
                <w:br/>
                <w:t>http://www.eatright.org/Public/content.aspx?id=6442470092</w:t>
              </w:r>
            </w:hyperlink>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Culinary Nutrition News</w:t>
            </w:r>
            <w:r w:rsidRPr="00346987">
              <w:rPr>
                <w:rFonts w:ascii="Open Sans" w:hAnsi="Open Sans"/>
                <w:color w:val="000000"/>
                <w:position w:val="-3"/>
              </w:rPr>
              <w:br/>
            </w:r>
            <w:r w:rsidR="00E74363" w:rsidRPr="00346987">
              <w:rPr>
                <w:rFonts w:ascii="Open Sans" w:hAnsi="Open Sans"/>
                <w:color w:val="000000"/>
                <w:position w:val="-3"/>
              </w:rPr>
              <w:t xml:space="preserve">Allergen Awareness: </w:t>
            </w:r>
            <w:r w:rsidR="00B477E8" w:rsidRPr="00346987">
              <w:rPr>
                <w:rFonts w:ascii="Open Sans" w:hAnsi="Open Sans"/>
                <w:color w:val="000000"/>
                <w:position w:val="-3"/>
              </w:rPr>
              <w:t>The</w:t>
            </w:r>
            <w:r w:rsidR="00E74363" w:rsidRPr="00346987">
              <w:rPr>
                <w:rFonts w:ascii="Open Sans" w:hAnsi="Open Sans"/>
                <w:color w:val="000000"/>
                <w:position w:val="-3"/>
              </w:rPr>
              <w:t xml:space="preserve"> Gluten-Free Edition</w:t>
            </w:r>
            <w:hyperlink r:id="rId22" w:history="1">
              <w:r w:rsidR="00E74363" w:rsidRPr="00346987">
                <w:rPr>
                  <w:rFonts w:ascii="Open Sans" w:hAnsi="Open Sans"/>
                  <w:color w:val="0000CC"/>
                  <w:position w:val="-3"/>
                  <w:u w:val="single"/>
                </w:rPr>
                <w:br/>
                <w:t>http://www.acfchefs.org/download/documents/ccf/nutrition/2012/201207_gluten-free_edition.pdf</w:t>
              </w:r>
            </w:hyperlink>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Dining Out?</w:t>
            </w:r>
            <w:r w:rsidRPr="00346987">
              <w:rPr>
                <w:rFonts w:ascii="Open Sans" w:hAnsi="Open Sans"/>
                <w:color w:val="000000"/>
                <w:position w:val="-3"/>
              </w:rPr>
              <w:br/>
            </w:r>
            <w:r w:rsidR="00E74363" w:rsidRPr="00346987">
              <w:rPr>
                <w:rFonts w:ascii="Open Sans" w:hAnsi="Open Sans"/>
                <w:color w:val="000000"/>
                <w:position w:val="-3"/>
              </w:rPr>
              <w:t>How to Order Gluten-Free in a Restaurant</w:t>
            </w:r>
            <w:hyperlink r:id="rId23" w:history="1">
              <w:r w:rsidR="00E74363" w:rsidRPr="00346987">
                <w:rPr>
                  <w:rFonts w:ascii="Open Sans" w:hAnsi="Open Sans"/>
                  <w:color w:val="0000CC"/>
                  <w:position w:val="-3"/>
                  <w:u w:val="single"/>
                </w:rPr>
                <w:br/>
                <w:t>http://www.eatright.org/Public/content.aspx?id=6442470091</w:t>
              </w:r>
            </w:hyperlink>
          </w:p>
          <w:p w:rsidR="0016390D" w:rsidRDefault="0016390D" w:rsidP="0016390D">
            <w:pPr>
              <w:contextualSpacing/>
              <w:rPr>
                <w:rFonts w:ascii="Open Sans" w:hAnsi="Open Sans"/>
                <w:color w:val="000000"/>
                <w:position w:val="-3"/>
              </w:rPr>
            </w:pPr>
          </w:p>
          <w:p w:rsidR="009078C2" w:rsidRPr="00346987" w:rsidRDefault="009078C2" w:rsidP="0016390D">
            <w:pPr>
              <w:contextualSpacing/>
              <w:rPr>
                <w:rFonts w:ascii="Open Sans" w:hAnsi="Open Sans"/>
                <w:color w:val="000000"/>
                <w:position w:val="-3"/>
              </w:rPr>
            </w:pPr>
          </w:p>
          <w:p w:rsidR="00E74363" w:rsidRPr="003664F8" w:rsidRDefault="00E74363" w:rsidP="0016390D">
            <w:pPr>
              <w:contextualSpacing/>
              <w:rPr>
                <w:rFonts w:ascii="Open Sans" w:hAnsi="Open Sans"/>
                <w:b/>
                <w:color w:val="000000"/>
              </w:rPr>
            </w:pPr>
            <w:r w:rsidRPr="003664F8">
              <w:rPr>
                <w:rFonts w:ascii="Open Sans" w:hAnsi="Open Sans"/>
                <w:b/>
                <w:color w:val="000000"/>
                <w:position w:val="-3"/>
              </w:rPr>
              <w:t>Reading Strategy:</w:t>
            </w:r>
          </w:p>
          <w:p w:rsidR="00E74363" w:rsidRDefault="00E74363" w:rsidP="0016390D">
            <w:pPr>
              <w:contextualSpacing/>
              <w:rPr>
                <w:rFonts w:ascii="Open Sans" w:hAnsi="Open Sans"/>
                <w:color w:val="000000"/>
                <w:position w:val="-3"/>
              </w:rPr>
            </w:pPr>
            <w:r w:rsidRPr="00346987">
              <w:rPr>
                <w:rFonts w:ascii="Open Sans" w:hAnsi="Open Sans"/>
                <w:color w:val="000000"/>
                <w:position w:val="-3"/>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p w:rsidR="00B477E8" w:rsidRPr="00346987" w:rsidRDefault="00B477E8" w:rsidP="0016390D">
            <w:pPr>
              <w:contextualSpacing/>
              <w:rPr>
                <w:rFonts w:ascii="Open Sans" w:hAnsi="Open Sans"/>
                <w:color w:val="000000"/>
              </w:rPr>
            </w:pPr>
            <w:bookmarkStart w:id="1" w:name="_GoBack"/>
            <w:bookmarkEnd w:id="1"/>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3664F8">
            <w:pPr>
              <w:jc w:val="center"/>
              <w:rPr>
                <w:rFonts w:ascii="Open Sans" w:hAnsi="Open Sans"/>
              </w:rPr>
            </w:pPr>
            <w:r w:rsidRPr="00346987">
              <w:rPr>
                <w:rFonts w:ascii="Open Sans" w:hAnsi="Open Sans"/>
                <w:b/>
                <w:bCs/>
                <w:color w:val="000000"/>
                <w:position w:val="-3"/>
              </w:rPr>
              <w:lastRenderedPageBreak/>
              <w:t>Quotes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64F8" w:rsidRDefault="00E74363" w:rsidP="00E74363">
            <w:pPr>
              <w:contextualSpacing/>
              <w:textAlignment w:val="center"/>
              <w:rPr>
                <w:rFonts w:ascii="Open Sans" w:hAnsi="Open Sans"/>
                <w:b/>
                <w:bCs/>
                <w:color w:val="000000"/>
                <w:position w:val="-3"/>
              </w:rPr>
            </w:pPr>
            <w:r w:rsidRPr="00346987">
              <w:rPr>
                <w:rFonts w:ascii="Open Sans" w:hAnsi="Open Sans"/>
                <w:color w:val="000000"/>
                <w:position w:val="-3"/>
              </w:rPr>
              <w:t xml:space="preserve">Our philosophy is very simple. We combine product innovation with quality ingredients and outstanding customer service to create unique, great tasting food products that the whole family </w:t>
            </w:r>
            <w:r w:rsidR="00691CC9" w:rsidRPr="00346987">
              <w:rPr>
                <w:rFonts w:ascii="Open Sans" w:hAnsi="Open Sans"/>
                <w:color w:val="000000"/>
                <w:position w:val="-3"/>
              </w:rPr>
              <w:t>loves.</w:t>
            </w:r>
            <w:r w:rsidR="00691CC9" w:rsidRPr="00346987">
              <w:rPr>
                <w:rFonts w:ascii="Open Sans" w:hAnsi="Open Sans"/>
                <w:b/>
                <w:bCs/>
                <w:color w:val="000000"/>
                <w:position w:val="-3"/>
              </w:rPr>
              <w:t xml:space="preserve"> </w:t>
            </w:r>
          </w:p>
          <w:p w:rsidR="00E74363" w:rsidRPr="00346987" w:rsidRDefault="00691CC9" w:rsidP="00E74363">
            <w:pPr>
              <w:contextualSpacing/>
              <w:textAlignment w:val="center"/>
              <w:rPr>
                <w:rFonts w:ascii="Open Sans" w:hAnsi="Open Sans"/>
              </w:rPr>
            </w:pPr>
            <w:r w:rsidRPr="00346987">
              <w:rPr>
                <w:rFonts w:ascii="Open Sans" w:hAnsi="Open Sans"/>
                <w:b/>
                <w:bCs/>
                <w:color w:val="000000"/>
                <w:position w:val="-3"/>
              </w:rPr>
              <w:t>-</w:t>
            </w:r>
            <w:r w:rsidR="00E74363" w:rsidRPr="00346987">
              <w:rPr>
                <w:rFonts w:ascii="Open Sans" w:hAnsi="Open Sans"/>
                <w:b/>
                <w:bCs/>
                <w:color w:val="000000"/>
                <w:position w:val="-3"/>
              </w:rPr>
              <w:t>John Marburger</w:t>
            </w:r>
          </w:p>
          <w:p w:rsidR="0016390D" w:rsidRPr="00346987" w:rsidRDefault="0016390D" w:rsidP="00E74363">
            <w:pPr>
              <w:contextualSpacing/>
              <w:textAlignment w:val="center"/>
              <w:rPr>
                <w:rFonts w:ascii="Open Sans" w:hAnsi="Open Sans"/>
                <w:color w:val="000000"/>
                <w:position w:val="-3"/>
              </w:rPr>
            </w:pPr>
          </w:p>
          <w:p w:rsidR="003664F8" w:rsidRDefault="00E74363" w:rsidP="00E74363">
            <w:pPr>
              <w:contextualSpacing/>
              <w:textAlignment w:val="center"/>
              <w:rPr>
                <w:rFonts w:ascii="Open Sans" w:hAnsi="Open Sans"/>
                <w:b/>
                <w:bCs/>
                <w:color w:val="000000"/>
                <w:position w:val="-3"/>
              </w:rPr>
            </w:pPr>
            <w:r w:rsidRPr="00346987">
              <w:rPr>
                <w:rFonts w:ascii="Open Sans" w:hAnsi="Open Sans"/>
                <w:color w:val="000000"/>
                <w:position w:val="-3"/>
              </w:rPr>
              <w:t xml:space="preserve">Life is so brief that we should not glance either too far backwards or forwards…therefore study how to fix our happiness in our glass and in our </w:t>
            </w:r>
            <w:r w:rsidR="00691CC9" w:rsidRPr="00346987">
              <w:rPr>
                <w:rFonts w:ascii="Open Sans" w:hAnsi="Open Sans"/>
                <w:color w:val="000000"/>
                <w:position w:val="-3"/>
              </w:rPr>
              <w:t>plate.</w:t>
            </w:r>
            <w:r w:rsidR="00691CC9" w:rsidRPr="00346987">
              <w:rPr>
                <w:rFonts w:ascii="Open Sans" w:hAnsi="Open Sans"/>
                <w:b/>
                <w:bCs/>
                <w:color w:val="000000"/>
                <w:position w:val="-3"/>
              </w:rPr>
              <w:t xml:space="preserve"> </w:t>
            </w:r>
          </w:p>
          <w:p w:rsidR="00E74363" w:rsidRDefault="00691CC9" w:rsidP="00E74363">
            <w:pPr>
              <w:contextualSpacing/>
              <w:textAlignment w:val="center"/>
              <w:rPr>
                <w:rFonts w:ascii="Open Sans" w:hAnsi="Open Sans"/>
                <w:b/>
                <w:bCs/>
                <w:color w:val="000000"/>
                <w:position w:val="-3"/>
              </w:rPr>
            </w:pPr>
            <w:r w:rsidRPr="00346987">
              <w:rPr>
                <w:rFonts w:ascii="Open Sans" w:hAnsi="Open Sans"/>
                <w:b/>
                <w:bCs/>
                <w:color w:val="000000"/>
                <w:position w:val="-3"/>
              </w:rPr>
              <w:t>-</w:t>
            </w:r>
            <w:r w:rsidR="00E74363" w:rsidRPr="00346987">
              <w:rPr>
                <w:rFonts w:ascii="Open Sans" w:hAnsi="Open Sans"/>
                <w:b/>
                <w:bCs/>
                <w:color w:val="000000"/>
                <w:position w:val="-3"/>
              </w:rPr>
              <w:t>Grimod de la Reyni</w:t>
            </w:r>
            <w:r w:rsidR="0016390D" w:rsidRPr="00346987">
              <w:rPr>
                <w:rFonts w:ascii="Open Sans" w:hAnsi="Open Sans"/>
                <w:b/>
                <w:bCs/>
                <w:color w:val="000000"/>
                <w:position w:val="-3"/>
              </w:rPr>
              <w:t>ère</w:t>
            </w:r>
          </w:p>
          <w:p w:rsidR="003664F8" w:rsidRPr="00346987" w:rsidRDefault="003664F8" w:rsidP="00E74363">
            <w:pPr>
              <w:contextualSpacing/>
              <w:textAlignment w:val="center"/>
              <w:rPr>
                <w:rFonts w:ascii="Open Sans" w:hAnsi="Open Sans"/>
                <w:b/>
                <w:bCs/>
                <w:color w:val="000000"/>
                <w:position w:val="-3"/>
              </w:rPr>
            </w:pPr>
          </w:p>
          <w:p w:rsidR="006C441C" w:rsidRDefault="00E74363" w:rsidP="00E74363">
            <w:pPr>
              <w:contextualSpacing/>
              <w:textAlignment w:val="center"/>
              <w:rPr>
                <w:rFonts w:ascii="Open Sans" w:hAnsi="Open Sans"/>
                <w:color w:val="000000"/>
                <w:position w:val="-3"/>
              </w:rPr>
            </w:pPr>
            <w:r w:rsidRPr="00346987">
              <w:rPr>
                <w:rFonts w:ascii="Open Sans" w:hAnsi="Open Sans"/>
                <w:color w:val="000000"/>
                <w:position w:val="-3"/>
              </w:rPr>
              <w:t xml:space="preserve">Fear of carbs, of gluten, of everything – we’ve distanced ourselves from the beauty of food, the art of it. It makes me sad when people say, ‘Oh, I don’t eat gluten. I don’t eat cheese. I don’t eat this. </w:t>
            </w:r>
            <w:r w:rsidR="00691CC9" w:rsidRPr="00346987">
              <w:rPr>
                <w:rFonts w:ascii="Open Sans" w:hAnsi="Open Sans"/>
                <w:color w:val="000000"/>
                <w:position w:val="-3"/>
              </w:rPr>
              <w:t>So,</w:t>
            </w:r>
            <w:r w:rsidRPr="00346987">
              <w:rPr>
                <w:rFonts w:ascii="Open Sans" w:hAnsi="Open Sans"/>
                <w:color w:val="000000"/>
                <w:position w:val="-3"/>
              </w:rPr>
              <w:t xml:space="preserve"> I eat cardboard.</w:t>
            </w:r>
          </w:p>
          <w:p w:rsidR="00E74363" w:rsidRPr="00346987" w:rsidRDefault="00E74363" w:rsidP="00E74363">
            <w:pPr>
              <w:contextualSpacing/>
              <w:textAlignment w:val="center"/>
              <w:rPr>
                <w:rFonts w:ascii="Open Sans" w:hAnsi="Open Sans"/>
                <w:b/>
                <w:bCs/>
                <w:color w:val="000000"/>
                <w:position w:val="-3"/>
              </w:rPr>
            </w:pPr>
            <w:r w:rsidRPr="00346987">
              <w:rPr>
                <w:rFonts w:ascii="Open Sans" w:hAnsi="Open Sans"/>
                <w:b/>
                <w:bCs/>
                <w:color w:val="000000"/>
                <w:position w:val="-3"/>
              </w:rPr>
              <w:t>-Olivia Wilde</w:t>
            </w:r>
          </w:p>
          <w:p w:rsidR="0016390D" w:rsidRPr="00346987" w:rsidRDefault="0016390D" w:rsidP="00E74363">
            <w:pPr>
              <w:contextualSpacing/>
              <w:textAlignment w:val="center"/>
              <w:rPr>
                <w:rFonts w:ascii="Open Sans" w:hAnsi="Open Sans"/>
              </w:rPr>
            </w:pPr>
          </w:p>
          <w:p w:rsidR="006C441C" w:rsidRDefault="00E74363" w:rsidP="00E74363">
            <w:pPr>
              <w:contextualSpacing/>
              <w:textAlignment w:val="center"/>
              <w:rPr>
                <w:rFonts w:ascii="Open Sans" w:hAnsi="Open Sans"/>
                <w:color w:val="000000"/>
                <w:position w:val="-3"/>
              </w:rPr>
            </w:pPr>
            <w:r w:rsidRPr="00346987">
              <w:rPr>
                <w:rFonts w:ascii="Open Sans" w:hAnsi="Open Sans"/>
                <w:color w:val="000000"/>
                <w:position w:val="-3"/>
              </w:rPr>
              <w:t xml:space="preserve">There’s a vegan and gluten-free bakery called </w:t>
            </w:r>
            <w:r w:rsidR="006C441C" w:rsidRPr="00346987">
              <w:rPr>
                <w:rFonts w:ascii="Open Sans" w:hAnsi="Open Sans"/>
                <w:color w:val="000000"/>
                <w:position w:val="-3"/>
              </w:rPr>
              <w:t>Baby Cakes</w:t>
            </w:r>
            <w:r w:rsidRPr="00346987">
              <w:rPr>
                <w:rFonts w:ascii="Open Sans" w:hAnsi="Open Sans"/>
                <w:color w:val="000000"/>
                <w:position w:val="-3"/>
              </w:rPr>
              <w:t xml:space="preserve"> that I love. They’ve got shops in New York and Los Angeles. Their stuff is </w:t>
            </w:r>
            <w:r w:rsidR="00691CC9" w:rsidRPr="00346987">
              <w:rPr>
                <w:rFonts w:ascii="Open Sans" w:hAnsi="Open Sans"/>
                <w:color w:val="000000"/>
                <w:position w:val="-3"/>
              </w:rPr>
              <w:t>amazing.</w:t>
            </w:r>
          </w:p>
          <w:p w:rsidR="00E74363" w:rsidRPr="00346987" w:rsidRDefault="00691CC9" w:rsidP="00E74363">
            <w:pPr>
              <w:contextualSpacing/>
              <w:textAlignment w:val="center"/>
              <w:rPr>
                <w:rFonts w:ascii="Open Sans" w:hAnsi="Open Sans"/>
                <w:b/>
                <w:bCs/>
                <w:color w:val="000000"/>
                <w:position w:val="-3"/>
              </w:rPr>
            </w:pPr>
            <w:r w:rsidRPr="00346987">
              <w:rPr>
                <w:rFonts w:ascii="Open Sans" w:hAnsi="Open Sans"/>
                <w:b/>
                <w:bCs/>
                <w:color w:val="000000"/>
                <w:position w:val="-3"/>
              </w:rPr>
              <w:t xml:space="preserve"> -</w:t>
            </w:r>
            <w:r w:rsidR="00E74363" w:rsidRPr="00346987">
              <w:rPr>
                <w:rFonts w:ascii="Open Sans" w:hAnsi="Open Sans"/>
                <w:b/>
                <w:bCs/>
                <w:color w:val="000000"/>
                <w:position w:val="-3"/>
              </w:rPr>
              <w:t>Zooey Deschanel</w:t>
            </w:r>
          </w:p>
          <w:p w:rsidR="0016390D" w:rsidRPr="00346987" w:rsidRDefault="0016390D" w:rsidP="00E74363">
            <w:pPr>
              <w:contextualSpacing/>
              <w:textAlignment w:val="center"/>
              <w:rPr>
                <w:rFonts w:ascii="Open Sans" w:hAnsi="Open Sans"/>
              </w:rPr>
            </w:pPr>
          </w:p>
          <w:p w:rsidR="006C441C" w:rsidRDefault="00E74363" w:rsidP="00E74363">
            <w:pPr>
              <w:contextualSpacing/>
              <w:textAlignment w:val="center"/>
              <w:rPr>
                <w:rFonts w:ascii="Open Sans" w:hAnsi="Open Sans"/>
                <w:color w:val="000000"/>
                <w:position w:val="-3"/>
              </w:rPr>
            </w:pPr>
            <w:r w:rsidRPr="00346987">
              <w:rPr>
                <w:rFonts w:ascii="Open Sans" w:hAnsi="Open Sans"/>
                <w:color w:val="000000"/>
                <w:position w:val="-3"/>
              </w:rPr>
              <w:t xml:space="preserve">I’m gluten intolerant, so that automatically cuts carbs from my </w:t>
            </w:r>
            <w:r w:rsidR="00691CC9" w:rsidRPr="00346987">
              <w:rPr>
                <w:rFonts w:ascii="Open Sans" w:hAnsi="Open Sans"/>
                <w:color w:val="000000"/>
                <w:position w:val="-3"/>
              </w:rPr>
              <w:t>diet.</w:t>
            </w:r>
          </w:p>
          <w:p w:rsidR="00E74363" w:rsidRDefault="00691CC9" w:rsidP="00E74363">
            <w:pPr>
              <w:contextualSpacing/>
              <w:textAlignment w:val="center"/>
              <w:rPr>
                <w:rFonts w:ascii="Open Sans" w:hAnsi="Open Sans"/>
                <w:b/>
                <w:bCs/>
                <w:color w:val="000000"/>
                <w:position w:val="-3"/>
              </w:rPr>
            </w:pPr>
            <w:r w:rsidRPr="00346987">
              <w:rPr>
                <w:rFonts w:ascii="Open Sans" w:hAnsi="Open Sans"/>
                <w:b/>
                <w:bCs/>
                <w:color w:val="000000"/>
                <w:position w:val="-3"/>
              </w:rPr>
              <w:t xml:space="preserve"> -</w:t>
            </w:r>
            <w:r w:rsidR="00E74363" w:rsidRPr="00346987">
              <w:rPr>
                <w:rFonts w:ascii="Open Sans" w:hAnsi="Open Sans"/>
                <w:b/>
                <w:bCs/>
                <w:color w:val="000000"/>
                <w:position w:val="-3"/>
              </w:rPr>
              <w:t>Malin Akerman</w:t>
            </w:r>
          </w:p>
          <w:p w:rsidR="00B477E8" w:rsidRPr="00346987" w:rsidRDefault="00B477E8" w:rsidP="00E74363">
            <w:pPr>
              <w:contextualSpacing/>
              <w:textAlignment w:val="center"/>
              <w:rPr>
                <w:rFonts w:ascii="Open Sans" w:hAnsi="Open Sans"/>
              </w:rPr>
            </w:pP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C441C">
            <w:pPr>
              <w:jc w:val="center"/>
              <w:rPr>
                <w:rFonts w:ascii="Open Sans" w:hAnsi="Open Sans"/>
              </w:rPr>
            </w:pPr>
            <w:r w:rsidRPr="00346987">
              <w:rPr>
                <w:rFonts w:ascii="Open Sans" w:hAnsi="Open Sans"/>
                <w:b/>
                <w:bCs/>
                <w:color w:val="000000"/>
                <w:position w:val="-3"/>
              </w:rPr>
              <w:t>Writing Strategies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Journal Entries:</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w:t>
            </w:r>
            <w:r w:rsidR="006C441C" w:rsidRPr="00346987">
              <w:rPr>
                <w:rFonts w:ascii="Open Sans" w:hAnsi="Open Sans"/>
                <w:color w:val="000000"/>
                <w:position w:val="-3"/>
              </w:rPr>
              <w:t>daily appetizer” – gluten</w:t>
            </w:r>
          </w:p>
          <w:p w:rsidR="00E74363" w:rsidRPr="00346987" w:rsidRDefault="006C441C" w:rsidP="00E74363">
            <w:pPr>
              <w:numPr>
                <w:ilvl w:val="0"/>
                <w:numId w:val="6"/>
              </w:numPr>
              <w:contextualSpacing/>
              <w:rPr>
                <w:rFonts w:ascii="Open Sans" w:hAnsi="Open Sans"/>
                <w:color w:val="000000"/>
              </w:rPr>
            </w:pPr>
            <w:r w:rsidRPr="00346987">
              <w:rPr>
                <w:rFonts w:ascii="Open Sans" w:hAnsi="Open Sans"/>
                <w:color w:val="000000"/>
                <w:position w:val="-3"/>
              </w:rPr>
              <w:t xml:space="preserve">I am glad </w:t>
            </w:r>
            <w:r w:rsidR="00B477E8" w:rsidRPr="00346987">
              <w:rPr>
                <w:rFonts w:ascii="Open Sans" w:hAnsi="Open Sans"/>
                <w:color w:val="000000"/>
                <w:position w:val="-3"/>
              </w:rPr>
              <w:t>I</w:t>
            </w:r>
            <w:r w:rsidRPr="00346987">
              <w:rPr>
                <w:rFonts w:ascii="Open Sans" w:hAnsi="Open Sans"/>
                <w:color w:val="000000"/>
                <w:position w:val="-3"/>
              </w:rPr>
              <w:t xml:space="preserve"> am not allergic to gluten because…….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People allergic to gluten cannot eat ………because ….</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Restaurants that provide gluten-free meals have to . . . (research recipes, use separate dishes to prepare meals and use gluten-free products)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Celiac disease has been linked to various illnesses including autism. Discuss research positives and negatives.</w:t>
            </w:r>
          </w:p>
          <w:p w:rsidR="0016390D" w:rsidRDefault="0016390D" w:rsidP="00E74363">
            <w:pPr>
              <w:contextualSpacing/>
              <w:textAlignment w:val="center"/>
              <w:outlineLvl w:val="3"/>
              <w:rPr>
                <w:rFonts w:ascii="Open Sans" w:hAnsi="Open Sans"/>
                <w:b/>
                <w:bCs/>
                <w:color w:val="000000"/>
                <w:position w:val="-3"/>
              </w:rPr>
            </w:pPr>
          </w:p>
          <w:p w:rsidR="009078C2" w:rsidRDefault="009078C2" w:rsidP="00E74363">
            <w:pPr>
              <w:contextualSpacing/>
              <w:textAlignment w:val="center"/>
              <w:outlineLvl w:val="3"/>
              <w:rPr>
                <w:rFonts w:ascii="Open Sans" w:hAnsi="Open Sans"/>
                <w:b/>
                <w:bCs/>
                <w:color w:val="000000"/>
                <w:position w:val="-3"/>
              </w:rPr>
            </w:pPr>
          </w:p>
          <w:p w:rsidR="009078C2" w:rsidRDefault="009078C2"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Writing Strategy:</w:t>
            </w:r>
          </w:p>
          <w:p w:rsidR="00E74363" w:rsidRPr="00346987" w:rsidRDefault="00E74363" w:rsidP="0016390D">
            <w:pPr>
              <w:contextualSpacing/>
              <w:rPr>
                <w:rFonts w:ascii="Open Sans" w:hAnsi="Open Sans"/>
                <w:color w:val="000000"/>
              </w:rPr>
            </w:pPr>
            <w:r w:rsidRPr="00346987">
              <w:rPr>
                <w:rFonts w:ascii="Open Sans" w:hAnsi="Open Sans"/>
                <w:color w:val="000000"/>
                <w:position w:val="-3"/>
              </w:rPr>
              <w:t>RAFT writing strategy</w:t>
            </w:r>
          </w:p>
          <w:p w:rsidR="00E74363" w:rsidRPr="00346987" w:rsidRDefault="00E74363" w:rsidP="00E74363">
            <w:pPr>
              <w:numPr>
                <w:ilvl w:val="1"/>
                <w:numId w:val="6"/>
              </w:numPr>
              <w:contextualSpacing/>
              <w:rPr>
                <w:rFonts w:ascii="Open Sans" w:hAnsi="Open Sans"/>
                <w:color w:val="000000"/>
              </w:rPr>
            </w:pPr>
            <w:r w:rsidRPr="00346987">
              <w:rPr>
                <w:rFonts w:ascii="Open Sans" w:hAnsi="Open Sans"/>
                <w:color w:val="000000"/>
                <w:position w:val="-3"/>
              </w:rPr>
              <w:t>Role – customer with celiac disease</w:t>
            </w:r>
          </w:p>
          <w:p w:rsidR="00E74363" w:rsidRPr="00346987" w:rsidRDefault="00E74363" w:rsidP="00E74363">
            <w:pPr>
              <w:numPr>
                <w:ilvl w:val="1"/>
                <w:numId w:val="6"/>
              </w:numPr>
              <w:contextualSpacing/>
              <w:rPr>
                <w:rFonts w:ascii="Open Sans" w:hAnsi="Open Sans"/>
                <w:color w:val="000000"/>
              </w:rPr>
            </w:pPr>
            <w:r w:rsidRPr="00346987">
              <w:rPr>
                <w:rFonts w:ascii="Open Sans" w:hAnsi="Open Sans"/>
                <w:color w:val="000000"/>
                <w:position w:val="-3"/>
              </w:rPr>
              <w:t>Audience – restaurant chain</w:t>
            </w:r>
          </w:p>
          <w:p w:rsidR="00E74363" w:rsidRPr="00346987" w:rsidRDefault="00E74363" w:rsidP="00E74363">
            <w:pPr>
              <w:numPr>
                <w:ilvl w:val="1"/>
                <w:numId w:val="6"/>
              </w:numPr>
              <w:contextualSpacing/>
              <w:rPr>
                <w:rFonts w:ascii="Open Sans" w:hAnsi="Open Sans"/>
                <w:color w:val="000000"/>
              </w:rPr>
            </w:pPr>
            <w:r w:rsidRPr="00346987">
              <w:rPr>
                <w:rFonts w:ascii="Open Sans" w:hAnsi="Open Sans"/>
                <w:color w:val="000000"/>
                <w:position w:val="-3"/>
              </w:rPr>
              <w:t>Format – informal letter</w:t>
            </w:r>
          </w:p>
          <w:p w:rsidR="00E74363" w:rsidRPr="006C441C" w:rsidRDefault="00E74363" w:rsidP="00E74363">
            <w:pPr>
              <w:numPr>
                <w:ilvl w:val="1"/>
                <w:numId w:val="6"/>
              </w:numPr>
              <w:contextualSpacing/>
              <w:rPr>
                <w:rFonts w:ascii="Open Sans" w:hAnsi="Open Sans"/>
                <w:color w:val="000000"/>
              </w:rPr>
            </w:pPr>
            <w:r w:rsidRPr="00346987">
              <w:rPr>
                <w:rFonts w:ascii="Open Sans" w:hAnsi="Open Sans"/>
                <w:color w:val="000000"/>
                <w:position w:val="-3"/>
              </w:rPr>
              <w:t>Topic – praising restaurant for providing gluten-free menu items</w:t>
            </w:r>
          </w:p>
          <w:p w:rsidR="006C441C" w:rsidRPr="00346987" w:rsidRDefault="006C441C" w:rsidP="006C441C">
            <w:pPr>
              <w:ind w:left="1440"/>
              <w:contextualSpacing/>
              <w:rPr>
                <w:rFonts w:ascii="Open Sans" w:hAnsi="Open Sans"/>
                <w:color w:val="000000"/>
              </w:rPr>
            </w:pP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C441C">
            <w:pPr>
              <w:jc w:val="center"/>
              <w:rPr>
                <w:rFonts w:ascii="Open Sans" w:hAnsi="Open Sans"/>
              </w:rPr>
            </w:pPr>
            <w:r w:rsidRPr="00346987">
              <w:rPr>
                <w:rFonts w:ascii="Open Sans" w:hAnsi="Open Sans"/>
                <w:b/>
                <w:bCs/>
                <w:color w:val="000000"/>
                <w:position w:val="-3"/>
              </w:rPr>
              <w:lastRenderedPageBreak/>
              <w:t>Communication 90 Second Speech Topics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List three symptoms of celiac disease and how they can be avoided</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Discuss gluten free foods that can replace foods with gluten in a diet</w:t>
            </w:r>
          </w:p>
        </w:tc>
      </w:tr>
      <w:tr w:rsidR="00E74363" w:rsidRPr="00346987" w:rsidTr="00B477E8">
        <w:tc>
          <w:tcPr>
            <w:tcW w:w="991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E74363" w:rsidRPr="00346987" w:rsidRDefault="00E74363" w:rsidP="00E74363">
            <w:pPr>
              <w:contextualSpacing/>
              <w:jc w:val="center"/>
              <w:rPr>
                <w:rFonts w:ascii="Open Sans" w:hAnsi="Open Sans"/>
              </w:rPr>
            </w:pPr>
            <w:r w:rsidRPr="00346987">
              <w:rPr>
                <w:rFonts w:ascii="Open Sans" w:hAnsi="Open Sans"/>
                <w:b/>
                <w:bCs/>
                <w:color w:val="000000"/>
                <w:position w:val="-3"/>
                <w:shd w:val="clear" w:color="auto" w:fill="DCDCDC"/>
              </w:rPr>
              <w:t>Other Essential Lesson Components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C441C">
            <w:pPr>
              <w:jc w:val="center"/>
              <w:rPr>
                <w:rFonts w:ascii="Open Sans" w:hAnsi="Open Sans"/>
              </w:rPr>
            </w:pPr>
            <w:r w:rsidRPr="00346987">
              <w:rPr>
                <w:rFonts w:ascii="Open Sans" w:hAnsi="Open Sans"/>
                <w:b/>
                <w:bCs/>
                <w:color w:val="000000"/>
                <w:position w:val="-3"/>
              </w:rPr>
              <w:t xml:space="preserve">Enrichment </w:t>
            </w:r>
            <w:r w:rsidR="006C441C" w:rsidRPr="00346987">
              <w:rPr>
                <w:rFonts w:ascii="Open Sans" w:hAnsi="Open Sans"/>
                <w:b/>
                <w:bCs/>
                <w:color w:val="000000"/>
                <w:position w:val="-3"/>
              </w:rPr>
              <w:t>Activity</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Students can compile a cookbook with gluten-free recipes to donate to families who are struggling with someone at home with gluten intolerance or celiac disease.</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Sections of gluten-free recipes may include:</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A</w:t>
            </w:r>
            <w:r w:rsidR="00E74363" w:rsidRPr="00346987">
              <w:rPr>
                <w:rFonts w:ascii="Open Sans" w:hAnsi="Open Sans"/>
                <w:color w:val="000000"/>
                <w:position w:val="-3"/>
              </w:rPr>
              <w:t>ppetizers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E</w:t>
            </w:r>
            <w:r w:rsidR="00E74363" w:rsidRPr="00346987">
              <w:rPr>
                <w:rFonts w:ascii="Open Sans" w:hAnsi="Open Sans"/>
                <w:color w:val="000000"/>
                <w:position w:val="-3"/>
              </w:rPr>
              <w:t>ntrees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ide dishes</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D</w:t>
            </w:r>
            <w:r w:rsidR="00E74363" w:rsidRPr="00346987">
              <w:rPr>
                <w:rFonts w:ascii="Open Sans" w:hAnsi="Open Sans"/>
                <w:color w:val="000000"/>
                <w:position w:val="-3"/>
              </w:rPr>
              <w:t>esserts</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6C441C" w:rsidRDefault="00E74363" w:rsidP="006C441C">
            <w:pPr>
              <w:jc w:val="center"/>
              <w:rPr>
                <w:rFonts w:ascii="Open Sans" w:hAnsi="Open Sans"/>
                <w:b/>
                <w:bCs/>
                <w:color w:val="000000"/>
                <w:position w:val="-3"/>
              </w:rPr>
            </w:pPr>
            <w:r w:rsidRPr="00346987">
              <w:rPr>
                <w:rFonts w:ascii="Open Sans" w:hAnsi="Open Sans"/>
                <w:b/>
                <w:bCs/>
                <w:color w:val="000000"/>
                <w:position w:val="-3"/>
              </w:rPr>
              <w:t>Family/</w:t>
            </w:r>
          </w:p>
          <w:p w:rsidR="00E74363" w:rsidRPr="00346987" w:rsidRDefault="00E74363" w:rsidP="006C441C">
            <w:pPr>
              <w:jc w:val="center"/>
              <w:rPr>
                <w:rFonts w:ascii="Open Sans" w:hAnsi="Open Sans"/>
              </w:rPr>
            </w:pPr>
            <w:r w:rsidRPr="00346987">
              <w:rPr>
                <w:rFonts w:ascii="Open Sans" w:hAnsi="Open Sans"/>
                <w:b/>
                <w:bCs/>
                <w:color w:val="000000"/>
                <w:position w:val="-3"/>
              </w:rPr>
              <w:t>Community Connection</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Guest speakers</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Invite school district personnel to speak to the class about how they write their menus, what they have to deal with in feeding hundreds of students </w:t>
            </w:r>
            <w:r w:rsidR="00691CC9" w:rsidRPr="00346987">
              <w:rPr>
                <w:rFonts w:ascii="Open Sans" w:hAnsi="Open Sans"/>
                <w:color w:val="000000"/>
                <w:position w:val="-3"/>
              </w:rPr>
              <w:t>every day</w:t>
            </w:r>
            <w:r w:rsidRPr="00346987">
              <w:rPr>
                <w:rFonts w:ascii="Open Sans" w:hAnsi="Open Sans"/>
                <w:color w:val="000000"/>
                <w:position w:val="-3"/>
              </w:rPr>
              <w:t>, the nutritional rules and dealing with food related allergies in the schools.</w:t>
            </w:r>
          </w:p>
          <w:p w:rsidR="0016390D" w:rsidRPr="00346987" w:rsidRDefault="0016390D"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Speakers may include:</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F</w:t>
            </w:r>
            <w:r w:rsidR="00E74363" w:rsidRPr="00346987">
              <w:rPr>
                <w:rFonts w:ascii="Open Sans" w:hAnsi="Open Sans"/>
                <w:color w:val="000000"/>
                <w:position w:val="-3"/>
              </w:rPr>
              <w:t>ood service director</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F</w:t>
            </w:r>
            <w:r w:rsidR="00E74363" w:rsidRPr="00346987">
              <w:rPr>
                <w:rFonts w:ascii="Open Sans" w:hAnsi="Open Sans"/>
                <w:color w:val="000000"/>
                <w:position w:val="-3"/>
              </w:rPr>
              <w:t>ood service manager</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chool dietician</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S</w:t>
            </w:r>
            <w:r w:rsidR="00E74363" w:rsidRPr="00346987">
              <w:rPr>
                <w:rFonts w:ascii="Open Sans" w:hAnsi="Open Sans"/>
                <w:color w:val="000000"/>
                <w:position w:val="-3"/>
              </w:rPr>
              <w:t>chool nurse</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C441C">
            <w:pPr>
              <w:jc w:val="center"/>
              <w:rPr>
                <w:rFonts w:ascii="Open Sans" w:hAnsi="Open Sans"/>
              </w:rPr>
            </w:pPr>
            <w:r w:rsidRPr="00346987">
              <w:rPr>
                <w:rFonts w:ascii="Open Sans" w:hAnsi="Open Sans"/>
                <w:b/>
                <w:bCs/>
                <w:color w:val="000000"/>
                <w:position w:val="-3"/>
              </w:rPr>
              <w:t>CTSO connection</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 xml:space="preserve">Family, </w:t>
            </w:r>
            <w:r w:rsidR="00B477E8" w:rsidRPr="00346987">
              <w:rPr>
                <w:rFonts w:ascii="Open Sans" w:hAnsi="Open Sans"/>
                <w:b/>
                <w:bCs/>
                <w:color w:val="000000"/>
                <w:position w:val="-3"/>
              </w:rPr>
              <w:t>Career,</w:t>
            </w:r>
            <w:r w:rsidRPr="00346987">
              <w:rPr>
                <w:rFonts w:ascii="Open Sans" w:hAnsi="Open Sans"/>
                <w:b/>
                <w:bCs/>
                <w:color w:val="000000"/>
                <w:position w:val="-3"/>
              </w:rPr>
              <w:t xml:space="preserve"> and Community Leaders of America</w:t>
            </w:r>
          </w:p>
          <w:p w:rsidR="00E74363" w:rsidRPr="00346987" w:rsidRDefault="00F50646" w:rsidP="00E74363">
            <w:pPr>
              <w:contextualSpacing/>
              <w:textAlignment w:val="center"/>
              <w:rPr>
                <w:rFonts w:ascii="Open Sans" w:hAnsi="Open Sans"/>
              </w:rPr>
            </w:pPr>
            <w:hyperlink r:id="rId24" w:history="1">
              <w:r w:rsidR="00E74363" w:rsidRPr="00346987">
                <w:rPr>
                  <w:rFonts w:ascii="Open Sans" w:hAnsi="Open Sans"/>
                  <w:color w:val="0000CC"/>
                  <w:position w:val="-3"/>
                  <w:u w:val="single"/>
                </w:rPr>
                <w:t>http://www.fcclainc.org</w:t>
              </w:r>
            </w:hyperlink>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Culinary Arts: A team event – recognizes participants enrolled in occupational culinary arts/food service training programs for their ability to work as members of a team to produce a quality meal using industrial culinary arts/food service techniques and equipment.</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Food Innovations: An individual or team event – recognizes participants who demonstrate knowledge of the basic concepts of food product development by creating an original prototype formula, testing the product through focus groups and developing a marketing strategy.</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 xml:space="preserve">Illustrated Talk: An individual or team event – recognizes participants who make an oral presentation about issues concerning Family and Consumer Sciences and/or related occupations. Participants use visuals </w:t>
            </w:r>
            <w:r w:rsidRPr="00346987">
              <w:rPr>
                <w:rFonts w:ascii="Open Sans" w:hAnsi="Open Sans"/>
                <w:color w:val="000000"/>
                <w:position w:val="-3"/>
              </w:rPr>
              <w:lastRenderedPageBreak/>
              <w:t>to illustrate content of the presentation.</w:t>
            </w:r>
          </w:p>
          <w:p w:rsidR="0016390D" w:rsidRPr="00346987" w:rsidRDefault="0016390D" w:rsidP="00E74363">
            <w:pPr>
              <w:contextualSpacing/>
              <w:textAlignment w:val="center"/>
              <w:outlineLvl w:val="3"/>
              <w:rPr>
                <w:rFonts w:ascii="Open Sans" w:hAnsi="Open Sans"/>
                <w:b/>
                <w:bCs/>
                <w:color w:val="000000"/>
                <w:position w:val="-3"/>
              </w:rPr>
            </w:pPr>
          </w:p>
          <w:p w:rsidR="00E74363" w:rsidRPr="00346987" w:rsidRDefault="00E74363" w:rsidP="00E74363">
            <w:pPr>
              <w:contextualSpacing/>
              <w:textAlignment w:val="center"/>
              <w:outlineLvl w:val="3"/>
              <w:rPr>
                <w:rFonts w:ascii="Open Sans" w:hAnsi="Open Sans"/>
              </w:rPr>
            </w:pPr>
            <w:r w:rsidRPr="00346987">
              <w:rPr>
                <w:rFonts w:ascii="Open Sans" w:hAnsi="Open Sans"/>
                <w:b/>
                <w:bCs/>
                <w:color w:val="000000"/>
                <w:position w:val="-3"/>
              </w:rPr>
              <w:t>SkillsUSA:</w:t>
            </w:r>
          </w:p>
          <w:p w:rsidR="00E74363" w:rsidRPr="00346987" w:rsidRDefault="00F50646" w:rsidP="00E74363">
            <w:pPr>
              <w:contextualSpacing/>
              <w:textAlignment w:val="center"/>
              <w:rPr>
                <w:rFonts w:ascii="Open Sans" w:hAnsi="Open Sans"/>
              </w:rPr>
            </w:pPr>
            <w:hyperlink r:id="rId25" w:history="1">
              <w:r w:rsidR="00E74363" w:rsidRPr="00346987">
                <w:rPr>
                  <w:rFonts w:ascii="Open Sans" w:hAnsi="Open Sans"/>
                  <w:color w:val="0000CC"/>
                  <w:position w:val="-3"/>
                  <w:u w:val="single"/>
                </w:rPr>
                <w:t>http://www.skillsusa.org/</w:t>
              </w:r>
            </w:hyperlink>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 xml:space="preserve">Commercial Baking – Challenges contestants to meet production and quality standards expected by industry. Students must scale, mix, prepare and bake six products (including breads, rolls, Danish, </w:t>
            </w:r>
            <w:r w:rsidR="006C441C" w:rsidRPr="00346987">
              <w:rPr>
                <w:rFonts w:ascii="Open Sans" w:hAnsi="Open Sans"/>
                <w:color w:val="000000"/>
                <w:position w:val="-3"/>
              </w:rPr>
              <w:t>cookies,</w:t>
            </w:r>
            <w:r w:rsidRPr="00346987">
              <w:rPr>
                <w:rFonts w:ascii="Open Sans" w:hAnsi="Open Sans"/>
                <w:color w:val="000000"/>
                <w:position w:val="-3"/>
              </w:rPr>
              <w:t xml:space="preserve"> and pies) and demonstrate cake-decorating skills. They must deliver a quality, salable product while working efficiently and under job-like conditions.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Culinary Arts – 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E74363" w:rsidRPr="00346987" w:rsidTr="00B477E8">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E74363" w:rsidRPr="00346987" w:rsidRDefault="00E74363" w:rsidP="006C441C">
            <w:pPr>
              <w:jc w:val="center"/>
              <w:rPr>
                <w:rFonts w:ascii="Open Sans" w:hAnsi="Open Sans"/>
              </w:rPr>
            </w:pPr>
            <w:r w:rsidRPr="00346987">
              <w:rPr>
                <w:rFonts w:ascii="Open Sans" w:hAnsi="Open Sans"/>
                <w:b/>
                <w:bCs/>
                <w:color w:val="000000"/>
                <w:position w:val="-3"/>
              </w:rPr>
              <w:lastRenderedPageBreak/>
              <w:t>Service Learning Projects</w:t>
            </w:r>
          </w:p>
        </w:tc>
        <w:tc>
          <w:tcPr>
            <w:tcW w:w="784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 xml:space="preserve">Successful service learning project ideas originate from student concerns and needs. Allow students to brainstorm about service projects pertaining to the lesson. Brainstorm with the class about a </w:t>
            </w:r>
            <w:r w:rsidR="006C441C" w:rsidRPr="00346987">
              <w:rPr>
                <w:rFonts w:ascii="Open Sans" w:hAnsi="Open Sans"/>
                <w:color w:val="000000"/>
                <w:position w:val="-3"/>
              </w:rPr>
              <w:t>service-learning</w:t>
            </w:r>
            <w:r w:rsidRPr="00346987">
              <w:rPr>
                <w:rFonts w:ascii="Open Sans" w:hAnsi="Open Sans"/>
                <w:color w:val="000000"/>
                <w:position w:val="-3"/>
              </w:rPr>
              <w:t xml:space="preserve"> project that is needed in the community.</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Visit the following website for ideas: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Youth Services of America</w:t>
            </w:r>
            <w:r w:rsidRPr="00346987">
              <w:rPr>
                <w:rFonts w:ascii="Open Sans" w:hAnsi="Open Sans"/>
                <w:color w:val="000000"/>
                <w:position w:val="-3"/>
              </w:rPr>
              <w:br/>
              <w:t xml:space="preserve"> Youth Changing the World</w:t>
            </w:r>
            <w:hyperlink r:id="rId26" w:history="1">
              <w:r w:rsidRPr="00346987">
                <w:rPr>
                  <w:rFonts w:ascii="Open Sans" w:hAnsi="Open Sans"/>
                  <w:color w:val="0000CC"/>
                  <w:position w:val="-3"/>
                  <w:u w:val="single"/>
                </w:rPr>
                <w:br/>
                <w:t>www.ysa.org</w:t>
              </w:r>
            </w:hyperlink>
          </w:p>
          <w:p w:rsidR="0016390D" w:rsidRDefault="0016390D" w:rsidP="00E74363">
            <w:pPr>
              <w:contextualSpacing/>
              <w:textAlignment w:val="center"/>
              <w:rPr>
                <w:rFonts w:ascii="Open Sans" w:hAnsi="Open Sans"/>
                <w:color w:val="000000"/>
                <w:position w:val="-3"/>
              </w:rPr>
            </w:pPr>
          </w:p>
          <w:p w:rsidR="009078C2" w:rsidRPr="00346987" w:rsidRDefault="009078C2" w:rsidP="00E74363">
            <w:pPr>
              <w:contextualSpacing/>
              <w:textAlignment w:val="center"/>
              <w:rPr>
                <w:rFonts w:ascii="Open Sans" w:hAnsi="Open Sans"/>
                <w:color w:val="000000"/>
                <w:position w:val="-3"/>
              </w:rPr>
            </w:pP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Possible idea:</w:t>
            </w:r>
          </w:p>
          <w:p w:rsidR="00E74363" w:rsidRPr="00346987" w:rsidRDefault="00E74363" w:rsidP="00E74363">
            <w:pPr>
              <w:contextualSpacing/>
              <w:textAlignment w:val="center"/>
              <w:rPr>
                <w:rFonts w:ascii="Open Sans" w:hAnsi="Open Sans"/>
              </w:rPr>
            </w:pPr>
            <w:r w:rsidRPr="00346987">
              <w:rPr>
                <w:rFonts w:ascii="Open Sans" w:hAnsi="Open Sans"/>
                <w:color w:val="000000"/>
                <w:position w:val="-3"/>
              </w:rPr>
              <w:t>Students may volunteer to prepare gluten-free recipes for local agencies when they have children with celiac disease.</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H</w:t>
            </w:r>
            <w:r w:rsidR="00E74363" w:rsidRPr="00346987">
              <w:rPr>
                <w:rFonts w:ascii="Open Sans" w:hAnsi="Open Sans"/>
                <w:color w:val="000000"/>
                <w:position w:val="-3"/>
              </w:rPr>
              <w:t>omeless shelter</w:t>
            </w:r>
          </w:p>
          <w:p w:rsidR="00E74363" w:rsidRPr="00346987" w:rsidRDefault="0016390D" w:rsidP="00E74363">
            <w:pPr>
              <w:numPr>
                <w:ilvl w:val="0"/>
                <w:numId w:val="6"/>
              </w:numPr>
              <w:contextualSpacing/>
              <w:rPr>
                <w:rFonts w:ascii="Open Sans" w:hAnsi="Open Sans"/>
                <w:color w:val="000000"/>
              </w:rPr>
            </w:pPr>
            <w:r w:rsidRPr="00346987">
              <w:rPr>
                <w:rFonts w:ascii="Open Sans" w:hAnsi="Open Sans"/>
                <w:color w:val="000000"/>
                <w:position w:val="-3"/>
              </w:rPr>
              <w:t>O</w:t>
            </w:r>
            <w:r w:rsidR="00E74363" w:rsidRPr="00346987">
              <w:rPr>
                <w:rFonts w:ascii="Open Sans" w:hAnsi="Open Sans"/>
                <w:color w:val="000000"/>
                <w:position w:val="-3"/>
              </w:rPr>
              <w:t>rphanage</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Red Cross</w:t>
            </w:r>
          </w:p>
          <w:p w:rsidR="00E74363" w:rsidRPr="00346987" w:rsidRDefault="00E74363" w:rsidP="00E74363">
            <w:pPr>
              <w:numPr>
                <w:ilvl w:val="0"/>
                <w:numId w:val="6"/>
              </w:numPr>
              <w:contextualSpacing/>
              <w:rPr>
                <w:rFonts w:ascii="Open Sans" w:hAnsi="Open Sans"/>
                <w:color w:val="000000"/>
              </w:rPr>
            </w:pPr>
            <w:r w:rsidRPr="00346987">
              <w:rPr>
                <w:rFonts w:ascii="Open Sans" w:hAnsi="Open Sans"/>
                <w:color w:val="000000"/>
                <w:position w:val="-3"/>
              </w:rPr>
              <w:t xml:space="preserve">Ronald </w:t>
            </w:r>
            <w:r w:rsidR="00DE0C1A">
              <w:rPr>
                <w:rFonts w:ascii="Open Sans" w:hAnsi="Open Sans"/>
                <w:color w:val="000000"/>
                <w:position w:val="-3"/>
              </w:rPr>
              <w:t>McDonald</w:t>
            </w:r>
            <w:r w:rsidR="006C441C" w:rsidRPr="00346987">
              <w:rPr>
                <w:rFonts w:ascii="Open Sans" w:hAnsi="Open Sans"/>
                <w:color w:val="000000"/>
                <w:position w:val="-3"/>
              </w:rPr>
              <w:t xml:space="preserve"> </w:t>
            </w:r>
            <w:r w:rsidRPr="00346987">
              <w:rPr>
                <w:rFonts w:ascii="Open Sans" w:hAnsi="Open Sans"/>
                <w:color w:val="000000"/>
                <w:position w:val="-3"/>
              </w:rPr>
              <w:t>House</w:t>
            </w:r>
          </w:p>
        </w:tc>
      </w:tr>
    </w:tbl>
    <w:p w:rsidR="00E74363" w:rsidRPr="00346987" w:rsidRDefault="00E74363" w:rsidP="00E74363">
      <w:pPr>
        <w:jc w:val="center"/>
        <w:rPr>
          <w:rFonts w:ascii="Open Sans" w:hAnsi="Open Sans"/>
          <w:sz w:val="22"/>
          <w:szCs w:val="22"/>
        </w:rPr>
      </w:pPr>
    </w:p>
    <w:sectPr w:rsidR="00E74363" w:rsidRPr="00346987"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646" w:rsidRDefault="00F50646" w:rsidP="00B3350C">
      <w:r>
        <w:separator/>
      </w:r>
    </w:p>
  </w:endnote>
  <w:endnote w:type="continuationSeparator" w:id="0">
    <w:p w:rsidR="00F50646" w:rsidRDefault="00F5064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16390D" w:rsidRPr="00754DDE" w:rsidRDefault="0016390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16390D" w:rsidRDefault="0016390D"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2F2CCC"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2F2CCC" w:rsidRPr="3D101590">
              <w:rPr>
                <w:rFonts w:ascii="Open Sans" w:hAnsi="Open Sans" w:cs="Open Sans"/>
                <w:b/>
                <w:bCs/>
                <w:noProof/>
                <w:sz w:val="16"/>
                <w:szCs w:val="16"/>
              </w:rPr>
              <w:fldChar w:fldCharType="separate"/>
            </w:r>
            <w:r w:rsidR="004A1A3C">
              <w:rPr>
                <w:rFonts w:ascii="Open Sans" w:hAnsi="Open Sans" w:cs="Open Sans"/>
                <w:b/>
                <w:bCs/>
                <w:noProof/>
                <w:sz w:val="16"/>
                <w:szCs w:val="16"/>
              </w:rPr>
              <w:t>9</w:t>
            </w:r>
            <w:r w:rsidR="002F2CCC"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2F2CCC"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2F2CCC" w:rsidRPr="3D101590">
              <w:rPr>
                <w:rFonts w:ascii="Open Sans" w:hAnsi="Open Sans" w:cs="Open Sans"/>
                <w:b/>
                <w:bCs/>
                <w:noProof/>
                <w:sz w:val="16"/>
                <w:szCs w:val="16"/>
              </w:rPr>
              <w:fldChar w:fldCharType="separate"/>
            </w:r>
            <w:r w:rsidR="004A1A3C">
              <w:rPr>
                <w:rFonts w:ascii="Open Sans" w:hAnsi="Open Sans" w:cs="Open Sans"/>
                <w:b/>
                <w:bCs/>
                <w:noProof/>
                <w:sz w:val="16"/>
                <w:szCs w:val="16"/>
              </w:rPr>
              <w:t>9</w:t>
            </w:r>
            <w:r w:rsidR="002F2CCC" w:rsidRPr="3D101590">
              <w:rPr>
                <w:rFonts w:ascii="Open Sans" w:hAnsi="Open Sans" w:cs="Open Sans"/>
                <w:b/>
                <w:bCs/>
                <w:noProof/>
                <w:sz w:val="16"/>
                <w:szCs w:val="16"/>
              </w:rPr>
              <w:fldChar w:fldCharType="end"/>
            </w:r>
          </w:p>
        </w:sdtContent>
      </w:sdt>
    </w:sdtContent>
  </w:sdt>
  <w:p w:rsidR="0016390D" w:rsidRDefault="0016390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646" w:rsidRDefault="00F50646" w:rsidP="00B3350C">
      <w:bookmarkStart w:id="0" w:name="_Hlk484955581"/>
      <w:bookmarkEnd w:id="0"/>
      <w:r>
        <w:separator/>
      </w:r>
    </w:p>
  </w:footnote>
  <w:footnote w:type="continuationSeparator" w:id="0">
    <w:p w:rsidR="00F50646" w:rsidRDefault="00F50646" w:rsidP="00B3350C">
      <w:r>
        <w:continuationSeparator/>
      </w:r>
    </w:p>
  </w:footnote>
  <w:footnote w:id="1">
    <w:p w:rsidR="002F3CC4" w:rsidRDefault="002F3CC4" w:rsidP="002F3CC4">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0D" w:rsidRDefault="0016390D"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0C3488"/>
    <w:multiLevelType w:val="hybridMultilevel"/>
    <w:tmpl w:val="F5D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0DFE"/>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13E8"/>
    <w:rsid w:val="001365FC"/>
    <w:rsid w:val="00136851"/>
    <w:rsid w:val="001471B7"/>
    <w:rsid w:val="001505B8"/>
    <w:rsid w:val="00156CDF"/>
    <w:rsid w:val="0016390D"/>
    <w:rsid w:val="0016751A"/>
    <w:rsid w:val="001704C9"/>
    <w:rsid w:val="00191DA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3A72"/>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2CCC"/>
    <w:rsid w:val="002F36F7"/>
    <w:rsid w:val="002F38C7"/>
    <w:rsid w:val="002F3CC4"/>
    <w:rsid w:val="00302D74"/>
    <w:rsid w:val="003053BE"/>
    <w:rsid w:val="003073A2"/>
    <w:rsid w:val="00322DCF"/>
    <w:rsid w:val="00326628"/>
    <w:rsid w:val="00346987"/>
    <w:rsid w:val="00360C84"/>
    <w:rsid w:val="00364D1C"/>
    <w:rsid w:val="003664F8"/>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7F37"/>
    <w:rsid w:val="00461195"/>
    <w:rsid w:val="00463CC9"/>
    <w:rsid w:val="00481B0E"/>
    <w:rsid w:val="00490634"/>
    <w:rsid w:val="00496C0F"/>
    <w:rsid w:val="004A1A3C"/>
    <w:rsid w:val="004B1873"/>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5E2E"/>
    <w:rsid w:val="006503E0"/>
    <w:rsid w:val="00662027"/>
    <w:rsid w:val="00666D74"/>
    <w:rsid w:val="00667DF9"/>
    <w:rsid w:val="006716BE"/>
    <w:rsid w:val="00691CC9"/>
    <w:rsid w:val="00692317"/>
    <w:rsid w:val="0069356F"/>
    <w:rsid w:val="00697712"/>
    <w:rsid w:val="006A02B5"/>
    <w:rsid w:val="006B6D02"/>
    <w:rsid w:val="006C441C"/>
    <w:rsid w:val="006C6339"/>
    <w:rsid w:val="006C73FA"/>
    <w:rsid w:val="006F1C95"/>
    <w:rsid w:val="006F3CCF"/>
    <w:rsid w:val="006F6A38"/>
    <w:rsid w:val="006F7D04"/>
    <w:rsid w:val="00700A55"/>
    <w:rsid w:val="0071181D"/>
    <w:rsid w:val="00713D68"/>
    <w:rsid w:val="0071599E"/>
    <w:rsid w:val="00717B55"/>
    <w:rsid w:val="00722BE9"/>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6075"/>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078C2"/>
    <w:rsid w:val="00922B70"/>
    <w:rsid w:val="0092541A"/>
    <w:rsid w:val="00930B74"/>
    <w:rsid w:val="00933992"/>
    <w:rsid w:val="00947122"/>
    <w:rsid w:val="009476D7"/>
    <w:rsid w:val="0095450C"/>
    <w:rsid w:val="00955F58"/>
    <w:rsid w:val="009601C0"/>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477E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3097"/>
    <w:rsid w:val="00C564CC"/>
    <w:rsid w:val="00C6674B"/>
    <w:rsid w:val="00C668E8"/>
    <w:rsid w:val="00C71ECB"/>
    <w:rsid w:val="00C8058D"/>
    <w:rsid w:val="00C82882"/>
    <w:rsid w:val="00C83D04"/>
    <w:rsid w:val="00CA2242"/>
    <w:rsid w:val="00CA24D5"/>
    <w:rsid w:val="00CA393C"/>
    <w:rsid w:val="00CC341B"/>
    <w:rsid w:val="00CC5835"/>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0692"/>
    <w:rsid w:val="00DD2AE9"/>
    <w:rsid w:val="00DE0C1A"/>
    <w:rsid w:val="00DF6585"/>
    <w:rsid w:val="00E02301"/>
    <w:rsid w:val="00E0498F"/>
    <w:rsid w:val="00E2458E"/>
    <w:rsid w:val="00E25A40"/>
    <w:rsid w:val="00E36775"/>
    <w:rsid w:val="00E477A6"/>
    <w:rsid w:val="00E7436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0646"/>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91139"/>
  <w15:docId w15:val="{69E65793-ECB2-4F16-94B4-88DBC72E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E7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624108">
      <w:bodyDiv w:val="1"/>
      <w:marLeft w:val="0"/>
      <w:marRight w:val="0"/>
      <w:marTop w:val="0"/>
      <w:marBottom w:val="0"/>
      <w:divBdr>
        <w:top w:val="none" w:sz="0" w:space="0" w:color="auto"/>
        <w:left w:val="none" w:sz="0" w:space="0" w:color="auto"/>
        <w:bottom w:val="none" w:sz="0" w:space="0" w:color="auto"/>
        <w:right w:val="none" w:sz="0" w:space="0" w:color="auto"/>
      </w:divBdr>
    </w:div>
    <w:div w:id="11849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gluten-free-recipes-by-top/id660194549?mt=8" TargetMode="External"/><Relationship Id="rId18" Type="http://schemas.openxmlformats.org/officeDocument/2006/relationships/hyperlink" Target="http://probiotics.org/"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eatright.org/Public/content.aspx?id=6442470092" TargetMode="External"/><Relationship Id="rId7" Type="http://schemas.openxmlformats.org/officeDocument/2006/relationships/settings" Target="settings.xml"/><Relationship Id="rId12" Type="http://schemas.openxmlformats.org/officeDocument/2006/relationships/hyperlink" Target="http://probiotics.org/gluten-celebs/" TargetMode="External"/><Relationship Id="rId17" Type="http://schemas.openxmlformats.org/officeDocument/2006/relationships/hyperlink" Target="http://celiac.org/" TargetMode="External"/><Relationship Id="rId25" Type="http://schemas.openxmlformats.org/officeDocument/2006/relationships/hyperlink" Target="http://www.skillsusa.org/" TargetMode="External"/><Relationship Id="rId2" Type="http://schemas.openxmlformats.org/officeDocument/2006/relationships/customXml" Target="../customXml/item2.xml"/><Relationship Id="rId16" Type="http://schemas.openxmlformats.org/officeDocument/2006/relationships/hyperlink" Target="http://www.diabetes.org/food-and-fitness/food/planning-meals/gluten-free-diets" TargetMode="External"/><Relationship Id="rId20" Type="http://schemas.openxmlformats.org/officeDocument/2006/relationships/hyperlink" Target="http://video.about.com/celiacdisease/How-to-Start-Eating-Gluten-Fre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5" Type="http://schemas.openxmlformats.org/officeDocument/2006/relationships/numbering" Target="numbering.xml"/><Relationship Id="rId15" Type="http://schemas.openxmlformats.org/officeDocument/2006/relationships/hyperlink" Target="http://youtu.be/p6CK_QlagWA" TargetMode="External"/><Relationship Id="rId23" Type="http://schemas.openxmlformats.org/officeDocument/2006/relationships/hyperlink" Target="http://www.eatright.org/Public/content.aspx?id=644247009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youtu.be/p6CK_QlagW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biotics.org/gluten-celebs/" TargetMode="External"/><Relationship Id="rId22" Type="http://schemas.openxmlformats.org/officeDocument/2006/relationships/hyperlink" Target="http://www.acfchefs.org/download/documents/ccf/nutrition/2012/201207_gluten-free_edition.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6753F30A-C60E-469B-9512-8288E34C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07BEC-C871-41C7-93A3-37AB0E4A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2017-07-20T16:38:00Z</dcterms:created>
  <dcterms:modified xsi:type="dcterms:W3CDTF">2018-01-18T21:34:00Z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