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24BBA"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7371EEC" w:rsidR="00B3350C" w:rsidRPr="00B24BBA" w:rsidRDefault="00B3350C" w:rsidP="003D5621">
            <w:pPr>
              <w:jc w:val="center"/>
              <w:rPr>
                <w:rFonts w:ascii="Open Sans" w:hAnsi="Open Sans" w:cs="Open Sans"/>
                <w:b/>
                <w:szCs w:val="22"/>
              </w:rPr>
            </w:pPr>
            <w:r w:rsidRPr="00B24BBA">
              <w:rPr>
                <w:rFonts w:ascii="Open Sans" w:hAnsi="Open Sans" w:cs="Open Sans"/>
                <w:b/>
                <w:szCs w:val="22"/>
              </w:rPr>
              <w:t xml:space="preserve">TEXAS CTE LESSON </w:t>
            </w:r>
            <w:r w:rsidR="002938A0" w:rsidRPr="00B24BBA">
              <w:rPr>
                <w:rFonts w:ascii="Open Sans" w:hAnsi="Open Sans" w:cs="Open Sans"/>
                <w:b/>
                <w:szCs w:val="22"/>
              </w:rPr>
              <w:t>PLAN</w:t>
            </w:r>
          </w:p>
          <w:p w14:paraId="21B5545C" w14:textId="77777777" w:rsidR="00B3350C" w:rsidRPr="00B24BBA" w:rsidRDefault="00685DA7" w:rsidP="003D5621">
            <w:pPr>
              <w:jc w:val="center"/>
              <w:rPr>
                <w:rFonts w:ascii="Open Sans" w:hAnsi="Open Sans" w:cs="Open Sans"/>
                <w:b/>
                <w:sz w:val="22"/>
                <w:szCs w:val="22"/>
              </w:rPr>
            </w:pPr>
            <w:hyperlink r:id="rId11" w:history="1">
              <w:r w:rsidR="002D294D" w:rsidRPr="00B24BBA">
                <w:rPr>
                  <w:rStyle w:val="Hyperlink"/>
                  <w:rFonts w:ascii="Open Sans" w:hAnsi="Open Sans" w:cs="Open Sans"/>
                  <w:sz w:val="22"/>
                  <w:szCs w:val="22"/>
                </w:rPr>
                <w:t>www.txcte.org</w:t>
              </w:r>
            </w:hyperlink>
            <w:r w:rsidR="002D294D" w:rsidRPr="00B24BBA">
              <w:rPr>
                <w:rFonts w:ascii="Open Sans" w:hAnsi="Open Sans" w:cs="Open Sans"/>
                <w:b/>
                <w:sz w:val="22"/>
                <w:szCs w:val="22"/>
              </w:rPr>
              <w:t xml:space="preserve"> </w:t>
            </w:r>
          </w:p>
          <w:p w14:paraId="27CA2FBA" w14:textId="6865BA9F" w:rsidR="003D5621" w:rsidRPr="00B24BBA" w:rsidRDefault="003D5621" w:rsidP="003D5621">
            <w:pPr>
              <w:jc w:val="center"/>
              <w:rPr>
                <w:rFonts w:ascii="Open Sans" w:hAnsi="Open Sans" w:cs="Open Sans"/>
                <w:b/>
                <w:sz w:val="22"/>
                <w:szCs w:val="22"/>
              </w:rPr>
            </w:pPr>
          </w:p>
        </w:tc>
      </w:tr>
      <w:tr w:rsidR="00B3350C" w:rsidRPr="00B24BBA"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24BBA" w:rsidRDefault="00B3350C" w:rsidP="002938A0">
            <w:pPr>
              <w:spacing w:before="120" w:after="120"/>
              <w:jc w:val="center"/>
              <w:rPr>
                <w:rFonts w:ascii="Open Sans" w:hAnsi="Open Sans" w:cs="Open Sans"/>
                <w:b/>
                <w:sz w:val="22"/>
                <w:szCs w:val="22"/>
              </w:rPr>
            </w:pPr>
            <w:r w:rsidRPr="00B24BBA">
              <w:rPr>
                <w:rFonts w:ascii="Open Sans" w:hAnsi="Open Sans" w:cs="Open Sans"/>
                <w:b/>
                <w:sz w:val="22"/>
                <w:szCs w:val="22"/>
              </w:rPr>
              <w:t xml:space="preserve">Lesson Identification and TEKS </w:t>
            </w:r>
            <w:proofErr w:type="gramStart"/>
            <w:r w:rsidRPr="00B24BBA">
              <w:rPr>
                <w:rFonts w:ascii="Open Sans" w:hAnsi="Open Sans" w:cs="Open Sans"/>
                <w:b/>
                <w:sz w:val="22"/>
                <w:szCs w:val="22"/>
              </w:rPr>
              <w:t>Addressed</w:t>
            </w:r>
            <w:proofErr w:type="gramEnd"/>
          </w:p>
        </w:tc>
      </w:tr>
      <w:tr w:rsidR="00B3350C" w:rsidRPr="00B24BBA"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B24BBA" w:rsidRDefault="00B3350C" w:rsidP="002938A0">
            <w:pPr>
              <w:spacing w:before="120" w:after="120"/>
              <w:jc w:val="center"/>
              <w:rPr>
                <w:rFonts w:ascii="Open Sans" w:hAnsi="Open Sans" w:cs="Open Sans"/>
                <w:b/>
                <w:sz w:val="22"/>
                <w:szCs w:val="22"/>
              </w:rPr>
            </w:pPr>
            <w:r w:rsidRPr="00B24BB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B24BBA" w:rsidRDefault="00303919" w:rsidP="002938A0">
            <w:pPr>
              <w:spacing w:before="120" w:after="120"/>
              <w:rPr>
                <w:rFonts w:ascii="Open Sans" w:hAnsi="Open Sans" w:cs="Open Sans"/>
                <w:sz w:val="22"/>
                <w:szCs w:val="22"/>
              </w:rPr>
            </w:pPr>
            <w:r w:rsidRPr="00B24BBA">
              <w:rPr>
                <w:rFonts w:ascii="Open Sans" w:hAnsi="Open Sans" w:cs="Open Sans"/>
                <w:sz w:val="22"/>
                <w:szCs w:val="22"/>
              </w:rPr>
              <w:t>Law, Public Safety, Corrections, &amp; Security</w:t>
            </w:r>
          </w:p>
        </w:tc>
      </w:tr>
      <w:tr w:rsidR="00B3350C" w:rsidRPr="00B24BBA" w14:paraId="6E5988F1" w14:textId="77777777" w:rsidTr="09D121B5">
        <w:tc>
          <w:tcPr>
            <w:tcW w:w="2952" w:type="dxa"/>
            <w:shd w:val="clear" w:color="auto" w:fill="auto"/>
          </w:tcPr>
          <w:p w14:paraId="108F9A4B" w14:textId="22F7B5E3" w:rsidR="00B3350C" w:rsidRPr="00B24BBA" w:rsidRDefault="00B3350C" w:rsidP="002938A0">
            <w:pPr>
              <w:spacing w:before="120" w:after="120"/>
              <w:jc w:val="center"/>
              <w:rPr>
                <w:rFonts w:ascii="Open Sans" w:hAnsi="Open Sans" w:cs="Open Sans"/>
                <w:b/>
                <w:sz w:val="22"/>
                <w:szCs w:val="22"/>
              </w:rPr>
            </w:pPr>
            <w:r w:rsidRPr="00B24BBA">
              <w:rPr>
                <w:rFonts w:ascii="Open Sans" w:hAnsi="Open Sans" w:cs="Open Sans"/>
                <w:b/>
                <w:sz w:val="22"/>
                <w:szCs w:val="22"/>
              </w:rPr>
              <w:t>Course Name</w:t>
            </w:r>
          </w:p>
        </w:tc>
        <w:tc>
          <w:tcPr>
            <w:tcW w:w="7848" w:type="dxa"/>
            <w:shd w:val="clear" w:color="auto" w:fill="auto"/>
          </w:tcPr>
          <w:p w14:paraId="701EF2E7" w14:textId="16169EC9" w:rsidR="00B3350C" w:rsidRPr="00B24BBA" w:rsidRDefault="004B43F7" w:rsidP="002938A0">
            <w:pPr>
              <w:spacing w:before="120" w:after="120"/>
              <w:rPr>
                <w:rFonts w:ascii="Open Sans" w:hAnsi="Open Sans" w:cs="Open Sans"/>
                <w:sz w:val="22"/>
                <w:szCs w:val="22"/>
              </w:rPr>
            </w:pPr>
            <w:r w:rsidRPr="00B24BBA">
              <w:rPr>
                <w:rFonts w:ascii="Open Sans" w:hAnsi="Open Sans" w:cs="Open Sans"/>
                <w:sz w:val="22"/>
                <w:szCs w:val="22"/>
              </w:rPr>
              <w:t>Law Enforcement II</w:t>
            </w:r>
          </w:p>
        </w:tc>
      </w:tr>
      <w:tr w:rsidR="00B3350C" w:rsidRPr="00B24BBA" w14:paraId="16A9422A" w14:textId="77777777" w:rsidTr="09D121B5">
        <w:tc>
          <w:tcPr>
            <w:tcW w:w="2952" w:type="dxa"/>
            <w:shd w:val="clear" w:color="auto" w:fill="auto"/>
          </w:tcPr>
          <w:p w14:paraId="7BE77DA8" w14:textId="5799212A"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Lesson/Unit Title</w:t>
            </w:r>
          </w:p>
        </w:tc>
        <w:tc>
          <w:tcPr>
            <w:tcW w:w="7848" w:type="dxa"/>
            <w:shd w:val="clear" w:color="auto" w:fill="auto"/>
          </w:tcPr>
          <w:p w14:paraId="7ACC9CD3" w14:textId="069FEB89" w:rsidR="00B3350C" w:rsidRPr="00B24BBA" w:rsidRDefault="004B43F7" w:rsidP="002938A0">
            <w:pPr>
              <w:spacing w:before="120" w:after="120"/>
              <w:rPr>
                <w:rFonts w:ascii="Open Sans" w:hAnsi="Open Sans" w:cs="Open Sans"/>
                <w:sz w:val="22"/>
                <w:szCs w:val="22"/>
              </w:rPr>
            </w:pPr>
            <w:r w:rsidRPr="00B24BBA">
              <w:rPr>
                <w:rFonts w:ascii="Open Sans" w:hAnsi="Open Sans" w:cs="Open Sans"/>
                <w:sz w:val="22"/>
                <w:szCs w:val="22"/>
              </w:rPr>
              <w:t>Emergency Management</w:t>
            </w:r>
          </w:p>
        </w:tc>
      </w:tr>
      <w:tr w:rsidR="00B3350C" w:rsidRPr="00B24BBA" w14:paraId="7029DC65" w14:textId="77777777" w:rsidTr="09D121B5">
        <w:trPr>
          <w:trHeight w:val="135"/>
        </w:trPr>
        <w:tc>
          <w:tcPr>
            <w:tcW w:w="2952" w:type="dxa"/>
            <w:shd w:val="clear" w:color="auto" w:fill="auto"/>
          </w:tcPr>
          <w:p w14:paraId="765C144E" w14:textId="4CCD2C10" w:rsidR="00B3350C" w:rsidRPr="00B24BBA" w:rsidRDefault="00B3350C" w:rsidP="002938A0">
            <w:pPr>
              <w:spacing w:before="120" w:after="120"/>
              <w:jc w:val="center"/>
              <w:rPr>
                <w:rFonts w:ascii="Open Sans" w:hAnsi="Open Sans" w:cs="Open Sans"/>
                <w:b/>
                <w:sz w:val="22"/>
                <w:szCs w:val="22"/>
              </w:rPr>
            </w:pPr>
            <w:r w:rsidRPr="00B24BBA">
              <w:rPr>
                <w:rFonts w:ascii="Open Sans" w:hAnsi="Open Sans" w:cs="Open Sans"/>
                <w:b/>
                <w:sz w:val="22"/>
                <w:szCs w:val="22"/>
              </w:rPr>
              <w:t>TEKS Student Expectations</w:t>
            </w:r>
          </w:p>
        </w:tc>
        <w:tc>
          <w:tcPr>
            <w:tcW w:w="7848" w:type="dxa"/>
            <w:shd w:val="clear" w:color="auto" w:fill="auto"/>
          </w:tcPr>
          <w:p w14:paraId="7EF3C0AC" w14:textId="77777777" w:rsidR="002938A0" w:rsidRPr="00B24BBA" w:rsidRDefault="00D22C1B" w:rsidP="00D22C1B">
            <w:pPr>
              <w:spacing w:before="120" w:after="120"/>
              <w:rPr>
                <w:rFonts w:ascii="Open Sans" w:hAnsi="Open Sans" w:cs="Open Sans"/>
                <w:b/>
                <w:sz w:val="22"/>
                <w:szCs w:val="22"/>
              </w:rPr>
            </w:pPr>
            <w:r w:rsidRPr="00B24BBA">
              <w:rPr>
                <w:rFonts w:ascii="Open Sans" w:hAnsi="Open Sans" w:cs="Open Sans"/>
                <w:b/>
                <w:sz w:val="22"/>
                <w:szCs w:val="22"/>
              </w:rPr>
              <w:t>130.337. (c)</w:t>
            </w:r>
            <w:r w:rsidR="002938A0" w:rsidRPr="00B24BBA">
              <w:rPr>
                <w:rFonts w:ascii="Open Sans" w:hAnsi="Open Sans" w:cs="Open Sans"/>
                <w:b/>
                <w:sz w:val="22"/>
                <w:szCs w:val="22"/>
              </w:rPr>
              <w:t xml:space="preserve"> Knowledge and Skills</w:t>
            </w:r>
          </w:p>
          <w:p w14:paraId="4F3984AE" w14:textId="77777777" w:rsidR="002938A0" w:rsidRPr="00B24BBA" w:rsidRDefault="00D22C1B" w:rsidP="002938A0">
            <w:pPr>
              <w:spacing w:before="120" w:after="120"/>
              <w:ind w:left="720"/>
              <w:rPr>
                <w:rFonts w:ascii="Open Sans" w:hAnsi="Open Sans" w:cs="Open Sans"/>
                <w:sz w:val="22"/>
                <w:szCs w:val="22"/>
              </w:rPr>
            </w:pPr>
            <w:r w:rsidRPr="00B24BBA">
              <w:rPr>
                <w:rFonts w:ascii="Open Sans" w:hAnsi="Open Sans" w:cs="Open Sans"/>
                <w:sz w:val="22"/>
                <w:szCs w:val="22"/>
              </w:rPr>
              <w:t xml:space="preserve">(17) The student recognizes law enforcement roles in preparedness and response systems for disaster situations. </w:t>
            </w:r>
          </w:p>
          <w:p w14:paraId="1B574D24" w14:textId="71A69FD7" w:rsidR="00D22C1B" w:rsidRPr="00B24BBA" w:rsidRDefault="002938A0" w:rsidP="002938A0">
            <w:pPr>
              <w:spacing w:before="120" w:after="120"/>
              <w:ind w:left="1440"/>
              <w:rPr>
                <w:rFonts w:ascii="Open Sans" w:hAnsi="Open Sans" w:cs="Open Sans"/>
                <w:sz w:val="22"/>
                <w:szCs w:val="22"/>
              </w:rPr>
            </w:pPr>
            <w:r w:rsidRPr="00B24BBA">
              <w:rPr>
                <w:rFonts w:ascii="Open Sans" w:hAnsi="Open Sans" w:cs="Open Sans"/>
                <w:sz w:val="22"/>
                <w:szCs w:val="22"/>
              </w:rPr>
              <w:t xml:space="preserve">(A) </w:t>
            </w:r>
            <w:r w:rsidR="00D22C1B" w:rsidRPr="00B24BBA">
              <w:rPr>
                <w:rFonts w:ascii="Open Sans" w:hAnsi="Open Sans" w:cs="Open Sans"/>
                <w:sz w:val="22"/>
                <w:szCs w:val="22"/>
              </w:rPr>
              <w:t xml:space="preserve">The student is expected to </w:t>
            </w:r>
            <w:proofErr w:type="gramStart"/>
            <w:r w:rsidR="00D22C1B" w:rsidRPr="00B24BBA">
              <w:rPr>
                <w:rFonts w:ascii="Open Sans" w:hAnsi="Open Sans" w:cs="Open Sans"/>
                <w:sz w:val="22"/>
                <w:szCs w:val="22"/>
              </w:rPr>
              <w:t>demonstrate</w:t>
            </w:r>
            <w:proofErr w:type="gramEnd"/>
            <w:r w:rsidR="00D22C1B" w:rsidRPr="00B24BBA">
              <w:rPr>
                <w:rFonts w:ascii="Open Sans" w:hAnsi="Open Sans" w:cs="Open Sans"/>
                <w:sz w:val="22"/>
                <w:szCs w:val="22"/>
              </w:rPr>
              <w:t xml:space="preserve"> knowledge of the incident command system.</w:t>
            </w:r>
          </w:p>
          <w:p w14:paraId="5FCCAF3C" w14:textId="52680426" w:rsidR="00D22C1B" w:rsidRPr="00B24BBA" w:rsidRDefault="00D22C1B" w:rsidP="002938A0">
            <w:pPr>
              <w:spacing w:before="120" w:after="120"/>
              <w:ind w:left="1440"/>
              <w:rPr>
                <w:rFonts w:ascii="Open Sans" w:hAnsi="Open Sans" w:cs="Open Sans"/>
                <w:sz w:val="22"/>
                <w:szCs w:val="22"/>
              </w:rPr>
            </w:pPr>
            <w:r w:rsidRPr="00B24BBA">
              <w:rPr>
                <w:rFonts w:ascii="Open Sans" w:hAnsi="Open Sans" w:cs="Open Sans"/>
                <w:sz w:val="22"/>
                <w:szCs w:val="22"/>
              </w:rPr>
              <w:t>(B) The student is expected to coordinate with response partners from all levels of government and with the private sector.</w:t>
            </w:r>
          </w:p>
          <w:p w14:paraId="18148A81" w14:textId="786D9EE8" w:rsidR="00D22C1B" w:rsidRPr="00B24BBA" w:rsidRDefault="00D22C1B" w:rsidP="002938A0">
            <w:pPr>
              <w:spacing w:before="120" w:after="120"/>
              <w:ind w:left="1440"/>
              <w:rPr>
                <w:rFonts w:ascii="Open Sans" w:hAnsi="Open Sans" w:cs="Open Sans"/>
                <w:sz w:val="22"/>
                <w:szCs w:val="22"/>
              </w:rPr>
            </w:pPr>
            <w:r w:rsidRPr="00B24BBA">
              <w:rPr>
                <w:rFonts w:ascii="Open Sans" w:hAnsi="Open Sans" w:cs="Open Sans"/>
                <w:sz w:val="22"/>
                <w:szCs w:val="22"/>
              </w:rPr>
              <w:t>(C) The student is expected to evaluate incident command system applications, organizational principles and elements, positions and responsibilities, facilities and functions, and planning.</w:t>
            </w:r>
          </w:p>
          <w:p w14:paraId="4583E660" w14:textId="01AD8121" w:rsidR="00D22C1B" w:rsidRPr="00B24BBA" w:rsidRDefault="00D22C1B" w:rsidP="002938A0">
            <w:pPr>
              <w:spacing w:before="120" w:after="120"/>
              <w:ind w:left="1440"/>
              <w:rPr>
                <w:rFonts w:ascii="Open Sans" w:hAnsi="Open Sans" w:cs="Open Sans"/>
                <w:sz w:val="22"/>
                <w:szCs w:val="22"/>
              </w:rPr>
            </w:pPr>
            <w:r w:rsidRPr="00B24BBA">
              <w:rPr>
                <w:rFonts w:ascii="Open Sans" w:hAnsi="Open Sans" w:cs="Open Sans"/>
                <w:sz w:val="22"/>
                <w:szCs w:val="22"/>
              </w:rPr>
              <w:t>(D) The student is expected to apply Federal Management Agency Incident Command Structure to a simulated scenario.</w:t>
            </w:r>
          </w:p>
        </w:tc>
      </w:tr>
      <w:tr w:rsidR="00B3350C" w:rsidRPr="00B24BBA"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B24BBA" w:rsidRDefault="00B3350C" w:rsidP="002938A0">
            <w:pPr>
              <w:spacing w:before="120" w:after="120"/>
              <w:jc w:val="center"/>
              <w:rPr>
                <w:rFonts w:ascii="Open Sans" w:hAnsi="Open Sans" w:cs="Open Sans"/>
                <w:b/>
                <w:sz w:val="22"/>
                <w:szCs w:val="22"/>
              </w:rPr>
            </w:pPr>
            <w:r w:rsidRPr="00B24BBA">
              <w:rPr>
                <w:rFonts w:ascii="Open Sans" w:hAnsi="Open Sans" w:cs="Open Sans"/>
                <w:b/>
                <w:sz w:val="22"/>
                <w:szCs w:val="22"/>
              </w:rPr>
              <w:t>Basic Direct Teach Lesson</w:t>
            </w:r>
          </w:p>
          <w:p w14:paraId="3BC06FE8" w14:textId="28B382E3" w:rsidR="00B3350C" w:rsidRPr="00B24BBA" w:rsidRDefault="006052AA" w:rsidP="002938A0">
            <w:pPr>
              <w:jc w:val="center"/>
              <w:rPr>
                <w:rFonts w:ascii="Open Sans" w:hAnsi="Open Sans" w:cs="Open Sans"/>
                <w:sz w:val="22"/>
                <w:szCs w:val="22"/>
              </w:rPr>
            </w:pPr>
            <w:r w:rsidRPr="00B24BBA">
              <w:rPr>
                <w:rFonts w:ascii="Open Sans" w:hAnsi="Open Sans" w:cs="Open Sans"/>
                <w:sz w:val="22"/>
                <w:szCs w:val="22"/>
              </w:rPr>
              <w:t xml:space="preserve">(Includes </w:t>
            </w:r>
            <w:r w:rsidR="00B3350C" w:rsidRPr="00B24BBA">
              <w:rPr>
                <w:rFonts w:ascii="Open Sans" w:hAnsi="Open Sans" w:cs="Open Sans"/>
                <w:sz w:val="22"/>
                <w:szCs w:val="22"/>
              </w:rPr>
              <w:t xml:space="preserve">Special Education Modifications/Accommodations and </w:t>
            </w:r>
          </w:p>
          <w:p w14:paraId="3042A4DA" w14:textId="6E415551" w:rsidR="00B3350C" w:rsidRPr="00B24BBA" w:rsidRDefault="00B3350C" w:rsidP="00D0097D">
            <w:pPr>
              <w:jc w:val="center"/>
              <w:rPr>
                <w:rFonts w:ascii="Open Sans" w:hAnsi="Open Sans" w:cs="Open Sans"/>
                <w:sz w:val="22"/>
                <w:szCs w:val="22"/>
              </w:rPr>
            </w:pPr>
            <w:r w:rsidRPr="00B24BBA">
              <w:rPr>
                <w:rFonts w:ascii="Open Sans" w:hAnsi="Open Sans" w:cs="Open Sans"/>
                <w:sz w:val="22"/>
                <w:szCs w:val="22"/>
              </w:rPr>
              <w:t>one English Language Proficiency Standards (ELPS) Strategy</w:t>
            </w:r>
            <w:r w:rsidR="006052AA" w:rsidRPr="00B24BBA">
              <w:rPr>
                <w:rFonts w:ascii="Open Sans" w:hAnsi="Open Sans" w:cs="Open Sans"/>
                <w:sz w:val="22"/>
                <w:szCs w:val="22"/>
              </w:rPr>
              <w:t>)</w:t>
            </w:r>
          </w:p>
          <w:p w14:paraId="5635CDF7" w14:textId="3179FF44" w:rsidR="00D0097D" w:rsidRPr="00B24BBA" w:rsidRDefault="00D0097D" w:rsidP="00D0097D">
            <w:pPr>
              <w:jc w:val="center"/>
              <w:rPr>
                <w:rFonts w:ascii="Open Sans" w:hAnsi="Open Sans" w:cs="Open Sans"/>
                <w:b/>
                <w:sz w:val="22"/>
                <w:szCs w:val="22"/>
              </w:rPr>
            </w:pPr>
          </w:p>
        </w:tc>
      </w:tr>
      <w:tr w:rsidR="00B3350C" w:rsidRPr="00B24BBA" w14:paraId="49CA021C" w14:textId="77777777" w:rsidTr="09D121B5">
        <w:trPr>
          <w:trHeight w:val="27"/>
        </w:trPr>
        <w:tc>
          <w:tcPr>
            <w:tcW w:w="2952" w:type="dxa"/>
            <w:shd w:val="clear" w:color="auto" w:fill="auto"/>
          </w:tcPr>
          <w:p w14:paraId="3E12574F" w14:textId="76204C22" w:rsidR="00B3350C" w:rsidRPr="00B24BBA" w:rsidRDefault="00B3350C" w:rsidP="002938A0">
            <w:pPr>
              <w:spacing w:before="120" w:after="120"/>
              <w:jc w:val="center"/>
              <w:rPr>
                <w:rFonts w:ascii="Open Sans" w:hAnsi="Open Sans" w:cs="Open Sans"/>
                <w:b/>
                <w:sz w:val="22"/>
                <w:szCs w:val="22"/>
              </w:rPr>
            </w:pPr>
            <w:r w:rsidRPr="00B24BBA">
              <w:rPr>
                <w:rFonts w:ascii="Open Sans" w:hAnsi="Open Sans" w:cs="Open Sans"/>
                <w:b/>
                <w:sz w:val="22"/>
                <w:szCs w:val="22"/>
              </w:rPr>
              <w:t xml:space="preserve">Instructional </w:t>
            </w:r>
            <w:proofErr w:type="gramStart"/>
            <w:r w:rsidRPr="00B24BBA">
              <w:rPr>
                <w:rFonts w:ascii="Open Sans" w:hAnsi="Open Sans" w:cs="Open Sans"/>
                <w:b/>
                <w:sz w:val="22"/>
                <w:szCs w:val="22"/>
              </w:rPr>
              <w:t>Objective</w:t>
            </w:r>
            <w:r w:rsidR="008902B2" w:rsidRPr="00B24BBA">
              <w:rPr>
                <w:rFonts w:ascii="Open Sans" w:hAnsi="Open Sans" w:cs="Open Sans"/>
                <w:b/>
                <w:sz w:val="22"/>
                <w:szCs w:val="22"/>
              </w:rPr>
              <w:t>s</w:t>
            </w:r>
            <w:proofErr w:type="gramEnd"/>
          </w:p>
        </w:tc>
        <w:tc>
          <w:tcPr>
            <w:tcW w:w="7848" w:type="dxa"/>
            <w:shd w:val="clear" w:color="auto" w:fill="auto"/>
          </w:tcPr>
          <w:p w14:paraId="20DAF55B" w14:textId="77777777" w:rsidR="004B43F7" w:rsidRPr="00B24BBA" w:rsidRDefault="004B43F7" w:rsidP="004B43F7">
            <w:pPr>
              <w:ind w:left="6"/>
              <w:rPr>
                <w:rFonts w:ascii="Open Sans" w:hAnsi="Open Sans" w:cs="Open Sans"/>
                <w:sz w:val="22"/>
                <w:szCs w:val="22"/>
              </w:rPr>
            </w:pPr>
            <w:r w:rsidRPr="00B24BBA">
              <w:rPr>
                <w:rFonts w:ascii="Open Sans" w:eastAsia="Arial" w:hAnsi="Open Sans" w:cs="Open Sans"/>
                <w:sz w:val="22"/>
                <w:szCs w:val="22"/>
              </w:rPr>
              <w:t>The students will be able to:</w:t>
            </w:r>
          </w:p>
          <w:p w14:paraId="0B036387" w14:textId="77777777" w:rsidR="004B43F7" w:rsidRPr="00B24BBA" w:rsidRDefault="004B43F7" w:rsidP="00DC2DB5">
            <w:pPr>
              <w:numPr>
                <w:ilvl w:val="0"/>
                <w:numId w:val="12"/>
              </w:numPr>
              <w:tabs>
                <w:tab w:val="left" w:pos="666"/>
              </w:tabs>
              <w:ind w:left="666" w:hanging="366"/>
              <w:rPr>
                <w:rFonts w:ascii="Open Sans" w:eastAsia="Arial" w:hAnsi="Open Sans" w:cs="Open Sans"/>
                <w:sz w:val="22"/>
                <w:szCs w:val="22"/>
              </w:rPr>
            </w:pPr>
            <w:r w:rsidRPr="00B24BBA">
              <w:rPr>
                <w:rFonts w:ascii="Open Sans" w:eastAsia="Arial" w:hAnsi="Open Sans" w:cs="Open Sans"/>
                <w:sz w:val="22"/>
                <w:szCs w:val="22"/>
              </w:rPr>
              <w:t>Summarize the elements of the disaster preparedness system.</w:t>
            </w:r>
          </w:p>
          <w:p w14:paraId="1C0DDFC0" w14:textId="77777777" w:rsidR="004B43F7" w:rsidRPr="00B24BBA" w:rsidRDefault="004B43F7" w:rsidP="00DC2DB5">
            <w:pPr>
              <w:numPr>
                <w:ilvl w:val="0"/>
                <w:numId w:val="12"/>
              </w:numPr>
              <w:tabs>
                <w:tab w:val="left" w:pos="666"/>
              </w:tabs>
              <w:ind w:left="666" w:hanging="366"/>
              <w:rPr>
                <w:rFonts w:ascii="Open Sans" w:eastAsia="Arial" w:hAnsi="Open Sans" w:cs="Open Sans"/>
                <w:sz w:val="22"/>
                <w:szCs w:val="22"/>
              </w:rPr>
            </w:pPr>
            <w:r w:rsidRPr="00B24BBA">
              <w:rPr>
                <w:rFonts w:ascii="Open Sans" w:eastAsia="Arial" w:hAnsi="Open Sans" w:cs="Open Sans"/>
                <w:sz w:val="22"/>
                <w:szCs w:val="22"/>
              </w:rPr>
              <w:t>Evaluate the effectiveness of the incident command center.</w:t>
            </w:r>
          </w:p>
          <w:p w14:paraId="60AC3715" w14:textId="235E642B" w:rsidR="00B3350C" w:rsidRPr="00B24BBA" w:rsidRDefault="004B43F7" w:rsidP="00DC2DB5">
            <w:pPr>
              <w:numPr>
                <w:ilvl w:val="0"/>
                <w:numId w:val="12"/>
              </w:numPr>
              <w:tabs>
                <w:tab w:val="left" w:pos="666"/>
              </w:tabs>
              <w:ind w:left="666" w:hanging="366"/>
              <w:rPr>
                <w:rFonts w:ascii="Open Sans" w:eastAsia="Arial" w:hAnsi="Open Sans" w:cs="Open Sans"/>
                <w:sz w:val="22"/>
                <w:szCs w:val="22"/>
              </w:rPr>
            </w:pPr>
            <w:r w:rsidRPr="00B24BBA">
              <w:rPr>
                <w:rFonts w:ascii="Open Sans" w:eastAsia="Arial" w:hAnsi="Open Sans" w:cs="Open Sans"/>
                <w:sz w:val="22"/>
                <w:szCs w:val="22"/>
              </w:rPr>
              <w:t>Evaluate preparedness and response systems during and after a disaster.</w:t>
            </w:r>
          </w:p>
        </w:tc>
      </w:tr>
      <w:tr w:rsidR="00B3350C" w:rsidRPr="00B24BBA" w14:paraId="741CD4A0" w14:textId="77777777" w:rsidTr="09D121B5">
        <w:trPr>
          <w:trHeight w:val="27"/>
        </w:trPr>
        <w:tc>
          <w:tcPr>
            <w:tcW w:w="2952" w:type="dxa"/>
            <w:shd w:val="clear" w:color="auto" w:fill="auto"/>
          </w:tcPr>
          <w:p w14:paraId="65BFD213" w14:textId="6A49AE17"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Rationale</w:t>
            </w:r>
          </w:p>
        </w:tc>
        <w:tc>
          <w:tcPr>
            <w:tcW w:w="7848" w:type="dxa"/>
            <w:shd w:val="clear" w:color="auto" w:fill="auto"/>
          </w:tcPr>
          <w:p w14:paraId="0AEAFDF2" w14:textId="63D9865F" w:rsidR="00B3350C" w:rsidRPr="00B24BBA" w:rsidRDefault="004B43F7" w:rsidP="004B43F7">
            <w:pPr>
              <w:spacing w:line="247" w:lineRule="auto"/>
              <w:ind w:left="6" w:right="100"/>
              <w:rPr>
                <w:rFonts w:ascii="Open Sans" w:hAnsi="Open Sans" w:cs="Open Sans"/>
                <w:sz w:val="22"/>
                <w:szCs w:val="22"/>
              </w:rPr>
            </w:pPr>
            <w:r w:rsidRPr="00B24BBA">
              <w:rPr>
                <w:rFonts w:ascii="Open Sans" w:eastAsia="Arial" w:hAnsi="Open Sans" w:cs="Open Sans"/>
                <w:sz w:val="22"/>
                <w:szCs w:val="22"/>
              </w:rPr>
              <w:t xml:space="preserve">The </w:t>
            </w:r>
            <w:proofErr w:type="gramStart"/>
            <w:r w:rsidRPr="00B24BBA">
              <w:rPr>
                <w:rFonts w:ascii="Open Sans" w:eastAsia="Arial" w:hAnsi="Open Sans" w:cs="Open Sans"/>
                <w:sz w:val="22"/>
                <w:szCs w:val="22"/>
              </w:rPr>
              <w:t>general public</w:t>
            </w:r>
            <w:proofErr w:type="gramEnd"/>
            <w:r w:rsidRPr="00B24BBA">
              <w:rPr>
                <w:rFonts w:ascii="Open Sans" w:eastAsia="Arial" w:hAnsi="Open Sans" w:cs="Open Sans"/>
                <w:sz w:val="22"/>
                <w:szCs w:val="22"/>
              </w:rPr>
              <w:t xml:space="preserve"> has become more aware of the importance of emergency management planning because of the increase in emergencies/disasters and their impact on communities. To combat these situations, agencies must conduct a risk assessment of potential </w:t>
            </w:r>
            <w:r w:rsidRPr="00B24BBA">
              <w:rPr>
                <w:rFonts w:ascii="Open Sans" w:eastAsia="Arial" w:hAnsi="Open Sans" w:cs="Open Sans"/>
                <w:sz w:val="22"/>
                <w:szCs w:val="22"/>
              </w:rPr>
              <w:lastRenderedPageBreak/>
              <w:t>community hazards and plan a response to the risks found. Planning for these contingencies will potentially save lives, reduce property loss, and lessen liability.</w:t>
            </w:r>
          </w:p>
        </w:tc>
      </w:tr>
      <w:tr w:rsidR="00B3350C" w:rsidRPr="00B24BBA" w14:paraId="46AD6D97" w14:textId="77777777" w:rsidTr="09D121B5">
        <w:trPr>
          <w:trHeight w:val="27"/>
        </w:trPr>
        <w:tc>
          <w:tcPr>
            <w:tcW w:w="2952" w:type="dxa"/>
            <w:shd w:val="clear" w:color="auto" w:fill="auto"/>
          </w:tcPr>
          <w:p w14:paraId="1115E24F" w14:textId="27A88A37"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lastRenderedPageBreak/>
              <w:t>Duration of Lesson</w:t>
            </w:r>
          </w:p>
        </w:tc>
        <w:tc>
          <w:tcPr>
            <w:tcW w:w="7848" w:type="dxa"/>
            <w:shd w:val="clear" w:color="auto" w:fill="auto"/>
          </w:tcPr>
          <w:p w14:paraId="0F979EA2" w14:textId="5D237983" w:rsidR="00B3350C" w:rsidRPr="00B24BBA" w:rsidRDefault="005B25F5" w:rsidP="002938A0">
            <w:pPr>
              <w:spacing w:before="120" w:after="120"/>
              <w:rPr>
                <w:rFonts w:ascii="Open Sans" w:hAnsi="Open Sans" w:cs="Open Sans"/>
                <w:sz w:val="22"/>
                <w:szCs w:val="22"/>
              </w:rPr>
            </w:pPr>
            <w:r w:rsidRPr="00B24BBA">
              <w:rPr>
                <w:rFonts w:ascii="Open Sans" w:hAnsi="Open Sans" w:cs="Open Sans"/>
                <w:sz w:val="22"/>
                <w:szCs w:val="22"/>
              </w:rPr>
              <w:t>4 to 6 H</w:t>
            </w:r>
            <w:r w:rsidR="004B43F7" w:rsidRPr="00B24BBA">
              <w:rPr>
                <w:rFonts w:ascii="Open Sans" w:hAnsi="Open Sans" w:cs="Open Sans"/>
                <w:sz w:val="22"/>
                <w:szCs w:val="22"/>
              </w:rPr>
              <w:t>ours</w:t>
            </w:r>
          </w:p>
        </w:tc>
      </w:tr>
      <w:tr w:rsidR="00B3350C" w:rsidRPr="00B24BBA" w14:paraId="3F56A797" w14:textId="77777777" w:rsidTr="09D121B5">
        <w:trPr>
          <w:trHeight w:val="27"/>
        </w:trPr>
        <w:tc>
          <w:tcPr>
            <w:tcW w:w="2952" w:type="dxa"/>
            <w:shd w:val="clear" w:color="auto" w:fill="auto"/>
          </w:tcPr>
          <w:p w14:paraId="0652114D" w14:textId="0289A7F3" w:rsidR="00B3350C" w:rsidRPr="00B24BBA" w:rsidRDefault="09D121B5" w:rsidP="09D121B5">
            <w:pPr>
              <w:jc w:val="center"/>
              <w:rPr>
                <w:rFonts w:ascii="Open Sans" w:hAnsi="Open Sans" w:cs="Open Sans"/>
                <w:b/>
                <w:bCs/>
                <w:sz w:val="22"/>
                <w:szCs w:val="22"/>
              </w:rPr>
            </w:pPr>
            <w:r w:rsidRPr="00B24BBA">
              <w:rPr>
                <w:rFonts w:ascii="Open Sans" w:hAnsi="Open Sans" w:cs="Open Sans"/>
                <w:b/>
                <w:bCs/>
                <w:sz w:val="22"/>
                <w:szCs w:val="22"/>
              </w:rPr>
              <w:t>Word Wall/Key Vocabulary</w:t>
            </w:r>
          </w:p>
          <w:p w14:paraId="156E697A" w14:textId="319E44A3" w:rsidR="00B3350C" w:rsidRPr="00B24BBA" w:rsidRDefault="09D121B5" w:rsidP="09D121B5">
            <w:pPr>
              <w:jc w:val="center"/>
              <w:rPr>
                <w:rFonts w:ascii="Open Sans" w:hAnsi="Open Sans" w:cs="Open Sans"/>
                <w:sz w:val="22"/>
                <w:szCs w:val="22"/>
              </w:rPr>
            </w:pPr>
            <w:r w:rsidRPr="00B24BBA">
              <w:rPr>
                <w:rFonts w:ascii="Open Sans" w:hAnsi="Open Sans" w:cs="Open Sans"/>
                <w:i/>
                <w:iCs/>
                <w:sz w:val="22"/>
                <w:szCs w:val="22"/>
              </w:rPr>
              <w:t xml:space="preserve">(ELPS </w:t>
            </w:r>
            <w:proofErr w:type="spellStart"/>
            <w:r w:rsidRPr="00B24BBA">
              <w:rPr>
                <w:rFonts w:ascii="Open Sans" w:hAnsi="Open Sans" w:cs="Open Sans"/>
                <w:i/>
                <w:iCs/>
                <w:sz w:val="22"/>
                <w:szCs w:val="22"/>
              </w:rPr>
              <w:t>c1</w:t>
            </w:r>
            <w:proofErr w:type="gramStart"/>
            <w:r w:rsidRPr="00B24BBA">
              <w:rPr>
                <w:rFonts w:ascii="Open Sans" w:hAnsi="Open Sans" w:cs="Open Sans"/>
                <w:i/>
                <w:iCs/>
                <w:sz w:val="22"/>
                <w:szCs w:val="22"/>
              </w:rPr>
              <w:t>a,c</w:t>
            </w:r>
            <w:proofErr w:type="gramEnd"/>
            <w:r w:rsidRPr="00B24BBA">
              <w:rPr>
                <w:rFonts w:ascii="Open Sans" w:hAnsi="Open Sans" w:cs="Open Sans"/>
                <w:i/>
                <w:iCs/>
                <w:sz w:val="22"/>
                <w:szCs w:val="22"/>
              </w:rPr>
              <w:t>,f</w:t>
            </w:r>
            <w:proofErr w:type="spellEnd"/>
            <w:r w:rsidRPr="00B24BBA">
              <w:rPr>
                <w:rFonts w:ascii="Open Sans" w:hAnsi="Open Sans" w:cs="Open Sans"/>
                <w:i/>
                <w:iCs/>
                <w:sz w:val="22"/>
                <w:szCs w:val="22"/>
              </w:rPr>
              <w:t xml:space="preserve">; </w:t>
            </w:r>
            <w:proofErr w:type="spellStart"/>
            <w:r w:rsidRPr="00B24BBA">
              <w:rPr>
                <w:rFonts w:ascii="Open Sans" w:hAnsi="Open Sans" w:cs="Open Sans"/>
                <w:i/>
                <w:iCs/>
                <w:sz w:val="22"/>
                <w:szCs w:val="22"/>
              </w:rPr>
              <w:t>c2b</w:t>
            </w:r>
            <w:proofErr w:type="spellEnd"/>
            <w:r w:rsidRPr="00B24BBA">
              <w:rPr>
                <w:rFonts w:ascii="Open Sans" w:hAnsi="Open Sans" w:cs="Open Sans"/>
                <w:i/>
                <w:iCs/>
                <w:sz w:val="22"/>
                <w:szCs w:val="22"/>
              </w:rPr>
              <w:t xml:space="preserve">; </w:t>
            </w:r>
            <w:proofErr w:type="spellStart"/>
            <w:r w:rsidRPr="00B24BBA">
              <w:rPr>
                <w:rFonts w:ascii="Open Sans" w:hAnsi="Open Sans" w:cs="Open Sans"/>
                <w:i/>
                <w:iCs/>
                <w:sz w:val="22"/>
                <w:szCs w:val="22"/>
              </w:rPr>
              <w:t>c3a,b,d</w:t>
            </w:r>
            <w:proofErr w:type="spellEnd"/>
            <w:r w:rsidRPr="00B24BBA">
              <w:rPr>
                <w:rFonts w:ascii="Open Sans" w:hAnsi="Open Sans" w:cs="Open Sans"/>
                <w:i/>
                <w:iCs/>
                <w:sz w:val="22"/>
                <w:szCs w:val="22"/>
              </w:rPr>
              <w:t xml:space="preserve">; </w:t>
            </w:r>
            <w:proofErr w:type="spellStart"/>
            <w:r w:rsidRPr="00B24BBA">
              <w:rPr>
                <w:rFonts w:ascii="Open Sans" w:hAnsi="Open Sans" w:cs="Open Sans"/>
                <w:i/>
                <w:iCs/>
                <w:sz w:val="22"/>
                <w:szCs w:val="22"/>
              </w:rPr>
              <w:t>c4c</w:t>
            </w:r>
            <w:proofErr w:type="spellEnd"/>
            <w:r w:rsidRPr="00B24BBA">
              <w:rPr>
                <w:rFonts w:ascii="Open Sans" w:hAnsi="Open Sans" w:cs="Open Sans"/>
                <w:i/>
                <w:iCs/>
                <w:sz w:val="22"/>
                <w:szCs w:val="22"/>
              </w:rPr>
              <w:t xml:space="preserve">; </w:t>
            </w:r>
            <w:proofErr w:type="spellStart"/>
            <w:r w:rsidRPr="00B24BBA">
              <w:rPr>
                <w:rFonts w:ascii="Open Sans" w:hAnsi="Open Sans" w:cs="Open Sans"/>
                <w:i/>
                <w:iCs/>
                <w:sz w:val="22"/>
                <w:szCs w:val="22"/>
              </w:rPr>
              <w:t>c5b</w:t>
            </w:r>
            <w:proofErr w:type="spellEnd"/>
            <w:r w:rsidRPr="00B24BBA">
              <w:rPr>
                <w:rFonts w:ascii="Open Sans" w:hAnsi="Open Sans" w:cs="Open Sans"/>
                <w:i/>
                <w:iCs/>
                <w:sz w:val="22"/>
                <w:szCs w:val="22"/>
              </w:rPr>
              <w:t>) PDAS II(5)</w:t>
            </w:r>
          </w:p>
        </w:tc>
        <w:tc>
          <w:tcPr>
            <w:tcW w:w="7848" w:type="dxa"/>
            <w:shd w:val="clear" w:color="auto" w:fill="auto"/>
          </w:tcPr>
          <w:p w14:paraId="02AEE44E" w14:textId="2E043DC4" w:rsidR="00D3018C" w:rsidRPr="00B24BBA" w:rsidRDefault="005B25F5" w:rsidP="005B25F5">
            <w:pPr>
              <w:ind w:left="60"/>
              <w:rPr>
                <w:rFonts w:ascii="Open Sans" w:hAnsi="Open Sans" w:cs="Open Sans"/>
                <w:sz w:val="22"/>
                <w:szCs w:val="22"/>
              </w:rPr>
            </w:pPr>
            <w:r w:rsidRPr="00B24BBA">
              <w:rPr>
                <w:rFonts w:ascii="Open Sans" w:eastAsia="Arial" w:hAnsi="Open Sans" w:cs="Open Sans"/>
                <w:sz w:val="22"/>
                <w:szCs w:val="22"/>
              </w:rPr>
              <w:t>Department − T</w:t>
            </w:r>
            <w:r w:rsidR="00D3018C" w:rsidRPr="00B24BBA">
              <w:rPr>
                <w:rFonts w:ascii="Open Sans" w:eastAsia="Arial" w:hAnsi="Open Sans" w:cs="Open Sans"/>
                <w:sz w:val="22"/>
                <w:szCs w:val="22"/>
              </w:rPr>
              <w:t>he Texas Department of Public Safety</w:t>
            </w:r>
          </w:p>
          <w:p w14:paraId="66E35DCC" w14:textId="180849D4" w:rsidR="00D3018C" w:rsidRPr="00B24BBA" w:rsidRDefault="005B25F5" w:rsidP="005B25F5">
            <w:pPr>
              <w:ind w:left="560" w:hanging="503"/>
              <w:rPr>
                <w:rFonts w:ascii="Open Sans" w:hAnsi="Open Sans" w:cs="Open Sans"/>
                <w:sz w:val="22"/>
                <w:szCs w:val="22"/>
              </w:rPr>
            </w:pPr>
            <w:r w:rsidRPr="00B24BBA">
              <w:rPr>
                <w:rFonts w:ascii="Open Sans" w:eastAsia="Arial" w:hAnsi="Open Sans" w:cs="Open Sans"/>
                <w:sz w:val="22"/>
                <w:szCs w:val="22"/>
              </w:rPr>
              <w:t>Disaster − T</w:t>
            </w:r>
            <w:r w:rsidR="00D3018C" w:rsidRPr="00B24BBA">
              <w:rPr>
                <w:rFonts w:ascii="Open Sans" w:eastAsia="Arial" w:hAnsi="Open Sans" w:cs="Open Sans"/>
                <w:sz w:val="22"/>
                <w:szCs w:val="22"/>
              </w:rPr>
              <w:t xml:space="preserve">he occurrence or imminent threat of widespread or severe damage, injury, or loss of life or property resulting from any natural or manmade cause, including fire, flood, earthquake, wind, storm, wave action, oil spill or other water contamination, volcanic activity, epidemic, air contamination, blight, drought, infestation, explosion, riot, hostile military or paramilitary action, extreme heat, other public calamity </w:t>
            </w:r>
            <w:proofErr w:type="gramStart"/>
            <w:r w:rsidR="00D3018C" w:rsidRPr="00B24BBA">
              <w:rPr>
                <w:rFonts w:ascii="Open Sans" w:eastAsia="Arial" w:hAnsi="Open Sans" w:cs="Open Sans"/>
                <w:sz w:val="22"/>
                <w:szCs w:val="22"/>
              </w:rPr>
              <w:t>requiring</w:t>
            </w:r>
            <w:proofErr w:type="gramEnd"/>
            <w:r w:rsidR="00D3018C" w:rsidRPr="00B24BBA">
              <w:rPr>
                <w:rFonts w:ascii="Open Sans" w:eastAsia="Arial" w:hAnsi="Open Sans" w:cs="Open Sans"/>
                <w:sz w:val="22"/>
                <w:szCs w:val="22"/>
              </w:rPr>
              <w:t xml:space="preserve"> emergency action, or energy emergency</w:t>
            </w:r>
          </w:p>
          <w:p w14:paraId="7436763A" w14:textId="44B23C75" w:rsidR="00D3018C" w:rsidRPr="00B24BBA" w:rsidRDefault="005B25F5" w:rsidP="005B25F5">
            <w:pPr>
              <w:ind w:left="60"/>
              <w:rPr>
                <w:rFonts w:ascii="Open Sans" w:hAnsi="Open Sans" w:cs="Open Sans"/>
                <w:sz w:val="22"/>
                <w:szCs w:val="22"/>
              </w:rPr>
            </w:pPr>
            <w:r w:rsidRPr="00B24BBA">
              <w:rPr>
                <w:rFonts w:ascii="Open Sans" w:eastAsia="Arial" w:hAnsi="Open Sans" w:cs="Open Sans"/>
                <w:sz w:val="22"/>
                <w:szCs w:val="22"/>
              </w:rPr>
              <w:t>Division − T</w:t>
            </w:r>
            <w:r w:rsidR="00D3018C" w:rsidRPr="00B24BBA">
              <w:rPr>
                <w:rFonts w:ascii="Open Sans" w:eastAsia="Arial" w:hAnsi="Open Sans" w:cs="Open Sans"/>
                <w:sz w:val="22"/>
                <w:szCs w:val="22"/>
              </w:rPr>
              <w:t>he Texas Division of Emergency Management</w:t>
            </w:r>
          </w:p>
          <w:p w14:paraId="2584602F" w14:textId="68A2E628" w:rsidR="00D3018C" w:rsidRPr="00B24BBA" w:rsidRDefault="005B25F5" w:rsidP="005B25F5">
            <w:pPr>
              <w:ind w:left="560" w:hanging="503"/>
              <w:rPr>
                <w:rFonts w:ascii="Open Sans" w:hAnsi="Open Sans" w:cs="Open Sans"/>
                <w:sz w:val="22"/>
                <w:szCs w:val="22"/>
              </w:rPr>
            </w:pPr>
            <w:r w:rsidRPr="00B24BBA">
              <w:rPr>
                <w:rFonts w:ascii="Open Sans" w:eastAsia="Arial" w:hAnsi="Open Sans" w:cs="Open Sans"/>
                <w:sz w:val="22"/>
                <w:szCs w:val="22"/>
              </w:rPr>
              <w:t>Energy Emergency − A</w:t>
            </w:r>
            <w:r w:rsidR="00D3018C" w:rsidRPr="00B24BBA">
              <w:rPr>
                <w:rFonts w:ascii="Open Sans" w:eastAsia="Arial" w:hAnsi="Open Sans" w:cs="Open Sans"/>
                <w:sz w:val="22"/>
                <w:szCs w:val="22"/>
              </w:rPr>
              <w:t xml:space="preserve"> temporary statewide, regional, or local shortage of petroleum, natural gas, or liquid fuel energy supplies that makes emergency measures necessary to reduce demand or </w:t>
            </w:r>
            <w:proofErr w:type="gramStart"/>
            <w:r w:rsidR="00D3018C" w:rsidRPr="00B24BBA">
              <w:rPr>
                <w:rFonts w:ascii="Open Sans" w:eastAsia="Arial" w:hAnsi="Open Sans" w:cs="Open Sans"/>
                <w:sz w:val="22"/>
                <w:szCs w:val="22"/>
              </w:rPr>
              <w:t>allocate</w:t>
            </w:r>
            <w:proofErr w:type="gramEnd"/>
            <w:r w:rsidR="00D3018C" w:rsidRPr="00B24BBA">
              <w:rPr>
                <w:rFonts w:ascii="Open Sans" w:eastAsia="Arial" w:hAnsi="Open Sans" w:cs="Open Sans"/>
                <w:sz w:val="22"/>
                <w:szCs w:val="22"/>
              </w:rPr>
              <w:t xml:space="preserve"> supply</w:t>
            </w:r>
          </w:p>
          <w:p w14:paraId="2FD872D1" w14:textId="4FD6BD5A" w:rsidR="00D3018C" w:rsidRPr="00B24BBA" w:rsidRDefault="005B25F5" w:rsidP="005B25F5">
            <w:pPr>
              <w:ind w:left="560" w:hanging="503"/>
              <w:rPr>
                <w:rFonts w:ascii="Open Sans" w:hAnsi="Open Sans" w:cs="Open Sans"/>
                <w:sz w:val="22"/>
                <w:szCs w:val="22"/>
              </w:rPr>
            </w:pPr>
            <w:r w:rsidRPr="00B24BBA">
              <w:rPr>
                <w:rFonts w:ascii="Open Sans" w:eastAsia="Arial" w:hAnsi="Open Sans" w:cs="Open Sans"/>
                <w:sz w:val="22"/>
                <w:szCs w:val="22"/>
              </w:rPr>
              <w:t>Inter-Jurisdictional Agency − A</w:t>
            </w:r>
            <w:r w:rsidR="00D3018C" w:rsidRPr="00B24BBA">
              <w:rPr>
                <w:rFonts w:ascii="Open Sans" w:eastAsia="Arial" w:hAnsi="Open Sans" w:cs="Open Sans"/>
                <w:sz w:val="22"/>
                <w:szCs w:val="22"/>
              </w:rPr>
              <w:t xml:space="preserve"> disaster agency </w:t>
            </w:r>
            <w:proofErr w:type="gramStart"/>
            <w:r w:rsidR="00D3018C" w:rsidRPr="00B24BBA">
              <w:rPr>
                <w:rFonts w:ascii="Open Sans" w:eastAsia="Arial" w:hAnsi="Open Sans" w:cs="Open Sans"/>
                <w:sz w:val="22"/>
                <w:szCs w:val="22"/>
              </w:rPr>
              <w:t>maintained</w:t>
            </w:r>
            <w:proofErr w:type="gramEnd"/>
            <w:r w:rsidR="00D3018C" w:rsidRPr="00B24BBA">
              <w:rPr>
                <w:rFonts w:ascii="Open Sans" w:eastAsia="Arial" w:hAnsi="Open Sans" w:cs="Open Sans"/>
                <w:sz w:val="22"/>
                <w:szCs w:val="22"/>
              </w:rPr>
              <w:t xml:space="preserve"> by and serving more than one political subdivision</w:t>
            </w:r>
          </w:p>
          <w:p w14:paraId="735A35E2" w14:textId="403557C5" w:rsidR="00D3018C" w:rsidRPr="00B24BBA" w:rsidRDefault="005B25F5" w:rsidP="005B25F5">
            <w:pPr>
              <w:ind w:left="560" w:hanging="503"/>
              <w:rPr>
                <w:rFonts w:ascii="Open Sans" w:hAnsi="Open Sans" w:cs="Open Sans"/>
                <w:sz w:val="22"/>
                <w:szCs w:val="22"/>
              </w:rPr>
            </w:pPr>
            <w:r w:rsidRPr="00B24BBA">
              <w:rPr>
                <w:rFonts w:ascii="Open Sans" w:eastAsia="Arial" w:hAnsi="Open Sans" w:cs="Open Sans"/>
                <w:sz w:val="22"/>
                <w:szCs w:val="22"/>
              </w:rPr>
              <w:t>Joint Board − T</w:t>
            </w:r>
            <w:r w:rsidR="00D3018C" w:rsidRPr="00B24BBA">
              <w:rPr>
                <w:rFonts w:ascii="Open Sans" w:eastAsia="Arial" w:hAnsi="Open Sans" w:cs="Open Sans"/>
                <w:sz w:val="22"/>
                <w:szCs w:val="22"/>
              </w:rPr>
              <w:t>he pattern of local government with the distribution of functions varying according to local arrangements</w:t>
            </w:r>
          </w:p>
          <w:p w14:paraId="221C924B" w14:textId="5AFA0463" w:rsidR="00D3018C" w:rsidRPr="00B24BBA" w:rsidRDefault="005B25F5" w:rsidP="005B25F5">
            <w:pPr>
              <w:ind w:left="560" w:hanging="503"/>
              <w:rPr>
                <w:rFonts w:ascii="Open Sans" w:hAnsi="Open Sans" w:cs="Open Sans"/>
                <w:sz w:val="22"/>
                <w:szCs w:val="22"/>
              </w:rPr>
            </w:pPr>
            <w:r w:rsidRPr="00B24BBA">
              <w:rPr>
                <w:rFonts w:ascii="Open Sans" w:eastAsia="Arial" w:hAnsi="Open Sans" w:cs="Open Sans"/>
                <w:sz w:val="22"/>
                <w:szCs w:val="22"/>
              </w:rPr>
              <w:t>Local Government E</w:t>
            </w:r>
            <w:r w:rsidR="00D3018C" w:rsidRPr="00B24BBA">
              <w:rPr>
                <w:rFonts w:ascii="Open Sans" w:eastAsia="Arial" w:hAnsi="Open Sans" w:cs="Open Sans"/>
                <w:sz w:val="22"/>
                <w:szCs w:val="22"/>
              </w:rPr>
              <w:t>ntity</w:t>
            </w:r>
            <w:r w:rsidRPr="00B24BBA">
              <w:rPr>
                <w:rFonts w:ascii="Open Sans" w:eastAsia="Arial" w:hAnsi="Open Sans" w:cs="Open Sans"/>
                <w:sz w:val="22"/>
                <w:szCs w:val="22"/>
              </w:rPr>
              <w:t xml:space="preserve"> − A</w:t>
            </w:r>
            <w:r w:rsidR="00D3018C" w:rsidRPr="00B24BBA">
              <w:rPr>
                <w:rFonts w:ascii="Open Sans" w:eastAsia="Arial" w:hAnsi="Open Sans" w:cs="Open Sans"/>
                <w:sz w:val="22"/>
                <w:szCs w:val="22"/>
              </w:rPr>
              <w:t xml:space="preserve"> county, incorporated city, independent school district, public junior college district, emergency services district, other special district, joint board, or other entity defined as a political subdivision under the laws of this state that </w:t>
            </w:r>
            <w:proofErr w:type="gramStart"/>
            <w:r w:rsidR="00D3018C" w:rsidRPr="00B24BBA">
              <w:rPr>
                <w:rFonts w:ascii="Open Sans" w:eastAsia="Arial" w:hAnsi="Open Sans" w:cs="Open Sans"/>
                <w:sz w:val="22"/>
                <w:szCs w:val="22"/>
              </w:rPr>
              <w:t>maintains</w:t>
            </w:r>
            <w:proofErr w:type="gramEnd"/>
            <w:r w:rsidR="00D3018C" w:rsidRPr="00B24BBA">
              <w:rPr>
                <w:rFonts w:ascii="Open Sans" w:eastAsia="Arial" w:hAnsi="Open Sans" w:cs="Open Sans"/>
                <w:sz w:val="22"/>
                <w:szCs w:val="22"/>
              </w:rPr>
              <w:t xml:space="preserve"> the capability to provide mutual aid</w:t>
            </w:r>
          </w:p>
          <w:p w14:paraId="538A4523" w14:textId="24865037" w:rsidR="00D3018C" w:rsidRPr="00B24BBA" w:rsidRDefault="005B25F5" w:rsidP="005B25F5">
            <w:pPr>
              <w:ind w:left="560" w:hanging="503"/>
              <w:rPr>
                <w:rFonts w:ascii="Open Sans" w:hAnsi="Open Sans" w:cs="Open Sans"/>
                <w:sz w:val="22"/>
                <w:szCs w:val="22"/>
              </w:rPr>
            </w:pPr>
            <w:r w:rsidRPr="00B24BBA">
              <w:rPr>
                <w:rFonts w:ascii="Open Sans" w:eastAsia="Arial" w:hAnsi="Open Sans" w:cs="Open Sans"/>
                <w:sz w:val="22"/>
                <w:szCs w:val="22"/>
              </w:rPr>
              <w:t>Mutual Aid − A</w:t>
            </w:r>
            <w:r w:rsidR="00D3018C" w:rsidRPr="00B24BBA">
              <w:rPr>
                <w:rFonts w:ascii="Open Sans" w:eastAsia="Arial" w:hAnsi="Open Sans" w:cs="Open Sans"/>
                <w:sz w:val="22"/>
                <w:szCs w:val="22"/>
              </w:rPr>
              <w:t xml:space="preserve"> homeland security activity that consists of arrangements made between states, communities, or governments/nations to </w:t>
            </w:r>
            <w:proofErr w:type="gramStart"/>
            <w:r w:rsidR="00D3018C" w:rsidRPr="00B24BBA">
              <w:rPr>
                <w:rFonts w:ascii="Open Sans" w:eastAsia="Arial" w:hAnsi="Open Sans" w:cs="Open Sans"/>
                <w:sz w:val="22"/>
                <w:szCs w:val="22"/>
              </w:rPr>
              <w:t>assist</w:t>
            </w:r>
            <w:proofErr w:type="gramEnd"/>
            <w:r w:rsidR="00D3018C" w:rsidRPr="00B24BBA">
              <w:rPr>
                <w:rFonts w:ascii="Open Sans" w:eastAsia="Arial" w:hAnsi="Open Sans" w:cs="Open Sans"/>
                <w:sz w:val="22"/>
                <w:szCs w:val="22"/>
              </w:rPr>
              <w:t xml:space="preserve"> each other</w:t>
            </w:r>
          </w:p>
          <w:p w14:paraId="4BBCB09B" w14:textId="5C66A2F0" w:rsidR="00D3018C" w:rsidRPr="00B24BBA" w:rsidRDefault="005B25F5" w:rsidP="005B25F5">
            <w:pPr>
              <w:ind w:left="560" w:hanging="503"/>
              <w:rPr>
                <w:rFonts w:ascii="Open Sans" w:hAnsi="Open Sans" w:cs="Open Sans"/>
                <w:sz w:val="22"/>
                <w:szCs w:val="22"/>
              </w:rPr>
            </w:pPr>
            <w:r w:rsidRPr="00B24BBA">
              <w:rPr>
                <w:rFonts w:ascii="Open Sans" w:eastAsia="Arial" w:hAnsi="Open Sans" w:cs="Open Sans"/>
                <w:sz w:val="22"/>
                <w:szCs w:val="22"/>
              </w:rPr>
              <w:t>Organized Volunteer Group − A</w:t>
            </w:r>
            <w:r w:rsidR="00D3018C" w:rsidRPr="00B24BBA">
              <w:rPr>
                <w:rFonts w:ascii="Open Sans" w:eastAsia="Arial" w:hAnsi="Open Sans" w:cs="Open Sans"/>
                <w:sz w:val="22"/>
                <w:szCs w:val="22"/>
              </w:rPr>
              <w:t>n organization such as the American National Red Cross, the Salvation Army, the Civil Air Patrol, the Radio Amateur Civil Emergency Services, a volunteer fire department, a volunteer rescue squad, or other similar organization recognized by federal statute, state statute, regulation, or memorandum</w:t>
            </w:r>
          </w:p>
          <w:p w14:paraId="67A372D2" w14:textId="567E01A3" w:rsidR="00D3018C" w:rsidRPr="00B24BBA" w:rsidRDefault="005B25F5" w:rsidP="005B25F5">
            <w:pPr>
              <w:ind w:left="60"/>
              <w:rPr>
                <w:rFonts w:ascii="Open Sans" w:hAnsi="Open Sans" w:cs="Open Sans"/>
                <w:sz w:val="22"/>
                <w:szCs w:val="22"/>
              </w:rPr>
            </w:pPr>
            <w:r w:rsidRPr="00B24BBA">
              <w:rPr>
                <w:rFonts w:ascii="Open Sans" w:eastAsia="Arial" w:hAnsi="Open Sans" w:cs="Open Sans"/>
                <w:sz w:val="22"/>
                <w:szCs w:val="22"/>
              </w:rPr>
              <w:t>Political Subdivision − A</w:t>
            </w:r>
            <w:r w:rsidR="00D3018C" w:rsidRPr="00B24BBA">
              <w:rPr>
                <w:rFonts w:ascii="Open Sans" w:eastAsia="Arial" w:hAnsi="Open Sans" w:cs="Open Sans"/>
                <w:sz w:val="22"/>
                <w:szCs w:val="22"/>
              </w:rPr>
              <w:t xml:space="preserve"> county or incorporated city</w:t>
            </w:r>
          </w:p>
          <w:p w14:paraId="278847A5" w14:textId="645205CB" w:rsidR="00D3018C" w:rsidRPr="00B24BBA" w:rsidRDefault="005B25F5" w:rsidP="005B25F5">
            <w:pPr>
              <w:ind w:left="560" w:hanging="503"/>
              <w:rPr>
                <w:rFonts w:ascii="Open Sans" w:hAnsi="Open Sans" w:cs="Open Sans"/>
                <w:sz w:val="22"/>
                <w:szCs w:val="22"/>
              </w:rPr>
            </w:pPr>
            <w:r w:rsidRPr="00B24BBA">
              <w:rPr>
                <w:rFonts w:ascii="Open Sans" w:eastAsia="Arial" w:hAnsi="Open Sans" w:cs="Open Sans"/>
                <w:sz w:val="22"/>
                <w:szCs w:val="22"/>
              </w:rPr>
              <w:t>Public Facility − A</w:t>
            </w:r>
            <w:r w:rsidR="00D3018C" w:rsidRPr="00B24BBA">
              <w:rPr>
                <w:rFonts w:ascii="Open Sans" w:eastAsia="Arial" w:hAnsi="Open Sans" w:cs="Open Sans"/>
                <w:sz w:val="22"/>
                <w:szCs w:val="22"/>
              </w:rPr>
              <w:t>ny location to include shelter or government office (including restaurants, hotels, and bus stations) which are open for use by all people</w:t>
            </w:r>
          </w:p>
          <w:p w14:paraId="27311CD1" w14:textId="58DE2ED6" w:rsidR="00D3018C" w:rsidRPr="00B24BBA" w:rsidRDefault="005B25F5" w:rsidP="005B25F5">
            <w:pPr>
              <w:ind w:left="560" w:hanging="503"/>
              <w:rPr>
                <w:rFonts w:ascii="Open Sans" w:hAnsi="Open Sans" w:cs="Open Sans"/>
                <w:sz w:val="22"/>
                <w:szCs w:val="22"/>
              </w:rPr>
            </w:pPr>
            <w:r w:rsidRPr="00B24BBA">
              <w:rPr>
                <w:rFonts w:ascii="Open Sans" w:eastAsia="Arial" w:hAnsi="Open Sans" w:cs="Open Sans"/>
                <w:sz w:val="22"/>
                <w:szCs w:val="22"/>
              </w:rPr>
              <w:t>Responding Local Government Entity − A</w:t>
            </w:r>
            <w:r w:rsidR="00D3018C" w:rsidRPr="00B24BBA">
              <w:rPr>
                <w:rFonts w:ascii="Open Sans" w:eastAsia="Arial" w:hAnsi="Open Sans" w:cs="Open Sans"/>
                <w:sz w:val="22"/>
                <w:szCs w:val="22"/>
              </w:rPr>
              <w:t xml:space="preserve"> local government entity </w:t>
            </w:r>
            <w:proofErr w:type="gramStart"/>
            <w:r w:rsidR="00D3018C" w:rsidRPr="00B24BBA">
              <w:rPr>
                <w:rFonts w:ascii="Open Sans" w:eastAsia="Arial" w:hAnsi="Open Sans" w:cs="Open Sans"/>
                <w:sz w:val="22"/>
                <w:szCs w:val="22"/>
              </w:rPr>
              <w:t>providing</w:t>
            </w:r>
            <w:proofErr w:type="gramEnd"/>
            <w:r w:rsidR="00D3018C" w:rsidRPr="00B24BBA">
              <w:rPr>
                <w:rFonts w:ascii="Open Sans" w:eastAsia="Arial" w:hAnsi="Open Sans" w:cs="Open Sans"/>
                <w:sz w:val="22"/>
                <w:szCs w:val="22"/>
              </w:rPr>
              <w:t xml:space="preserve"> mutual aid assistance in response to a request under the system</w:t>
            </w:r>
          </w:p>
          <w:p w14:paraId="737C8FC0" w14:textId="3AF7A84A" w:rsidR="00D3018C" w:rsidRPr="00B24BBA" w:rsidRDefault="005B25F5" w:rsidP="00D3018C">
            <w:pPr>
              <w:ind w:left="560" w:right="680" w:hanging="503"/>
              <w:rPr>
                <w:rFonts w:ascii="Open Sans" w:hAnsi="Open Sans" w:cs="Open Sans"/>
                <w:sz w:val="22"/>
                <w:szCs w:val="22"/>
              </w:rPr>
            </w:pPr>
            <w:proofErr w:type="gramStart"/>
            <w:r w:rsidRPr="00B24BBA">
              <w:rPr>
                <w:rFonts w:ascii="Open Sans" w:eastAsia="Arial" w:hAnsi="Open Sans" w:cs="Open Sans"/>
                <w:sz w:val="22"/>
                <w:szCs w:val="22"/>
              </w:rPr>
              <w:lastRenderedPageBreak/>
              <w:t>Requesting</w:t>
            </w:r>
            <w:proofErr w:type="gramEnd"/>
            <w:r w:rsidRPr="00B24BBA">
              <w:rPr>
                <w:rFonts w:ascii="Open Sans" w:eastAsia="Arial" w:hAnsi="Open Sans" w:cs="Open Sans"/>
                <w:sz w:val="22"/>
                <w:szCs w:val="22"/>
              </w:rPr>
              <w:t xml:space="preserve"> Local Government Entity − A</w:t>
            </w:r>
            <w:r w:rsidR="00D3018C" w:rsidRPr="00B24BBA">
              <w:rPr>
                <w:rFonts w:ascii="Open Sans" w:eastAsia="Arial" w:hAnsi="Open Sans" w:cs="Open Sans"/>
                <w:sz w:val="22"/>
                <w:szCs w:val="22"/>
              </w:rPr>
              <w:t xml:space="preserve"> local government entity requesting mutual aid assistance under the system</w:t>
            </w:r>
          </w:p>
          <w:p w14:paraId="0131AC6D" w14:textId="65103F22" w:rsidR="00D3018C" w:rsidRPr="00B24BBA" w:rsidRDefault="005B25F5" w:rsidP="00D3018C">
            <w:pPr>
              <w:ind w:left="60"/>
              <w:rPr>
                <w:rFonts w:ascii="Open Sans" w:hAnsi="Open Sans" w:cs="Open Sans"/>
                <w:sz w:val="22"/>
                <w:szCs w:val="22"/>
              </w:rPr>
            </w:pPr>
            <w:r w:rsidRPr="00B24BBA">
              <w:rPr>
                <w:rFonts w:ascii="Open Sans" w:eastAsia="Arial" w:hAnsi="Open Sans" w:cs="Open Sans"/>
                <w:sz w:val="22"/>
                <w:szCs w:val="22"/>
              </w:rPr>
              <w:t>System − T</w:t>
            </w:r>
            <w:r w:rsidR="00D3018C" w:rsidRPr="00B24BBA">
              <w:rPr>
                <w:rFonts w:ascii="Open Sans" w:eastAsia="Arial" w:hAnsi="Open Sans" w:cs="Open Sans"/>
                <w:sz w:val="22"/>
                <w:szCs w:val="22"/>
              </w:rPr>
              <w:t>he Texas Statewide Mutual Aid System</w:t>
            </w:r>
          </w:p>
          <w:p w14:paraId="47D13121" w14:textId="45CE1EBB" w:rsidR="00B3350C" w:rsidRPr="00B24BBA" w:rsidRDefault="00D3018C" w:rsidP="00D3018C">
            <w:pPr>
              <w:ind w:left="560" w:right="200" w:hanging="503"/>
              <w:rPr>
                <w:rFonts w:ascii="Open Sans" w:hAnsi="Open Sans" w:cs="Open Sans"/>
                <w:sz w:val="22"/>
                <w:szCs w:val="22"/>
              </w:rPr>
            </w:pPr>
            <w:r w:rsidRPr="00B24BBA">
              <w:rPr>
                <w:rFonts w:ascii="Open Sans" w:eastAsia="Arial" w:hAnsi="Open Sans" w:cs="Open Sans"/>
                <w:sz w:val="22"/>
                <w:szCs w:val="22"/>
              </w:rPr>
              <w:t>Tem</w:t>
            </w:r>
            <w:r w:rsidR="005B25F5" w:rsidRPr="00B24BBA">
              <w:rPr>
                <w:rFonts w:ascii="Open Sans" w:eastAsia="Arial" w:hAnsi="Open Sans" w:cs="Open Sans"/>
                <w:sz w:val="22"/>
                <w:szCs w:val="22"/>
              </w:rPr>
              <w:t>porary Housing − T</w:t>
            </w:r>
            <w:r w:rsidRPr="00B24BBA">
              <w:rPr>
                <w:rFonts w:ascii="Open Sans" w:eastAsia="Arial" w:hAnsi="Open Sans" w:cs="Open Sans"/>
                <w:sz w:val="22"/>
                <w:szCs w:val="22"/>
              </w:rPr>
              <w:t xml:space="preserve">emporary accommodations </w:t>
            </w:r>
            <w:proofErr w:type="gramStart"/>
            <w:r w:rsidRPr="00B24BBA">
              <w:rPr>
                <w:rFonts w:ascii="Open Sans" w:eastAsia="Arial" w:hAnsi="Open Sans" w:cs="Open Sans"/>
                <w:sz w:val="22"/>
                <w:szCs w:val="22"/>
              </w:rPr>
              <w:t>provided</w:t>
            </w:r>
            <w:proofErr w:type="gramEnd"/>
            <w:r w:rsidRPr="00B24BBA">
              <w:rPr>
                <w:rFonts w:ascii="Open Sans" w:eastAsia="Arial" w:hAnsi="Open Sans" w:cs="Open Sans"/>
                <w:sz w:val="22"/>
                <w:szCs w:val="22"/>
              </w:rPr>
              <w:t xml:space="preserve"> by the Federal Government to individuals or families whose homes are made uninhabitable by an emergency or disaster</w:t>
            </w:r>
          </w:p>
        </w:tc>
      </w:tr>
      <w:tr w:rsidR="00B3350C" w:rsidRPr="00B24BBA" w14:paraId="2AB98FD6" w14:textId="77777777" w:rsidTr="09D121B5">
        <w:trPr>
          <w:trHeight w:val="27"/>
        </w:trPr>
        <w:tc>
          <w:tcPr>
            <w:tcW w:w="2952" w:type="dxa"/>
            <w:shd w:val="clear" w:color="auto" w:fill="auto"/>
          </w:tcPr>
          <w:p w14:paraId="7A681535" w14:textId="1FBBFA88"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lastRenderedPageBreak/>
              <w:t>Materials/Specialized Equipment Needed</w:t>
            </w:r>
          </w:p>
        </w:tc>
        <w:tc>
          <w:tcPr>
            <w:tcW w:w="7848" w:type="dxa"/>
            <w:shd w:val="clear" w:color="auto" w:fill="auto"/>
          </w:tcPr>
          <w:p w14:paraId="1A300FA4" w14:textId="77777777" w:rsidR="00D3018C" w:rsidRPr="00B24BBA" w:rsidRDefault="00D3018C" w:rsidP="00DC2DB5">
            <w:pPr>
              <w:pStyle w:val="ListParagraph"/>
              <w:numPr>
                <w:ilvl w:val="0"/>
                <w:numId w:val="13"/>
              </w:numPr>
              <w:ind w:left="360"/>
              <w:rPr>
                <w:rFonts w:ascii="Open Sans" w:hAnsi="Open Sans" w:cs="Open Sans"/>
                <w:sz w:val="22"/>
                <w:szCs w:val="22"/>
              </w:rPr>
            </w:pPr>
            <w:bookmarkStart w:id="1" w:name="_GoBack"/>
            <w:bookmarkEnd w:id="1"/>
            <w:r w:rsidRPr="00B24BBA">
              <w:rPr>
                <w:rFonts w:ascii="Open Sans" w:eastAsia="Arial" w:hAnsi="Open Sans" w:cs="Open Sans"/>
                <w:sz w:val="22"/>
                <w:szCs w:val="22"/>
              </w:rPr>
              <w:t>Emergency Management Key Terms</w:t>
            </w:r>
          </w:p>
          <w:p w14:paraId="40D4B855" w14:textId="77777777" w:rsidR="00D3018C" w:rsidRPr="00B24BBA" w:rsidRDefault="00D3018C" w:rsidP="00DC2DB5">
            <w:pPr>
              <w:pStyle w:val="ListParagraph"/>
              <w:numPr>
                <w:ilvl w:val="0"/>
                <w:numId w:val="13"/>
              </w:numPr>
              <w:ind w:left="360"/>
              <w:rPr>
                <w:rFonts w:ascii="Open Sans" w:hAnsi="Open Sans" w:cs="Open Sans"/>
                <w:sz w:val="22"/>
                <w:szCs w:val="22"/>
              </w:rPr>
            </w:pPr>
            <w:r w:rsidRPr="00B24BBA">
              <w:rPr>
                <w:rFonts w:ascii="Open Sans" w:eastAsia="Arial" w:hAnsi="Open Sans" w:cs="Open Sans"/>
                <w:sz w:val="22"/>
                <w:szCs w:val="22"/>
              </w:rPr>
              <w:t>White board/chalk board</w:t>
            </w:r>
          </w:p>
          <w:p w14:paraId="06028BCB" w14:textId="5FFCC569" w:rsidR="00B3350C" w:rsidRPr="00B24BBA" w:rsidRDefault="00D3018C" w:rsidP="00DC2DB5">
            <w:pPr>
              <w:pStyle w:val="ListParagraph"/>
              <w:numPr>
                <w:ilvl w:val="0"/>
                <w:numId w:val="13"/>
              </w:numPr>
              <w:ind w:left="360"/>
              <w:rPr>
                <w:rFonts w:ascii="Open Sans" w:hAnsi="Open Sans" w:cs="Open Sans"/>
                <w:sz w:val="22"/>
                <w:szCs w:val="22"/>
              </w:rPr>
            </w:pPr>
            <w:r w:rsidRPr="00B24BBA">
              <w:rPr>
                <w:rFonts w:ascii="Open Sans" w:eastAsia="Arial" w:hAnsi="Open Sans" w:cs="Open Sans"/>
                <w:sz w:val="22"/>
                <w:szCs w:val="22"/>
              </w:rPr>
              <w:t>Computers with Internet Access</w:t>
            </w:r>
          </w:p>
        </w:tc>
      </w:tr>
      <w:tr w:rsidR="00B3350C" w:rsidRPr="00B24BBA" w14:paraId="4B28B3C8" w14:textId="77777777" w:rsidTr="09D121B5">
        <w:trPr>
          <w:trHeight w:val="27"/>
        </w:trPr>
        <w:tc>
          <w:tcPr>
            <w:tcW w:w="2952" w:type="dxa"/>
            <w:shd w:val="clear" w:color="auto" w:fill="auto"/>
          </w:tcPr>
          <w:p w14:paraId="6A576075" w14:textId="77777777" w:rsidR="00B3350C" w:rsidRPr="00B24BBA" w:rsidRDefault="09D121B5" w:rsidP="09D121B5">
            <w:pPr>
              <w:jc w:val="center"/>
              <w:rPr>
                <w:rFonts w:ascii="Open Sans" w:hAnsi="Open Sans" w:cs="Open Sans"/>
                <w:b/>
                <w:bCs/>
                <w:sz w:val="22"/>
                <w:szCs w:val="22"/>
              </w:rPr>
            </w:pPr>
            <w:r w:rsidRPr="00B24BBA">
              <w:rPr>
                <w:rFonts w:ascii="Open Sans" w:hAnsi="Open Sans" w:cs="Open Sans"/>
                <w:b/>
                <w:bCs/>
                <w:sz w:val="22"/>
                <w:szCs w:val="22"/>
              </w:rPr>
              <w:t>Anticipatory Set</w:t>
            </w:r>
          </w:p>
          <w:p w14:paraId="2BCFDB36" w14:textId="734AFA54" w:rsidR="00870A95" w:rsidRPr="00B24BBA" w:rsidRDefault="09D121B5" w:rsidP="09D121B5">
            <w:pPr>
              <w:jc w:val="center"/>
              <w:rPr>
                <w:rFonts w:ascii="Open Sans" w:hAnsi="Open Sans" w:cs="Open Sans"/>
                <w:sz w:val="22"/>
                <w:szCs w:val="22"/>
              </w:rPr>
            </w:pPr>
            <w:r w:rsidRPr="00B24BBA">
              <w:rPr>
                <w:rFonts w:ascii="Open Sans" w:hAnsi="Open Sans" w:cs="Open Sans"/>
                <w:sz w:val="22"/>
                <w:szCs w:val="22"/>
              </w:rPr>
              <w:t>(May include pre-assessment for prior knowledge)</w:t>
            </w:r>
          </w:p>
        </w:tc>
        <w:tc>
          <w:tcPr>
            <w:tcW w:w="7848" w:type="dxa"/>
            <w:shd w:val="clear" w:color="auto" w:fill="auto"/>
          </w:tcPr>
          <w:p w14:paraId="55A98FC4" w14:textId="10CCDA7D" w:rsidR="004B43F7" w:rsidRPr="00B24BBA" w:rsidRDefault="004B43F7" w:rsidP="00DC2DB5">
            <w:pPr>
              <w:pStyle w:val="ListParagraph"/>
              <w:numPr>
                <w:ilvl w:val="0"/>
                <w:numId w:val="14"/>
              </w:numPr>
              <w:ind w:left="360"/>
              <w:rPr>
                <w:rFonts w:ascii="Open Sans" w:hAnsi="Open Sans" w:cs="Open Sans"/>
                <w:sz w:val="22"/>
                <w:szCs w:val="22"/>
              </w:rPr>
            </w:pPr>
            <w:r w:rsidRPr="00B24BBA">
              <w:rPr>
                <w:rFonts w:ascii="Open Sans" w:eastAsia="Arial" w:hAnsi="Open Sans" w:cs="Open Sans"/>
                <w:sz w:val="22"/>
                <w:szCs w:val="22"/>
              </w:rPr>
              <w:t>Use the following questions for a class discussion.</w:t>
            </w:r>
          </w:p>
          <w:p w14:paraId="64FD31BC" w14:textId="77777777" w:rsidR="004B43F7" w:rsidRPr="00B24BBA" w:rsidRDefault="004B43F7" w:rsidP="00DC2DB5">
            <w:pPr>
              <w:numPr>
                <w:ilvl w:val="0"/>
                <w:numId w:val="14"/>
              </w:numPr>
              <w:tabs>
                <w:tab w:val="left" w:pos="666"/>
              </w:tabs>
              <w:ind w:left="360"/>
              <w:rPr>
                <w:rFonts w:ascii="Open Sans" w:eastAsia="Symbol" w:hAnsi="Open Sans" w:cs="Open Sans"/>
                <w:sz w:val="22"/>
                <w:szCs w:val="22"/>
              </w:rPr>
            </w:pPr>
            <w:r w:rsidRPr="00B24BBA">
              <w:rPr>
                <w:rFonts w:ascii="Open Sans" w:eastAsia="Arial" w:hAnsi="Open Sans" w:cs="Open Sans"/>
                <w:sz w:val="22"/>
                <w:szCs w:val="22"/>
              </w:rPr>
              <w:t>What constitutes an emergency?</w:t>
            </w:r>
          </w:p>
          <w:p w14:paraId="6069E9D6" w14:textId="77777777" w:rsidR="004B43F7" w:rsidRPr="00B24BBA" w:rsidRDefault="004B43F7" w:rsidP="00DC2DB5">
            <w:pPr>
              <w:numPr>
                <w:ilvl w:val="0"/>
                <w:numId w:val="14"/>
              </w:numPr>
              <w:tabs>
                <w:tab w:val="left" w:pos="666"/>
              </w:tabs>
              <w:spacing w:line="238" w:lineRule="auto"/>
              <w:ind w:left="360"/>
              <w:rPr>
                <w:rFonts w:ascii="Open Sans" w:eastAsia="Symbol" w:hAnsi="Open Sans" w:cs="Open Sans"/>
                <w:sz w:val="22"/>
                <w:szCs w:val="22"/>
              </w:rPr>
            </w:pPr>
            <w:r w:rsidRPr="00B24BBA">
              <w:rPr>
                <w:rFonts w:ascii="Open Sans" w:eastAsia="Arial" w:hAnsi="Open Sans" w:cs="Open Sans"/>
                <w:sz w:val="22"/>
                <w:szCs w:val="22"/>
              </w:rPr>
              <w:t xml:space="preserve">What tasks should be </w:t>
            </w:r>
            <w:proofErr w:type="gramStart"/>
            <w:r w:rsidRPr="00B24BBA">
              <w:rPr>
                <w:rFonts w:ascii="Open Sans" w:eastAsia="Arial" w:hAnsi="Open Sans" w:cs="Open Sans"/>
                <w:sz w:val="22"/>
                <w:szCs w:val="22"/>
              </w:rPr>
              <w:t>accomplished</w:t>
            </w:r>
            <w:proofErr w:type="gramEnd"/>
            <w:r w:rsidRPr="00B24BBA">
              <w:rPr>
                <w:rFonts w:ascii="Open Sans" w:eastAsia="Arial" w:hAnsi="Open Sans" w:cs="Open Sans"/>
                <w:sz w:val="22"/>
                <w:szCs w:val="22"/>
              </w:rPr>
              <w:t xml:space="preserve"> at the site of a disaster?</w:t>
            </w:r>
          </w:p>
          <w:p w14:paraId="5A3CB033" w14:textId="77777777" w:rsidR="004B43F7" w:rsidRPr="00B24BBA" w:rsidRDefault="004B43F7" w:rsidP="00DC2DB5">
            <w:pPr>
              <w:numPr>
                <w:ilvl w:val="0"/>
                <w:numId w:val="14"/>
              </w:numPr>
              <w:tabs>
                <w:tab w:val="left" w:pos="666"/>
              </w:tabs>
              <w:spacing w:line="259" w:lineRule="auto"/>
              <w:ind w:left="360"/>
              <w:rPr>
                <w:rFonts w:ascii="Open Sans" w:eastAsia="Symbol" w:hAnsi="Open Sans" w:cs="Open Sans"/>
                <w:sz w:val="22"/>
                <w:szCs w:val="22"/>
              </w:rPr>
            </w:pPr>
            <w:r w:rsidRPr="00B24BBA">
              <w:rPr>
                <w:rFonts w:ascii="Open Sans" w:eastAsia="Arial" w:hAnsi="Open Sans" w:cs="Open Sans"/>
                <w:sz w:val="22"/>
                <w:szCs w:val="22"/>
              </w:rPr>
              <w:t>What materials are necessary for first responders arriving at the site of a disaster?</w:t>
            </w:r>
          </w:p>
          <w:p w14:paraId="65407F39" w14:textId="77777777" w:rsidR="004B43F7" w:rsidRPr="00B24BBA" w:rsidRDefault="004B43F7" w:rsidP="004B43F7">
            <w:pPr>
              <w:spacing w:line="213" w:lineRule="exact"/>
              <w:rPr>
                <w:rFonts w:ascii="Open Sans" w:hAnsi="Open Sans" w:cs="Open Sans"/>
                <w:sz w:val="22"/>
                <w:szCs w:val="22"/>
              </w:rPr>
            </w:pPr>
          </w:p>
          <w:p w14:paraId="6019719E" w14:textId="067D223C" w:rsidR="00B3350C" w:rsidRPr="00B24BBA" w:rsidRDefault="004B43F7" w:rsidP="004B43F7">
            <w:pPr>
              <w:ind w:left="6"/>
              <w:rPr>
                <w:rFonts w:ascii="Open Sans" w:hAnsi="Open Sans" w:cs="Open Sans"/>
                <w:sz w:val="22"/>
                <w:szCs w:val="22"/>
              </w:rPr>
            </w:pPr>
            <w:r w:rsidRPr="00B24BBA">
              <w:rPr>
                <w:rFonts w:ascii="Open Sans" w:eastAsia="Arial" w:hAnsi="Open Sans" w:cs="Open Sans"/>
                <w:sz w:val="22"/>
                <w:szCs w:val="22"/>
              </w:rPr>
              <w:t>Use the Discussion Rubric for assessment.</w:t>
            </w:r>
          </w:p>
        </w:tc>
      </w:tr>
      <w:tr w:rsidR="00B3350C" w:rsidRPr="00B24BBA" w14:paraId="14C1CDAA" w14:textId="77777777" w:rsidTr="09D121B5">
        <w:trPr>
          <w:trHeight w:val="440"/>
        </w:trPr>
        <w:tc>
          <w:tcPr>
            <w:tcW w:w="2952" w:type="dxa"/>
            <w:shd w:val="clear" w:color="auto" w:fill="auto"/>
          </w:tcPr>
          <w:p w14:paraId="72711DBC" w14:textId="622EE681"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Direct Instruction *</w:t>
            </w:r>
          </w:p>
        </w:tc>
        <w:tc>
          <w:tcPr>
            <w:tcW w:w="7848" w:type="dxa"/>
            <w:shd w:val="clear" w:color="auto" w:fill="auto"/>
          </w:tcPr>
          <w:p w14:paraId="7EACD000" w14:textId="5FFB600A" w:rsidR="00D3018C" w:rsidRPr="00B24BBA" w:rsidRDefault="00D3018C" w:rsidP="00DC2DB5">
            <w:pPr>
              <w:pStyle w:val="ListParagraph"/>
              <w:numPr>
                <w:ilvl w:val="0"/>
                <w:numId w:val="15"/>
              </w:numPr>
              <w:ind w:left="720"/>
              <w:rPr>
                <w:rFonts w:ascii="Open Sans" w:eastAsia="Arial" w:hAnsi="Open Sans" w:cs="Open Sans"/>
                <w:sz w:val="22"/>
                <w:szCs w:val="22"/>
              </w:rPr>
            </w:pPr>
            <w:r w:rsidRPr="00B24BBA">
              <w:rPr>
                <w:rFonts w:ascii="Open Sans" w:eastAsia="Arial" w:hAnsi="Open Sans" w:cs="Open Sans"/>
                <w:sz w:val="22"/>
                <w:szCs w:val="22"/>
              </w:rPr>
              <w:t>Emergency Management</w:t>
            </w:r>
          </w:p>
          <w:p w14:paraId="46B48809" w14:textId="77777777" w:rsidR="00D3018C" w:rsidRPr="00B24BBA" w:rsidRDefault="00D3018C" w:rsidP="00DC2DB5">
            <w:pPr>
              <w:numPr>
                <w:ilvl w:val="1"/>
                <w:numId w:val="1"/>
              </w:numPr>
              <w:tabs>
                <w:tab w:val="left" w:pos="2360"/>
              </w:tabs>
              <w:ind w:left="1082" w:hanging="362"/>
              <w:rPr>
                <w:rFonts w:ascii="Open Sans" w:eastAsia="Arial" w:hAnsi="Open Sans" w:cs="Open Sans"/>
                <w:sz w:val="22"/>
                <w:szCs w:val="22"/>
              </w:rPr>
            </w:pPr>
            <w:r w:rsidRPr="00B24BBA">
              <w:rPr>
                <w:rFonts w:ascii="Open Sans" w:eastAsia="Arial" w:hAnsi="Open Sans" w:cs="Open Sans"/>
                <w:sz w:val="22"/>
                <w:szCs w:val="22"/>
              </w:rPr>
              <w:t>Emergency Management is the process of coordinating all available resources to serve the needs of the community during times of emergency</w:t>
            </w:r>
          </w:p>
          <w:p w14:paraId="16D39AD0" w14:textId="77777777" w:rsidR="00D3018C" w:rsidRPr="00B24BBA" w:rsidRDefault="00D3018C" w:rsidP="00DC2DB5">
            <w:pPr>
              <w:numPr>
                <w:ilvl w:val="1"/>
                <w:numId w:val="1"/>
              </w:numPr>
              <w:tabs>
                <w:tab w:val="left" w:pos="2360"/>
              </w:tabs>
              <w:ind w:left="1082" w:hanging="362"/>
              <w:rPr>
                <w:rFonts w:ascii="Open Sans" w:eastAsia="Arial" w:hAnsi="Open Sans" w:cs="Open Sans"/>
                <w:sz w:val="22"/>
                <w:szCs w:val="22"/>
              </w:rPr>
            </w:pPr>
            <w:r w:rsidRPr="00B24BBA">
              <w:rPr>
                <w:rFonts w:ascii="Open Sans" w:eastAsia="Arial" w:hAnsi="Open Sans" w:cs="Open Sans"/>
                <w:sz w:val="22"/>
                <w:szCs w:val="22"/>
              </w:rPr>
              <w:t xml:space="preserve">Disaster plans should be flexible enough to be adapted to </w:t>
            </w:r>
            <w:proofErr w:type="gramStart"/>
            <w:r w:rsidRPr="00B24BBA">
              <w:rPr>
                <w:rFonts w:ascii="Open Sans" w:eastAsia="Arial" w:hAnsi="Open Sans" w:cs="Open Sans"/>
                <w:sz w:val="22"/>
                <w:szCs w:val="22"/>
              </w:rPr>
              <w:t>particular emergency</w:t>
            </w:r>
            <w:proofErr w:type="gramEnd"/>
            <w:r w:rsidRPr="00B24BBA">
              <w:rPr>
                <w:rFonts w:ascii="Open Sans" w:eastAsia="Arial" w:hAnsi="Open Sans" w:cs="Open Sans"/>
                <w:sz w:val="22"/>
                <w:szCs w:val="22"/>
              </w:rPr>
              <w:t xml:space="preserve"> situations, whether due to natural disaster, major storm system, long-term power outage, chemical or hazardous material incident, or terrorist threat</w:t>
            </w:r>
          </w:p>
          <w:p w14:paraId="4EE6D35C" w14:textId="77777777" w:rsidR="00D3018C" w:rsidRPr="00B24BBA" w:rsidRDefault="00D3018C" w:rsidP="00DC2DB5">
            <w:pPr>
              <w:numPr>
                <w:ilvl w:val="1"/>
                <w:numId w:val="1"/>
              </w:numPr>
              <w:tabs>
                <w:tab w:val="left" w:pos="2360"/>
              </w:tabs>
              <w:ind w:left="1082" w:hanging="362"/>
              <w:rPr>
                <w:rFonts w:ascii="Open Sans" w:eastAsia="Arial" w:hAnsi="Open Sans" w:cs="Open Sans"/>
                <w:sz w:val="22"/>
                <w:szCs w:val="22"/>
              </w:rPr>
            </w:pPr>
            <w:r w:rsidRPr="00B24BBA">
              <w:rPr>
                <w:rFonts w:ascii="Open Sans" w:eastAsia="Arial" w:hAnsi="Open Sans" w:cs="Open Sans"/>
                <w:sz w:val="22"/>
                <w:szCs w:val="22"/>
              </w:rPr>
              <w:t xml:space="preserve">Communications is a key </w:t>
            </w:r>
            <w:proofErr w:type="gramStart"/>
            <w:r w:rsidRPr="00B24BBA">
              <w:rPr>
                <w:rFonts w:ascii="Open Sans" w:eastAsia="Arial" w:hAnsi="Open Sans" w:cs="Open Sans"/>
                <w:sz w:val="22"/>
                <w:szCs w:val="22"/>
              </w:rPr>
              <w:t>component</w:t>
            </w:r>
            <w:proofErr w:type="gramEnd"/>
            <w:r w:rsidRPr="00B24BBA">
              <w:rPr>
                <w:rFonts w:ascii="Open Sans" w:eastAsia="Arial" w:hAnsi="Open Sans" w:cs="Open Sans"/>
                <w:sz w:val="22"/>
                <w:szCs w:val="22"/>
              </w:rPr>
              <w:t xml:space="preserve"> of any disaster plan</w:t>
            </w:r>
          </w:p>
          <w:p w14:paraId="345FE256" w14:textId="7DAD0052" w:rsidR="00D3018C" w:rsidRPr="00B24BBA" w:rsidRDefault="00D3018C" w:rsidP="00DC2DB5">
            <w:pPr>
              <w:pStyle w:val="ListParagraph"/>
              <w:numPr>
                <w:ilvl w:val="0"/>
                <w:numId w:val="15"/>
              </w:numPr>
              <w:tabs>
                <w:tab w:val="left" w:pos="1820"/>
              </w:tabs>
              <w:ind w:left="720"/>
              <w:rPr>
                <w:rFonts w:ascii="Open Sans" w:eastAsia="Arial" w:hAnsi="Open Sans" w:cs="Open Sans"/>
                <w:sz w:val="22"/>
                <w:szCs w:val="22"/>
              </w:rPr>
            </w:pPr>
            <w:r w:rsidRPr="00B24BBA">
              <w:rPr>
                <w:rFonts w:ascii="Open Sans" w:eastAsia="Arial" w:hAnsi="Open Sans" w:cs="Open Sans"/>
                <w:sz w:val="22"/>
                <w:szCs w:val="22"/>
              </w:rPr>
              <w:t>The Office of Emergency Management (OEM)</w:t>
            </w:r>
          </w:p>
          <w:p w14:paraId="5D7AD714" w14:textId="7F1C2F7F" w:rsidR="00D3018C" w:rsidRPr="00B24BBA" w:rsidRDefault="00D3018C" w:rsidP="00DC2DB5">
            <w:pPr>
              <w:pStyle w:val="ListParagraph"/>
              <w:numPr>
                <w:ilvl w:val="1"/>
                <w:numId w:val="15"/>
              </w:numPr>
              <w:tabs>
                <w:tab w:val="left" w:pos="2360"/>
              </w:tabs>
              <w:ind w:left="1080"/>
              <w:rPr>
                <w:rFonts w:ascii="Open Sans" w:eastAsia="Arial" w:hAnsi="Open Sans" w:cs="Open Sans"/>
                <w:sz w:val="22"/>
                <w:szCs w:val="22"/>
              </w:rPr>
            </w:pPr>
            <w:r w:rsidRPr="00B24BBA">
              <w:rPr>
                <w:rFonts w:ascii="Open Sans" w:eastAsia="Arial" w:hAnsi="Open Sans" w:cs="Open Sans"/>
                <w:sz w:val="22"/>
                <w:szCs w:val="22"/>
              </w:rPr>
              <w:t>The Office of Emergency Management (OEM)</w:t>
            </w:r>
          </w:p>
          <w:p w14:paraId="4C9A124D" w14:textId="5707C57F" w:rsidR="00D3018C" w:rsidRPr="00B24BBA" w:rsidRDefault="00D3018C" w:rsidP="00DC2DB5">
            <w:pPr>
              <w:pStyle w:val="ListParagraph"/>
              <w:numPr>
                <w:ilvl w:val="2"/>
                <w:numId w:val="15"/>
              </w:numPr>
              <w:tabs>
                <w:tab w:val="left" w:pos="2900"/>
              </w:tabs>
              <w:ind w:left="1620"/>
              <w:rPr>
                <w:rFonts w:ascii="Open Sans" w:eastAsia="Arial" w:hAnsi="Open Sans" w:cs="Open Sans"/>
                <w:sz w:val="22"/>
                <w:szCs w:val="22"/>
              </w:rPr>
            </w:pPr>
            <w:r w:rsidRPr="00B24BBA">
              <w:rPr>
                <w:rFonts w:ascii="Open Sans" w:eastAsia="Arial" w:hAnsi="Open Sans" w:cs="Open Sans"/>
                <w:sz w:val="22"/>
                <w:szCs w:val="22"/>
              </w:rPr>
              <w:t>Coordinates with law enforcement and fire services</w:t>
            </w:r>
          </w:p>
          <w:p w14:paraId="4DBCED5D" w14:textId="77777777" w:rsidR="00D3018C" w:rsidRPr="00B24BBA" w:rsidRDefault="00D3018C" w:rsidP="00DC2DB5">
            <w:pPr>
              <w:numPr>
                <w:ilvl w:val="2"/>
                <w:numId w:val="15"/>
              </w:numPr>
              <w:tabs>
                <w:tab w:val="left" w:pos="2900"/>
              </w:tabs>
              <w:ind w:left="1620"/>
              <w:rPr>
                <w:rFonts w:ascii="Open Sans" w:eastAsia="Arial" w:hAnsi="Open Sans" w:cs="Open Sans"/>
                <w:sz w:val="22"/>
                <w:szCs w:val="22"/>
              </w:rPr>
            </w:pPr>
            <w:r w:rsidRPr="00B24BBA">
              <w:rPr>
                <w:rFonts w:ascii="Open Sans" w:eastAsia="Arial" w:hAnsi="Open Sans" w:cs="Open Sans"/>
                <w:sz w:val="22"/>
                <w:szCs w:val="22"/>
              </w:rPr>
              <w:t xml:space="preserve">Works to </w:t>
            </w:r>
            <w:proofErr w:type="gramStart"/>
            <w:r w:rsidRPr="00B24BBA">
              <w:rPr>
                <w:rFonts w:ascii="Open Sans" w:eastAsia="Arial" w:hAnsi="Open Sans" w:cs="Open Sans"/>
                <w:sz w:val="22"/>
                <w:szCs w:val="22"/>
              </w:rPr>
              <w:t>identify</w:t>
            </w:r>
            <w:proofErr w:type="gramEnd"/>
            <w:r w:rsidRPr="00B24BBA">
              <w:rPr>
                <w:rFonts w:ascii="Open Sans" w:eastAsia="Arial" w:hAnsi="Open Sans" w:cs="Open Sans"/>
                <w:sz w:val="22"/>
                <w:szCs w:val="22"/>
              </w:rPr>
              <w:t xml:space="preserve"> and analyze the hazards they may face</w:t>
            </w:r>
          </w:p>
          <w:p w14:paraId="63EAD702" w14:textId="77777777" w:rsidR="00D3018C" w:rsidRPr="00B24BBA" w:rsidRDefault="00D3018C" w:rsidP="00DC2DB5">
            <w:pPr>
              <w:numPr>
                <w:ilvl w:val="2"/>
                <w:numId w:val="15"/>
              </w:numPr>
              <w:tabs>
                <w:tab w:val="left" w:pos="2900"/>
              </w:tabs>
              <w:ind w:left="1620"/>
              <w:rPr>
                <w:rFonts w:ascii="Open Sans" w:eastAsia="Arial" w:hAnsi="Open Sans" w:cs="Open Sans"/>
                <w:sz w:val="22"/>
                <w:szCs w:val="22"/>
              </w:rPr>
            </w:pPr>
            <w:r w:rsidRPr="00B24BBA">
              <w:rPr>
                <w:rFonts w:ascii="Open Sans" w:eastAsia="Arial" w:hAnsi="Open Sans" w:cs="Open Sans"/>
                <w:sz w:val="22"/>
                <w:szCs w:val="22"/>
              </w:rPr>
              <w:t>Develops contingency plans for each hazard with the goal of protecting lives and property</w:t>
            </w:r>
          </w:p>
          <w:p w14:paraId="2846F3AE" w14:textId="77777777" w:rsidR="00CD6CE8" w:rsidRPr="00B24BBA" w:rsidRDefault="00D3018C" w:rsidP="00DC2DB5">
            <w:pPr>
              <w:numPr>
                <w:ilvl w:val="1"/>
                <w:numId w:val="15"/>
              </w:numPr>
              <w:tabs>
                <w:tab w:val="left" w:pos="2360"/>
              </w:tabs>
              <w:ind w:left="1080"/>
              <w:rPr>
                <w:rFonts w:ascii="Open Sans" w:eastAsia="Arial" w:hAnsi="Open Sans" w:cs="Open Sans"/>
                <w:sz w:val="22"/>
                <w:szCs w:val="22"/>
              </w:rPr>
            </w:pPr>
            <w:r w:rsidRPr="00B24BBA">
              <w:rPr>
                <w:rFonts w:ascii="Open Sans" w:eastAsia="Arial" w:hAnsi="Open Sans" w:cs="Open Sans"/>
                <w:sz w:val="22"/>
                <w:szCs w:val="22"/>
              </w:rPr>
              <w:t xml:space="preserve">Is the lead agency in coordinating resources in the township and resources that other county and state agencies may supply during a disaster </w:t>
            </w:r>
            <w:proofErr w:type="gramStart"/>
            <w:r w:rsidRPr="00B24BBA">
              <w:rPr>
                <w:rFonts w:ascii="Open Sans" w:eastAsia="Arial" w:hAnsi="Open Sans" w:cs="Open Sans"/>
                <w:sz w:val="22"/>
                <w:szCs w:val="22"/>
              </w:rPr>
              <w:t>situation</w:t>
            </w:r>
            <w:proofErr w:type="gramEnd"/>
          </w:p>
          <w:p w14:paraId="234E7F73" w14:textId="0C25FC26" w:rsidR="00D3018C" w:rsidRPr="00B24BBA" w:rsidRDefault="00D3018C" w:rsidP="00DC2DB5">
            <w:pPr>
              <w:numPr>
                <w:ilvl w:val="1"/>
                <w:numId w:val="15"/>
              </w:numPr>
              <w:tabs>
                <w:tab w:val="left" w:pos="2360"/>
              </w:tabs>
              <w:ind w:left="1080"/>
              <w:rPr>
                <w:rFonts w:ascii="Open Sans" w:eastAsia="Arial" w:hAnsi="Open Sans" w:cs="Open Sans"/>
                <w:sz w:val="22"/>
                <w:szCs w:val="22"/>
              </w:rPr>
            </w:pPr>
            <w:proofErr w:type="gramStart"/>
            <w:r w:rsidRPr="00B24BBA">
              <w:rPr>
                <w:rFonts w:ascii="Open Sans" w:eastAsia="Arial" w:hAnsi="Open Sans" w:cs="Open Sans"/>
                <w:sz w:val="22"/>
                <w:szCs w:val="22"/>
              </w:rPr>
              <w:t>Required</w:t>
            </w:r>
            <w:proofErr w:type="gramEnd"/>
            <w:r w:rsidRPr="00B24BBA">
              <w:rPr>
                <w:rFonts w:ascii="Open Sans" w:eastAsia="Arial" w:hAnsi="Open Sans" w:cs="Open Sans"/>
                <w:sz w:val="22"/>
                <w:szCs w:val="22"/>
              </w:rPr>
              <w:t xml:space="preserve"> to have a state-approved Emergency Operations Plan (</w:t>
            </w:r>
            <w:proofErr w:type="spellStart"/>
            <w:r w:rsidRPr="00B24BBA">
              <w:rPr>
                <w:rFonts w:ascii="Open Sans" w:eastAsia="Arial" w:hAnsi="Open Sans" w:cs="Open Sans"/>
                <w:sz w:val="22"/>
                <w:szCs w:val="22"/>
              </w:rPr>
              <w:t>EOP</w:t>
            </w:r>
            <w:proofErr w:type="spellEnd"/>
            <w:r w:rsidRPr="00B24BBA">
              <w:rPr>
                <w:rFonts w:ascii="Open Sans" w:eastAsia="Arial" w:hAnsi="Open Sans" w:cs="Open Sans"/>
                <w:sz w:val="22"/>
                <w:szCs w:val="22"/>
              </w:rPr>
              <w:t>) as well as a Local Emergency Planning Committee (</w:t>
            </w:r>
            <w:proofErr w:type="spellStart"/>
            <w:r w:rsidRPr="00B24BBA">
              <w:rPr>
                <w:rFonts w:ascii="Open Sans" w:eastAsia="Arial" w:hAnsi="Open Sans" w:cs="Open Sans"/>
                <w:sz w:val="22"/>
                <w:szCs w:val="22"/>
              </w:rPr>
              <w:t>LEPC</w:t>
            </w:r>
            <w:proofErr w:type="spellEnd"/>
            <w:r w:rsidRPr="00B24BBA">
              <w:rPr>
                <w:rFonts w:ascii="Open Sans" w:eastAsia="Arial" w:hAnsi="Open Sans" w:cs="Open Sans"/>
                <w:sz w:val="22"/>
                <w:szCs w:val="22"/>
              </w:rPr>
              <w:t>)</w:t>
            </w:r>
          </w:p>
          <w:p w14:paraId="54E34D21" w14:textId="6C785282" w:rsidR="00D3018C" w:rsidRPr="00B24BBA" w:rsidRDefault="00D3018C" w:rsidP="00DC2DB5">
            <w:pPr>
              <w:numPr>
                <w:ilvl w:val="2"/>
                <w:numId w:val="15"/>
              </w:numPr>
              <w:tabs>
                <w:tab w:val="left" w:pos="2900"/>
              </w:tabs>
              <w:spacing w:line="258" w:lineRule="auto"/>
              <w:ind w:left="1620"/>
              <w:rPr>
                <w:rFonts w:ascii="Open Sans" w:eastAsia="Arial" w:hAnsi="Open Sans" w:cs="Open Sans"/>
                <w:sz w:val="22"/>
                <w:szCs w:val="22"/>
              </w:rPr>
            </w:pPr>
            <w:r w:rsidRPr="00B24BBA">
              <w:rPr>
                <w:rFonts w:ascii="Open Sans" w:eastAsia="Arial" w:hAnsi="Open Sans" w:cs="Open Sans"/>
                <w:sz w:val="22"/>
                <w:szCs w:val="22"/>
              </w:rPr>
              <w:t xml:space="preserve">The </w:t>
            </w:r>
            <w:proofErr w:type="spellStart"/>
            <w:r w:rsidRPr="00B24BBA">
              <w:rPr>
                <w:rFonts w:ascii="Open Sans" w:eastAsia="Arial" w:hAnsi="Open Sans" w:cs="Open Sans"/>
                <w:sz w:val="22"/>
                <w:szCs w:val="22"/>
              </w:rPr>
              <w:t>LEPC</w:t>
            </w:r>
            <w:proofErr w:type="spellEnd"/>
            <w:r w:rsidRPr="00B24BBA">
              <w:rPr>
                <w:rFonts w:ascii="Open Sans" w:eastAsia="Arial" w:hAnsi="Open Sans" w:cs="Open Sans"/>
                <w:sz w:val="22"/>
                <w:szCs w:val="22"/>
              </w:rPr>
              <w:t xml:space="preserve">, whose members include key municipal officials and community leaders who are experts in their fields, is tasked with formulating and writing their </w:t>
            </w:r>
            <w:proofErr w:type="spellStart"/>
            <w:r w:rsidRPr="00B24BBA">
              <w:rPr>
                <w:rFonts w:ascii="Open Sans" w:eastAsia="Arial" w:hAnsi="Open Sans" w:cs="Open Sans"/>
                <w:sz w:val="22"/>
                <w:szCs w:val="22"/>
              </w:rPr>
              <w:t>EOP</w:t>
            </w:r>
            <w:proofErr w:type="spellEnd"/>
          </w:p>
          <w:p w14:paraId="2F12C0A2" w14:textId="475B4E2D" w:rsidR="00D3018C" w:rsidRPr="00B24BBA" w:rsidRDefault="00D3018C" w:rsidP="00DC2DB5">
            <w:pPr>
              <w:pStyle w:val="ListParagraph"/>
              <w:numPr>
                <w:ilvl w:val="0"/>
                <w:numId w:val="15"/>
              </w:numPr>
              <w:ind w:left="720"/>
              <w:rPr>
                <w:rFonts w:ascii="Open Sans" w:hAnsi="Open Sans" w:cs="Open Sans"/>
                <w:sz w:val="22"/>
                <w:szCs w:val="22"/>
              </w:rPr>
            </w:pPr>
            <w:r w:rsidRPr="00B24BBA">
              <w:rPr>
                <w:rFonts w:ascii="Open Sans" w:eastAsia="Arial" w:hAnsi="Open Sans" w:cs="Open Sans"/>
                <w:sz w:val="22"/>
                <w:szCs w:val="22"/>
              </w:rPr>
              <w:t>Emergency Operations Plan (</w:t>
            </w:r>
            <w:proofErr w:type="spellStart"/>
            <w:r w:rsidRPr="00B24BBA">
              <w:rPr>
                <w:rFonts w:ascii="Open Sans" w:eastAsia="Arial" w:hAnsi="Open Sans" w:cs="Open Sans"/>
                <w:sz w:val="22"/>
                <w:szCs w:val="22"/>
              </w:rPr>
              <w:t>EOP</w:t>
            </w:r>
            <w:proofErr w:type="spellEnd"/>
            <w:r w:rsidRPr="00B24BBA">
              <w:rPr>
                <w:rFonts w:ascii="Open Sans" w:eastAsia="Arial" w:hAnsi="Open Sans" w:cs="Open Sans"/>
                <w:sz w:val="22"/>
                <w:szCs w:val="22"/>
              </w:rPr>
              <w:t>)</w:t>
            </w:r>
          </w:p>
          <w:p w14:paraId="7D74D1ED" w14:textId="77777777" w:rsidR="00D3018C" w:rsidRPr="00B24BBA" w:rsidRDefault="00D3018C" w:rsidP="00DC2DB5">
            <w:pPr>
              <w:numPr>
                <w:ilvl w:val="0"/>
                <w:numId w:val="2"/>
              </w:numPr>
              <w:tabs>
                <w:tab w:val="left" w:pos="2360"/>
              </w:tabs>
              <w:ind w:left="1020" w:hanging="362"/>
              <w:rPr>
                <w:rFonts w:ascii="Open Sans" w:eastAsia="Arial" w:hAnsi="Open Sans" w:cs="Open Sans"/>
                <w:sz w:val="22"/>
                <w:szCs w:val="22"/>
              </w:rPr>
            </w:pPr>
            <w:r w:rsidRPr="00B24BBA">
              <w:rPr>
                <w:rFonts w:ascii="Open Sans" w:eastAsia="Arial" w:hAnsi="Open Sans" w:cs="Open Sans"/>
                <w:sz w:val="22"/>
                <w:szCs w:val="22"/>
              </w:rPr>
              <w:t xml:space="preserve">Establishes policies, procedures, and organizational structures for response to a major emergency and </w:t>
            </w:r>
            <w:proofErr w:type="gramStart"/>
            <w:r w:rsidRPr="00B24BBA">
              <w:rPr>
                <w:rFonts w:ascii="Open Sans" w:eastAsia="Arial" w:hAnsi="Open Sans" w:cs="Open Sans"/>
                <w:sz w:val="22"/>
                <w:szCs w:val="22"/>
              </w:rPr>
              <w:t>provides for</w:t>
            </w:r>
            <w:proofErr w:type="gramEnd"/>
            <w:r w:rsidRPr="00B24BBA">
              <w:rPr>
                <w:rFonts w:ascii="Open Sans" w:eastAsia="Arial" w:hAnsi="Open Sans" w:cs="Open Sans"/>
                <w:sz w:val="22"/>
                <w:szCs w:val="22"/>
              </w:rPr>
              <w:t xml:space="preserve"> </w:t>
            </w:r>
            <w:r w:rsidRPr="00B24BBA">
              <w:rPr>
                <w:rFonts w:ascii="Open Sans" w:eastAsia="Arial" w:hAnsi="Open Sans" w:cs="Open Sans"/>
                <w:sz w:val="22"/>
                <w:szCs w:val="22"/>
              </w:rPr>
              <w:lastRenderedPageBreak/>
              <w:t>coordination between the township and other government and emergency units</w:t>
            </w:r>
          </w:p>
          <w:p w14:paraId="05A67174" w14:textId="77777777" w:rsidR="00D3018C" w:rsidRPr="00B24BBA" w:rsidRDefault="00D3018C" w:rsidP="00DC2DB5">
            <w:pPr>
              <w:numPr>
                <w:ilvl w:val="0"/>
                <w:numId w:val="2"/>
              </w:numPr>
              <w:tabs>
                <w:tab w:val="left" w:pos="2360"/>
              </w:tabs>
              <w:ind w:left="1020" w:hanging="362"/>
              <w:rPr>
                <w:rFonts w:ascii="Open Sans" w:eastAsia="Arial" w:hAnsi="Open Sans" w:cs="Open Sans"/>
                <w:sz w:val="22"/>
                <w:szCs w:val="22"/>
              </w:rPr>
            </w:pPr>
            <w:r w:rsidRPr="00B24BBA">
              <w:rPr>
                <w:rFonts w:ascii="Open Sans" w:eastAsia="Arial" w:hAnsi="Open Sans" w:cs="Open Sans"/>
                <w:sz w:val="22"/>
                <w:szCs w:val="22"/>
              </w:rPr>
              <w:t xml:space="preserve">Through effective use of local, county, and state resources, the plan </w:t>
            </w:r>
            <w:proofErr w:type="gramStart"/>
            <w:r w:rsidRPr="00B24BBA">
              <w:rPr>
                <w:rFonts w:ascii="Open Sans" w:eastAsia="Arial" w:hAnsi="Open Sans" w:cs="Open Sans"/>
                <w:sz w:val="22"/>
                <w:szCs w:val="22"/>
              </w:rPr>
              <w:t>addresses</w:t>
            </w:r>
            <w:proofErr w:type="gramEnd"/>
            <w:r w:rsidRPr="00B24BBA">
              <w:rPr>
                <w:rFonts w:ascii="Open Sans" w:eastAsia="Arial" w:hAnsi="Open Sans" w:cs="Open Sans"/>
                <w:sz w:val="22"/>
                <w:szCs w:val="22"/>
              </w:rPr>
              <w:t xml:space="preserve"> the four phases of emergency management:</w:t>
            </w:r>
          </w:p>
          <w:p w14:paraId="5D5B2876" w14:textId="77777777" w:rsidR="00D3018C" w:rsidRPr="00B24BBA" w:rsidRDefault="00D3018C" w:rsidP="00DC2DB5">
            <w:pPr>
              <w:numPr>
                <w:ilvl w:val="1"/>
                <w:numId w:val="2"/>
              </w:numPr>
              <w:tabs>
                <w:tab w:val="left" w:pos="2900"/>
              </w:tabs>
              <w:ind w:left="1560" w:hanging="362"/>
              <w:jc w:val="both"/>
              <w:rPr>
                <w:rFonts w:ascii="Open Sans" w:eastAsia="Arial" w:hAnsi="Open Sans" w:cs="Open Sans"/>
                <w:sz w:val="22"/>
                <w:szCs w:val="22"/>
              </w:rPr>
            </w:pPr>
            <w:r w:rsidRPr="00B24BBA">
              <w:rPr>
                <w:rFonts w:ascii="Open Sans" w:eastAsia="Arial" w:hAnsi="Open Sans" w:cs="Open Sans"/>
                <w:sz w:val="22"/>
                <w:szCs w:val="22"/>
              </w:rPr>
              <w:t xml:space="preserve">Mitigation – actions taken to </w:t>
            </w:r>
            <w:proofErr w:type="gramStart"/>
            <w:r w:rsidRPr="00B24BBA">
              <w:rPr>
                <w:rFonts w:ascii="Open Sans" w:eastAsia="Arial" w:hAnsi="Open Sans" w:cs="Open Sans"/>
                <w:sz w:val="22"/>
                <w:szCs w:val="22"/>
              </w:rPr>
              <w:t>eliminate</w:t>
            </w:r>
            <w:proofErr w:type="gramEnd"/>
            <w:r w:rsidRPr="00B24BBA">
              <w:rPr>
                <w:rFonts w:ascii="Open Sans" w:eastAsia="Arial" w:hAnsi="Open Sans" w:cs="Open Sans"/>
                <w:sz w:val="22"/>
                <w:szCs w:val="22"/>
              </w:rPr>
              <w:t xml:space="preserve"> a hazard, or reduce the probability and the effect, should the disaster occur. Examples include</w:t>
            </w:r>
          </w:p>
          <w:p w14:paraId="2E501540" w14:textId="77777777" w:rsidR="00CD6CE8" w:rsidRPr="00B24BBA" w:rsidRDefault="00D3018C" w:rsidP="00DC2DB5">
            <w:pPr>
              <w:pStyle w:val="ListParagraph"/>
              <w:numPr>
                <w:ilvl w:val="2"/>
                <w:numId w:val="2"/>
              </w:numPr>
              <w:tabs>
                <w:tab w:val="left" w:pos="3440"/>
              </w:tabs>
              <w:ind w:left="1080" w:hanging="360"/>
              <w:rPr>
                <w:rFonts w:ascii="Open Sans" w:eastAsia="Arial" w:hAnsi="Open Sans" w:cs="Open Sans"/>
                <w:sz w:val="22"/>
                <w:szCs w:val="22"/>
              </w:rPr>
            </w:pPr>
            <w:r w:rsidRPr="00B24BBA">
              <w:rPr>
                <w:rFonts w:ascii="Open Sans" w:eastAsia="Arial" w:hAnsi="Open Sans" w:cs="Open Sans"/>
                <w:sz w:val="22"/>
                <w:szCs w:val="22"/>
              </w:rPr>
              <w:t>Building codes</w:t>
            </w:r>
          </w:p>
          <w:p w14:paraId="20D77039" w14:textId="77777777" w:rsidR="00CD6CE8" w:rsidRPr="00B24BBA" w:rsidRDefault="00D3018C" w:rsidP="00DC2DB5">
            <w:pPr>
              <w:pStyle w:val="ListParagraph"/>
              <w:numPr>
                <w:ilvl w:val="2"/>
                <w:numId w:val="2"/>
              </w:numPr>
              <w:tabs>
                <w:tab w:val="left" w:pos="3440"/>
              </w:tabs>
              <w:ind w:left="1080" w:hanging="360"/>
              <w:rPr>
                <w:rFonts w:ascii="Open Sans" w:eastAsia="Arial" w:hAnsi="Open Sans" w:cs="Open Sans"/>
                <w:sz w:val="22"/>
                <w:szCs w:val="22"/>
              </w:rPr>
            </w:pPr>
            <w:r w:rsidRPr="00B24BBA">
              <w:rPr>
                <w:rFonts w:ascii="Open Sans" w:eastAsia="Arial" w:hAnsi="Open Sans" w:cs="Open Sans"/>
                <w:sz w:val="22"/>
                <w:szCs w:val="22"/>
              </w:rPr>
              <w:t>Special identification and routing requirements for the movement of hazardous material</w:t>
            </w:r>
          </w:p>
          <w:p w14:paraId="4D7AC880" w14:textId="3B0DF0B0" w:rsidR="00D3018C" w:rsidRPr="00B24BBA" w:rsidRDefault="00D3018C" w:rsidP="00DC2DB5">
            <w:pPr>
              <w:pStyle w:val="ListParagraph"/>
              <w:numPr>
                <w:ilvl w:val="2"/>
                <w:numId w:val="2"/>
              </w:numPr>
              <w:tabs>
                <w:tab w:val="left" w:pos="3440"/>
              </w:tabs>
              <w:rPr>
                <w:rFonts w:ascii="Open Sans" w:eastAsia="Arial" w:hAnsi="Open Sans" w:cs="Open Sans"/>
                <w:sz w:val="22"/>
                <w:szCs w:val="22"/>
              </w:rPr>
            </w:pPr>
            <w:r w:rsidRPr="00B24BBA">
              <w:rPr>
                <w:rFonts w:ascii="Open Sans" w:eastAsia="Arial" w:hAnsi="Open Sans" w:cs="Open Sans"/>
                <w:sz w:val="22"/>
                <w:szCs w:val="22"/>
              </w:rPr>
              <w:t>Land use and zoning requirements</w:t>
            </w:r>
          </w:p>
          <w:p w14:paraId="7A6AC29E" w14:textId="77777777" w:rsidR="00D3018C" w:rsidRPr="00B24BBA" w:rsidRDefault="00D3018C" w:rsidP="00DC2DB5">
            <w:pPr>
              <w:numPr>
                <w:ilvl w:val="1"/>
                <w:numId w:val="2"/>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 xml:space="preserve">Preparedness – actions taken to </w:t>
            </w:r>
            <w:proofErr w:type="gramStart"/>
            <w:r w:rsidRPr="00B24BBA">
              <w:rPr>
                <w:rFonts w:ascii="Open Sans" w:eastAsia="Arial" w:hAnsi="Open Sans" w:cs="Open Sans"/>
                <w:sz w:val="22"/>
                <w:szCs w:val="22"/>
              </w:rPr>
              <w:t>facilitate</w:t>
            </w:r>
            <w:proofErr w:type="gramEnd"/>
            <w:r w:rsidRPr="00B24BBA">
              <w:rPr>
                <w:rFonts w:ascii="Open Sans" w:eastAsia="Arial" w:hAnsi="Open Sans" w:cs="Open Sans"/>
                <w:sz w:val="22"/>
                <w:szCs w:val="22"/>
              </w:rPr>
              <w:t xml:space="preserve"> disaster response and recovery</w:t>
            </w:r>
          </w:p>
          <w:p w14:paraId="6CB92BB8" w14:textId="77777777" w:rsidR="00D3018C" w:rsidRPr="00B24BBA" w:rsidRDefault="00D3018C" w:rsidP="00DC2DB5">
            <w:pPr>
              <w:numPr>
                <w:ilvl w:val="2"/>
                <w:numId w:val="2"/>
              </w:numPr>
              <w:tabs>
                <w:tab w:val="left" w:pos="3440"/>
              </w:tabs>
              <w:ind w:left="2100" w:hanging="362"/>
              <w:rPr>
                <w:rFonts w:ascii="Open Sans" w:eastAsia="Arial" w:hAnsi="Open Sans" w:cs="Open Sans"/>
                <w:sz w:val="22"/>
                <w:szCs w:val="22"/>
              </w:rPr>
            </w:pPr>
            <w:r w:rsidRPr="00B24BBA">
              <w:rPr>
                <w:rFonts w:ascii="Open Sans" w:eastAsia="Arial" w:hAnsi="Open Sans" w:cs="Open Sans"/>
                <w:sz w:val="22"/>
                <w:szCs w:val="22"/>
              </w:rPr>
              <w:t>This includes</w:t>
            </w:r>
          </w:p>
          <w:p w14:paraId="0AE9B7B4" w14:textId="77777777" w:rsidR="003D2592" w:rsidRPr="00B24BBA" w:rsidRDefault="00D3018C" w:rsidP="00DC2DB5">
            <w:pPr>
              <w:pStyle w:val="ListParagraph"/>
              <w:numPr>
                <w:ilvl w:val="3"/>
                <w:numId w:val="2"/>
              </w:numPr>
              <w:tabs>
                <w:tab w:val="left" w:pos="3980"/>
              </w:tabs>
              <w:ind w:left="3240" w:hanging="360"/>
              <w:rPr>
                <w:rFonts w:ascii="Open Sans" w:eastAsia="Arial" w:hAnsi="Open Sans" w:cs="Open Sans"/>
                <w:sz w:val="22"/>
                <w:szCs w:val="22"/>
              </w:rPr>
            </w:pPr>
            <w:r w:rsidRPr="00B24BBA">
              <w:rPr>
                <w:rFonts w:ascii="Open Sans" w:eastAsia="Arial" w:hAnsi="Open Sans" w:cs="Open Sans"/>
                <w:sz w:val="22"/>
                <w:szCs w:val="22"/>
              </w:rPr>
              <w:t>Developing and testing the plan</w:t>
            </w:r>
          </w:p>
          <w:p w14:paraId="05E94875" w14:textId="77777777" w:rsidR="00017145" w:rsidRPr="00B24BBA" w:rsidRDefault="00D3018C" w:rsidP="00DC2DB5">
            <w:pPr>
              <w:pStyle w:val="ListParagraph"/>
              <w:numPr>
                <w:ilvl w:val="3"/>
                <w:numId w:val="2"/>
              </w:numPr>
              <w:tabs>
                <w:tab w:val="left" w:pos="3980"/>
              </w:tabs>
              <w:ind w:left="3240" w:hanging="360"/>
              <w:rPr>
                <w:rFonts w:ascii="Open Sans" w:eastAsia="Arial" w:hAnsi="Open Sans" w:cs="Open Sans"/>
                <w:sz w:val="22"/>
                <w:szCs w:val="22"/>
              </w:rPr>
            </w:pPr>
            <w:r w:rsidRPr="00B24BBA">
              <w:rPr>
                <w:rFonts w:ascii="Open Sans" w:eastAsia="Arial" w:hAnsi="Open Sans" w:cs="Open Sans"/>
                <w:sz w:val="22"/>
                <w:szCs w:val="22"/>
              </w:rPr>
              <w:t>Training personnel</w:t>
            </w:r>
          </w:p>
          <w:p w14:paraId="0A9E406A" w14:textId="443A26A4" w:rsidR="00D3018C" w:rsidRPr="00B24BBA" w:rsidRDefault="00D3018C" w:rsidP="00DC2DB5">
            <w:pPr>
              <w:pStyle w:val="ListParagraph"/>
              <w:numPr>
                <w:ilvl w:val="3"/>
                <w:numId w:val="2"/>
              </w:numPr>
              <w:tabs>
                <w:tab w:val="left" w:pos="3980"/>
              </w:tabs>
              <w:rPr>
                <w:rFonts w:ascii="Open Sans" w:eastAsia="Arial" w:hAnsi="Open Sans" w:cs="Open Sans"/>
                <w:sz w:val="22"/>
                <w:szCs w:val="22"/>
              </w:rPr>
            </w:pPr>
            <w:proofErr w:type="gramStart"/>
            <w:r w:rsidRPr="00B24BBA">
              <w:rPr>
                <w:rFonts w:ascii="Open Sans" w:eastAsia="Arial" w:hAnsi="Open Sans" w:cs="Open Sans"/>
                <w:sz w:val="22"/>
                <w:szCs w:val="22"/>
              </w:rPr>
              <w:t>Identifying</w:t>
            </w:r>
            <w:proofErr w:type="gramEnd"/>
            <w:r w:rsidRPr="00B24BBA">
              <w:rPr>
                <w:rFonts w:ascii="Open Sans" w:eastAsia="Arial" w:hAnsi="Open Sans" w:cs="Open Sans"/>
                <w:sz w:val="22"/>
                <w:szCs w:val="22"/>
              </w:rPr>
              <w:t xml:space="preserve"> resources to deal with situations that may develop in the community</w:t>
            </w:r>
          </w:p>
          <w:p w14:paraId="7419E903" w14:textId="77777777" w:rsidR="00D3018C" w:rsidRPr="00B24BBA" w:rsidRDefault="00D3018C" w:rsidP="00DC2DB5">
            <w:pPr>
              <w:numPr>
                <w:ilvl w:val="2"/>
                <w:numId w:val="2"/>
              </w:numPr>
              <w:tabs>
                <w:tab w:val="left" w:pos="3439"/>
              </w:tabs>
              <w:ind w:left="2100" w:hanging="362"/>
              <w:rPr>
                <w:rFonts w:ascii="Open Sans" w:eastAsia="Arial" w:hAnsi="Open Sans" w:cs="Open Sans"/>
                <w:sz w:val="22"/>
                <w:szCs w:val="22"/>
              </w:rPr>
            </w:pPr>
            <w:r w:rsidRPr="00B24BBA">
              <w:rPr>
                <w:rFonts w:ascii="Open Sans" w:eastAsia="Arial" w:hAnsi="Open Sans" w:cs="Open Sans"/>
                <w:sz w:val="22"/>
                <w:szCs w:val="22"/>
              </w:rPr>
              <w:t>By emphasizing a coordinated approach, the loss of life and property can be minimized</w:t>
            </w:r>
          </w:p>
          <w:p w14:paraId="210D155F" w14:textId="77777777" w:rsidR="00D3018C" w:rsidRPr="00B24BBA" w:rsidRDefault="00D3018C" w:rsidP="00DC2DB5">
            <w:pPr>
              <w:numPr>
                <w:ilvl w:val="2"/>
                <w:numId w:val="2"/>
              </w:numPr>
              <w:tabs>
                <w:tab w:val="left" w:pos="3440"/>
              </w:tabs>
              <w:ind w:left="2100" w:hanging="362"/>
              <w:rPr>
                <w:rFonts w:ascii="Open Sans" w:eastAsia="Arial" w:hAnsi="Open Sans" w:cs="Open Sans"/>
                <w:sz w:val="22"/>
                <w:szCs w:val="22"/>
              </w:rPr>
            </w:pPr>
            <w:r w:rsidRPr="00B24BBA">
              <w:rPr>
                <w:rFonts w:ascii="Open Sans" w:eastAsia="Arial" w:hAnsi="Open Sans" w:cs="Open Sans"/>
                <w:sz w:val="22"/>
                <w:szCs w:val="22"/>
              </w:rPr>
              <w:t>To be properly prepared, OEM must</w:t>
            </w:r>
          </w:p>
          <w:p w14:paraId="0DF9ABF7"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Assess the hazards facing it</w:t>
            </w:r>
          </w:p>
          <w:p w14:paraId="3E46DD06"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Assign responsibilities to the various agencies</w:t>
            </w:r>
          </w:p>
          <w:p w14:paraId="3F9A1528"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 xml:space="preserve">Know what resources are </w:t>
            </w:r>
            <w:proofErr w:type="gramStart"/>
            <w:r w:rsidRPr="00B24BBA">
              <w:rPr>
                <w:rFonts w:ascii="Open Sans" w:eastAsia="Arial" w:hAnsi="Open Sans" w:cs="Open Sans"/>
                <w:sz w:val="22"/>
                <w:szCs w:val="22"/>
              </w:rPr>
              <w:t>immediately</w:t>
            </w:r>
            <w:proofErr w:type="gramEnd"/>
            <w:r w:rsidRPr="00B24BBA">
              <w:rPr>
                <w:rFonts w:ascii="Open Sans" w:eastAsia="Arial" w:hAnsi="Open Sans" w:cs="Open Sans"/>
                <w:sz w:val="22"/>
                <w:szCs w:val="22"/>
              </w:rPr>
              <w:t xml:space="preserve"> available</w:t>
            </w:r>
          </w:p>
          <w:p w14:paraId="152A818A"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Ensure that those who respond are properly trained</w:t>
            </w:r>
          </w:p>
          <w:p w14:paraId="1AB85517" w14:textId="77777777" w:rsidR="00D3018C" w:rsidRPr="00B24BBA" w:rsidRDefault="00D3018C" w:rsidP="00DC2DB5">
            <w:pPr>
              <w:numPr>
                <w:ilvl w:val="1"/>
                <w:numId w:val="2"/>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Response – actions taken to save lives and property during an emergency</w:t>
            </w:r>
          </w:p>
          <w:p w14:paraId="2CA5118C" w14:textId="77777777" w:rsidR="00D3018C" w:rsidRPr="00B24BBA" w:rsidRDefault="00D3018C" w:rsidP="00DC2DB5">
            <w:pPr>
              <w:numPr>
                <w:ilvl w:val="2"/>
                <w:numId w:val="2"/>
              </w:numPr>
              <w:tabs>
                <w:tab w:val="left" w:pos="3440"/>
              </w:tabs>
              <w:ind w:left="2100" w:hanging="362"/>
              <w:rPr>
                <w:rFonts w:ascii="Open Sans" w:eastAsia="Arial" w:hAnsi="Open Sans" w:cs="Open Sans"/>
                <w:sz w:val="22"/>
                <w:szCs w:val="22"/>
              </w:rPr>
            </w:pPr>
            <w:r w:rsidRPr="00B24BBA">
              <w:rPr>
                <w:rFonts w:ascii="Open Sans" w:eastAsia="Arial" w:hAnsi="Open Sans" w:cs="Open Sans"/>
                <w:sz w:val="22"/>
                <w:szCs w:val="22"/>
              </w:rPr>
              <w:t>Actions include</w:t>
            </w:r>
          </w:p>
          <w:p w14:paraId="539EF88E"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Search and rescue</w:t>
            </w:r>
          </w:p>
          <w:p w14:paraId="14B2517B"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Fire suppression</w:t>
            </w:r>
          </w:p>
          <w:p w14:paraId="17EC92C2"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Evacuation</w:t>
            </w:r>
          </w:p>
          <w:p w14:paraId="69C6E35B"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Emergency sheltering</w:t>
            </w:r>
          </w:p>
          <w:p w14:paraId="0E0D13D2" w14:textId="77777777" w:rsidR="00D3018C" w:rsidRPr="00B24BBA" w:rsidRDefault="00D3018C" w:rsidP="00DC2DB5">
            <w:pPr>
              <w:numPr>
                <w:ilvl w:val="2"/>
                <w:numId w:val="2"/>
              </w:numPr>
              <w:tabs>
                <w:tab w:val="left" w:pos="3440"/>
              </w:tabs>
              <w:ind w:left="2100" w:hanging="362"/>
              <w:rPr>
                <w:rFonts w:ascii="Open Sans" w:eastAsia="Arial" w:hAnsi="Open Sans" w:cs="Open Sans"/>
                <w:sz w:val="22"/>
                <w:szCs w:val="22"/>
              </w:rPr>
            </w:pPr>
            <w:r w:rsidRPr="00B24BBA">
              <w:rPr>
                <w:rFonts w:ascii="Open Sans" w:eastAsia="Arial" w:hAnsi="Open Sans" w:cs="Open Sans"/>
                <w:sz w:val="22"/>
                <w:szCs w:val="22"/>
              </w:rPr>
              <w:t>May also include behind-the-scenes activities such as</w:t>
            </w:r>
          </w:p>
          <w:p w14:paraId="26BE1923"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Activating emergency plans</w:t>
            </w:r>
          </w:p>
          <w:p w14:paraId="65D70FE1"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Activation of an emergency operations center</w:t>
            </w:r>
          </w:p>
          <w:p w14:paraId="0689257A" w14:textId="77777777" w:rsidR="00D3018C" w:rsidRPr="00B24BBA" w:rsidRDefault="00D3018C" w:rsidP="00DC2DB5">
            <w:pPr>
              <w:numPr>
                <w:ilvl w:val="1"/>
                <w:numId w:val="2"/>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Recovery – actions taken to return the community to normal or near normal conditions</w:t>
            </w:r>
          </w:p>
          <w:p w14:paraId="566F5AAA" w14:textId="77777777" w:rsidR="00D3018C" w:rsidRPr="00B24BBA" w:rsidRDefault="00D3018C" w:rsidP="00DC2DB5">
            <w:pPr>
              <w:numPr>
                <w:ilvl w:val="2"/>
                <w:numId w:val="2"/>
              </w:numPr>
              <w:tabs>
                <w:tab w:val="left" w:pos="3440"/>
              </w:tabs>
              <w:ind w:left="2100" w:hanging="362"/>
              <w:rPr>
                <w:rFonts w:ascii="Open Sans" w:eastAsia="Arial" w:hAnsi="Open Sans" w:cs="Open Sans"/>
                <w:sz w:val="22"/>
                <w:szCs w:val="22"/>
              </w:rPr>
            </w:pPr>
            <w:r w:rsidRPr="00B24BBA">
              <w:rPr>
                <w:rFonts w:ascii="Open Sans" w:eastAsia="Arial" w:hAnsi="Open Sans" w:cs="Open Sans"/>
                <w:sz w:val="22"/>
                <w:szCs w:val="22"/>
              </w:rPr>
              <w:t>This includes procedures for</w:t>
            </w:r>
          </w:p>
          <w:p w14:paraId="08F5FF15"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Conducting impact assessments</w:t>
            </w:r>
          </w:p>
          <w:p w14:paraId="60477B81"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Making repairs</w:t>
            </w:r>
          </w:p>
          <w:p w14:paraId="3159EA84"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lastRenderedPageBreak/>
              <w:t>Reconstruction or restoration of roads and public facilities</w:t>
            </w:r>
          </w:p>
          <w:p w14:paraId="61869DF2"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Securing financial aid for disaster victims</w:t>
            </w:r>
          </w:p>
          <w:p w14:paraId="04663E82" w14:textId="77777777" w:rsidR="00D3018C" w:rsidRPr="00B24BBA" w:rsidRDefault="00D3018C" w:rsidP="00DC2DB5">
            <w:pPr>
              <w:numPr>
                <w:ilvl w:val="3"/>
                <w:numId w:val="2"/>
              </w:numPr>
              <w:tabs>
                <w:tab w:val="left" w:pos="3980"/>
              </w:tabs>
              <w:ind w:left="2640" w:hanging="362"/>
              <w:rPr>
                <w:rFonts w:ascii="Open Sans" w:eastAsia="Arial" w:hAnsi="Open Sans" w:cs="Open Sans"/>
                <w:sz w:val="22"/>
                <w:szCs w:val="22"/>
              </w:rPr>
            </w:pPr>
            <w:r w:rsidRPr="00B24BBA">
              <w:rPr>
                <w:rFonts w:ascii="Open Sans" w:eastAsia="Arial" w:hAnsi="Open Sans" w:cs="Open Sans"/>
                <w:sz w:val="22"/>
                <w:szCs w:val="22"/>
              </w:rPr>
              <w:t>Establishing alternate solutions</w:t>
            </w:r>
          </w:p>
          <w:p w14:paraId="51E34A93" w14:textId="77777777" w:rsidR="00017145" w:rsidRPr="00B24BBA" w:rsidRDefault="00D3018C" w:rsidP="00DC2DB5">
            <w:pPr>
              <w:numPr>
                <w:ilvl w:val="3"/>
                <w:numId w:val="2"/>
              </w:numPr>
              <w:tabs>
                <w:tab w:val="left" w:pos="3980"/>
              </w:tabs>
              <w:ind w:left="3242" w:hanging="362"/>
              <w:rPr>
                <w:rFonts w:ascii="Open Sans" w:eastAsia="Arial" w:hAnsi="Open Sans" w:cs="Open Sans"/>
                <w:sz w:val="22"/>
                <w:szCs w:val="22"/>
              </w:rPr>
            </w:pPr>
            <w:r w:rsidRPr="00B24BBA">
              <w:rPr>
                <w:rFonts w:ascii="Open Sans" w:eastAsia="Arial" w:hAnsi="Open Sans" w:cs="Open Sans"/>
                <w:sz w:val="22"/>
                <w:szCs w:val="22"/>
              </w:rPr>
              <w:t>Performing post-incident analysis</w:t>
            </w:r>
          </w:p>
          <w:p w14:paraId="70D596BF" w14:textId="7ECE781F" w:rsidR="00D3018C" w:rsidRPr="00B24BBA" w:rsidRDefault="00D3018C" w:rsidP="00DC2DB5">
            <w:pPr>
              <w:numPr>
                <w:ilvl w:val="3"/>
                <w:numId w:val="2"/>
              </w:numPr>
              <w:tabs>
                <w:tab w:val="left" w:pos="3980"/>
              </w:tabs>
              <w:ind w:left="2646" w:hanging="362"/>
              <w:rPr>
                <w:rFonts w:ascii="Open Sans" w:eastAsia="Arial" w:hAnsi="Open Sans" w:cs="Open Sans"/>
                <w:sz w:val="22"/>
                <w:szCs w:val="22"/>
              </w:rPr>
            </w:pPr>
            <w:r w:rsidRPr="00B24BBA">
              <w:rPr>
                <w:rFonts w:ascii="Open Sans" w:eastAsia="Arial" w:hAnsi="Open Sans" w:cs="Open Sans"/>
                <w:sz w:val="22"/>
                <w:szCs w:val="22"/>
              </w:rPr>
              <w:t>Updating the emergency management plan</w:t>
            </w:r>
          </w:p>
          <w:p w14:paraId="0011BEA1" w14:textId="77777777" w:rsidR="00017145" w:rsidRPr="00B24BBA" w:rsidRDefault="00D3018C" w:rsidP="00DC2DB5">
            <w:pPr>
              <w:pStyle w:val="ListParagraph"/>
              <w:numPr>
                <w:ilvl w:val="2"/>
                <w:numId w:val="2"/>
              </w:numPr>
              <w:tabs>
                <w:tab w:val="left" w:pos="3440"/>
              </w:tabs>
              <w:ind w:left="2520" w:hanging="360"/>
              <w:rPr>
                <w:rFonts w:ascii="Open Sans" w:eastAsia="Arial" w:hAnsi="Open Sans" w:cs="Open Sans"/>
                <w:sz w:val="22"/>
                <w:szCs w:val="22"/>
              </w:rPr>
            </w:pPr>
            <w:r w:rsidRPr="00B24BBA">
              <w:rPr>
                <w:rFonts w:ascii="Open Sans" w:eastAsia="Arial" w:hAnsi="Open Sans" w:cs="Open Sans"/>
                <w:sz w:val="22"/>
                <w:szCs w:val="22"/>
              </w:rPr>
              <w:t xml:space="preserve">During rebuilding, efforts are made to </w:t>
            </w:r>
            <w:proofErr w:type="gramStart"/>
            <w:r w:rsidRPr="00B24BBA">
              <w:rPr>
                <w:rFonts w:ascii="Open Sans" w:eastAsia="Arial" w:hAnsi="Open Sans" w:cs="Open Sans"/>
                <w:sz w:val="22"/>
                <w:szCs w:val="22"/>
              </w:rPr>
              <w:t>identify</w:t>
            </w:r>
            <w:proofErr w:type="gramEnd"/>
            <w:r w:rsidRPr="00B24BBA">
              <w:rPr>
                <w:rFonts w:ascii="Open Sans" w:eastAsia="Arial" w:hAnsi="Open Sans" w:cs="Open Sans"/>
                <w:sz w:val="22"/>
                <w:szCs w:val="22"/>
              </w:rPr>
              <w:t xml:space="preserve"> ways to prevent such damage from occurring again</w:t>
            </w:r>
          </w:p>
          <w:p w14:paraId="73354AE4" w14:textId="5AC3F510" w:rsidR="00D3018C" w:rsidRPr="00B24BBA" w:rsidRDefault="00D3018C" w:rsidP="00DC2DB5">
            <w:pPr>
              <w:pStyle w:val="ListParagraph"/>
              <w:numPr>
                <w:ilvl w:val="3"/>
                <w:numId w:val="2"/>
              </w:numPr>
              <w:tabs>
                <w:tab w:val="left" w:pos="3440"/>
              </w:tabs>
              <w:rPr>
                <w:rFonts w:ascii="Open Sans" w:eastAsia="Arial" w:hAnsi="Open Sans" w:cs="Open Sans"/>
                <w:sz w:val="22"/>
                <w:szCs w:val="22"/>
              </w:rPr>
            </w:pPr>
            <w:r w:rsidRPr="00B24BBA">
              <w:rPr>
                <w:rFonts w:ascii="Open Sans" w:eastAsia="Arial" w:hAnsi="Open Sans" w:cs="Open Sans"/>
                <w:sz w:val="22"/>
                <w:szCs w:val="22"/>
              </w:rPr>
              <w:t>This could include a review and critique of response activities</w:t>
            </w:r>
          </w:p>
          <w:p w14:paraId="5E86FBF2" w14:textId="77777777" w:rsidR="00D3018C" w:rsidRPr="00B24BBA" w:rsidRDefault="00D3018C" w:rsidP="00DC2DB5">
            <w:pPr>
              <w:numPr>
                <w:ilvl w:val="0"/>
                <w:numId w:val="3"/>
              </w:numPr>
              <w:tabs>
                <w:tab w:val="left" w:pos="1820"/>
              </w:tabs>
              <w:ind w:left="1820" w:hanging="486"/>
              <w:rPr>
                <w:rFonts w:ascii="Open Sans" w:eastAsia="Arial" w:hAnsi="Open Sans" w:cs="Open Sans"/>
                <w:sz w:val="22"/>
                <w:szCs w:val="22"/>
              </w:rPr>
            </w:pPr>
            <w:r w:rsidRPr="00B24BBA">
              <w:rPr>
                <w:rFonts w:ascii="Open Sans" w:eastAsia="Arial" w:hAnsi="Open Sans" w:cs="Open Sans"/>
                <w:sz w:val="22"/>
                <w:szCs w:val="22"/>
              </w:rPr>
              <w:t>Texas Division of Emergency Management (</w:t>
            </w:r>
            <w:proofErr w:type="spellStart"/>
            <w:r w:rsidRPr="00B24BBA">
              <w:rPr>
                <w:rFonts w:ascii="Open Sans" w:eastAsia="Arial" w:hAnsi="Open Sans" w:cs="Open Sans"/>
                <w:sz w:val="22"/>
                <w:szCs w:val="22"/>
              </w:rPr>
              <w:t>TDEM</w:t>
            </w:r>
            <w:proofErr w:type="spellEnd"/>
            <w:r w:rsidRPr="00B24BBA">
              <w:rPr>
                <w:rFonts w:ascii="Open Sans" w:eastAsia="Arial" w:hAnsi="Open Sans" w:cs="Open Sans"/>
                <w:sz w:val="22"/>
                <w:szCs w:val="22"/>
              </w:rPr>
              <w:t>)</w:t>
            </w:r>
          </w:p>
          <w:p w14:paraId="7B7C5B23" w14:textId="77777777" w:rsidR="00D3018C" w:rsidRPr="00B24BBA" w:rsidRDefault="00D3018C" w:rsidP="00DC2DB5">
            <w:pPr>
              <w:numPr>
                <w:ilvl w:val="1"/>
                <w:numId w:val="3"/>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Coordinates the state emergency management program, which is intended to ensure the state and its local governments respond to and recover from emergencies and disasters, and implement plans and programs to help prevent or lessen the impact of emergencies and disasters</w:t>
            </w:r>
          </w:p>
          <w:p w14:paraId="6CC140F4" w14:textId="77777777" w:rsidR="00D3018C" w:rsidRPr="00B24BBA" w:rsidRDefault="00D3018C" w:rsidP="00DC2DB5">
            <w:pPr>
              <w:numPr>
                <w:ilvl w:val="1"/>
                <w:numId w:val="3"/>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 xml:space="preserve">Implements programs to increase public awareness about threats and hazards, coordinates emergency planning, </w:t>
            </w:r>
            <w:proofErr w:type="gramStart"/>
            <w:r w:rsidRPr="00B24BBA">
              <w:rPr>
                <w:rFonts w:ascii="Open Sans" w:eastAsia="Arial" w:hAnsi="Open Sans" w:cs="Open Sans"/>
                <w:sz w:val="22"/>
                <w:szCs w:val="22"/>
              </w:rPr>
              <w:t>provides</w:t>
            </w:r>
            <w:proofErr w:type="gramEnd"/>
            <w:r w:rsidRPr="00B24BBA">
              <w:rPr>
                <w:rFonts w:ascii="Open Sans" w:eastAsia="Arial" w:hAnsi="Open Sans" w:cs="Open Sans"/>
                <w:sz w:val="22"/>
                <w:szCs w:val="22"/>
              </w:rPr>
              <w:t xml:space="preserve"> an extensive array of specialized training for emergency responders and local officials, and administers disaster recovery and hazard mitigation programs</w:t>
            </w:r>
          </w:p>
          <w:p w14:paraId="4CE5B891" w14:textId="77777777" w:rsidR="00D3018C" w:rsidRPr="00B24BBA" w:rsidRDefault="00D3018C" w:rsidP="00DC2DB5">
            <w:pPr>
              <w:numPr>
                <w:ilvl w:val="1"/>
                <w:numId w:val="3"/>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 xml:space="preserve">Has its roots in civil defense programs established during World War </w:t>
            </w:r>
            <w:proofErr w:type="gramStart"/>
            <w:r w:rsidRPr="00B24BBA">
              <w:rPr>
                <w:rFonts w:ascii="Open Sans" w:eastAsia="Arial" w:hAnsi="Open Sans" w:cs="Open Sans"/>
                <w:sz w:val="22"/>
                <w:szCs w:val="22"/>
              </w:rPr>
              <w:t>II</w:t>
            </w:r>
            <w:proofErr w:type="gramEnd"/>
          </w:p>
          <w:p w14:paraId="23E66A1E" w14:textId="77777777" w:rsidR="00D3018C" w:rsidRPr="00B24BBA" w:rsidRDefault="00D3018C" w:rsidP="00DC2DB5">
            <w:pPr>
              <w:numPr>
                <w:ilvl w:val="2"/>
                <w:numId w:val="3"/>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 xml:space="preserve">Dates back as a separate organization from The Texas Civil Protection Act of 1951, which </w:t>
            </w:r>
            <w:proofErr w:type="gramStart"/>
            <w:r w:rsidRPr="00B24BBA">
              <w:rPr>
                <w:rFonts w:ascii="Open Sans" w:eastAsia="Arial" w:hAnsi="Open Sans" w:cs="Open Sans"/>
                <w:sz w:val="22"/>
                <w:szCs w:val="22"/>
              </w:rPr>
              <w:t>established</w:t>
            </w:r>
            <w:proofErr w:type="gramEnd"/>
            <w:r w:rsidRPr="00B24BBA">
              <w:rPr>
                <w:rFonts w:ascii="Open Sans" w:eastAsia="Arial" w:hAnsi="Open Sans" w:cs="Open Sans"/>
                <w:sz w:val="22"/>
                <w:szCs w:val="22"/>
              </w:rPr>
              <w:t xml:space="preserve"> the Division of Defense and Disaster Relief in the Governor’s Office to handle civil defense and disaster response programs</w:t>
            </w:r>
          </w:p>
          <w:p w14:paraId="5981D9C3" w14:textId="77777777" w:rsidR="00D3018C" w:rsidRPr="00B24BBA" w:rsidRDefault="00D3018C" w:rsidP="00DC2DB5">
            <w:pPr>
              <w:numPr>
                <w:ilvl w:val="1"/>
                <w:numId w:val="3"/>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Was collocated with the Department of Public Safety (DPS) in 1963</w:t>
            </w:r>
          </w:p>
          <w:p w14:paraId="658BF803" w14:textId="77777777" w:rsidR="00D3018C" w:rsidRPr="00B24BBA" w:rsidRDefault="00D3018C" w:rsidP="00DC2DB5">
            <w:pPr>
              <w:numPr>
                <w:ilvl w:val="2"/>
                <w:numId w:val="3"/>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The organization was renamed the Division of Disaster Emergency Services in 1973</w:t>
            </w:r>
          </w:p>
          <w:p w14:paraId="45B673B1" w14:textId="77777777" w:rsidR="00D3018C" w:rsidRPr="00B24BBA" w:rsidRDefault="00D3018C" w:rsidP="00DC2DB5">
            <w:pPr>
              <w:numPr>
                <w:ilvl w:val="2"/>
                <w:numId w:val="3"/>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 xml:space="preserve">It was </w:t>
            </w:r>
            <w:proofErr w:type="gramStart"/>
            <w:r w:rsidRPr="00B24BBA">
              <w:rPr>
                <w:rFonts w:ascii="Open Sans" w:eastAsia="Arial" w:hAnsi="Open Sans" w:cs="Open Sans"/>
                <w:sz w:val="22"/>
                <w:szCs w:val="22"/>
              </w:rPr>
              <w:t>designated</w:t>
            </w:r>
            <w:proofErr w:type="gramEnd"/>
            <w:r w:rsidRPr="00B24BBA">
              <w:rPr>
                <w:rFonts w:ascii="Open Sans" w:eastAsia="Arial" w:hAnsi="Open Sans" w:cs="Open Sans"/>
                <w:sz w:val="22"/>
                <w:szCs w:val="22"/>
              </w:rPr>
              <w:t xml:space="preserve"> an operating division of the Texas Department of Public Safety in 2005</w:t>
            </w:r>
          </w:p>
          <w:p w14:paraId="038116A9" w14:textId="77777777" w:rsidR="00D3018C" w:rsidRPr="00B24BBA" w:rsidRDefault="00D3018C" w:rsidP="00DC2DB5">
            <w:pPr>
              <w:numPr>
                <w:ilvl w:val="2"/>
                <w:numId w:val="3"/>
              </w:numPr>
              <w:tabs>
                <w:tab w:val="left" w:pos="2899"/>
              </w:tabs>
              <w:ind w:left="2900" w:hanging="362"/>
              <w:rPr>
                <w:rFonts w:ascii="Open Sans" w:eastAsia="Arial" w:hAnsi="Open Sans" w:cs="Open Sans"/>
                <w:sz w:val="22"/>
                <w:szCs w:val="22"/>
              </w:rPr>
            </w:pPr>
            <w:r w:rsidRPr="00B24BBA">
              <w:rPr>
                <w:rFonts w:ascii="Open Sans" w:eastAsia="Arial" w:hAnsi="Open Sans" w:cs="Open Sans"/>
                <w:sz w:val="22"/>
                <w:szCs w:val="22"/>
              </w:rPr>
              <w:t>Legislation passed during the 81st session of the Texas Legislature in 2009 formally changed the name of the organization to the Texas Division of Emergency Management</w:t>
            </w:r>
          </w:p>
          <w:p w14:paraId="0A4EFE35" w14:textId="77777777" w:rsidR="00D3018C" w:rsidRPr="00B24BBA" w:rsidRDefault="00D3018C" w:rsidP="00DC2DB5">
            <w:pPr>
              <w:numPr>
                <w:ilvl w:val="1"/>
                <w:numId w:val="3"/>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lastRenderedPageBreak/>
              <w:t xml:space="preserve">Charged with carrying out a comprehensive, all-hazard emergency management program for the state, and for </w:t>
            </w:r>
            <w:proofErr w:type="gramStart"/>
            <w:r w:rsidRPr="00B24BBA">
              <w:rPr>
                <w:rFonts w:ascii="Open Sans" w:eastAsia="Arial" w:hAnsi="Open Sans" w:cs="Open Sans"/>
                <w:sz w:val="22"/>
                <w:szCs w:val="22"/>
              </w:rPr>
              <w:t>assisting</w:t>
            </w:r>
            <w:proofErr w:type="gramEnd"/>
            <w:r w:rsidRPr="00B24BBA">
              <w:rPr>
                <w:rFonts w:ascii="Open Sans" w:eastAsia="Arial" w:hAnsi="Open Sans" w:cs="Open Sans"/>
                <w:sz w:val="22"/>
                <w:szCs w:val="22"/>
              </w:rPr>
              <w:t xml:space="preserve"> city, county, and state agencies in planning and implementing their emergency management programs</w:t>
            </w:r>
          </w:p>
          <w:p w14:paraId="137ADC32" w14:textId="77777777" w:rsidR="00D3018C" w:rsidRPr="00B24BBA" w:rsidRDefault="00D3018C" w:rsidP="00DC2DB5">
            <w:pPr>
              <w:numPr>
                <w:ilvl w:val="2"/>
                <w:numId w:val="3"/>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 xml:space="preserve">A comprehensive emergency management program includes pre-and post-disaster mitigation of known hazards to reduce their impact </w:t>
            </w:r>
            <w:proofErr w:type="gramStart"/>
            <w:r w:rsidRPr="00B24BBA">
              <w:rPr>
                <w:rFonts w:ascii="Open Sans" w:eastAsia="Arial" w:hAnsi="Open Sans" w:cs="Open Sans"/>
                <w:sz w:val="22"/>
                <w:szCs w:val="22"/>
              </w:rPr>
              <w:t>utilizing</w:t>
            </w:r>
            <w:proofErr w:type="gramEnd"/>
            <w:r w:rsidRPr="00B24BBA">
              <w:rPr>
                <w:rFonts w:ascii="Open Sans" w:eastAsia="Arial" w:hAnsi="Open Sans" w:cs="Open Sans"/>
                <w:sz w:val="22"/>
                <w:szCs w:val="22"/>
              </w:rPr>
              <w:t xml:space="preserve"> preparedness activities, such as</w:t>
            </w:r>
          </w:p>
          <w:p w14:paraId="4BDFEDA7" w14:textId="77777777" w:rsidR="00017145" w:rsidRPr="00B24BBA" w:rsidRDefault="00D3018C" w:rsidP="00DC2DB5">
            <w:pPr>
              <w:pStyle w:val="ListParagraph"/>
              <w:numPr>
                <w:ilvl w:val="3"/>
                <w:numId w:val="3"/>
              </w:numPr>
              <w:tabs>
                <w:tab w:val="left" w:pos="3440"/>
              </w:tabs>
              <w:ind w:left="2520" w:hanging="360"/>
              <w:rPr>
                <w:rFonts w:ascii="Open Sans" w:eastAsia="Arial" w:hAnsi="Open Sans" w:cs="Open Sans"/>
                <w:sz w:val="22"/>
                <w:szCs w:val="22"/>
              </w:rPr>
            </w:pPr>
            <w:r w:rsidRPr="00B24BBA">
              <w:rPr>
                <w:rFonts w:ascii="Open Sans" w:eastAsia="Arial" w:hAnsi="Open Sans" w:cs="Open Sans"/>
                <w:sz w:val="22"/>
                <w:szCs w:val="22"/>
              </w:rPr>
              <w:t>Emergency planning, training, and exercises</w:t>
            </w:r>
          </w:p>
          <w:p w14:paraId="2441A10A" w14:textId="77777777" w:rsidR="00017145" w:rsidRPr="00B24BBA" w:rsidRDefault="00D3018C" w:rsidP="00DC2DB5">
            <w:pPr>
              <w:pStyle w:val="ListParagraph"/>
              <w:numPr>
                <w:ilvl w:val="3"/>
                <w:numId w:val="3"/>
              </w:numPr>
              <w:tabs>
                <w:tab w:val="left" w:pos="3440"/>
              </w:tabs>
              <w:ind w:left="2520" w:hanging="360"/>
              <w:rPr>
                <w:rFonts w:ascii="Open Sans" w:eastAsia="Arial" w:hAnsi="Open Sans" w:cs="Open Sans"/>
                <w:sz w:val="22"/>
                <w:szCs w:val="22"/>
              </w:rPr>
            </w:pPr>
            <w:r w:rsidRPr="00B24BBA">
              <w:rPr>
                <w:rFonts w:ascii="Open Sans" w:eastAsia="Arial" w:hAnsi="Open Sans" w:cs="Open Sans"/>
                <w:sz w:val="22"/>
                <w:szCs w:val="22"/>
              </w:rPr>
              <w:t>Provisions for effective response to emergency situations</w:t>
            </w:r>
          </w:p>
          <w:p w14:paraId="7B4221FD" w14:textId="76B1F645" w:rsidR="00D3018C" w:rsidRPr="00B24BBA" w:rsidRDefault="00D3018C" w:rsidP="00DC2DB5">
            <w:pPr>
              <w:pStyle w:val="ListParagraph"/>
              <w:numPr>
                <w:ilvl w:val="3"/>
                <w:numId w:val="3"/>
              </w:numPr>
              <w:tabs>
                <w:tab w:val="left" w:pos="3440"/>
              </w:tabs>
              <w:rPr>
                <w:rFonts w:ascii="Open Sans" w:eastAsia="Arial" w:hAnsi="Open Sans" w:cs="Open Sans"/>
                <w:sz w:val="22"/>
                <w:szCs w:val="22"/>
              </w:rPr>
            </w:pPr>
            <w:r w:rsidRPr="00B24BBA">
              <w:rPr>
                <w:rFonts w:ascii="Open Sans" w:eastAsia="Arial" w:hAnsi="Open Sans" w:cs="Open Sans"/>
                <w:sz w:val="22"/>
                <w:szCs w:val="22"/>
              </w:rPr>
              <w:t>Recovery programs for major disasters</w:t>
            </w:r>
          </w:p>
          <w:p w14:paraId="331ED8A7" w14:textId="77777777" w:rsidR="00D3018C" w:rsidRPr="00B24BBA" w:rsidRDefault="00D3018C" w:rsidP="00DC2DB5">
            <w:pPr>
              <w:numPr>
                <w:ilvl w:val="1"/>
                <w:numId w:val="3"/>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Managed by the Assistant Director for Emergency Management who also</w:t>
            </w:r>
          </w:p>
          <w:p w14:paraId="416A4E51" w14:textId="77777777" w:rsidR="00D3018C" w:rsidRPr="00B24BBA" w:rsidRDefault="00D3018C" w:rsidP="00DC2DB5">
            <w:pPr>
              <w:numPr>
                <w:ilvl w:val="2"/>
                <w:numId w:val="3"/>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Supervises</w:t>
            </w:r>
          </w:p>
          <w:p w14:paraId="264B567D" w14:textId="77777777" w:rsidR="00D3018C" w:rsidRPr="00B24BBA" w:rsidRDefault="00D3018C" w:rsidP="00DC2DB5">
            <w:pPr>
              <w:numPr>
                <w:ilvl w:val="3"/>
                <w:numId w:val="3"/>
              </w:numPr>
              <w:tabs>
                <w:tab w:val="left" w:pos="3440"/>
              </w:tabs>
              <w:ind w:left="3440" w:hanging="362"/>
              <w:rPr>
                <w:rFonts w:ascii="Open Sans" w:eastAsia="Arial" w:hAnsi="Open Sans" w:cs="Open Sans"/>
                <w:sz w:val="22"/>
                <w:szCs w:val="22"/>
              </w:rPr>
            </w:pPr>
            <w:r w:rsidRPr="00B24BBA">
              <w:rPr>
                <w:rFonts w:ascii="Open Sans" w:eastAsia="Arial" w:hAnsi="Open Sans" w:cs="Open Sans"/>
                <w:sz w:val="22"/>
                <w:szCs w:val="22"/>
              </w:rPr>
              <w:t>Two Deputy Assistant Directors</w:t>
            </w:r>
          </w:p>
          <w:p w14:paraId="3341C3D1" w14:textId="77777777" w:rsidR="00D3018C" w:rsidRPr="00B24BBA" w:rsidRDefault="00D3018C" w:rsidP="00DC2DB5">
            <w:pPr>
              <w:numPr>
                <w:ilvl w:val="3"/>
                <w:numId w:val="3"/>
              </w:numPr>
              <w:tabs>
                <w:tab w:val="left" w:pos="3440"/>
              </w:tabs>
              <w:ind w:left="3440" w:hanging="362"/>
              <w:rPr>
                <w:rFonts w:ascii="Open Sans" w:eastAsia="Arial" w:hAnsi="Open Sans" w:cs="Open Sans"/>
                <w:sz w:val="22"/>
                <w:szCs w:val="22"/>
              </w:rPr>
            </w:pPr>
            <w:r w:rsidRPr="00B24BBA">
              <w:rPr>
                <w:rFonts w:ascii="Open Sans" w:eastAsia="Arial" w:hAnsi="Open Sans" w:cs="Open Sans"/>
                <w:sz w:val="22"/>
                <w:szCs w:val="22"/>
              </w:rPr>
              <w:t>Seven State Coordinators</w:t>
            </w:r>
          </w:p>
          <w:p w14:paraId="7D01EA8F" w14:textId="77777777" w:rsidR="00D3018C" w:rsidRPr="00B24BBA" w:rsidRDefault="00D3018C" w:rsidP="00DC2DB5">
            <w:pPr>
              <w:numPr>
                <w:ilvl w:val="3"/>
                <w:numId w:val="3"/>
              </w:numPr>
              <w:tabs>
                <w:tab w:val="left" w:pos="3440"/>
              </w:tabs>
              <w:ind w:left="3440" w:hanging="362"/>
              <w:rPr>
                <w:rFonts w:ascii="Open Sans" w:eastAsia="Arial" w:hAnsi="Open Sans" w:cs="Open Sans"/>
                <w:sz w:val="22"/>
                <w:szCs w:val="22"/>
              </w:rPr>
            </w:pPr>
            <w:r w:rsidRPr="00B24BBA">
              <w:rPr>
                <w:rFonts w:ascii="Open Sans" w:eastAsia="Arial" w:hAnsi="Open Sans" w:cs="Open Sans"/>
                <w:sz w:val="22"/>
                <w:szCs w:val="22"/>
              </w:rPr>
              <w:t>The Division's administrative staff</w:t>
            </w:r>
          </w:p>
          <w:p w14:paraId="4D9074A6" w14:textId="77777777" w:rsidR="00D3018C" w:rsidRPr="00B24BBA" w:rsidRDefault="00D3018C" w:rsidP="00DC2DB5">
            <w:pPr>
              <w:numPr>
                <w:ilvl w:val="2"/>
                <w:numId w:val="3"/>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Oversees their Public Information Office (</w:t>
            </w:r>
            <w:proofErr w:type="spellStart"/>
            <w:r w:rsidRPr="00B24BBA">
              <w:rPr>
                <w:rFonts w:ascii="Open Sans" w:eastAsia="Arial" w:hAnsi="Open Sans" w:cs="Open Sans"/>
                <w:sz w:val="22"/>
                <w:szCs w:val="22"/>
              </w:rPr>
              <w:t>PIO</w:t>
            </w:r>
            <w:proofErr w:type="spellEnd"/>
            <w:r w:rsidRPr="00B24BBA">
              <w:rPr>
                <w:rFonts w:ascii="Open Sans" w:eastAsia="Arial" w:hAnsi="Open Sans" w:cs="Open Sans"/>
                <w:sz w:val="22"/>
                <w:szCs w:val="22"/>
              </w:rPr>
              <w:t>) which</w:t>
            </w:r>
          </w:p>
          <w:p w14:paraId="39D7D228" w14:textId="77777777" w:rsidR="00D3018C" w:rsidRPr="00B24BBA" w:rsidRDefault="00D3018C" w:rsidP="00DC2DB5">
            <w:pPr>
              <w:numPr>
                <w:ilvl w:val="3"/>
                <w:numId w:val="3"/>
              </w:numPr>
              <w:tabs>
                <w:tab w:val="left" w:pos="3440"/>
              </w:tabs>
              <w:ind w:left="3440" w:hanging="362"/>
              <w:rPr>
                <w:rFonts w:ascii="Open Sans" w:eastAsia="Arial" w:hAnsi="Open Sans" w:cs="Open Sans"/>
                <w:sz w:val="22"/>
                <w:szCs w:val="22"/>
              </w:rPr>
            </w:pPr>
            <w:r w:rsidRPr="00B24BBA">
              <w:rPr>
                <w:rFonts w:ascii="Open Sans" w:eastAsia="Arial" w:hAnsi="Open Sans" w:cs="Open Sans"/>
                <w:sz w:val="22"/>
                <w:szCs w:val="22"/>
              </w:rPr>
              <w:t>Responds to media inquiries</w:t>
            </w:r>
          </w:p>
          <w:p w14:paraId="3417B0BB" w14:textId="77777777" w:rsidR="00017145" w:rsidRPr="00B24BBA" w:rsidRDefault="00D3018C" w:rsidP="00DC2DB5">
            <w:pPr>
              <w:numPr>
                <w:ilvl w:val="3"/>
                <w:numId w:val="3"/>
              </w:numPr>
              <w:tabs>
                <w:tab w:val="left" w:pos="3439"/>
              </w:tabs>
              <w:ind w:left="2522" w:hanging="362"/>
              <w:rPr>
                <w:rFonts w:ascii="Open Sans" w:eastAsia="Arial" w:hAnsi="Open Sans" w:cs="Open Sans"/>
                <w:sz w:val="22"/>
                <w:szCs w:val="22"/>
              </w:rPr>
            </w:pPr>
            <w:r w:rsidRPr="00B24BBA">
              <w:rPr>
                <w:rFonts w:ascii="Open Sans" w:eastAsia="Arial" w:hAnsi="Open Sans" w:cs="Open Sans"/>
                <w:sz w:val="22"/>
                <w:szCs w:val="22"/>
              </w:rPr>
              <w:t>Issues news releases</w:t>
            </w:r>
          </w:p>
          <w:p w14:paraId="358D69EE" w14:textId="77777777" w:rsidR="00017145" w:rsidRPr="00B24BBA" w:rsidRDefault="00D3018C" w:rsidP="00DC2DB5">
            <w:pPr>
              <w:numPr>
                <w:ilvl w:val="3"/>
                <w:numId w:val="3"/>
              </w:numPr>
              <w:tabs>
                <w:tab w:val="left" w:pos="3440"/>
              </w:tabs>
              <w:ind w:left="2522" w:hanging="362"/>
              <w:rPr>
                <w:rFonts w:ascii="Open Sans" w:eastAsia="Arial" w:hAnsi="Open Sans" w:cs="Open Sans"/>
                <w:sz w:val="22"/>
                <w:szCs w:val="22"/>
              </w:rPr>
            </w:pPr>
            <w:r w:rsidRPr="00B24BBA">
              <w:rPr>
                <w:rFonts w:ascii="Open Sans" w:eastAsia="Arial" w:hAnsi="Open Sans" w:cs="Open Sans"/>
                <w:sz w:val="22"/>
                <w:szCs w:val="22"/>
              </w:rPr>
              <w:t>Conducts press conferences related to emergency management</w:t>
            </w:r>
          </w:p>
          <w:p w14:paraId="48BD39A7" w14:textId="77777777" w:rsidR="00017145" w:rsidRPr="00B24BBA" w:rsidRDefault="00D3018C" w:rsidP="00DC2DB5">
            <w:pPr>
              <w:numPr>
                <w:ilvl w:val="3"/>
                <w:numId w:val="3"/>
              </w:numPr>
              <w:tabs>
                <w:tab w:val="left" w:pos="3440"/>
              </w:tabs>
              <w:ind w:left="2522" w:hanging="362"/>
              <w:rPr>
                <w:rFonts w:ascii="Open Sans" w:eastAsia="Arial" w:hAnsi="Open Sans" w:cs="Open Sans"/>
                <w:sz w:val="22"/>
                <w:szCs w:val="22"/>
              </w:rPr>
            </w:pPr>
            <w:proofErr w:type="gramStart"/>
            <w:r w:rsidRPr="00B24BBA">
              <w:rPr>
                <w:rFonts w:ascii="Open Sans" w:eastAsia="Arial" w:hAnsi="Open Sans" w:cs="Open Sans"/>
                <w:sz w:val="22"/>
                <w:szCs w:val="22"/>
              </w:rPr>
              <w:t>Provides</w:t>
            </w:r>
            <w:proofErr w:type="gramEnd"/>
            <w:r w:rsidRPr="00B24BBA">
              <w:rPr>
                <w:rFonts w:ascii="Open Sans" w:eastAsia="Arial" w:hAnsi="Open Sans" w:cs="Open Sans"/>
                <w:sz w:val="22"/>
                <w:szCs w:val="22"/>
              </w:rPr>
              <w:t xml:space="preserve"> public education materials for citizen preparedness</w:t>
            </w:r>
          </w:p>
          <w:p w14:paraId="6B7A55CE" w14:textId="77777777" w:rsidR="00017145" w:rsidRPr="00B24BBA" w:rsidRDefault="00D3018C" w:rsidP="00DC2DB5">
            <w:pPr>
              <w:numPr>
                <w:ilvl w:val="3"/>
                <w:numId w:val="3"/>
              </w:numPr>
              <w:tabs>
                <w:tab w:val="left" w:pos="3440"/>
              </w:tabs>
              <w:ind w:left="2522" w:hanging="362"/>
              <w:rPr>
                <w:rFonts w:ascii="Open Sans" w:eastAsia="Arial" w:hAnsi="Open Sans" w:cs="Open Sans"/>
                <w:sz w:val="22"/>
                <w:szCs w:val="22"/>
              </w:rPr>
            </w:pPr>
            <w:r w:rsidRPr="00B24BBA">
              <w:rPr>
                <w:rFonts w:ascii="Open Sans" w:eastAsia="Arial" w:hAnsi="Open Sans" w:cs="Open Sans"/>
                <w:sz w:val="22"/>
                <w:szCs w:val="22"/>
              </w:rPr>
              <w:t>Coordinates public information with</w:t>
            </w:r>
          </w:p>
          <w:p w14:paraId="7B3A3C6F" w14:textId="77777777" w:rsidR="00017145" w:rsidRPr="00B24BBA" w:rsidRDefault="00D3018C" w:rsidP="00DC2DB5">
            <w:pPr>
              <w:pStyle w:val="ListParagraph"/>
              <w:numPr>
                <w:ilvl w:val="0"/>
                <w:numId w:val="16"/>
              </w:numPr>
              <w:tabs>
                <w:tab w:val="left" w:pos="3440"/>
              </w:tabs>
              <w:ind w:left="3240"/>
              <w:rPr>
                <w:rFonts w:ascii="Open Sans" w:eastAsia="Arial" w:hAnsi="Open Sans" w:cs="Open Sans"/>
                <w:sz w:val="22"/>
                <w:szCs w:val="22"/>
              </w:rPr>
            </w:pPr>
            <w:r w:rsidRPr="00B24BBA">
              <w:rPr>
                <w:rFonts w:ascii="Open Sans" w:eastAsia="Arial" w:hAnsi="Open Sans" w:cs="Open Sans"/>
                <w:sz w:val="22"/>
                <w:szCs w:val="22"/>
              </w:rPr>
              <w:t>Governor's Press Office</w:t>
            </w:r>
          </w:p>
          <w:p w14:paraId="63D74735" w14:textId="77777777" w:rsidR="00017145" w:rsidRPr="00B24BBA" w:rsidRDefault="00D3018C" w:rsidP="00DC2DB5">
            <w:pPr>
              <w:pStyle w:val="ListParagraph"/>
              <w:numPr>
                <w:ilvl w:val="3"/>
                <w:numId w:val="2"/>
              </w:numPr>
              <w:tabs>
                <w:tab w:val="left" w:pos="3440"/>
              </w:tabs>
              <w:ind w:left="3240" w:hanging="360"/>
              <w:rPr>
                <w:rFonts w:ascii="Open Sans" w:eastAsia="Arial" w:hAnsi="Open Sans" w:cs="Open Sans"/>
                <w:sz w:val="22"/>
                <w:szCs w:val="22"/>
              </w:rPr>
            </w:pPr>
            <w:r w:rsidRPr="00B24BBA">
              <w:rPr>
                <w:rFonts w:ascii="Open Sans" w:eastAsia="Arial" w:hAnsi="Open Sans" w:cs="Open Sans"/>
                <w:sz w:val="22"/>
                <w:szCs w:val="22"/>
              </w:rPr>
              <w:t>Other state agencies</w:t>
            </w:r>
          </w:p>
          <w:p w14:paraId="3B6708CC" w14:textId="77777777" w:rsidR="00017145" w:rsidRPr="00B24BBA" w:rsidRDefault="00D3018C" w:rsidP="00DC2DB5">
            <w:pPr>
              <w:pStyle w:val="ListParagraph"/>
              <w:numPr>
                <w:ilvl w:val="3"/>
                <w:numId w:val="2"/>
              </w:numPr>
              <w:tabs>
                <w:tab w:val="left" w:pos="3440"/>
              </w:tabs>
              <w:ind w:left="3240" w:hanging="360"/>
              <w:rPr>
                <w:rFonts w:ascii="Open Sans" w:eastAsia="Arial" w:hAnsi="Open Sans" w:cs="Open Sans"/>
                <w:sz w:val="22"/>
                <w:szCs w:val="22"/>
              </w:rPr>
            </w:pPr>
            <w:r w:rsidRPr="00B24BBA">
              <w:rPr>
                <w:rFonts w:ascii="Open Sans" w:eastAsia="Arial" w:hAnsi="Open Sans" w:cs="Open Sans"/>
                <w:sz w:val="22"/>
                <w:szCs w:val="22"/>
              </w:rPr>
              <w:t>Federal Emergency Management Agency (FEMA)</w:t>
            </w:r>
          </w:p>
          <w:p w14:paraId="1362F8AE" w14:textId="2543F6FD" w:rsidR="00D3018C" w:rsidRPr="00B24BBA" w:rsidRDefault="00D3018C" w:rsidP="00DC2DB5">
            <w:pPr>
              <w:pStyle w:val="ListParagraph"/>
              <w:numPr>
                <w:ilvl w:val="3"/>
                <w:numId w:val="2"/>
              </w:numPr>
              <w:tabs>
                <w:tab w:val="left" w:pos="3440"/>
              </w:tabs>
              <w:rPr>
                <w:rFonts w:ascii="Open Sans" w:eastAsia="Arial" w:hAnsi="Open Sans" w:cs="Open Sans"/>
                <w:sz w:val="22"/>
                <w:szCs w:val="22"/>
              </w:rPr>
            </w:pPr>
            <w:r w:rsidRPr="00B24BBA">
              <w:rPr>
                <w:rFonts w:ascii="Open Sans" w:eastAsia="Arial" w:hAnsi="Open Sans" w:cs="Open Sans"/>
                <w:sz w:val="22"/>
                <w:szCs w:val="22"/>
              </w:rPr>
              <w:t>Volunteer groups</w:t>
            </w:r>
          </w:p>
          <w:p w14:paraId="56EAE62E" w14:textId="77777777" w:rsidR="00D3018C" w:rsidRPr="00B24BBA" w:rsidRDefault="00D3018C" w:rsidP="00DC2DB5">
            <w:pPr>
              <w:numPr>
                <w:ilvl w:val="0"/>
                <w:numId w:val="4"/>
              </w:numPr>
              <w:tabs>
                <w:tab w:val="left" w:pos="2360"/>
              </w:tabs>
              <w:ind w:left="1746" w:hanging="362"/>
              <w:rPr>
                <w:rFonts w:ascii="Open Sans" w:eastAsia="Arial" w:hAnsi="Open Sans" w:cs="Open Sans"/>
                <w:sz w:val="22"/>
                <w:szCs w:val="22"/>
              </w:rPr>
            </w:pPr>
            <w:r w:rsidRPr="00B24BBA">
              <w:rPr>
                <w:rFonts w:ascii="Open Sans" w:eastAsia="Arial" w:hAnsi="Open Sans" w:cs="Open Sans"/>
                <w:sz w:val="22"/>
                <w:szCs w:val="22"/>
              </w:rPr>
              <w:t>Has deputy assistant directors who oversee</w:t>
            </w:r>
          </w:p>
          <w:p w14:paraId="0C8D4AAE" w14:textId="77777777" w:rsidR="00D3018C" w:rsidRPr="00B24BBA" w:rsidRDefault="00D3018C" w:rsidP="00DC2DB5">
            <w:pPr>
              <w:numPr>
                <w:ilvl w:val="1"/>
                <w:numId w:val="4"/>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Four State Coordinators</w:t>
            </w:r>
          </w:p>
          <w:p w14:paraId="2376B221" w14:textId="6D3B5ADF" w:rsidR="00D3018C" w:rsidRPr="00B24BBA" w:rsidRDefault="00D3018C" w:rsidP="00DC2DB5">
            <w:pPr>
              <w:pStyle w:val="ListParagraph"/>
              <w:numPr>
                <w:ilvl w:val="0"/>
                <w:numId w:val="17"/>
              </w:numPr>
              <w:tabs>
                <w:tab w:val="left" w:pos="3440"/>
              </w:tabs>
              <w:ind w:left="2520"/>
              <w:rPr>
                <w:rFonts w:ascii="Open Sans" w:eastAsia="Arial" w:hAnsi="Open Sans" w:cs="Open Sans"/>
                <w:sz w:val="22"/>
                <w:szCs w:val="22"/>
              </w:rPr>
            </w:pPr>
            <w:r w:rsidRPr="00B24BBA">
              <w:rPr>
                <w:rFonts w:ascii="Open Sans" w:eastAsia="Arial" w:hAnsi="Open Sans" w:cs="Open Sans"/>
                <w:sz w:val="22"/>
                <w:szCs w:val="22"/>
              </w:rPr>
              <w:t xml:space="preserve">Supervise twelve </w:t>
            </w:r>
            <w:proofErr w:type="spellStart"/>
            <w:r w:rsidRPr="00B24BBA">
              <w:rPr>
                <w:rFonts w:ascii="Open Sans" w:eastAsia="Arial" w:hAnsi="Open Sans" w:cs="Open Sans"/>
                <w:sz w:val="22"/>
                <w:szCs w:val="22"/>
              </w:rPr>
              <w:t>TDEM</w:t>
            </w:r>
            <w:proofErr w:type="spellEnd"/>
            <w:r w:rsidRPr="00B24BBA">
              <w:rPr>
                <w:rFonts w:ascii="Open Sans" w:eastAsia="Arial" w:hAnsi="Open Sans" w:cs="Open Sans"/>
                <w:sz w:val="22"/>
                <w:szCs w:val="22"/>
              </w:rPr>
              <w:t xml:space="preserve"> </w:t>
            </w:r>
            <w:proofErr w:type="gramStart"/>
            <w:r w:rsidRPr="00B24BBA">
              <w:rPr>
                <w:rFonts w:ascii="Open Sans" w:eastAsia="Arial" w:hAnsi="Open Sans" w:cs="Open Sans"/>
                <w:sz w:val="22"/>
                <w:szCs w:val="22"/>
              </w:rPr>
              <w:t>operating</w:t>
            </w:r>
            <w:proofErr w:type="gramEnd"/>
            <w:r w:rsidRPr="00B24BBA">
              <w:rPr>
                <w:rFonts w:ascii="Open Sans" w:eastAsia="Arial" w:hAnsi="Open Sans" w:cs="Open Sans"/>
                <w:sz w:val="22"/>
                <w:szCs w:val="22"/>
              </w:rPr>
              <w:t xml:space="preserve"> sections and units</w:t>
            </w:r>
          </w:p>
          <w:p w14:paraId="1B9C6951" w14:textId="77777777" w:rsidR="00D3018C" w:rsidRPr="00B24BBA" w:rsidRDefault="00D3018C" w:rsidP="00DC2DB5">
            <w:pPr>
              <w:numPr>
                <w:ilvl w:val="1"/>
                <w:numId w:val="4"/>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Human Resources section</w:t>
            </w:r>
          </w:p>
          <w:p w14:paraId="5A810D49" w14:textId="77777777" w:rsidR="00D3018C" w:rsidRPr="00B24BBA" w:rsidRDefault="00D3018C" w:rsidP="00DC2DB5">
            <w:pPr>
              <w:numPr>
                <w:ilvl w:val="1"/>
                <w:numId w:val="4"/>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State Management Team</w:t>
            </w:r>
          </w:p>
          <w:p w14:paraId="23E78097" w14:textId="77777777" w:rsidR="00D3018C" w:rsidRPr="00B24BBA" w:rsidRDefault="00D3018C" w:rsidP="00DC2DB5">
            <w:pPr>
              <w:numPr>
                <w:ilvl w:val="0"/>
                <w:numId w:val="4"/>
              </w:numPr>
              <w:tabs>
                <w:tab w:val="left" w:pos="2360"/>
              </w:tabs>
              <w:ind w:left="1746" w:hanging="362"/>
              <w:rPr>
                <w:rFonts w:ascii="Open Sans" w:eastAsia="Arial" w:hAnsi="Open Sans" w:cs="Open Sans"/>
                <w:sz w:val="22"/>
                <w:szCs w:val="22"/>
              </w:rPr>
            </w:pPr>
            <w:r w:rsidRPr="00B24BBA">
              <w:rPr>
                <w:rFonts w:ascii="Open Sans" w:eastAsia="Arial" w:hAnsi="Open Sans" w:cs="Open Sans"/>
                <w:sz w:val="22"/>
                <w:szCs w:val="22"/>
              </w:rPr>
              <w:t>Has field offices in Houston and in Galveston County</w:t>
            </w:r>
          </w:p>
          <w:p w14:paraId="500C4E27" w14:textId="0C7C4623" w:rsidR="00D3018C" w:rsidRPr="00B24BBA" w:rsidRDefault="00D3018C" w:rsidP="00DC2DB5">
            <w:pPr>
              <w:numPr>
                <w:ilvl w:val="0"/>
                <w:numId w:val="4"/>
              </w:numPr>
              <w:tabs>
                <w:tab w:val="left" w:pos="2360"/>
              </w:tabs>
              <w:spacing w:line="276" w:lineRule="auto"/>
              <w:rPr>
                <w:rFonts w:ascii="Open Sans" w:eastAsia="Arial" w:hAnsi="Open Sans" w:cs="Open Sans"/>
                <w:sz w:val="22"/>
                <w:szCs w:val="22"/>
              </w:rPr>
            </w:pPr>
            <w:r w:rsidRPr="00B24BBA">
              <w:rPr>
                <w:rFonts w:ascii="Open Sans" w:eastAsia="Arial" w:hAnsi="Open Sans" w:cs="Open Sans"/>
                <w:sz w:val="22"/>
                <w:szCs w:val="22"/>
              </w:rPr>
              <w:lastRenderedPageBreak/>
              <w:t>Has Regional Liaison Officers that are stationed in DPS regional and district offices around the state</w:t>
            </w:r>
          </w:p>
          <w:p w14:paraId="031F14E7" w14:textId="77777777" w:rsidR="00D3018C" w:rsidRPr="00B24BBA" w:rsidRDefault="00D3018C" w:rsidP="00017145">
            <w:pPr>
              <w:rPr>
                <w:rFonts w:ascii="Open Sans" w:hAnsi="Open Sans" w:cs="Open Sans"/>
                <w:sz w:val="22"/>
                <w:szCs w:val="22"/>
              </w:rPr>
            </w:pPr>
            <w:r w:rsidRPr="00B24BBA">
              <w:rPr>
                <w:rFonts w:ascii="Open Sans" w:eastAsia="Arial" w:hAnsi="Open Sans" w:cs="Open Sans"/>
                <w:sz w:val="22"/>
                <w:szCs w:val="22"/>
              </w:rPr>
              <w:t>VI.  State Emergency Organizations</w:t>
            </w:r>
          </w:p>
          <w:p w14:paraId="5A718728" w14:textId="77777777" w:rsidR="00D3018C" w:rsidRPr="00B24BBA" w:rsidRDefault="00D3018C" w:rsidP="00DC2DB5">
            <w:pPr>
              <w:numPr>
                <w:ilvl w:val="0"/>
                <w:numId w:val="5"/>
              </w:numPr>
              <w:tabs>
                <w:tab w:val="left" w:pos="2360"/>
              </w:tabs>
              <w:ind w:left="1746" w:hanging="362"/>
              <w:rPr>
                <w:rFonts w:ascii="Open Sans" w:eastAsia="Arial" w:hAnsi="Open Sans" w:cs="Open Sans"/>
                <w:sz w:val="22"/>
                <w:szCs w:val="22"/>
              </w:rPr>
            </w:pPr>
            <w:r w:rsidRPr="00B24BBA">
              <w:rPr>
                <w:rFonts w:ascii="Open Sans" w:eastAsia="Arial" w:hAnsi="Open Sans" w:cs="Open Sans"/>
                <w:sz w:val="22"/>
                <w:szCs w:val="22"/>
              </w:rPr>
              <w:t xml:space="preserve">The governor </w:t>
            </w:r>
            <w:proofErr w:type="gramStart"/>
            <w:r w:rsidRPr="00B24BBA">
              <w:rPr>
                <w:rFonts w:ascii="Open Sans" w:eastAsia="Arial" w:hAnsi="Open Sans" w:cs="Open Sans"/>
                <w:sz w:val="22"/>
                <w:szCs w:val="22"/>
              </w:rPr>
              <w:t>is responsible for</w:t>
            </w:r>
            <w:proofErr w:type="gramEnd"/>
            <w:r w:rsidRPr="00B24BBA">
              <w:rPr>
                <w:rFonts w:ascii="Open Sans" w:eastAsia="Arial" w:hAnsi="Open Sans" w:cs="Open Sans"/>
                <w:sz w:val="22"/>
                <w:szCs w:val="22"/>
              </w:rPr>
              <w:t xml:space="preserve"> directing and developing a statewide homeland security strategy, and also dealing with dangers to the state and people presented by disasters, including natural, manmade, and terroristic</w:t>
            </w:r>
          </w:p>
          <w:p w14:paraId="505AEDF0" w14:textId="77777777" w:rsidR="00D3018C" w:rsidRPr="00B24BBA" w:rsidRDefault="00D3018C" w:rsidP="00DC2DB5">
            <w:pPr>
              <w:numPr>
                <w:ilvl w:val="0"/>
                <w:numId w:val="5"/>
              </w:numPr>
              <w:tabs>
                <w:tab w:val="left" w:pos="2360"/>
              </w:tabs>
              <w:ind w:left="1746" w:hanging="362"/>
              <w:rPr>
                <w:rFonts w:ascii="Open Sans" w:eastAsia="Arial" w:hAnsi="Open Sans" w:cs="Open Sans"/>
                <w:sz w:val="22"/>
                <w:szCs w:val="22"/>
              </w:rPr>
            </w:pPr>
            <w:r w:rsidRPr="00B24BBA">
              <w:rPr>
                <w:rFonts w:ascii="Open Sans" w:eastAsia="Arial" w:hAnsi="Open Sans" w:cs="Open Sans"/>
                <w:sz w:val="22"/>
                <w:szCs w:val="22"/>
              </w:rPr>
              <w:t xml:space="preserve">The </w:t>
            </w:r>
            <w:proofErr w:type="spellStart"/>
            <w:r w:rsidRPr="00B24BBA">
              <w:rPr>
                <w:rFonts w:ascii="Open Sans" w:eastAsia="Arial" w:hAnsi="Open Sans" w:cs="Open Sans"/>
                <w:sz w:val="22"/>
                <w:szCs w:val="22"/>
              </w:rPr>
              <w:t>TDEM</w:t>
            </w:r>
            <w:proofErr w:type="spellEnd"/>
            <w:r w:rsidRPr="00B24BBA">
              <w:rPr>
                <w:rFonts w:ascii="Open Sans" w:eastAsia="Arial" w:hAnsi="Open Sans" w:cs="Open Sans"/>
                <w:sz w:val="22"/>
                <w:szCs w:val="22"/>
              </w:rPr>
              <w:t xml:space="preserve"> and Chapter 418 of the Government Code assigns the division responsibilities for carrying out a comprehensive all-hazard emergency management program and </w:t>
            </w:r>
            <w:proofErr w:type="gramStart"/>
            <w:r w:rsidRPr="00B24BBA">
              <w:rPr>
                <w:rFonts w:ascii="Open Sans" w:eastAsia="Arial" w:hAnsi="Open Sans" w:cs="Open Sans"/>
                <w:sz w:val="22"/>
                <w:szCs w:val="22"/>
              </w:rPr>
              <w:t>assisting</w:t>
            </w:r>
            <w:proofErr w:type="gramEnd"/>
            <w:r w:rsidRPr="00B24BBA">
              <w:rPr>
                <w:rFonts w:ascii="Open Sans" w:eastAsia="Arial" w:hAnsi="Open Sans" w:cs="Open Sans"/>
                <w:sz w:val="22"/>
                <w:szCs w:val="22"/>
              </w:rPr>
              <w:t xml:space="preserve"> cities, counties, and state agencies in implementing their own emergency management programs. Specific responsibilities include</w:t>
            </w:r>
          </w:p>
          <w:p w14:paraId="4B66E9F4" w14:textId="77777777" w:rsidR="00D3018C" w:rsidRPr="00B24BBA" w:rsidRDefault="00D3018C" w:rsidP="00DC2DB5">
            <w:pPr>
              <w:numPr>
                <w:ilvl w:val="1"/>
                <w:numId w:val="5"/>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Emergency Planning</w:t>
            </w:r>
          </w:p>
          <w:p w14:paraId="5D03D747" w14:textId="77777777" w:rsidR="00017145" w:rsidRPr="00B24BBA" w:rsidRDefault="00D3018C" w:rsidP="00DC2DB5">
            <w:pPr>
              <w:pStyle w:val="ListParagraph"/>
              <w:numPr>
                <w:ilvl w:val="2"/>
                <w:numId w:val="5"/>
              </w:numPr>
              <w:tabs>
                <w:tab w:val="left" w:pos="3440"/>
              </w:tabs>
              <w:ind w:left="2520" w:hanging="360"/>
              <w:rPr>
                <w:rFonts w:ascii="Open Sans" w:eastAsia="Arial" w:hAnsi="Open Sans" w:cs="Open Sans"/>
                <w:sz w:val="22"/>
                <w:szCs w:val="22"/>
              </w:rPr>
            </w:pPr>
            <w:r w:rsidRPr="00B24BBA">
              <w:rPr>
                <w:rFonts w:ascii="Open Sans" w:eastAsia="Arial" w:hAnsi="Open Sans" w:cs="Open Sans"/>
                <w:sz w:val="22"/>
                <w:szCs w:val="22"/>
              </w:rPr>
              <w:t>Maintains the State of Texas Emergency Management Plan and other specialized state plans</w:t>
            </w:r>
          </w:p>
          <w:p w14:paraId="545C0D7A" w14:textId="4A69EF08" w:rsidR="00D3018C" w:rsidRPr="00B24BBA" w:rsidRDefault="00D3018C" w:rsidP="00DC2DB5">
            <w:pPr>
              <w:pStyle w:val="ListParagraph"/>
              <w:numPr>
                <w:ilvl w:val="2"/>
                <w:numId w:val="5"/>
              </w:numPr>
              <w:tabs>
                <w:tab w:val="left" w:pos="3440"/>
              </w:tabs>
              <w:rPr>
                <w:rFonts w:ascii="Open Sans" w:eastAsia="Arial" w:hAnsi="Open Sans" w:cs="Open Sans"/>
                <w:sz w:val="22"/>
                <w:szCs w:val="22"/>
              </w:rPr>
            </w:pPr>
            <w:r w:rsidRPr="00B24BBA">
              <w:rPr>
                <w:rFonts w:ascii="Open Sans" w:eastAsia="Arial" w:hAnsi="Open Sans" w:cs="Open Sans"/>
                <w:sz w:val="22"/>
                <w:szCs w:val="22"/>
              </w:rPr>
              <w:t xml:space="preserve">Adopts standards for local emergency management plans, reviews those plans, and </w:t>
            </w:r>
            <w:proofErr w:type="gramStart"/>
            <w:r w:rsidRPr="00B24BBA">
              <w:rPr>
                <w:rFonts w:ascii="Open Sans" w:eastAsia="Arial" w:hAnsi="Open Sans" w:cs="Open Sans"/>
                <w:sz w:val="22"/>
                <w:szCs w:val="22"/>
              </w:rPr>
              <w:t>maintains</w:t>
            </w:r>
            <w:proofErr w:type="gramEnd"/>
            <w:r w:rsidRPr="00B24BBA">
              <w:rPr>
                <w:rFonts w:ascii="Open Sans" w:eastAsia="Arial" w:hAnsi="Open Sans" w:cs="Open Sans"/>
                <w:sz w:val="22"/>
                <w:szCs w:val="22"/>
              </w:rPr>
              <w:t xml:space="preserve"> a database of planning accomplishments</w:t>
            </w:r>
          </w:p>
          <w:p w14:paraId="6A7DF588" w14:textId="77777777" w:rsidR="00D3018C" w:rsidRPr="00B24BBA" w:rsidRDefault="00D3018C" w:rsidP="00DC2DB5">
            <w:pPr>
              <w:numPr>
                <w:ilvl w:val="1"/>
                <w:numId w:val="5"/>
              </w:numPr>
              <w:tabs>
                <w:tab w:val="left" w:pos="2900"/>
              </w:tabs>
              <w:spacing w:line="250" w:lineRule="auto"/>
              <w:ind w:left="2286" w:hanging="362"/>
              <w:rPr>
                <w:rFonts w:ascii="Open Sans" w:eastAsia="Arial" w:hAnsi="Open Sans" w:cs="Open Sans"/>
                <w:sz w:val="22"/>
                <w:szCs w:val="22"/>
              </w:rPr>
            </w:pPr>
            <w:r w:rsidRPr="00B24BBA">
              <w:rPr>
                <w:rFonts w:ascii="Open Sans" w:eastAsia="Arial" w:hAnsi="Open Sans" w:cs="Open Sans"/>
                <w:sz w:val="22"/>
                <w:szCs w:val="22"/>
              </w:rPr>
              <w:t>Training – conducts an extensive emergency management training program for local and state officials and emergency responders</w:t>
            </w:r>
          </w:p>
          <w:p w14:paraId="7D41580A" w14:textId="77777777" w:rsidR="00D3018C" w:rsidRPr="00B24BBA" w:rsidRDefault="00D3018C" w:rsidP="00017145">
            <w:pPr>
              <w:spacing w:line="1" w:lineRule="exact"/>
              <w:rPr>
                <w:rFonts w:ascii="Open Sans" w:eastAsia="Arial" w:hAnsi="Open Sans" w:cs="Open Sans"/>
                <w:sz w:val="22"/>
                <w:szCs w:val="22"/>
              </w:rPr>
            </w:pPr>
          </w:p>
          <w:p w14:paraId="4EDB7E94" w14:textId="77777777" w:rsidR="00D3018C" w:rsidRPr="00B24BBA" w:rsidRDefault="00D3018C" w:rsidP="00DC2DB5">
            <w:pPr>
              <w:numPr>
                <w:ilvl w:val="1"/>
                <w:numId w:val="5"/>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 xml:space="preserve">Public Education and Information – </w:t>
            </w:r>
            <w:proofErr w:type="gramStart"/>
            <w:r w:rsidRPr="00B24BBA">
              <w:rPr>
                <w:rFonts w:ascii="Open Sans" w:eastAsia="Arial" w:hAnsi="Open Sans" w:cs="Open Sans"/>
                <w:sz w:val="22"/>
                <w:szCs w:val="22"/>
              </w:rPr>
              <w:t>provides</w:t>
            </w:r>
            <w:proofErr w:type="gramEnd"/>
            <w:r w:rsidRPr="00B24BBA">
              <w:rPr>
                <w:rFonts w:ascii="Open Sans" w:eastAsia="Arial" w:hAnsi="Open Sans" w:cs="Open Sans"/>
                <w:sz w:val="22"/>
                <w:szCs w:val="22"/>
              </w:rPr>
              <w:t xml:space="preserve"> threat awareness and preparedness educational materials for the public, and also provides emergency public information during disasters</w:t>
            </w:r>
          </w:p>
          <w:p w14:paraId="230CBBEE" w14:textId="78FCE451" w:rsidR="00D3018C" w:rsidRPr="00B24BBA" w:rsidRDefault="00D3018C" w:rsidP="00DC2DB5">
            <w:pPr>
              <w:numPr>
                <w:ilvl w:val="1"/>
                <w:numId w:val="5"/>
              </w:numPr>
              <w:tabs>
                <w:tab w:val="left" w:pos="2900"/>
              </w:tabs>
              <w:spacing w:line="250" w:lineRule="auto"/>
              <w:rPr>
                <w:rFonts w:ascii="Open Sans" w:eastAsia="Arial" w:hAnsi="Open Sans" w:cs="Open Sans"/>
                <w:sz w:val="22"/>
                <w:szCs w:val="22"/>
              </w:rPr>
            </w:pPr>
            <w:r w:rsidRPr="00B24BBA">
              <w:rPr>
                <w:rFonts w:ascii="Open Sans" w:eastAsia="Arial" w:hAnsi="Open Sans" w:cs="Open Sans"/>
                <w:sz w:val="22"/>
                <w:szCs w:val="22"/>
              </w:rPr>
              <w:t xml:space="preserve">Hazard Mitigation – administers </w:t>
            </w:r>
            <w:proofErr w:type="gramStart"/>
            <w:r w:rsidRPr="00B24BBA">
              <w:rPr>
                <w:rFonts w:ascii="Open Sans" w:eastAsia="Arial" w:hAnsi="Open Sans" w:cs="Open Sans"/>
                <w:sz w:val="22"/>
                <w:szCs w:val="22"/>
              </w:rPr>
              <w:t>a number of</w:t>
            </w:r>
            <w:proofErr w:type="gramEnd"/>
            <w:r w:rsidRPr="00B24BBA">
              <w:rPr>
                <w:rFonts w:ascii="Open Sans" w:eastAsia="Arial" w:hAnsi="Open Sans" w:cs="Open Sans"/>
                <w:sz w:val="22"/>
                <w:szCs w:val="22"/>
              </w:rPr>
              <w:t xml:space="preserve"> pre- and post-disaster programs to eliminate or reduce the impact of known hazards</w:t>
            </w:r>
          </w:p>
          <w:p w14:paraId="1C5045D3" w14:textId="2327C623" w:rsidR="00D3018C" w:rsidRPr="00B24BBA" w:rsidRDefault="00D3018C" w:rsidP="00DC2DB5">
            <w:pPr>
              <w:numPr>
                <w:ilvl w:val="1"/>
                <w:numId w:val="5"/>
              </w:numPr>
              <w:tabs>
                <w:tab w:val="left" w:pos="2899"/>
              </w:tabs>
              <w:spacing w:line="250" w:lineRule="auto"/>
              <w:rPr>
                <w:rFonts w:ascii="Open Sans" w:eastAsia="Arial" w:hAnsi="Open Sans" w:cs="Open Sans"/>
                <w:sz w:val="22"/>
                <w:szCs w:val="22"/>
              </w:rPr>
            </w:pPr>
            <w:r w:rsidRPr="00B24BBA">
              <w:rPr>
                <w:rFonts w:ascii="Open Sans" w:eastAsia="Arial" w:hAnsi="Open Sans" w:cs="Open Sans"/>
                <w:sz w:val="22"/>
                <w:szCs w:val="22"/>
              </w:rPr>
              <w:t>Response – coordinates mobilization and deployment of state resources to respond to major emergencies and disasters</w:t>
            </w:r>
          </w:p>
          <w:p w14:paraId="4E936B12" w14:textId="77777777" w:rsidR="00D3018C" w:rsidRPr="00B24BBA" w:rsidRDefault="00D3018C" w:rsidP="00DC2DB5">
            <w:pPr>
              <w:numPr>
                <w:ilvl w:val="1"/>
                <w:numId w:val="5"/>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Disaster Recovery – administers disaster recovery programs for individuals and for local governments, state agencies, schools, hospitals, and other public entities</w:t>
            </w:r>
          </w:p>
          <w:p w14:paraId="087F6CF5" w14:textId="77777777" w:rsidR="00D3018C" w:rsidRPr="00B24BBA" w:rsidRDefault="00D3018C" w:rsidP="00DC2DB5">
            <w:pPr>
              <w:numPr>
                <w:ilvl w:val="0"/>
                <w:numId w:val="5"/>
              </w:numPr>
              <w:tabs>
                <w:tab w:val="left" w:pos="2360"/>
              </w:tabs>
              <w:ind w:left="1746" w:hanging="362"/>
              <w:rPr>
                <w:rFonts w:ascii="Open Sans" w:eastAsia="Arial" w:hAnsi="Open Sans" w:cs="Open Sans"/>
                <w:sz w:val="22"/>
                <w:szCs w:val="22"/>
              </w:rPr>
            </w:pPr>
            <w:r w:rsidRPr="00B24BBA">
              <w:rPr>
                <w:rFonts w:ascii="Open Sans" w:eastAsia="Arial" w:hAnsi="Open Sans" w:cs="Open Sans"/>
                <w:sz w:val="22"/>
                <w:szCs w:val="22"/>
              </w:rPr>
              <w:t>The Emergency Management Council</w:t>
            </w:r>
          </w:p>
          <w:p w14:paraId="1B839732" w14:textId="77777777" w:rsidR="00D3018C" w:rsidRPr="00B24BBA" w:rsidRDefault="00D3018C" w:rsidP="00DC2DB5">
            <w:pPr>
              <w:numPr>
                <w:ilvl w:val="1"/>
                <w:numId w:val="5"/>
              </w:numPr>
              <w:tabs>
                <w:tab w:val="left" w:pos="2900"/>
              </w:tabs>
              <w:spacing w:line="276" w:lineRule="auto"/>
              <w:ind w:left="2286" w:hanging="362"/>
              <w:rPr>
                <w:rFonts w:ascii="Open Sans" w:eastAsia="Arial" w:hAnsi="Open Sans" w:cs="Open Sans"/>
                <w:sz w:val="22"/>
                <w:szCs w:val="22"/>
              </w:rPr>
            </w:pPr>
            <w:r w:rsidRPr="00B24BBA">
              <w:rPr>
                <w:rFonts w:ascii="Open Sans" w:eastAsia="Arial" w:hAnsi="Open Sans" w:cs="Open Sans"/>
                <w:sz w:val="22"/>
                <w:szCs w:val="22"/>
              </w:rPr>
              <w:t>Composed of 32 state agencies, the American Red Cross (ARC), and the Salvation Army (TSA)</w:t>
            </w:r>
          </w:p>
          <w:p w14:paraId="224C28BD" w14:textId="77777777" w:rsidR="00D3018C" w:rsidRPr="00B24BBA" w:rsidRDefault="00D3018C" w:rsidP="00DC2DB5">
            <w:pPr>
              <w:numPr>
                <w:ilvl w:val="1"/>
                <w:numId w:val="6"/>
              </w:numPr>
              <w:tabs>
                <w:tab w:val="left" w:pos="2900"/>
              </w:tabs>
              <w:spacing w:line="249" w:lineRule="auto"/>
              <w:ind w:left="2286" w:hanging="362"/>
              <w:rPr>
                <w:rFonts w:ascii="Open Sans" w:eastAsia="Arial" w:hAnsi="Open Sans" w:cs="Open Sans"/>
                <w:sz w:val="22"/>
                <w:szCs w:val="22"/>
              </w:rPr>
            </w:pPr>
            <w:r w:rsidRPr="00B24BBA">
              <w:rPr>
                <w:rFonts w:ascii="Open Sans" w:eastAsia="Arial" w:hAnsi="Open Sans" w:cs="Open Sans"/>
                <w:sz w:val="22"/>
                <w:szCs w:val="22"/>
              </w:rPr>
              <w:lastRenderedPageBreak/>
              <w:t xml:space="preserve">Established by state law to </w:t>
            </w:r>
            <w:proofErr w:type="gramStart"/>
            <w:r w:rsidRPr="00B24BBA">
              <w:rPr>
                <w:rFonts w:ascii="Open Sans" w:eastAsia="Arial" w:hAnsi="Open Sans" w:cs="Open Sans"/>
                <w:sz w:val="22"/>
                <w:szCs w:val="22"/>
              </w:rPr>
              <w:t>advise</w:t>
            </w:r>
            <w:proofErr w:type="gramEnd"/>
            <w:r w:rsidRPr="00B24BBA">
              <w:rPr>
                <w:rFonts w:ascii="Open Sans" w:eastAsia="Arial" w:hAnsi="Open Sans" w:cs="Open Sans"/>
                <w:sz w:val="22"/>
                <w:szCs w:val="22"/>
              </w:rPr>
              <w:t xml:space="preserve"> and assist the governor in all matters related to disaster response, mitigation, and recovery</w:t>
            </w:r>
          </w:p>
          <w:p w14:paraId="5EC3B0C0" w14:textId="77777777" w:rsidR="00D3018C" w:rsidRPr="00B24BBA" w:rsidRDefault="00D3018C" w:rsidP="00017145">
            <w:pPr>
              <w:spacing w:line="2" w:lineRule="exact"/>
              <w:rPr>
                <w:rFonts w:ascii="Open Sans" w:eastAsia="Arial" w:hAnsi="Open Sans" w:cs="Open Sans"/>
                <w:sz w:val="22"/>
                <w:szCs w:val="22"/>
              </w:rPr>
            </w:pPr>
          </w:p>
          <w:p w14:paraId="1460AAA4" w14:textId="77777777" w:rsidR="00D3018C" w:rsidRPr="00B24BBA" w:rsidRDefault="00D3018C" w:rsidP="00DC2DB5">
            <w:pPr>
              <w:numPr>
                <w:ilvl w:val="0"/>
                <w:numId w:val="7"/>
              </w:numPr>
              <w:tabs>
                <w:tab w:val="left" w:pos="2360"/>
              </w:tabs>
              <w:ind w:left="1746" w:hanging="362"/>
              <w:rPr>
                <w:rFonts w:ascii="Open Sans" w:eastAsia="Arial" w:hAnsi="Open Sans" w:cs="Open Sans"/>
                <w:sz w:val="22"/>
                <w:szCs w:val="22"/>
              </w:rPr>
            </w:pPr>
            <w:r w:rsidRPr="00B24BBA">
              <w:rPr>
                <w:rFonts w:ascii="Open Sans" w:eastAsia="Arial" w:hAnsi="Open Sans" w:cs="Open Sans"/>
                <w:sz w:val="22"/>
                <w:szCs w:val="22"/>
              </w:rPr>
              <w:t>During major emergencies, council representatives confer at the State Operations Center (</w:t>
            </w:r>
            <w:proofErr w:type="spellStart"/>
            <w:r w:rsidRPr="00B24BBA">
              <w:rPr>
                <w:rFonts w:ascii="Open Sans" w:eastAsia="Arial" w:hAnsi="Open Sans" w:cs="Open Sans"/>
                <w:sz w:val="22"/>
                <w:szCs w:val="22"/>
              </w:rPr>
              <w:t>SOC</w:t>
            </w:r>
            <w:proofErr w:type="spellEnd"/>
            <w:r w:rsidRPr="00B24BBA">
              <w:rPr>
                <w:rFonts w:ascii="Open Sans" w:eastAsia="Arial" w:hAnsi="Open Sans" w:cs="Open Sans"/>
                <w:sz w:val="22"/>
                <w:szCs w:val="22"/>
              </w:rPr>
              <w:t xml:space="preserve">) to </w:t>
            </w:r>
            <w:proofErr w:type="gramStart"/>
            <w:r w:rsidRPr="00B24BBA">
              <w:rPr>
                <w:rFonts w:ascii="Open Sans" w:eastAsia="Arial" w:hAnsi="Open Sans" w:cs="Open Sans"/>
                <w:sz w:val="22"/>
                <w:szCs w:val="22"/>
              </w:rPr>
              <w:t>provide</w:t>
            </w:r>
            <w:proofErr w:type="gramEnd"/>
            <w:r w:rsidRPr="00B24BBA">
              <w:rPr>
                <w:rFonts w:ascii="Open Sans" w:eastAsia="Arial" w:hAnsi="Open Sans" w:cs="Open Sans"/>
                <w:sz w:val="22"/>
                <w:szCs w:val="22"/>
              </w:rPr>
              <w:t xml:space="preserve"> advice and assistance with response operations and coordinate the activation and deployment of state resources to the emergency</w:t>
            </w:r>
          </w:p>
          <w:p w14:paraId="359C17F6" w14:textId="3FB2420C" w:rsidR="00D3018C" w:rsidRPr="00B24BBA" w:rsidRDefault="00D3018C" w:rsidP="00DC2DB5">
            <w:pPr>
              <w:numPr>
                <w:ilvl w:val="0"/>
                <w:numId w:val="7"/>
              </w:numPr>
              <w:tabs>
                <w:tab w:val="left" w:pos="2360"/>
              </w:tabs>
              <w:spacing w:line="250" w:lineRule="auto"/>
              <w:rPr>
                <w:rFonts w:ascii="Open Sans" w:eastAsia="Arial" w:hAnsi="Open Sans" w:cs="Open Sans"/>
                <w:sz w:val="22"/>
                <w:szCs w:val="22"/>
              </w:rPr>
            </w:pPr>
            <w:r w:rsidRPr="00B24BBA">
              <w:rPr>
                <w:rFonts w:ascii="Open Sans" w:eastAsia="Arial" w:hAnsi="Open Sans" w:cs="Open Sans"/>
                <w:sz w:val="22"/>
                <w:szCs w:val="22"/>
              </w:rPr>
              <w:t xml:space="preserve">State resources are deployed to </w:t>
            </w:r>
            <w:proofErr w:type="gramStart"/>
            <w:r w:rsidRPr="00B24BBA">
              <w:rPr>
                <w:rFonts w:ascii="Open Sans" w:eastAsia="Arial" w:hAnsi="Open Sans" w:cs="Open Sans"/>
                <w:sz w:val="22"/>
                <w:szCs w:val="22"/>
              </w:rPr>
              <w:t>assist</w:t>
            </w:r>
            <w:proofErr w:type="gramEnd"/>
            <w:r w:rsidRPr="00B24BBA">
              <w:rPr>
                <w:rFonts w:ascii="Open Sans" w:eastAsia="Arial" w:hAnsi="Open Sans" w:cs="Open Sans"/>
                <w:sz w:val="22"/>
                <w:szCs w:val="22"/>
              </w:rPr>
              <w:t xml:space="preserve"> local governments that have requested assistance because their resources are inadequate</w:t>
            </w:r>
          </w:p>
          <w:p w14:paraId="40501AC0" w14:textId="77777777" w:rsidR="00D3018C" w:rsidRPr="00B24BBA" w:rsidRDefault="00D3018C" w:rsidP="00DC2DB5">
            <w:pPr>
              <w:numPr>
                <w:ilvl w:val="0"/>
                <w:numId w:val="7"/>
              </w:numPr>
              <w:tabs>
                <w:tab w:val="left" w:pos="2360"/>
              </w:tabs>
              <w:ind w:left="1746" w:hanging="362"/>
              <w:jc w:val="both"/>
              <w:rPr>
                <w:rFonts w:ascii="Open Sans" w:eastAsia="Arial" w:hAnsi="Open Sans" w:cs="Open Sans"/>
                <w:sz w:val="22"/>
                <w:szCs w:val="22"/>
              </w:rPr>
            </w:pPr>
            <w:r w:rsidRPr="00B24BBA">
              <w:rPr>
                <w:rFonts w:ascii="Open Sans" w:eastAsia="Arial" w:hAnsi="Open Sans" w:cs="Open Sans"/>
                <w:sz w:val="22"/>
                <w:szCs w:val="22"/>
              </w:rPr>
              <w:t xml:space="preserve">The council is organized by emergency support function agencies that have legal responsibility, </w:t>
            </w:r>
            <w:proofErr w:type="gramStart"/>
            <w:r w:rsidRPr="00B24BBA">
              <w:rPr>
                <w:rFonts w:ascii="Open Sans" w:eastAsia="Arial" w:hAnsi="Open Sans" w:cs="Open Sans"/>
                <w:sz w:val="22"/>
                <w:szCs w:val="22"/>
              </w:rPr>
              <w:t>expertise</w:t>
            </w:r>
            <w:proofErr w:type="gramEnd"/>
            <w:r w:rsidRPr="00B24BBA">
              <w:rPr>
                <w:rFonts w:ascii="Open Sans" w:eastAsia="Arial" w:hAnsi="Open Sans" w:cs="Open Sans"/>
                <w:sz w:val="22"/>
                <w:szCs w:val="22"/>
              </w:rPr>
              <w:t>, or resources needed for a specific emergency response function</w:t>
            </w:r>
          </w:p>
          <w:p w14:paraId="5C1EFE2E" w14:textId="77777777" w:rsidR="00D3018C" w:rsidRPr="00B24BBA" w:rsidRDefault="00D3018C" w:rsidP="00DC2DB5">
            <w:pPr>
              <w:numPr>
                <w:ilvl w:val="0"/>
                <w:numId w:val="7"/>
              </w:numPr>
              <w:tabs>
                <w:tab w:val="left" w:pos="2360"/>
              </w:tabs>
              <w:ind w:left="1746" w:hanging="362"/>
              <w:rPr>
                <w:rFonts w:ascii="Open Sans" w:eastAsia="Arial" w:hAnsi="Open Sans" w:cs="Open Sans"/>
                <w:sz w:val="22"/>
                <w:szCs w:val="22"/>
              </w:rPr>
            </w:pPr>
            <w:r w:rsidRPr="00B24BBA">
              <w:rPr>
                <w:rFonts w:ascii="Open Sans" w:eastAsia="Arial" w:hAnsi="Open Sans" w:cs="Open Sans"/>
                <w:sz w:val="22"/>
                <w:szCs w:val="22"/>
              </w:rPr>
              <w:t>The State Operations Center (</w:t>
            </w:r>
            <w:proofErr w:type="spellStart"/>
            <w:r w:rsidRPr="00B24BBA">
              <w:rPr>
                <w:rFonts w:ascii="Open Sans" w:eastAsia="Arial" w:hAnsi="Open Sans" w:cs="Open Sans"/>
                <w:sz w:val="22"/>
                <w:szCs w:val="22"/>
              </w:rPr>
              <w:t>SOC</w:t>
            </w:r>
            <w:proofErr w:type="spellEnd"/>
            <w:r w:rsidRPr="00B24BBA">
              <w:rPr>
                <w:rFonts w:ascii="Open Sans" w:eastAsia="Arial" w:hAnsi="Open Sans" w:cs="Open Sans"/>
                <w:sz w:val="22"/>
                <w:szCs w:val="22"/>
              </w:rPr>
              <w:t>)</w:t>
            </w:r>
          </w:p>
          <w:p w14:paraId="2C0A2106" w14:textId="77777777" w:rsidR="00D3018C" w:rsidRPr="00B24BBA" w:rsidRDefault="00D3018C" w:rsidP="00DC2DB5">
            <w:pPr>
              <w:numPr>
                <w:ilvl w:val="1"/>
                <w:numId w:val="7"/>
              </w:numPr>
              <w:tabs>
                <w:tab w:val="left" w:pos="2900"/>
              </w:tabs>
              <w:ind w:left="2286" w:hanging="362"/>
              <w:rPr>
                <w:rFonts w:ascii="Open Sans" w:eastAsia="Arial" w:hAnsi="Open Sans" w:cs="Open Sans"/>
                <w:sz w:val="22"/>
                <w:szCs w:val="22"/>
              </w:rPr>
            </w:pPr>
            <w:proofErr w:type="gramStart"/>
            <w:r w:rsidRPr="00B24BBA">
              <w:rPr>
                <w:rFonts w:ascii="Open Sans" w:eastAsia="Arial" w:hAnsi="Open Sans" w:cs="Open Sans"/>
                <w:sz w:val="22"/>
                <w:szCs w:val="22"/>
              </w:rPr>
              <w:t>Operated</w:t>
            </w:r>
            <w:proofErr w:type="gramEnd"/>
            <w:r w:rsidRPr="00B24BBA">
              <w:rPr>
                <w:rFonts w:ascii="Open Sans" w:eastAsia="Arial" w:hAnsi="Open Sans" w:cs="Open Sans"/>
                <w:sz w:val="22"/>
                <w:szCs w:val="22"/>
              </w:rPr>
              <w:t xml:space="preserve"> by the </w:t>
            </w:r>
            <w:proofErr w:type="spellStart"/>
            <w:r w:rsidRPr="00B24BBA">
              <w:rPr>
                <w:rFonts w:ascii="Open Sans" w:eastAsia="Arial" w:hAnsi="Open Sans" w:cs="Open Sans"/>
                <w:sz w:val="22"/>
                <w:szCs w:val="22"/>
              </w:rPr>
              <w:t>TDEM</w:t>
            </w:r>
            <w:proofErr w:type="spellEnd"/>
          </w:p>
          <w:p w14:paraId="1BA1B5C1" w14:textId="77777777" w:rsidR="00D3018C" w:rsidRPr="00B24BBA" w:rsidRDefault="00D3018C" w:rsidP="00DC2DB5">
            <w:pPr>
              <w:numPr>
                <w:ilvl w:val="1"/>
                <w:numId w:val="7"/>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Serves as the state warning point</w:t>
            </w:r>
          </w:p>
          <w:p w14:paraId="25C66709" w14:textId="77777777" w:rsidR="00D3018C" w:rsidRPr="00B24BBA" w:rsidRDefault="00D3018C" w:rsidP="00DC2DB5">
            <w:pPr>
              <w:numPr>
                <w:ilvl w:val="1"/>
                <w:numId w:val="7"/>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Uses a vast network of communications to send and receive warning of threats to regional points and to state and local officials</w:t>
            </w:r>
          </w:p>
          <w:p w14:paraId="476B8768" w14:textId="77777777" w:rsidR="00D3018C" w:rsidRPr="00B24BBA" w:rsidRDefault="00D3018C" w:rsidP="00DC2DB5">
            <w:pPr>
              <w:numPr>
                <w:ilvl w:val="1"/>
                <w:numId w:val="7"/>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Monitors emergencies throughout the state</w:t>
            </w:r>
          </w:p>
          <w:p w14:paraId="03367109" w14:textId="77777777" w:rsidR="00D3018C" w:rsidRPr="00B24BBA" w:rsidRDefault="00D3018C" w:rsidP="00DC2DB5">
            <w:pPr>
              <w:numPr>
                <w:ilvl w:val="1"/>
                <w:numId w:val="7"/>
              </w:numPr>
              <w:tabs>
                <w:tab w:val="left" w:pos="2900"/>
              </w:tabs>
              <w:ind w:left="2286" w:hanging="362"/>
              <w:rPr>
                <w:rFonts w:ascii="Open Sans" w:eastAsia="Arial" w:hAnsi="Open Sans" w:cs="Open Sans"/>
                <w:sz w:val="22"/>
                <w:szCs w:val="22"/>
              </w:rPr>
            </w:pPr>
            <w:proofErr w:type="gramStart"/>
            <w:r w:rsidRPr="00B24BBA">
              <w:rPr>
                <w:rFonts w:ascii="Open Sans" w:eastAsia="Arial" w:hAnsi="Open Sans" w:cs="Open Sans"/>
                <w:sz w:val="22"/>
                <w:szCs w:val="22"/>
              </w:rPr>
              <w:t>Provides</w:t>
            </w:r>
            <w:proofErr w:type="gramEnd"/>
            <w:r w:rsidRPr="00B24BBA">
              <w:rPr>
                <w:rFonts w:ascii="Open Sans" w:eastAsia="Arial" w:hAnsi="Open Sans" w:cs="Open Sans"/>
                <w:sz w:val="22"/>
                <w:szCs w:val="22"/>
              </w:rPr>
              <w:t xml:space="preserve"> information on these events to federal, state, and local officials</w:t>
            </w:r>
          </w:p>
          <w:p w14:paraId="5A9B07FC" w14:textId="77777777" w:rsidR="00D3018C" w:rsidRPr="00B24BBA" w:rsidRDefault="00D3018C" w:rsidP="00DC2DB5">
            <w:pPr>
              <w:numPr>
                <w:ilvl w:val="1"/>
                <w:numId w:val="7"/>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 xml:space="preserve">Coordinates state </w:t>
            </w:r>
            <w:proofErr w:type="gramStart"/>
            <w:r w:rsidRPr="00B24BBA">
              <w:rPr>
                <w:rFonts w:ascii="Open Sans" w:eastAsia="Arial" w:hAnsi="Open Sans" w:cs="Open Sans"/>
                <w:sz w:val="22"/>
                <w:szCs w:val="22"/>
              </w:rPr>
              <w:t>assistance</w:t>
            </w:r>
            <w:proofErr w:type="gramEnd"/>
            <w:r w:rsidRPr="00B24BBA">
              <w:rPr>
                <w:rFonts w:ascii="Open Sans" w:eastAsia="Arial" w:hAnsi="Open Sans" w:cs="Open Sans"/>
                <w:sz w:val="22"/>
                <w:szCs w:val="22"/>
              </w:rPr>
              <w:t xml:space="preserve"> to local governments that are dealing with emergencies</w:t>
            </w:r>
          </w:p>
          <w:p w14:paraId="088E44B7" w14:textId="77777777" w:rsidR="00D3018C" w:rsidRPr="00B24BBA" w:rsidRDefault="00D3018C" w:rsidP="00DC2DB5">
            <w:pPr>
              <w:numPr>
                <w:ilvl w:val="0"/>
                <w:numId w:val="7"/>
              </w:numPr>
              <w:tabs>
                <w:tab w:val="left" w:pos="2360"/>
              </w:tabs>
              <w:ind w:left="1746" w:hanging="362"/>
              <w:rPr>
                <w:rFonts w:ascii="Open Sans" w:eastAsia="Arial" w:hAnsi="Open Sans" w:cs="Open Sans"/>
                <w:sz w:val="22"/>
                <w:szCs w:val="22"/>
              </w:rPr>
            </w:pPr>
            <w:r w:rsidRPr="00B24BBA">
              <w:rPr>
                <w:rFonts w:ascii="Open Sans" w:eastAsia="Arial" w:hAnsi="Open Sans" w:cs="Open Sans"/>
                <w:sz w:val="22"/>
                <w:szCs w:val="22"/>
              </w:rPr>
              <w:t>Disaster Districts</w:t>
            </w:r>
          </w:p>
          <w:p w14:paraId="54EED5C1" w14:textId="77777777" w:rsidR="00D3018C" w:rsidRPr="00B24BBA" w:rsidRDefault="00D3018C" w:rsidP="00DC2DB5">
            <w:pPr>
              <w:numPr>
                <w:ilvl w:val="1"/>
                <w:numId w:val="7"/>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 xml:space="preserve">The state’s regional emergency management organizations that serve as the </w:t>
            </w:r>
            <w:proofErr w:type="gramStart"/>
            <w:r w:rsidRPr="00B24BBA">
              <w:rPr>
                <w:rFonts w:ascii="Open Sans" w:eastAsia="Arial" w:hAnsi="Open Sans" w:cs="Open Sans"/>
                <w:sz w:val="22"/>
                <w:szCs w:val="22"/>
              </w:rPr>
              <w:t>initial</w:t>
            </w:r>
            <w:proofErr w:type="gramEnd"/>
            <w:r w:rsidRPr="00B24BBA">
              <w:rPr>
                <w:rFonts w:ascii="Open Sans" w:eastAsia="Arial" w:hAnsi="Open Sans" w:cs="Open Sans"/>
                <w:sz w:val="22"/>
                <w:szCs w:val="22"/>
              </w:rPr>
              <w:t xml:space="preserve"> source of state emergency assistance for local governments</w:t>
            </w:r>
          </w:p>
          <w:p w14:paraId="698B2C92" w14:textId="77777777" w:rsidR="00D3018C" w:rsidRPr="00B24BBA" w:rsidRDefault="00D3018C" w:rsidP="00DC2DB5">
            <w:pPr>
              <w:numPr>
                <w:ilvl w:val="1"/>
                <w:numId w:val="7"/>
              </w:numPr>
              <w:tabs>
                <w:tab w:val="left" w:pos="2899"/>
              </w:tabs>
              <w:ind w:left="2286" w:hanging="362"/>
              <w:rPr>
                <w:rFonts w:ascii="Open Sans" w:eastAsia="Arial" w:hAnsi="Open Sans" w:cs="Open Sans"/>
                <w:sz w:val="22"/>
                <w:szCs w:val="22"/>
              </w:rPr>
            </w:pPr>
            <w:r w:rsidRPr="00B24BBA">
              <w:rPr>
                <w:rFonts w:ascii="Open Sans" w:eastAsia="Arial" w:hAnsi="Open Sans" w:cs="Open Sans"/>
                <w:sz w:val="22"/>
                <w:szCs w:val="22"/>
              </w:rPr>
              <w:t>A chairman, the local Texas Highway Patrol commander, directs each district</w:t>
            </w:r>
          </w:p>
          <w:p w14:paraId="1B39C69E" w14:textId="77777777" w:rsidR="00D3018C" w:rsidRPr="00B24BBA" w:rsidRDefault="00D3018C" w:rsidP="00DC2DB5">
            <w:pPr>
              <w:numPr>
                <w:ilvl w:val="1"/>
                <w:numId w:val="7"/>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 xml:space="preserve">Disaster District Committees, consisting of state agencies and volunteer groups that have resources within the district, </w:t>
            </w:r>
            <w:proofErr w:type="gramStart"/>
            <w:r w:rsidRPr="00B24BBA">
              <w:rPr>
                <w:rFonts w:ascii="Open Sans" w:eastAsia="Arial" w:hAnsi="Open Sans" w:cs="Open Sans"/>
                <w:sz w:val="22"/>
                <w:szCs w:val="22"/>
              </w:rPr>
              <w:t>assist</w:t>
            </w:r>
            <w:proofErr w:type="gramEnd"/>
            <w:r w:rsidRPr="00B24BBA">
              <w:rPr>
                <w:rFonts w:ascii="Open Sans" w:eastAsia="Arial" w:hAnsi="Open Sans" w:cs="Open Sans"/>
                <w:sz w:val="22"/>
                <w:szCs w:val="22"/>
              </w:rPr>
              <w:t xml:space="preserve"> the Disaster District Chair in identifying, mobilizing, and deploying personnel, equipment, supplies, and technical support to respond to requests for emergency assistance from local governments and state agencies</w:t>
            </w:r>
          </w:p>
          <w:p w14:paraId="12854C41" w14:textId="77777777" w:rsidR="00D3018C" w:rsidRPr="00B24BBA" w:rsidRDefault="00D3018C" w:rsidP="00DC2DB5">
            <w:pPr>
              <w:numPr>
                <w:ilvl w:val="1"/>
                <w:numId w:val="7"/>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Disaster District chairs may activate state resources in their area of responsibility to aid requesters</w:t>
            </w:r>
          </w:p>
          <w:p w14:paraId="1ECB1D93" w14:textId="77777777" w:rsidR="00D3018C" w:rsidRPr="00B24BBA" w:rsidRDefault="00D3018C" w:rsidP="00DC2DB5">
            <w:pPr>
              <w:numPr>
                <w:ilvl w:val="1"/>
                <w:numId w:val="7"/>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lastRenderedPageBreak/>
              <w:t xml:space="preserve">If the resources of a Disaster District are inadequate, the request for </w:t>
            </w:r>
            <w:proofErr w:type="gramStart"/>
            <w:r w:rsidRPr="00B24BBA">
              <w:rPr>
                <w:rFonts w:ascii="Open Sans" w:eastAsia="Arial" w:hAnsi="Open Sans" w:cs="Open Sans"/>
                <w:sz w:val="22"/>
                <w:szCs w:val="22"/>
              </w:rPr>
              <w:t>assistance</w:t>
            </w:r>
            <w:proofErr w:type="gramEnd"/>
            <w:r w:rsidRPr="00B24BBA">
              <w:rPr>
                <w:rFonts w:ascii="Open Sans" w:eastAsia="Arial" w:hAnsi="Open Sans" w:cs="Open Sans"/>
                <w:sz w:val="22"/>
                <w:szCs w:val="22"/>
              </w:rPr>
              <w:t xml:space="preserve"> is forwarded to the State Operations Center for state-level action</w:t>
            </w:r>
          </w:p>
          <w:p w14:paraId="713A6093" w14:textId="77777777" w:rsidR="00D3018C" w:rsidRPr="00B24BBA" w:rsidRDefault="00D3018C" w:rsidP="00DC2DB5">
            <w:pPr>
              <w:numPr>
                <w:ilvl w:val="1"/>
                <w:numId w:val="7"/>
              </w:numPr>
              <w:tabs>
                <w:tab w:val="left" w:pos="2900"/>
              </w:tabs>
              <w:ind w:left="2286" w:hanging="362"/>
              <w:rPr>
                <w:rFonts w:ascii="Open Sans" w:eastAsia="Arial" w:hAnsi="Open Sans" w:cs="Open Sans"/>
                <w:sz w:val="22"/>
                <w:szCs w:val="22"/>
              </w:rPr>
            </w:pPr>
            <w:r w:rsidRPr="00B24BBA">
              <w:rPr>
                <w:rFonts w:ascii="Open Sans" w:eastAsia="Arial" w:hAnsi="Open Sans" w:cs="Open Sans"/>
                <w:sz w:val="22"/>
                <w:szCs w:val="22"/>
              </w:rPr>
              <w:t xml:space="preserve">State resources committed to </w:t>
            </w:r>
            <w:proofErr w:type="gramStart"/>
            <w:r w:rsidRPr="00B24BBA">
              <w:rPr>
                <w:rFonts w:ascii="Open Sans" w:eastAsia="Arial" w:hAnsi="Open Sans" w:cs="Open Sans"/>
                <w:sz w:val="22"/>
                <w:szCs w:val="22"/>
              </w:rPr>
              <w:t>assist</w:t>
            </w:r>
            <w:proofErr w:type="gramEnd"/>
            <w:r w:rsidRPr="00B24BBA">
              <w:rPr>
                <w:rFonts w:ascii="Open Sans" w:eastAsia="Arial" w:hAnsi="Open Sans" w:cs="Open Sans"/>
                <w:sz w:val="22"/>
                <w:szCs w:val="22"/>
              </w:rPr>
              <w:t xml:space="preserve"> local governments normally work under the general direction of the Disaster District Chair and take their specific task assignments from the local Incident Commander</w:t>
            </w:r>
          </w:p>
          <w:p w14:paraId="45E861BC" w14:textId="4C6E3990" w:rsidR="00D3018C" w:rsidRPr="00B24BBA" w:rsidRDefault="00D3018C" w:rsidP="00DC2DB5">
            <w:pPr>
              <w:numPr>
                <w:ilvl w:val="1"/>
                <w:numId w:val="7"/>
              </w:numPr>
              <w:tabs>
                <w:tab w:val="left" w:pos="2900"/>
              </w:tabs>
              <w:spacing w:line="257" w:lineRule="auto"/>
              <w:rPr>
                <w:rFonts w:ascii="Open Sans" w:eastAsia="Arial" w:hAnsi="Open Sans" w:cs="Open Sans"/>
                <w:sz w:val="22"/>
                <w:szCs w:val="22"/>
              </w:rPr>
            </w:pPr>
            <w:r w:rsidRPr="00B24BBA">
              <w:rPr>
                <w:rFonts w:ascii="Open Sans" w:eastAsia="Arial" w:hAnsi="Open Sans" w:cs="Open Sans"/>
                <w:sz w:val="22"/>
                <w:szCs w:val="22"/>
              </w:rPr>
              <w:t xml:space="preserve">Any request for state </w:t>
            </w:r>
            <w:proofErr w:type="gramStart"/>
            <w:r w:rsidRPr="00B24BBA">
              <w:rPr>
                <w:rFonts w:ascii="Open Sans" w:eastAsia="Arial" w:hAnsi="Open Sans" w:cs="Open Sans"/>
                <w:sz w:val="22"/>
                <w:szCs w:val="22"/>
              </w:rPr>
              <w:t>assistance</w:t>
            </w:r>
            <w:proofErr w:type="gramEnd"/>
            <w:r w:rsidRPr="00B24BBA">
              <w:rPr>
                <w:rFonts w:ascii="Open Sans" w:eastAsia="Arial" w:hAnsi="Open Sans" w:cs="Open Sans"/>
                <w:sz w:val="22"/>
                <w:szCs w:val="22"/>
              </w:rPr>
              <w:t xml:space="preserve"> made by a city or county political subdivision must be made to the DPS Captain in the region the political subdivision lies</w:t>
            </w:r>
          </w:p>
          <w:p w14:paraId="7EFA3485" w14:textId="77777777" w:rsidR="00D3018C" w:rsidRPr="00B24BBA" w:rsidRDefault="00D3018C" w:rsidP="00017145">
            <w:pPr>
              <w:rPr>
                <w:rFonts w:ascii="Open Sans" w:hAnsi="Open Sans" w:cs="Open Sans"/>
                <w:sz w:val="22"/>
                <w:szCs w:val="22"/>
              </w:rPr>
            </w:pPr>
            <w:r w:rsidRPr="00B24BBA">
              <w:rPr>
                <w:rFonts w:ascii="Open Sans" w:eastAsia="Arial" w:hAnsi="Open Sans" w:cs="Open Sans"/>
                <w:sz w:val="22"/>
                <w:szCs w:val="22"/>
              </w:rPr>
              <w:t>VII. Local Emergency Officials and Organizations</w:t>
            </w:r>
          </w:p>
          <w:p w14:paraId="5FBDE09B" w14:textId="77777777" w:rsidR="00D3018C" w:rsidRPr="00B24BBA" w:rsidRDefault="00D3018C" w:rsidP="00017145">
            <w:pPr>
              <w:ind w:left="720"/>
              <w:rPr>
                <w:rFonts w:ascii="Open Sans" w:hAnsi="Open Sans" w:cs="Open Sans"/>
                <w:sz w:val="22"/>
                <w:szCs w:val="22"/>
              </w:rPr>
            </w:pPr>
            <w:r w:rsidRPr="00B24BBA">
              <w:rPr>
                <w:rFonts w:ascii="Open Sans" w:eastAsia="Arial" w:hAnsi="Open Sans" w:cs="Open Sans"/>
                <w:sz w:val="22"/>
                <w:szCs w:val="22"/>
              </w:rPr>
              <w:t>A. Supervised by mayors and county judges</w:t>
            </w:r>
          </w:p>
          <w:p w14:paraId="4C3EAB9D" w14:textId="6636F85D" w:rsidR="00D3018C" w:rsidRPr="00B24BBA" w:rsidRDefault="00D3018C" w:rsidP="00DC2DB5">
            <w:pPr>
              <w:numPr>
                <w:ilvl w:val="1"/>
                <w:numId w:val="8"/>
              </w:numPr>
              <w:tabs>
                <w:tab w:val="left" w:pos="2900"/>
              </w:tabs>
              <w:spacing w:line="239" w:lineRule="auto"/>
              <w:rPr>
                <w:rFonts w:ascii="Open Sans" w:eastAsia="Arial" w:hAnsi="Open Sans" w:cs="Open Sans"/>
                <w:sz w:val="22"/>
                <w:szCs w:val="22"/>
              </w:rPr>
            </w:pPr>
            <w:r w:rsidRPr="00B24BBA">
              <w:rPr>
                <w:rFonts w:ascii="Open Sans" w:eastAsia="Arial" w:hAnsi="Open Sans" w:cs="Open Sans"/>
                <w:sz w:val="22"/>
                <w:szCs w:val="22"/>
              </w:rPr>
              <w:t>Responsible for emergency preparedness and response within their jurisdictions</w:t>
            </w:r>
          </w:p>
          <w:p w14:paraId="1B4A9036" w14:textId="77777777" w:rsidR="00D3018C" w:rsidRPr="00B24BBA" w:rsidRDefault="00D3018C" w:rsidP="00DC2DB5">
            <w:pPr>
              <w:numPr>
                <w:ilvl w:val="1"/>
                <w:numId w:val="8"/>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May appoint an emergency management coordinator (EMC) to manage daily program activities</w:t>
            </w:r>
          </w:p>
          <w:p w14:paraId="168B29DB" w14:textId="77777777" w:rsidR="00D3018C" w:rsidRPr="00B24BBA" w:rsidRDefault="00D3018C" w:rsidP="00DC2DB5">
            <w:pPr>
              <w:numPr>
                <w:ilvl w:val="0"/>
                <w:numId w:val="9"/>
              </w:numPr>
              <w:tabs>
                <w:tab w:val="left" w:pos="2360"/>
              </w:tabs>
              <w:ind w:left="1020" w:hanging="362"/>
              <w:rPr>
                <w:rFonts w:ascii="Open Sans" w:eastAsia="Arial" w:hAnsi="Open Sans" w:cs="Open Sans"/>
                <w:sz w:val="22"/>
                <w:szCs w:val="22"/>
              </w:rPr>
            </w:pPr>
            <w:r w:rsidRPr="00B24BBA">
              <w:rPr>
                <w:rFonts w:ascii="Open Sans" w:eastAsia="Arial" w:hAnsi="Open Sans" w:cs="Open Sans"/>
                <w:sz w:val="22"/>
                <w:szCs w:val="22"/>
              </w:rPr>
              <w:t>Include</w:t>
            </w:r>
          </w:p>
          <w:p w14:paraId="73D17FE9"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Threat identification and prevention activities</w:t>
            </w:r>
          </w:p>
          <w:p w14:paraId="4725072E"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Emergency planning</w:t>
            </w:r>
          </w:p>
          <w:p w14:paraId="72913B29"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proofErr w:type="gramStart"/>
            <w:r w:rsidRPr="00B24BBA">
              <w:rPr>
                <w:rFonts w:ascii="Open Sans" w:eastAsia="Arial" w:hAnsi="Open Sans" w:cs="Open Sans"/>
                <w:sz w:val="22"/>
                <w:szCs w:val="22"/>
              </w:rPr>
              <w:t>Providing</w:t>
            </w:r>
            <w:proofErr w:type="gramEnd"/>
            <w:r w:rsidRPr="00B24BBA">
              <w:rPr>
                <w:rFonts w:ascii="Open Sans" w:eastAsia="Arial" w:hAnsi="Open Sans" w:cs="Open Sans"/>
                <w:sz w:val="22"/>
                <w:szCs w:val="22"/>
              </w:rPr>
              <w:t xml:space="preserve"> or arranging training for local officials and emergency responders</w:t>
            </w:r>
          </w:p>
          <w:p w14:paraId="489790BA"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Planning and conducting drills and exercises</w:t>
            </w:r>
          </w:p>
          <w:p w14:paraId="7997FAB8" w14:textId="77777777" w:rsidR="00D3018C" w:rsidRPr="00B24BBA" w:rsidRDefault="00D3018C" w:rsidP="00DC2DB5">
            <w:pPr>
              <w:numPr>
                <w:ilvl w:val="0"/>
                <w:numId w:val="9"/>
              </w:numPr>
              <w:tabs>
                <w:tab w:val="left" w:pos="2360"/>
              </w:tabs>
              <w:ind w:left="1020" w:hanging="362"/>
              <w:rPr>
                <w:rFonts w:ascii="Open Sans" w:eastAsia="Arial" w:hAnsi="Open Sans" w:cs="Open Sans"/>
                <w:sz w:val="22"/>
                <w:szCs w:val="22"/>
              </w:rPr>
            </w:pPr>
            <w:r w:rsidRPr="00B24BBA">
              <w:rPr>
                <w:rFonts w:ascii="Open Sans" w:eastAsia="Arial" w:hAnsi="Open Sans" w:cs="Open Sans"/>
                <w:sz w:val="22"/>
                <w:szCs w:val="22"/>
              </w:rPr>
              <w:t>Responsible for</w:t>
            </w:r>
          </w:p>
          <w:p w14:paraId="567A6C2A"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Distributing public education relating to hazards</w:t>
            </w:r>
          </w:p>
          <w:p w14:paraId="319462E5"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Designing and implementing hazard mitigation programs</w:t>
            </w:r>
          </w:p>
          <w:p w14:paraId="24A2CAA7"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Coordinating emergency response operations during incidents/disasters</w:t>
            </w:r>
          </w:p>
          <w:p w14:paraId="14452BE2"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Carrying out recovery activities in the aftermath of a disaster</w:t>
            </w:r>
          </w:p>
          <w:p w14:paraId="3CB12DF5" w14:textId="77777777" w:rsidR="00D3018C" w:rsidRPr="00B24BBA" w:rsidRDefault="00D3018C" w:rsidP="00DC2DB5">
            <w:pPr>
              <w:numPr>
                <w:ilvl w:val="0"/>
                <w:numId w:val="9"/>
              </w:numPr>
              <w:tabs>
                <w:tab w:val="left" w:pos="2360"/>
              </w:tabs>
              <w:ind w:left="1020" w:hanging="362"/>
              <w:rPr>
                <w:rFonts w:ascii="Open Sans" w:eastAsia="Arial" w:hAnsi="Open Sans" w:cs="Open Sans"/>
                <w:sz w:val="22"/>
                <w:szCs w:val="22"/>
              </w:rPr>
            </w:pPr>
            <w:r w:rsidRPr="00B24BBA">
              <w:rPr>
                <w:rFonts w:ascii="Open Sans" w:eastAsia="Arial" w:hAnsi="Open Sans" w:cs="Open Sans"/>
                <w:sz w:val="22"/>
                <w:szCs w:val="22"/>
              </w:rPr>
              <w:t>May be organized</w:t>
            </w:r>
          </w:p>
          <w:p w14:paraId="743CD3F6"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At the city level</w:t>
            </w:r>
          </w:p>
          <w:p w14:paraId="5C9C7AE7"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At the county level</w:t>
            </w:r>
          </w:p>
          <w:p w14:paraId="7A23D78A"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As an inter-jurisdictional program that includes one or more counties and multiple cities</w:t>
            </w:r>
          </w:p>
          <w:p w14:paraId="4C10D15A" w14:textId="77777777" w:rsidR="00D3018C" w:rsidRPr="00B24BBA" w:rsidRDefault="00D3018C" w:rsidP="00DC2DB5">
            <w:pPr>
              <w:numPr>
                <w:ilvl w:val="0"/>
                <w:numId w:val="9"/>
              </w:numPr>
              <w:tabs>
                <w:tab w:val="left" w:pos="2360"/>
              </w:tabs>
              <w:ind w:left="1020" w:hanging="362"/>
              <w:rPr>
                <w:rFonts w:ascii="Open Sans" w:eastAsia="Arial" w:hAnsi="Open Sans" w:cs="Open Sans"/>
                <w:sz w:val="22"/>
                <w:szCs w:val="22"/>
              </w:rPr>
            </w:pPr>
            <w:r w:rsidRPr="00B24BBA">
              <w:rPr>
                <w:rFonts w:ascii="Open Sans" w:eastAsia="Arial" w:hAnsi="Open Sans" w:cs="Open Sans"/>
                <w:sz w:val="22"/>
                <w:szCs w:val="22"/>
              </w:rPr>
              <w:t>May be organized as a</w:t>
            </w:r>
          </w:p>
          <w:p w14:paraId="3C3C4C3A"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Part of the mayor’s or county judge’s staff</w:t>
            </w:r>
          </w:p>
          <w:p w14:paraId="70452170"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Separate office or agency</w:t>
            </w:r>
          </w:p>
          <w:p w14:paraId="2720B3C2"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Part of the local law enforcement agency or fire department</w:t>
            </w:r>
          </w:p>
          <w:p w14:paraId="2C9CECE0"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Or in other ways</w:t>
            </w:r>
          </w:p>
          <w:p w14:paraId="1B380739" w14:textId="77777777" w:rsidR="00D3018C" w:rsidRPr="00B24BBA" w:rsidRDefault="00D3018C" w:rsidP="00DC2DB5">
            <w:pPr>
              <w:numPr>
                <w:ilvl w:val="0"/>
                <w:numId w:val="9"/>
              </w:numPr>
              <w:tabs>
                <w:tab w:val="left" w:pos="2360"/>
              </w:tabs>
              <w:ind w:left="1020" w:hanging="362"/>
              <w:rPr>
                <w:rFonts w:ascii="Open Sans" w:eastAsia="Arial" w:hAnsi="Open Sans" w:cs="Open Sans"/>
                <w:sz w:val="22"/>
                <w:szCs w:val="22"/>
              </w:rPr>
            </w:pPr>
            <w:r w:rsidRPr="00B24BBA">
              <w:rPr>
                <w:rFonts w:ascii="Open Sans" w:eastAsia="Arial" w:hAnsi="Open Sans" w:cs="Open Sans"/>
                <w:sz w:val="22"/>
                <w:szCs w:val="22"/>
              </w:rPr>
              <w:t xml:space="preserve">May be </w:t>
            </w:r>
            <w:proofErr w:type="gramStart"/>
            <w:r w:rsidRPr="00B24BBA">
              <w:rPr>
                <w:rFonts w:ascii="Open Sans" w:eastAsia="Arial" w:hAnsi="Open Sans" w:cs="Open Sans"/>
                <w:sz w:val="22"/>
                <w:szCs w:val="22"/>
              </w:rPr>
              <w:t>identified</w:t>
            </w:r>
            <w:proofErr w:type="gramEnd"/>
            <w:r w:rsidRPr="00B24BBA">
              <w:rPr>
                <w:rFonts w:ascii="Open Sans" w:eastAsia="Arial" w:hAnsi="Open Sans" w:cs="Open Sans"/>
                <w:sz w:val="22"/>
                <w:szCs w:val="22"/>
              </w:rPr>
              <w:t xml:space="preserve"> as</w:t>
            </w:r>
          </w:p>
          <w:p w14:paraId="4F79D1E0"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lastRenderedPageBreak/>
              <w:t>Emergency management offices or agencies</w:t>
            </w:r>
          </w:p>
          <w:p w14:paraId="0F7552BF"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Homeland security offices or agencies</w:t>
            </w:r>
          </w:p>
          <w:p w14:paraId="22F43118"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Some combination of the two</w:t>
            </w:r>
          </w:p>
          <w:p w14:paraId="0D0C390B" w14:textId="77777777" w:rsidR="00D3018C" w:rsidRPr="00B24BBA" w:rsidRDefault="00D3018C" w:rsidP="00DC2DB5">
            <w:pPr>
              <w:numPr>
                <w:ilvl w:val="0"/>
                <w:numId w:val="9"/>
              </w:numPr>
              <w:tabs>
                <w:tab w:val="left" w:pos="2360"/>
              </w:tabs>
              <w:ind w:left="1020" w:hanging="362"/>
              <w:rPr>
                <w:rFonts w:ascii="Open Sans" w:eastAsia="Arial" w:hAnsi="Open Sans" w:cs="Open Sans"/>
                <w:sz w:val="22"/>
                <w:szCs w:val="22"/>
              </w:rPr>
            </w:pPr>
            <w:r w:rsidRPr="00B24BBA">
              <w:rPr>
                <w:rFonts w:ascii="Open Sans" w:eastAsia="Arial" w:hAnsi="Open Sans" w:cs="Open Sans"/>
                <w:sz w:val="22"/>
                <w:szCs w:val="22"/>
              </w:rPr>
              <w:t>Most local governments</w:t>
            </w:r>
          </w:p>
          <w:p w14:paraId="28F50DE0" w14:textId="77777777" w:rsidR="00D3018C" w:rsidRPr="00B24BBA" w:rsidRDefault="00D3018C" w:rsidP="00DC2DB5">
            <w:pPr>
              <w:numPr>
                <w:ilvl w:val="1"/>
                <w:numId w:val="9"/>
              </w:numPr>
              <w:tabs>
                <w:tab w:val="left" w:pos="2900"/>
              </w:tabs>
              <w:spacing w:line="250" w:lineRule="auto"/>
              <w:ind w:left="1560" w:hanging="362"/>
              <w:rPr>
                <w:rFonts w:ascii="Open Sans" w:eastAsia="Arial" w:hAnsi="Open Sans" w:cs="Open Sans"/>
                <w:sz w:val="22"/>
                <w:szCs w:val="22"/>
              </w:rPr>
            </w:pPr>
            <w:r w:rsidRPr="00B24BBA">
              <w:rPr>
                <w:rFonts w:ascii="Open Sans" w:eastAsia="Arial" w:hAnsi="Open Sans" w:cs="Open Sans"/>
                <w:sz w:val="22"/>
                <w:szCs w:val="22"/>
              </w:rPr>
              <w:t>Have an Emergency Operations Center (</w:t>
            </w:r>
            <w:proofErr w:type="spellStart"/>
            <w:r w:rsidRPr="00B24BBA">
              <w:rPr>
                <w:rFonts w:ascii="Open Sans" w:eastAsia="Arial" w:hAnsi="Open Sans" w:cs="Open Sans"/>
                <w:sz w:val="22"/>
                <w:szCs w:val="22"/>
              </w:rPr>
              <w:t>EOC</w:t>
            </w:r>
            <w:proofErr w:type="spellEnd"/>
            <w:r w:rsidRPr="00B24BBA">
              <w:rPr>
                <w:rFonts w:ascii="Open Sans" w:eastAsia="Arial" w:hAnsi="Open Sans" w:cs="Open Sans"/>
                <w:sz w:val="22"/>
                <w:szCs w:val="22"/>
              </w:rPr>
              <w:t>), staffed by members of its various departments, that is activated to</w:t>
            </w:r>
          </w:p>
          <w:p w14:paraId="5C220AA9" w14:textId="77777777" w:rsidR="00D3018C" w:rsidRPr="00B24BBA" w:rsidRDefault="00D3018C" w:rsidP="00017145">
            <w:pPr>
              <w:spacing w:line="1" w:lineRule="exact"/>
              <w:rPr>
                <w:rFonts w:ascii="Open Sans" w:eastAsia="Arial" w:hAnsi="Open Sans" w:cs="Open Sans"/>
                <w:sz w:val="22"/>
                <w:szCs w:val="22"/>
              </w:rPr>
            </w:pPr>
          </w:p>
          <w:p w14:paraId="2E02FF55" w14:textId="77777777" w:rsidR="00017145" w:rsidRPr="00B24BBA" w:rsidRDefault="00D3018C" w:rsidP="00DC2DB5">
            <w:pPr>
              <w:pStyle w:val="ListParagraph"/>
              <w:numPr>
                <w:ilvl w:val="2"/>
                <w:numId w:val="9"/>
              </w:numPr>
              <w:tabs>
                <w:tab w:val="left" w:pos="3440"/>
              </w:tabs>
              <w:ind w:left="2520" w:hanging="360"/>
              <w:rPr>
                <w:rFonts w:ascii="Open Sans" w:eastAsia="Arial" w:hAnsi="Open Sans" w:cs="Open Sans"/>
                <w:sz w:val="22"/>
                <w:szCs w:val="22"/>
              </w:rPr>
            </w:pPr>
            <w:r w:rsidRPr="00B24BBA">
              <w:rPr>
                <w:rFonts w:ascii="Open Sans" w:eastAsia="Arial" w:hAnsi="Open Sans" w:cs="Open Sans"/>
                <w:sz w:val="22"/>
                <w:szCs w:val="22"/>
              </w:rPr>
              <w:t>Manage the response to major threats and incidents</w:t>
            </w:r>
          </w:p>
          <w:p w14:paraId="159D8A58" w14:textId="610C4013" w:rsidR="00D3018C" w:rsidRPr="00B24BBA" w:rsidRDefault="00D3018C" w:rsidP="00DC2DB5">
            <w:pPr>
              <w:pStyle w:val="ListParagraph"/>
              <w:numPr>
                <w:ilvl w:val="2"/>
                <w:numId w:val="9"/>
              </w:numPr>
              <w:tabs>
                <w:tab w:val="left" w:pos="3440"/>
              </w:tabs>
              <w:rPr>
                <w:rFonts w:ascii="Open Sans" w:eastAsia="Arial" w:hAnsi="Open Sans" w:cs="Open Sans"/>
                <w:sz w:val="22"/>
                <w:szCs w:val="22"/>
              </w:rPr>
            </w:pPr>
            <w:r w:rsidRPr="00B24BBA">
              <w:rPr>
                <w:rFonts w:ascii="Open Sans" w:eastAsia="Arial" w:hAnsi="Open Sans" w:cs="Open Sans"/>
                <w:sz w:val="22"/>
                <w:szCs w:val="22"/>
              </w:rPr>
              <w:t>Coordinate internal and external resource support</w:t>
            </w:r>
          </w:p>
          <w:p w14:paraId="57D11388" w14:textId="77777777" w:rsidR="00D3018C" w:rsidRPr="00B24BBA" w:rsidRDefault="00D3018C" w:rsidP="00DC2DB5">
            <w:pPr>
              <w:numPr>
                <w:ilvl w:val="1"/>
                <w:numId w:val="9"/>
              </w:numPr>
              <w:tabs>
                <w:tab w:val="left" w:pos="2900"/>
              </w:tabs>
              <w:ind w:left="1560" w:hanging="362"/>
              <w:rPr>
                <w:rFonts w:ascii="Open Sans" w:eastAsia="Arial" w:hAnsi="Open Sans" w:cs="Open Sans"/>
                <w:sz w:val="22"/>
                <w:szCs w:val="22"/>
              </w:rPr>
            </w:pPr>
            <w:r w:rsidRPr="00B24BBA">
              <w:rPr>
                <w:rFonts w:ascii="Open Sans" w:eastAsia="Arial" w:hAnsi="Open Sans" w:cs="Open Sans"/>
                <w:sz w:val="22"/>
                <w:szCs w:val="22"/>
              </w:rPr>
              <w:t>Use the Incident Command System (ICS) as their incident management scheme</w:t>
            </w:r>
          </w:p>
          <w:p w14:paraId="0AE71FC7" w14:textId="77777777" w:rsidR="00D3018C" w:rsidRPr="00B24BBA" w:rsidRDefault="00D3018C" w:rsidP="00DC2DB5">
            <w:pPr>
              <w:numPr>
                <w:ilvl w:val="2"/>
                <w:numId w:val="9"/>
              </w:numPr>
              <w:tabs>
                <w:tab w:val="left" w:pos="3440"/>
              </w:tabs>
              <w:ind w:left="2100" w:hanging="362"/>
              <w:rPr>
                <w:rFonts w:ascii="Open Sans" w:eastAsia="Arial" w:hAnsi="Open Sans" w:cs="Open Sans"/>
                <w:sz w:val="22"/>
                <w:szCs w:val="22"/>
              </w:rPr>
            </w:pPr>
            <w:r w:rsidRPr="00B24BBA">
              <w:rPr>
                <w:rFonts w:ascii="Open Sans" w:eastAsia="Arial" w:hAnsi="Open Sans" w:cs="Open Sans"/>
                <w:sz w:val="22"/>
                <w:szCs w:val="22"/>
              </w:rPr>
              <w:t>Under ICS, an Incident Commander typically directs the on-scene response by local responders from a field command post set up at or near the incident site</w:t>
            </w:r>
          </w:p>
          <w:p w14:paraId="1A844CF3" w14:textId="4237506E" w:rsidR="00D3018C" w:rsidRPr="00B24BBA" w:rsidRDefault="00D3018C" w:rsidP="00DC2DB5">
            <w:pPr>
              <w:numPr>
                <w:ilvl w:val="0"/>
                <w:numId w:val="9"/>
              </w:numPr>
              <w:tabs>
                <w:tab w:val="left" w:pos="2360"/>
              </w:tabs>
              <w:spacing w:line="251" w:lineRule="auto"/>
              <w:rPr>
                <w:rFonts w:ascii="Open Sans" w:eastAsia="Arial" w:hAnsi="Open Sans" w:cs="Open Sans"/>
                <w:sz w:val="22"/>
                <w:szCs w:val="22"/>
              </w:rPr>
            </w:pPr>
            <w:r w:rsidRPr="00B24BBA">
              <w:rPr>
                <w:rFonts w:ascii="Open Sans" w:eastAsia="Arial" w:hAnsi="Open Sans" w:cs="Open Sans"/>
                <w:sz w:val="22"/>
                <w:szCs w:val="22"/>
              </w:rPr>
              <w:t xml:space="preserve">Integrate into the local incident command system responders from other jurisdictions, and state and federal responders that have been called on to </w:t>
            </w:r>
            <w:proofErr w:type="gramStart"/>
            <w:r w:rsidRPr="00B24BBA">
              <w:rPr>
                <w:rFonts w:ascii="Open Sans" w:eastAsia="Arial" w:hAnsi="Open Sans" w:cs="Open Sans"/>
                <w:sz w:val="22"/>
                <w:szCs w:val="22"/>
              </w:rPr>
              <w:t>assist</w:t>
            </w:r>
            <w:proofErr w:type="gramEnd"/>
            <w:r w:rsidRPr="00B24BBA">
              <w:rPr>
                <w:rFonts w:ascii="Open Sans" w:eastAsia="Arial" w:hAnsi="Open Sans" w:cs="Open Sans"/>
                <w:sz w:val="22"/>
                <w:szCs w:val="22"/>
              </w:rPr>
              <w:t xml:space="preserve"> when local resources are inadequate to deal with a major emergency</w:t>
            </w:r>
          </w:p>
          <w:p w14:paraId="6088C823" w14:textId="77777777" w:rsidR="00D3018C" w:rsidRPr="00B24BBA" w:rsidRDefault="00D3018C" w:rsidP="00017145">
            <w:pPr>
              <w:rPr>
                <w:rFonts w:ascii="Open Sans" w:hAnsi="Open Sans" w:cs="Open Sans"/>
                <w:sz w:val="22"/>
                <w:szCs w:val="22"/>
              </w:rPr>
            </w:pPr>
            <w:r w:rsidRPr="00B24BBA">
              <w:rPr>
                <w:rFonts w:ascii="Open Sans" w:eastAsia="Arial" w:hAnsi="Open Sans" w:cs="Open Sans"/>
                <w:sz w:val="22"/>
                <w:szCs w:val="22"/>
              </w:rPr>
              <w:t>VIII. The Role of Law Enforcement in Emergency Management</w:t>
            </w:r>
          </w:p>
          <w:p w14:paraId="7A72D9F4" w14:textId="77777777" w:rsidR="00D3018C" w:rsidRPr="00B24BBA" w:rsidRDefault="00D3018C" w:rsidP="00DC2DB5">
            <w:pPr>
              <w:numPr>
                <w:ilvl w:val="0"/>
                <w:numId w:val="10"/>
              </w:numPr>
              <w:tabs>
                <w:tab w:val="left" w:pos="2360"/>
              </w:tabs>
              <w:spacing w:line="276" w:lineRule="auto"/>
              <w:ind w:left="2360" w:hanging="362"/>
              <w:rPr>
                <w:rFonts w:ascii="Open Sans" w:eastAsia="Arial" w:hAnsi="Open Sans" w:cs="Open Sans"/>
                <w:sz w:val="22"/>
                <w:szCs w:val="22"/>
              </w:rPr>
            </w:pPr>
            <w:r w:rsidRPr="00B24BBA">
              <w:rPr>
                <w:rFonts w:ascii="Open Sans" w:eastAsia="Arial" w:hAnsi="Open Sans" w:cs="Open Sans"/>
                <w:sz w:val="22"/>
                <w:szCs w:val="22"/>
              </w:rPr>
              <w:t>Many parts of a local government emergency plan involve personnel and response from the law enforcement element</w:t>
            </w:r>
          </w:p>
          <w:p w14:paraId="2946CB61" w14:textId="697BF73A" w:rsidR="00D3018C" w:rsidRPr="00B24BBA" w:rsidRDefault="00D3018C" w:rsidP="00DC2DB5">
            <w:pPr>
              <w:numPr>
                <w:ilvl w:val="0"/>
                <w:numId w:val="10"/>
              </w:numPr>
              <w:tabs>
                <w:tab w:val="left" w:pos="2360"/>
              </w:tabs>
              <w:spacing w:line="239" w:lineRule="auto"/>
              <w:rPr>
                <w:rFonts w:ascii="Open Sans" w:eastAsia="Arial" w:hAnsi="Open Sans" w:cs="Open Sans"/>
                <w:sz w:val="22"/>
                <w:szCs w:val="22"/>
              </w:rPr>
            </w:pPr>
            <w:r w:rsidRPr="00B24BBA">
              <w:rPr>
                <w:rFonts w:ascii="Open Sans" w:eastAsia="Arial" w:hAnsi="Open Sans" w:cs="Open Sans"/>
                <w:sz w:val="22"/>
                <w:szCs w:val="22"/>
              </w:rPr>
              <w:t xml:space="preserve">In many </w:t>
            </w:r>
            <w:proofErr w:type="gramStart"/>
            <w:r w:rsidRPr="00B24BBA">
              <w:rPr>
                <w:rFonts w:ascii="Open Sans" w:eastAsia="Arial" w:hAnsi="Open Sans" w:cs="Open Sans"/>
                <w:sz w:val="22"/>
                <w:szCs w:val="22"/>
              </w:rPr>
              <w:t>jurisdictions</w:t>
            </w:r>
            <w:proofErr w:type="gramEnd"/>
            <w:r w:rsidRPr="00B24BBA">
              <w:rPr>
                <w:rFonts w:ascii="Open Sans" w:eastAsia="Arial" w:hAnsi="Open Sans" w:cs="Open Sans"/>
                <w:sz w:val="22"/>
                <w:szCs w:val="22"/>
              </w:rPr>
              <w:t xml:space="preserve"> the emergency management function is embedded in either the fire service or the police department</w:t>
            </w:r>
          </w:p>
          <w:p w14:paraId="1BF502FC" w14:textId="77777777" w:rsidR="00D3018C" w:rsidRPr="00B24BBA" w:rsidRDefault="00D3018C" w:rsidP="00DC2DB5">
            <w:pPr>
              <w:numPr>
                <w:ilvl w:val="0"/>
                <w:numId w:val="10"/>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Police departments typically emphasize command and control and do not include other emergency response agencies or pertinent responders in their planning</w:t>
            </w:r>
          </w:p>
          <w:p w14:paraId="2180409C" w14:textId="2A0B7C4B" w:rsidR="00D3018C" w:rsidRPr="00B24BBA" w:rsidRDefault="00D3018C" w:rsidP="00DC2DB5">
            <w:pPr>
              <w:pStyle w:val="ListParagraph"/>
              <w:numPr>
                <w:ilvl w:val="1"/>
                <w:numId w:val="9"/>
              </w:numPr>
              <w:tabs>
                <w:tab w:val="left" w:pos="2900"/>
              </w:tabs>
              <w:rPr>
                <w:rFonts w:ascii="Open Sans" w:eastAsia="Arial" w:hAnsi="Open Sans" w:cs="Open Sans"/>
                <w:sz w:val="22"/>
                <w:szCs w:val="22"/>
              </w:rPr>
            </w:pPr>
            <w:r w:rsidRPr="00B24BBA">
              <w:rPr>
                <w:rFonts w:ascii="Open Sans" w:eastAsia="Arial" w:hAnsi="Open Sans" w:cs="Open Sans"/>
                <w:sz w:val="22"/>
                <w:szCs w:val="22"/>
              </w:rPr>
              <w:t>Police departments and fire departments focus on reacting to disasters instead of planning for them</w:t>
            </w:r>
          </w:p>
          <w:p w14:paraId="503B69F3" w14:textId="7D3B556C" w:rsidR="00D3018C" w:rsidRPr="00B24BBA" w:rsidRDefault="00D3018C" w:rsidP="00DC2DB5">
            <w:pPr>
              <w:pStyle w:val="ListParagraph"/>
              <w:numPr>
                <w:ilvl w:val="0"/>
                <w:numId w:val="10"/>
              </w:numPr>
              <w:tabs>
                <w:tab w:val="left" w:pos="2360"/>
              </w:tabs>
              <w:rPr>
                <w:rFonts w:ascii="Open Sans" w:eastAsia="Arial" w:hAnsi="Open Sans" w:cs="Open Sans"/>
                <w:sz w:val="22"/>
                <w:szCs w:val="22"/>
              </w:rPr>
            </w:pPr>
            <w:r w:rsidRPr="00B24BBA">
              <w:rPr>
                <w:rFonts w:ascii="Open Sans" w:eastAsia="Arial" w:hAnsi="Open Sans" w:cs="Open Sans"/>
                <w:sz w:val="22"/>
                <w:szCs w:val="22"/>
              </w:rPr>
              <w:t xml:space="preserve">State law enforcement response groups are an important </w:t>
            </w:r>
            <w:proofErr w:type="gramStart"/>
            <w:r w:rsidRPr="00B24BBA">
              <w:rPr>
                <w:rFonts w:ascii="Open Sans" w:eastAsia="Arial" w:hAnsi="Open Sans" w:cs="Open Sans"/>
                <w:sz w:val="22"/>
                <w:szCs w:val="22"/>
              </w:rPr>
              <w:t>component</w:t>
            </w:r>
            <w:proofErr w:type="gramEnd"/>
            <w:r w:rsidRPr="00B24BBA">
              <w:rPr>
                <w:rFonts w:ascii="Open Sans" w:eastAsia="Arial" w:hAnsi="Open Sans" w:cs="Open Sans"/>
                <w:sz w:val="22"/>
                <w:szCs w:val="22"/>
              </w:rPr>
              <w:t xml:space="preserve"> of the state's overall emergency operation effort, especially during incidents that have severely stretched local law enforcement forces to and beyond their limits</w:t>
            </w:r>
          </w:p>
          <w:p w14:paraId="125C81D9" w14:textId="77777777" w:rsidR="00D3018C" w:rsidRPr="00B24BBA" w:rsidRDefault="00D3018C" w:rsidP="00DC2DB5">
            <w:pPr>
              <w:numPr>
                <w:ilvl w:val="0"/>
                <w:numId w:val="10"/>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State law enforcement agencies' emergency operations are an extension of their normal functions and responsibilities. These responsibilities may be coordinated through</w:t>
            </w:r>
          </w:p>
          <w:p w14:paraId="01EE0AE6" w14:textId="77777777" w:rsidR="00D3018C" w:rsidRPr="00B24BBA" w:rsidRDefault="00D3018C" w:rsidP="00DC2DB5">
            <w:pPr>
              <w:numPr>
                <w:ilvl w:val="1"/>
                <w:numId w:val="18"/>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The State Emergency Operations Center</w:t>
            </w:r>
          </w:p>
          <w:p w14:paraId="2424BB59" w14:textId="77777777" w:rsidR="00D3018C" w:rsidRPr="00B24BBA" w:rsidRDefault="00D3018C" w:rsidP="00DC2DB5">
            <w:pPr>
              <w:numPr>
                <w:ilvl w:val="1"/>
                <w:numId w:val="18"/>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A local Incident Command Center</w:t>
            </w:r>
          </w:p>
          <w:p w14:paraId="30341C1A" w14:textId="77777777" w:rsidR="00D3018C" w:rsidRPr="00B24BBA" w:rsidRDefault="00D3018C" w:rsidP="00DC2DB5">
            <w:pPr>
              <w:numPr>
                <w:ilvl w:val="0"/>
                <w:numId w:val="10"/>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lastRenderedPageBreak/>
              <w:t xml:space="preserve">The basic policy of state </w:t>
            </w:r>
            <w:proofErr w:type="gramStart"/>
            <w:r w:rsidRPr="00B24BBA">
              <w:rPr>
                <w:rFonts w:ascii="Open Sans" w:eastAsia="Arial" w:hAnsi="Open Sans" w:cs="Open Sans"/>
                <w:sz w:val="22"/>
                <w:szCs w:val="22"/>
              </w:rPr>
              <w:t>assistance</w:t>
            </w:r>
            <w:proofErr w:type="gramEnd"/>
            <w:r w:rsidRPr="00B24BBA">
              <w:rPr>
                <w:rFonts w:ascii="Open Sans" w:eastAsia="Arial" w:hAnsi="Open Sans" w:cs="Open Sans"/>
                <w:sz w:val="22"/>
                <w:szCs w:val="22"/>
              </w:rPr>
              <w:t xml:space="preserve"> to local government is to support local law enforcement</w:t>
            </w:r>
          </w:p>
          <w:p w14:paraId="5A26E8F6" w14:textId="77777777" w:rsidR="00D3018C" w:rsidRPr="00B24BBA" w:rsidRDefault="00D3018C" w:rsidP="00DC2DB5">
            <w:pPr>
              <w:numPr>
                <w:ilvl w:val="1"/>
                <w:numId w:val="19"/>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 xml:space="preserve">State resources may be deployed whenever the </w:t>
            </w:r>
            <w:proofErr w:type="gramStart"/>
            <w:r w:rsidRPr="00B24BBA">
              <w:rPr>
                <w:rFonts w:ascii="Open Sans" w:eastAsia="Arial" w:hAnsi="Open Sans" w:cs="Open Sans"/>
                <w:sz w:val="22"/>
                <w:szCs w:val="22"/>
              </w:rPr>
              <w:t>magnitude</w:t>
            </w:r>
            <w:proofErr w:type="gramEnd"/>
            <w:r w:rsidRPr="00B24BBA">
              <w:rPr>
                <w:rFonts w:ascii="Open Sans" w:eastAsia="Arial" w:hAnsi="Open Sans" w:cs="Open Sans"/>
                <w:sz w:val="22"/>
                <w:szCs w:val="22"/>
              </w:rPr>
              <w:t xml:space="preserve"> of the emergency is such that the best interest of the state is served</w:t>
            </w:r>
          </w:p>
          <w:p w14:paraId="21C40534" w14:textId="77777777" w:rsidR="00D3018C" w:rsidRPr="00B24BBA" w:rsidRDefault="00D3018C" w:rsidP="00DC2DB5">
            <w:pPr>
              <w:numPr>
                <w:ilvl w:val="1"/>
                <w:numId w:val="19"/>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As the situation escalates local resources may be depleted, resulting in diminished local capabilities</w:t>
            </w:r>
          </w:p>
          <w:p w14:paraId="78085B94" w14:textId="77777777" w:rsidR="00D3018C" w:rsidRPr="00B24BBA" w:rsidRDefault="00D3018C" w:rsidP="00DC2DB5">
            <w:pPr>
              <w:numPr>
                <w:ilvl w:val="0"/>
                <w:numId w:val="10"/>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 xml:space="preserve">Mutual aid, state, and federal law enforcement response resources need to be deployed to </w:t>
            </w:r>
            <w:proofErr w:type="gramStart"/>
            <w:r w:rsidRPr="00B24BBA">
              <w:rPr>
                <w:rFonts w:ascii="Open Sans" w:eastAsia="Arial" w:hAnsi="Open Sans" w:cs="Open Sans"/>
                <w:sz w:val="22"/>
                <w:szCs w:val="22"/>
              </w:rPr>
              <w:t>assist</w:t>
            </w:r>
            <w:proofErr w:type="gramEnd"/>
            <w:r w:rsidRPr="00B24BBA">
              <w:rPr>
                <w:rFonts w:ascii="Open Sans" w:eastAsia="Arial" w:hAnsi="Open Sans" w:cs="Open Sans"/>
                <w:sz w:val="22"/>
                <w:szCs w:val="22"/>
              </w:rPr>
              <w:t xml:space="preserve"> local law enforcement in their efforts to provide continued protection to life and property</w:t>
            </w:r>
          </w:p>
          <w:p w14:paraId="73AE25BD" w14:textId="77777777" w:rsidR="00D3018C" w:rsidRPr="00B24BBA" w:rsidRDefault="00D3018C" w:rsidP="00DC2DB5">
            <w:pPr>
              <w:numPr>
                <w:ilvl w:val="1"/>
                <w:numId w:val="10"/>
              </w:numPr>
              <w:tabs>
                <w:tab w:val="left" w:pos="2899"/>
              </w:tabs>
              <w:ind w:left="2900" w:hanging="362"/>
              <w:jc w:val="both"/>
              <w:rPr>
                <w:rFonts w:ascii="Open Sans" w:eastAsia="Arial" w:hAnsi="Open Sans" w:cs="Open Sans"/>
                <w:sz w:val="22"/>
                <w:szCs w:val="22"/>
              </w:rPr>
            </w:pPr>
            <w:r w:rsidRPr="00B24BBA">
              <w:rPr>
                <w:rFonts w:ascii="Open Sans" w:eastAsia="Arial" w:hAnsi="Open Sans" w:cs="Open Sans"/>
                <w:sz w:val="22"/>
                <w:szCs w:val="22"/>
              </w:rPr>
              <w:t xml:space="preserve">During emergencies, local law enforcement agencies may need to expand their operations to </w:t>
            </w:r>
            <w:proofErr w:type="gramStart"/>
            <w:r w:rsidRPr="00B24BBA">
              <w:rPr>
                <w:rFonts w:ascii="Open Sans" w:eastAsia="Arial" w:hAnsi="Open Sans" w:cs="Open Sans"/>
                <w:sz w:val="22"/>
                <w:szCs w:val="22"/>
              </w:rPr>
              <w:t>provide</w:t>
            </w:r>
            <w:proofErr w:type="gramEnd"/>
            <w:r w:rsidRPr="00B24BBA">
              <w:rPr>
                <w:rFonts w:ascii="Open Sans" w:eastAsia="Arial" w:hAnsi="Open Sans" w:cs="Open Sans"/>
                <w:sz w:val="22"/>
                <w:szCs w:val="22"/>
              </w:rPr>
              <w:t xml:space="preserve"> increased services as required by the situation</w:t>
            </w:r>
          </w:p>
          <w:p w14:paraId="7AEAAFEE" w14:textId="77777777" w:rsidR="00D3018C" w:rsidRPr="00B24BBA" w:rsidRDefault="00D3018C" w:rsidP="00DC2DB5">
            <w:pPr>
              <w:numPr>
                <w:ilvl w:val="0"/>
                <w:numId w:val="10"/>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The planning phase of emergency management is a natural place to employ community policing techniques</w:t>
            </w:r>
          </w:p>
          <w:p w14:paraId="186C296F" w14:textId="77777777" w:rsidR="00D3018C" w:rsidRPr="00B24BBA" w:rsidRDefault="00D3018C" w:rsidP="00DC2DB5">
            <w:pPr>
              <w:numPr>
                <w:ilvl w:val="1"/>
                <w:numId w:val="10"/>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Emergency planning is tied not only to community policing but also to enlisting the community affected</w:t>
            </w:r>
          </w:p>
          <w:p w14:paraId="087E576D" w14:textId="77777777" w:rsidR="00D3018C" w:rsidRPr="00B24BBA" w:rsidRDefault="00D3018C" w:rsidP="00DC2DB5">
            <w:pPr>
              <w:numPr>
                <w:ilvl w:val="0"/>
                <w:numId w:val="10"/>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The trend in the State of Texas appears to be that the emergency management function takes place outside the field or control of law enforcement</w:t>
            </w:r>
          </w:p>
          <w:p w14:paraId="71ECAABD" w14:textId="77777777" w:rsidR="00D3018C" w:rsidRPr="00B24BBA" w:rsidRDefault="00D3018C" w:rsidP="00DC2DB5">
            <w:pPr>
              <w:numPr>
                <w:ilvl w:val="1"/>
                <w:numId w:val="10"/>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In many places, the Emergency Management Coordinator is placed under the care of the Fire Department</w:t>
            </w:r>
          </w:p>
          <w:p w14:paraId="1F5F1311" w14:textId="77777777" w:rsidR="00D3018C" w:rsidRPr="00B24BBA" w:rsidRDefault="00D3018C" w:rsidP="00DC2DB5">
            <w:pPr>
              <w:numPr>
                <w:ilvl w:val="1"/>
                <w:numId w:val="10"/>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In other locations, the Emergency Management Coordinator is an independent branch of a local government</w:t>
            </w:r>
          </w:p>
          <w:p w14:paraId="1D6B3723" w14:textId="77777777" w:rsidR="00D3018C" w:rsidRPr="00B24BBA" w:rsidRDefault="00D3018C" w:rsidP="00DC2DB5">
            <w:pPr>
              <w:numPr>
                <w:ilvl w:val="0"/>
                <w:numId w:val="10"/>
              </w:numPr>
              <w:tabs>
                <w:tab w:val="left" w:pos="2359"/>
              </w:tabs>
              <w:ind w:left="2360" w:hanging="362"/>
              <w:rPr>
                <w:rFonts w:ascii="Open Sans" w:eastAsia="Arial" w:hAnsi="Open Sans" w:cs="Open Sans"/>
                <w:sz w:val="22"/>
                <w:szCs w:val="22"/>
              </w:rPr>
            </w:pPr>
            <w:r w:rsidRPr="00B24BBA">
              <w:rPr>
                <w:rFonts w:ascii="Open Sans" w:eastAsia="Arial" w:hAnsi="Open Sans" w:cs="Open Sans"/>
                <w:sz w:val="22"/>
                <w:szCs w:val="22"/>
              </w:rPr>
              <w:t>In truth, law enforcement is perfectly suited for conducting risk assessments</w:t>
            </w:r>
          </w:p>
          <w:p w14:paraId="352F09E4" w14:textId="77777777" w:rsidR="00D3018C" w:rsidRPr="00B24BBA" w:rsidRDefault="00D3018C" w:rsidP="00DC2DB5">
            <w:pPr>
              <w:numPr>
                <w:ilvl w:val="1"/>
                <w:numId w:val="10"/>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 xml:space="preserve">Officers naturally look at situations from a </w:t>
            </w:r>
            <w:proofErr w:type="gramStart"/>
            <w:r w:rsidRPr="00B24BBA">
              <w:rPr>
                <w:rFonts w:ascii="Open Sans" w:eastAsia="Arial" w:hAnsi="Open Sans" w:cs="Open Sans"/>
                <w:sz w:val="22"/>
                <w:szCs w:val="22"/>
              </w:rPr>
              <w:t>worst case</w:t>
            </w:r>
            <w:proofErr w:type="gramEnd"/>
            <w:r w:rsidRPr="00B24BBA">
              <w:rPr>
                <w:rFonts w:ascii="Open Sans" w:eastAsia="Arial" w:hAnsi="Open Sans" w:cs="Open Sans"/>
                <w:sz w:val="22"/>
                <w:szCs w:val="22"/>
              </w:rPr>
              <w:t xml:space="preserve"> scenario and are naturally suspicious</w:t>
            </w:r>
          </w:p>
          <w:p w14:paraId="689B30F0" w14:textId="77777777" w:rsidR="00D3018C" w:rsidRPr="00B24BBA" w:rsidRDefault="00D3018C" w:rsidP="00DC2DB5">
            <w:pPr>
              <w:numPr>
                <w:ilvl w:val="1"/>
                <w:numId w:val="10"/>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 xml:space="preserve">Officers use risk assessment skills </w:t>
            </w:r>
            <w:proofErr w:type="gramStart"/>
            <w:r w:rsidRPr="00B24BBA">
              <w:rPr>
                <w:rFonts w:ascii="Open Sans" w:eastAsia="Arial" w:hAnsi="Open Sans" w:cs="Open Sans"/>
                <w:sz w:val="22"/>
                <w:szCs w:val="22"/>
              </w:rPr>
              <w:t>on a daily basis</w:t>
            </w:r>
            <w:proofErr w:type="gramEnd"/>
          </w:p>
          <w:p w14:paraId="24B16179" w14:textId="77777777" w:rsidR="00D3018C" w:rsidRPr="00B24BBA" w:rsidRDefault="00D3018C" w:rsidP="00DC2DB5">
            <w:pPr>
              <w:pStyle w:val="ListParagraph"/>
              <w:numPr>
                <w:ilvl w:val="0"/>
                <w:numId w:val="20"/>
              </w:numPr>
              <w:tabs>
                <w:tab w:val="left" w:pos="3440"/>
              </w:tabs>
              <w:ind w:left="2520"/>
              <w:rPr>
                <w:rFonts w:ascii="Open Sans" w:eastAsia="Arial" w:hAnsi="Open Sans" w:cs="Open Sans"/>
                <w:sz w:val="22"/>
                <w:szCs w:val="22"/>
              </w:rPr>
            </w:pPr>
            <w:r w:rsidRPr="00B24BBA">
              <w:rPr>
                <w:rFonts w:ascii="Open Sans" w:eastAsia="Arial" w:hAnsi="Open Sans" w:cs="Open Sans"/>
                <w:sz w:val="22"/>
                <w:szCs w:val="22"/>
              </w:rPr>
              <w:t>When preparing to serve a warrant the officers look at the surrounding area for threats</w:t>
            </w:r>
          </w:p>
          <w:p w14:paraId="2E54E107" w14:textId="4F68B00B" w:rsidR="00D3018C" w:rsidRPr="00B24BBA" w:rsidRDefault="00D3018C" w:rsidP="00DC2DB5">
            <w:pPr>
              <w:pStyle w:val="ListParagraph"/>
              <w:numPr>
                <w:ilvl w:val="0"/>
                <w:numId w:val="20"/>
              </w:numPr>
              <w:tabs>
                <w:tab w:val="left" w:pos="3440"/>
              </w:tabs>
              <w:spacing w:line="276" w:lineRule="auto"/>
              <w:ind w:left="2520"/>
              <w:rPr>
                <w:rFonts w:ascii="Open Sans" w:eastAsia="Arial" w:hAnsi="Open Sans" w:cs="Open Sans"/>
                <w:sz w:val="22"/>
                <w:szCs w:val="22"/>
              </w:rPr>
            </w:pPr>
            <w:r w:rsidRPr="00B24BBA">
              <w:rPr>
                <w:rFonts w:ascii="Open Sans" w:eastAsia="Arial" w:hAnsi="Open Sans" w:cs="Open Sans"/>
                <w:sz w:val="22"/>
                <w:szCs w:val="22"/>
              </w:rPr>
              <w:t>When officers conduct traffic stops they survey the area for potential threats</w:t>
            </w:r>
          </w:p>
          <w:p w14:paraId="0949A08A" w14:textId="77777777" w:rsidR="00D3018C" w:rsidRPr="00B24BBA" w:rsidRDefault="00D3018C" w:rsidP="00017145">
            <w:pPr>
              <w:rPr>
                <w:rFonts w:ascii="Open Sans" w:hAnsi="Open Sans" w:cs="Open Sans"/>
                <w:sz w:val="22"/>
                <w:szCs w:val="22"/>
              </w:rPr>
            </w:pPr>
            <w:r w:rsidRPr="00B24BBA">
              <w:rPr>
                <w:rFonts w:ascii="Open Sans" w:eastAsia="Arial" w:hAnsi="Open Sans" w:cs="Open Sans"/>
                <w:sz w:val="22"/>
                <w:szCs w:val="22"/>
              </w:rPr>
              <w:lastRenderedPageBreak/>
              <w:t>IX.  Conclusions</w:t>
            </w:r>
          </w:p>
          <w:p w14:paraId="68A07D30" w14:textId="77777777" w:rsidR="00D3018C" w:rsidRPr="00B24BBA" w:rsidRDefault="00D3018C" w:rsidP="00DC2DB5">
            <w:pPr>
              <w:numPr>
                <w:ilvl w:val="0"/>
                <w:numId w:val="11"/>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Police departments and fire departments focus almost exclusively on reacting to actual disaster response situations instead of pre-disaster planning. In addition, police departments, more so than fire departments, devote fewer resources to pre-disaster planning even though they are assigned many responsibilities in community wide disaster plans</w:t>
            </w:r>
          </w:p>
          <w:p w14:paraId="6FEF76F9" w14:textId="77777777" w:rsidR="00D3018C" w:rsidRPr="00B24BBA" w:rsidRDefault="00D3018C" w:rsidP="00DC2DB5">
            <w:pPr>
              <w:numPr>
                <w:ilvl w:val="0"/>
                <w:numId w:val="11"/>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In general, police departments do not coordinate with other response agencies and create lines of communications with other potential responders during their pre-disaster planning. Valuable resources from within and outside their own local government are ignored</w:t>
            </w:r>
          </w:p>
          <w:p w14:paraId="50B414CF" w14:textId="77777777" w:rsidR="00D3018C" w:rsidRPr="00B24BBA" w:rsidRDefault="00D3018C" w:rsidP="00DC2DB5">
            <w:pPr>
              <w:numPr>
                <w:ilvl w:val="0"/>
                <w:numId w:val="11"/>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During this pre-disaster planning, police departments miss many opportunities to use community policing techniques</w:t>
            </w:r>
          </w:p>
          <w:p w14:paraId="278F27D6" w14:textId="77777777" w:rsidR="00D3018C" w:rsidRPr="00B24BBA" w:rsidRDefault="00D3018C" w:rsidP="00DC2DB5">
            <w:pPr>
              <w:numPr>
                <w:ilvl w:val="1"/>
                <w:numId w:val="11"/>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Community policing is all about partnerships with the community in crime prevention, and this could be the perfect extension of that line of thinking</w:t>
            </w:r>
          </w:p>
          <w:p w14:paraId="39F80007" w14:textId="77777777" w:rsidR="00D3018C" w:rsidRPr="00B24BBA" w:rsidRDefault="00D3018C" w:rsidP="00DC2DB5">
            <w:pPr>
              <w:numPr>
                <w:ilvl w:val="0"/>
                <w:numId w:val="11"/>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Police, fire, and all other entities involved in response to disasters must plan and practice how they are going to communicate with each other</w:t>
            </w:r>
          </w:p>
          <w:p w14:paraId="7A25EAB9" w14:textId="77777777" w:rsidR="00D3018C" w:rsidRPr="00B24BBA" w:rsidRDefault="00D3018C" w:rsidP="00DC2DB5">
            <w:pPr>
              <w:numPr>
                <w:ilvl w:val="1"/>
                <w:numId w:val="11"/>
              </w:numPr>
              <w:tabs>
                <w:tab w:val="left" w:pos="2900"/>
              </w:tabs>
              <w:ind w:left="2900" w:hanging="362"/>
              <w:rPr>
                <w:rFonts w:ascii="Open Sans" w:eastAsia="Arial" w:hAnsi="Open Sans" w:cs="Open Sans"/>
                <w:sz w:val="22"/>
                <w:szCs w:val="22"/>
              </w:rPr>
            </w:pPr>
            <w:r w:rsidRPr="00B24BBA">
              <w:rPr>
                <w:rFonts w:ascii="Open Sans" w:eastAsia="Arial" w:hAnsi="Open Sans" w:cs="Open Sans"/>
                <w:sz w:val="22"/>
                <w:szCs w:val="22"/>
              </w:rPr>
              <w:t>Employing the Incident Command System of managing crises is one way to make that happen</w:t>
            </w:r>
          </w:p>
          <w:p w14:paraId="1BAAC7C6" w14:textId="77777777" w:rsidR="00D3018C" w:rsidRPr="00B24BBA" w:rsidRDefault="00D3018C" w:rsidP="00DC2DB5">
            <w:pPr>
              <w:numPr>
                <w:ilvl w:val="0"/>
                <w:numId w:val="11"/>
              </w:numPr>
              <w:tabs>
                <w:tab w:val="left" w:pos="2360"/>
              </w:tabs>
              <w:ind w:left="2360" w:hanging="362"/>
              <w:rPr>
                <w:rFonts w:ascii="Open Sans" w:eastAsia="Arial" w:hAnsi="Open Sans" w:cs="Open Sans"/>
                <w:sz w:val="22"/>
                <w:szCs w:val="22"/>
              </w:rPr>
            </w:pPr>
            <w:r w:rsidRPr="00B24BBA">
              <w:rPr>
                <w:rFonts w:ascii="Open Sans" w:eastAsia="Arial" w:hAnsi="Open Sans" w:cs="Open Sans"/>
                <w:sz w:val="22"/>
                <w:szCs w:val="22"/>
              </w:rPr>
              <w:t>Police departments should emphasize command and control less and include other pertinent response agencies in their planning</w:t>
            </w:r>
          </w:p>
          <w:p w14:paraId="01BEC77B" w14:textId="77777777" w:rsidR="00D3018C" w:rsidRPr="00B24BBA" w:rsidRDefault="00D3018C" w:rsidP="00DC2DB5">
            <w:pPr>
              <w:numPr>
                <w:ilvl w:val="1"/>
                <w:numId w:val="11"/>
              </w:numPr>
              <w:tabs>
                <w:tab w:val="left" w:pos="2900"/>
              </w:tabs>
              <w:spacing w:line="274" w:lineRule="auto"/>
              <w:ind w:left="2900" w:hanging="362"/>
              <w:rPr>
                <w:rFonts w:ascii="Open Sans" w:eastAsia="Arial" w:hAnsi="Open Sans" w:cs="Open Sans"/>
                <w:sz w:val="22"/>
                <w:szCs w:val="22"/>
              </w:rPr>
            </w:pPr>
            <w:r w:rsidRPr="00B24BBA">
              <w:rPr>
                <w:rFonts w:ascii="Open Sans" w:eastAsia="Arial" w:hAnsi="Open Sans" w:cs="Open Sans"/>
                <w:sz w:val="22"/>
                <w:szCs w:val="22"/>
              </w:rPr>
              <w:t>Police should know the difference between disasters and everyday emergencies, and plan accordingly</w:t>
            </w:r>
          </w:p>
          <w:p w14:paraId="00785230" w14:textId="2E5618FF" w:rsidR="00303919" w:rsidRPr="00B24BBA" w:rsidRDefault="00303919" w:rsidP="00017145">
            <w:pPr>
              <w:rPr>
                <w:rFonts w:ascii="Open Sans" w:hAnsi="Open Sans" w:cs="Open Sans"/>
                <w:sz w:val="22"/>
                <w:szCs w:val="22"/>
              </w:rPr>
            </w:pPr>
          </w:p>
          <w:p w14:paraId="41259C4C" w14:textId="11FDBB5A" w:rsidR="00B3350C" w:rsidRPr="00B24BBA" w:rsidRDefault="09D121B5" w:rsidP="00017145">
            <w:pPr>
              <w:spacing w:before="120" w:after="120"/>
              <w:rPr>
                <w:rFonts w:ascii="Open Sans" w:hAnsi="Open Sans" w:cs="Open Sans"/>
                <w:i/>
                <w:iCs/>
                <w:sz w:val="22"/>
                <w:szCs w:val="22"/>
              </w:rPr>
            </w:pPr>
            <w:r w:rsidRPr="00B24BB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7BDE447" w:rsidR="00CF2E7E" w:rsidRPr="00B24BBA" w:rsidRDefault="00A0514D" w:rsidP="00A0514D">
            <w:pPr>
              <w:spacing w:before="120" w:after="120"/>
              <w:rPr>
                <w:rFonts w:ascii="Open Sans" w:hAnsi="Open Sans" w:cs="Open Sans"/>
                <w:sz w:val="22"/>
                <w:szCs w:val="22"/>
              </w:rPr>
            </w:pPr>
            <w:r w:rsidRPr="00B24BBA">
              <w:rPr>
                <w:rFonts w:ascii="Open Sans" w:hAnsi="Open Sans" w:cs="Open Sans"/>
                <w:sz w:val="22"/>
                <w:szCs w:val="22"/>
              </w:rPr>
              <w:t>None</w:t>
            </w:r>
          </w:p>
        </w:tc>
      </w:tr>
      <w:tr w:rsidR="00B3350C" w:rsidRPr="00B24BBA" w14:paraId="07580D23" w14:textId="77777777" w:rsidTr="09D121B5">
        <w:trPr>
          <w:trHeight w:val="27"/>
        </w:trPr>
        <w:tc>
          <w:tcPr>
            <w:tcW w:w="2952" w:type="dxa"/>
            <w:shd w:val="clear" w:color="auto" w:fill="auto"/>
          </w:tcPr>
          <w:p w14:paraId="78EDFD65" w14:textId="249361E5" w:rsidR="00B3350C" w:rsidRPr="00B24BBA" w:rsidRDefault="09D121B5" w:rsidP="09D121B5">
            <w:pPr>
              <w:jc w:val="center"/>
              <w:rPr>
                <w:rFonts w:ascii="Open Sans" w:hAnsi="Open Sans" w:cs="Open Sans"/>
                <w:b/>
                <w:bCs/>
                <w:sz w:val="22"/>
                <w:szCs w:val="22"/>
              </w:rPr>
            </w:pPr>
            <w:r w:rsidRPr="00B24BBA">
              <w:rPr>
                <w:rFonts w:ascii="Open Sans" w:hAnsi="Open Sans" w:cs="Open Sans"/>
                <w:b/>
                <w:bCs/>
                <w:sz w:val="22"/>
                <w:szCs w:val="22"/>
              </w:rPr>
              <w:lastRenderedPageBreak/>
              <w:t>Guided Practice *</w:t>
            </w:r>
          </w:p>
        </w:tc>
        <w:tc>
          <w:tcPr>
            <w:tcW w:w="7848" w:type="dxa"/>
            <w:shd w:val="clear" w:color="auto" w:fill="auto"/>
          </w:tcPr>
          <w:p w14:paraId="3459E01E" w14:textId="77777777" w:rsidR="00A0514D" w:rsidRPr="00B24BBA" w:rsidRDefault="00A0514D" w:rsidP="00A0514D">
            <w:pPr>
              <w:spacing w:before="120" w:after="120"/>
              <w:rPr>
                <w:rFonts w:ascii="Open Sans" w:hAnsi="Open Sans" w:cs="Open Sans"/>
                <w:i/>
                <w:iCs/>
                <w:sz w:val="22"/>
                <w:szCs w:val="22"/>
              </w:rPr>
            </w:pPr>
            <w:r w:rsidRPr="00B24BB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486153B" w:rsidR="00CF2E7E" w:rsidRPr="00B24BBA" w:rsidRDefault="00A0514D" w:rsidP="00A0514D">
            <w:pPr>
              <w:spacing w:before="120" w:after="120"/>
              <w:rPr>
                <w:rFonts w:ascii="Open Sans" w:hAnsi="Open Sans" w:cs="Open Sans"/>
                <w:sz w:val="22"/>
                <w:szCs w:val="22"/>
              </w:rPr>
            </w:pPr>
            <w:r w:rsidRPr="00B24BBA">
              <w:rPr>
                <w:rFonts w:ascii="Open Sans" w:hAnsi="Open Sans" w:cs="Open Sans"/>
                <w:sz w:val="22"/>
                <w:szCs w:val="22"/>
              </w:rPr>
              <w:lastRenderedPageBreak/>
              <w:t xml:space="preserve">None </w:t>
            </w:r>
          </w:p>
        </w:tc>
      </w:tr>
      <w:tr w:rsidR="00B3350C" w:rsidRPr="00B24BBA" w14:paraId="2BB1B0A1" w14:textId="77777777" w:rsidTr="09D121B5">
        <w:trPr>
          <w:trHeight w:val="395"/>
        </w:trPr>
        <w:tc>
          <w:tcPr>
            <w:tcW w:w="2952" w:type="dxa"/>
            <w:shd w:val="clear" w:color="auto" w:fill="auto"/>
          </w:tcPr>
          <w:p w14:paraId="1388253E" w14:textId="6EA2F42B" w:rsidR="00B3350C" w:rsidRPr="00B24BBA" w:rsidRDefault="09D121B5" w:rsidP="09D121B5">
            <w:pPr>
              <w:jc w:val="center"/>
              <w:rPr>
                <w:rFonts w:ascii="Open Sans" w:hAnsi="Open Sans" w:cs="Open Sans"/>
                <w:b/>
                <w:bCs/>
                <w:sz w:val="22"/>
                <w:szCs w:val="22"/>
              </w:rPr>
            </w:pPr>
            <w:r w:rsidRPr="00B24BBA">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20D6E42B" w14:textId="77777777" w:rsidR="00D22C1B" w:rsidRPr="00B24BBA" w:rsidRDefault="00D22C1B" w:rsidP="00A0514D">
            <w:pPr>
              <w:tabs>
                <w:tab w:val="left" w:pos="1640"/>
              </w:tabs>
              <w:spacing w:line="246" w:lineRule="auto"/>
              <w:rPr>
                <w:rFonts w:ascii="Open Sans" w:eastAsia="Arial" w:hAnsi="Open Sans" w:cs="Open Sans"/>
                <w:sz w:val="22"/>
                <w:szCs w:val="22"/>
              </w:rPr>
            </w:pPr>
            <w:r w:rsidRPr="00B24BBA">
              <w:rPr>
                <w:rFonts w:ascii="Open Sans" w:eastAsia="Arial" w:hAnsi="Open Sans" w:cs="Open Sans"/>
                <w:sz w:val="22"/>
                <w:szCs w:val="22"/>
                <w:u w:val="single"/>
              </w:rPr>
              <w:t>Research Paper</w:t>
            </w:r>
            <w:r w:rsidRPr="00B24BBA">
              <w:rPr>
                <w:rFonts w:ascii="Open Sans" w:eastAsia="Arial" w:hAnsi="Open Sans" w:cs="Open Sans"/>
                <w:sz w:val="22"/>
                <w:szCs w:val="22"/>
              </w:rPr>
              <w:t xml:space="preserve">. Assign each student one of the several agencies discussed in the lesson. Have the students write a research paper regarding the assigned governmental organizations/agencies that are tasked with either developing or </w:t>
            </w:r>
            <w:proofErr w:type="gramStart"/>
            <w:r w:rsidRPr="00B24BBA">
              <w:rPr>
                <w:rFonts w:ascii="Open Sans" w:eastAsia="Arial" w:hAnsi="Open Sans" w:cs="Open Sans"/>
                <w:sz w:val="22"/>
                <w:szCs w:val="22"/>
              </w:rPr>
              <w:t>assisting</w:t>
            </w:r>
            <w:proofErr w:type="gramEnd"/>
            <w:r w:rsidRPr="00B24BBA">
              <w:rPr>
                <w:rFonts w:ascii="Open Sans" w:eastAsia="Arial" w:hAnsi="Open Sans" w:cs="Open Sans"/>
                <w:sz w:val="22"/>
                <w:szCs w:val="22"/>
              </w:rPr>
              <w:t xml:space="preserve"> the public during emergency disaster situations. The paper must include what the agency is, what its duties are, how it </w:t>
            </w:r>
            <w:proofErr w:type="gramStart"/>
            <w:r w:rsidRPr="00B24BBA">
              <w:rPr>
                <w:rFonts w:ascii="Open Sans" w:eastAsia="Arial" w:hAnsi="Open Sans" w:cs="Open Sans"/>
                <w:sz w:val="22"/>
                <w:szCs w:val="22"/>
              </w:rPr>
              <w:t>assists</w:t>
            </w:r>
            <w:proofErr w:type="gramEnd"/>
            <w:r w:rsidRPr="00B24BBA">
              <w:rPr>
                <w:rFonts w:ascii="Open Sans" w:eastAsia="Arial" w:hAnsi="Open Sans" w:cs="Open Sans"/>
                <w:sz w:val="22"/>
                <w:szCs w:val="22"/>
              </w:rPr>
              <w:t xml:space="preserve"> the disaster site, who it works for and who it works under. Use the Research Rubric for assessment.</w:t>
            </w:r>
          </w:p>
          <w:p w14:paraId="6EFBF8CB" w14:textId="77777777" w:rsidR="00D22C1B" w:rsidRPr="00B24BBA" w:rsidRDefault="00D22C1B" w:rsidP="00D22C1B">
            <w:pPr>
              <w:spacing w:line="227" w:lineRule="exact"/>
              <w:rPr>
                <w:rFonts w:ascii="Open Sans" w:eastAsia="Arial" w:hAnsi="Open Sans" w:cs="Open Sans"/>
                <w:sz w:val="22"/>
                <w:szCs w:val="22"/>
              </w:rPr>
            </w:pPr>
          </w:p>
          <w:p w14:paraId="53848645" w14:textId="5FD3DFE1" w:rsidR="00D22C1B" w:rsidRPr="00B24BBA" w:rsidRDefault="00D22C1B" w:rsidP="00A0514D">
            <w:pPr>
              <w:tabs>
                <w:tab w:val="left" w:pos="1640"/>
              </w:tabs>
              <w:spacing w:line="248" w:lineRule="auto"/>
              <w:ind w:right="160"/>
              <w:rPr>
                <w:rFonts w:ascii="Open Sans" w:eastAsia="Arial" w:hAnsi="Open Sans" w:cs="Open Sans"/>
                <w:sz w:val="22"/>
                <w:szCs w:val="22"/>
              </w:rPr>
            </w:pPr>
            <w:r w:rsidRPr="00B24BBA">
              <w:rPr>
                <w:rFonts w:ascii="Open Sans" w:eastAsia="Arial" w:hAnsi="Open Sans" w:cs="Open Sans"/>
                <w:sz w:val="22"/>
                <w:szCs w:val="22"/>
                <w:u w:val="single"/>
              </w:rPr>
              <w:t>Research Presentation</w:t>
            </w:r>
            <w:r w:rsidRPr="00B24BBA">
              <w:rPr>
                <w:rFonts w:ascii="Open Sans" w:eastAsia="Arial" w:hAnsi="Open Sans" w:cs="Open Sans"/>
                <w:sz w:val="22"/>
                <w:szCs w:val="22"/>
              </w:rPr>
              <w:t xml:space="preserve">. Group the students according to the agency that they researched in the </w:t>
            </w:r>
            <w:proofErr w:type="gramStart"/>
            <w:r w:rsidRPr="00B24BBA">
              <w:rPr>
                <w:rFonts w:ascii="Open Sans" w:eastAsia="Arial" w:hAnsi="Open Sans" w:cs="Open Sans"/>
                <w:sz w:val="22"/>
                <w:szCs w:val="22"/>
              </w:rPr>
              <w:t>previous</w:t>
            </w:r>
            <w:proofErr w:type="gramEnd"/>
            <w:r w:rsidRPr="00B24BBA">
              <w:rPr>
                <w:rFonts w:ascii="Open Sans" w:eastAsia="Arial" w:hAnsi="Open Sans" w:cs="Open Sans"/>
                <w:sz w:val="22"/>
                <w:szCs w:val="22"/>
              </w:rPr>
              <w:t xml:space="preserve"> activity. Have the students work together and create a computer-based presentation of their research about the agency. Have each group teach the class using their</w:t>
            </w:r>
            <w:r w:rsidR="00A0514D" w:rsidRPr="00B24BBA">
              <w:rPr>
                <w:rFonts w:ascii="Open Sans" w:eastAsia="Arial" w:hAnsi="Open Sans" w:cs="Open Sans"/>
                <w:sz w:val="22"/>
                <w:szCs w:val="22"/>
              </w:rPr>
              <w:t xml:space="preserve"> </w:t>
            </w:r>
            <w:r w:rsidRPr="00B24BBA">
              <w:rPr>
                <w:rFonts w:ascii="Open Sans" w:eastAsia="Arial" w:hAnsi="Open Sans" w:cs="Open Sans"/>
                <w:sz w:val="22"/>
                <w:szCs w:val="22"/>
              </w:rPr>
              <w:t>presentation. Use the Presentation Rubric and the Group Evaluation Rubric for assessment.</w:t>
            </w:r>
          </w:p>
          <w:p w14:paraId="1E1FEF18" w14:textId="77777777" w:rsidR="00D22C1B" w:rsidRPr="00B24BBA" w:rsidRDefault="00D22C1B" w:rsidP="00D22C1B">
            <w:pPr>
              <w:spacing w:line="222" w:lineRule="exact"/>
              <w:rPr>
                <w:rFonts w:ascii="Open Sans" w:eastAsia="Arial" w:hAnsi="Open Sans" w:cs="Open Sans"/>
                <w:sz w:val="22"/>
                <w:szCs w:val="22"/>
              </w:rPr>
            </w:pPr>
          </w:p>
          <w:p w14:paraId="4A242005" w14:textId="77777777" w:rsidR="00D22C1B" w:rsidRPr="00B24BBA" w:rsidRDefault="00D22C1B" w:rsidP="00A0514D">
            <w:pPr>
              <w:tabs>
                <w:tab w:val="left" w:pos="1640"/>
              </w:tabs>
              <w:spacing w:line="248" w:lineRule="auto"/>
              <w:ind w:right="80"/>
              <w:rPr>
                <w:rFonts w:ascii="Open Sans" w:eastAsia="Arial" w:hAnsi="Open Sans" w:cs="Open Sans"/>
                <w:sz w:val="22"/>
                <w:szCs w:val="22"/>
              </w:rPr>
            </w:pPr>
            <w:r w:rsidRPr="00B24BBA">
              <w:rPr>
                <w:rFonts w:ascii="Open Sans" w:eastAsia="Arial" w:hAnsi="Open Sans" w:cs="Open Sans"/>
                <w:sz w:val="22"/>
                <w:szCs w:val="22"/>
                <w:u w:val="single"/>
              </w:rPr>
              <w:t>Emergency Management Flowchart</w:t>
            </w:r>
            <w:r w:rsidRPr="00B24BBA">
              <w:rPr>
                <w:rFonts w:ascii="Open Sans" w:eastAsia="Arial" w:hAnsi="Open Sans" w:cs="Open Sans"/>
                <w:sz w:val="22"/>
                <w:szCs w:val="22"/>
              </w:rPr>
              <w:t xml:space="preserve">. Have students create a graphic organizer that illustrates the structural process and organizations involved with Emergency Management Planning. The illustration should begin with the governor’s office and end with the local government’s </w:t>
            </w:r>
            <w:proofErr w:type="gramStart"/>
            <w:r w:rsidRPr="00B24BBA">
              <w:rPr>
                <w:rFonts w:ascii="Open Sans" w:eastAsia="Arial" w:hAnsi="Open Sans" w:cs="Open Sans"/>
                <w:sz w:val="22"/>
                <w:szCs w:val="22"/>
              </w:rPr>
              <w:t>subsequent</w:t>
            </w:r>
            <w:proofErr w:type="gramEnd"/>
            <w:r w:rsidRPr="00B24BBA">
              <w:rPr>
                <w:rFonts w:ascii="Open Sans" w:eastAsia="Arial" w:hAnsi="Open Sans" w:cs="Open Sans"/>
                <w:sz w:val="22"/>
                <w:szCs w:val="22"/>
              </w:rPr>
              <w:t xml:space="preserve"> response to the disaster. Use the Individual Work Rubric for assessment.</w:t>
            </w:r>
          </w:p>
          <w:p w14:paraId="0B1D0D1E" w14:textId="33B1CC54" w:rsidR="00B576C6" w:rsidRPr="00B24BBA" w:rsidRDefault="00B576C6" w:rsidP="09D121B5">
            <w:pPr>
              <w:spacing w:before="120" w:after="120"/>
              <w:rPr>
                <w:rFonts w:ascii="Open Sans" w:hAnsi="Open Sans" w:cs="Open Sans"/>
                <w:i/>
                <w:iCs/>
                <w:sz w:val="22"/>
                <w:szCs w:val="22"/>
              </w:rPr>
            </w:pPr>
          </w:p>
          <w:p w14:paraId="178D82A2" w14:textId="77777777" w:rsidR="00A0514D" w:rsidRPr="00B24BBA" w:rsidRDefault="00A0514D" w:rsidP="00A0514D">
            <w:pPr>
              <w:spacing w:before="120" w:after="120"/>
              <w:rPr>
                <w:rFonts w:ascii="Open Sans" w:hAnsi="Open Sans" w:cs="Open Sans"/>
                <w:i/>
                <w:iCs/>
                <w:sz w:val="22"/>
                <w:szCs w:val="22"/>
              </w:rPr>
            </w:pPr>
            <w:r w:rsidRPr="00B24BB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AD945A3" w:rsidR="00CF2E7E" w:rsidRPr="00B24BBA" w:rsidRDefault="00A0514D" w:rsidP="00A0514D">
            <w:pPr>
              <w:spacing w:before="120" w:after="120"/>
              <w:rPr>
                <w:rFonts w:ascii="Open Sans" w:hAnsi="Open Sans" w:cs="Open Sans"/>
                <w:sz w:val="22"/>
                <w:szCs w:val="22"/>
              </w:rPr>
            </w:pPr>
            <w:r w:rsidRPr="00B24BBA">
              <w:rPr>
                <w:rFonts w:ascii="Open Sans" w:hAnsi="Open Sans" w:cs="Open Sans"/>
                <w:sz w:val="22"/>
                <w:szCs w:val="22"/>
              </w:rPr>
              <w:t>None</w:t>
            </w:r>
          </w:p>
        </w:tc>
      </w:tr>
      <w:tr w:rsidR="00B3350C" w:rsidRPr="00B24BBA" w14:paraId="50863A81" w14:textId="77777777" w:rsidTr="09D121B5">
        <w:tc>
          <w:tcPr>
            <w:tcW w:w="2952" w:type="dxa"/>
            <w:shd w:val="clear" w:color="auto" w:fill="auto"/>
          </w:tcPr>
          <w:p w14:paraId="3E48F608" w14:textId="5EE824C9"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Lesson Closure</w:t>
            </w:r>
          </w:p>
        </w:tc>
        <w:tc>
          <w:tcPr>
            <w:tcW w:w="7848" w:type="dxa"/>
            <w:shd w:val="clear" w:color="auto" w:fill="auto"/>
          </w:tcPr>
          <w:p w14:paraId="101353E5" w14:textId="77777777" w:rsidR="00B3350C" w:rsidRPr="00B24BBA" w:rsidRDefault="00B3350C" w:rsidP="002938A0">
            <w:pPr>
              <w:spacing w:before="120" w:after="120"/>
              <w:rPr>
                <w:rFonts w:ascii="Open Sans" w:hAnsi="Open Sans" w:cs="Open Sans"/>
                <w:sz w:val="22"/>
                <w:szCs w:val="22"/>
              </w:rPr>
            </w:pPr>
          </w:p>
        </w:tc>
      </w:tr>
      <w:tr w:rsidR="00B3350C" w:rsidRPr="00B24BBA" w14:paraId="09F5B5CB" w14:textId="77777777" w:rsidTr="09D121B5">
        <w:trPr>
          <w:trHeight w:val="135"/>
        </w:trPr>
        <w:tc>
          <w:tcPr>
            <w:tcW w:w="2952" w:type="dxa"/>
            <w:shd w:val="clear" w:color="auto" w:fill="auto"/>
          </w:tcPr>
          <w:p w14:paraId="5374FB7C" w14:textId="3BB87904" w:rsidR="0080201D"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Summative/End of Lesson Assessment *</w:t>
            </w:r>
          </w:p>
          <w:p w14:paraId="6CEEAD70" w14:textId="12A5B6A4" w:rsidR="00B3350C" w:rsidRPr="00B24BBA" w:rsidRDefault="0080201D" w:rsidP="0080201D">
            <w:pPr>
              <w:tabs>
                <w:tab w:val="left" w:pos="2820"/>
              </w:tabs>
              <w:rPr>
                <w:rFonts w:ascii="Open Sans" w:hAnsi="Open Sans" w:cs="Open Sans"/>
                <w:sz w:val="22"/>
                <w:szCs w:val="22"/>
              </w:rPr>
            </w:pPr>
            <w:r w:rsidRPr="00B24BBA">
              <w:rPr>
                <w:rFonts w:ascii="Open Sans" w:hAnsi="Open Sans" w:cs="Open Sans"/>
                <w:sz w:val="22"/>
                <w:szCs w:val="22"/>
              </w:rPr>
              <w:tab/>
            </w:r>
          </w:p>
        </w:tc>
        <w:tc>
          <w:tcPr>
            <w:tcW w:w="7848" w:type="dxa"/>
            <w:shd w:val="clear" w:color="auto" w:fill="auto"/>
          </w:tcPr>
          <w:p w14:paraId="7CA40A8E" w14:textId="77777777" w:rsidR="00D3018C" w:rsidRPr="00B24BBA" w:rsidRDefault="00D3018C" w:rsidP="00DC2DB5">
            <w:pPr>
              <w:pStyle w:val="ListParagraph"/>
              <w:numPr>
                <w:ilvl w:val="0"/>
                <w:numId w:val="21"/>
              </w:numPr>
              <w:ind w:left="360"/>
              <w:rPr>
                <w:rFonts w:ascii="Open Sans" w:hAnsi="Open Sans" w:cs="Open Sans"/>
                <w:sz w:val="22"/>
                <w:szCs w:val="22"/>
              </w:rPr>
            </w:pPr>
            <w:r w:rsidRPr="00B24BBA">
              <w:rPr>
                <w:rFonts w:ascii="Open Sans" w:eastAsia="Arial" w:hAnsi="Open Sans" w:cs="Open Sans"/>
                <w:sz w:val="22"/>
                <w:szCs w:val="22"/>
              </w:rPr>
              <w:t>Emergency Management Exam and Key</w:t>
            </w:r>
          </w:p>
          <w:p w14:paraId="3C35F3E7" w14:textId="77777777" w:rsidR="00D3018C" w:rsidRPr="00B24BBA" w:rsidRDefault="00D3018C" w:rsidP="00DC2DB5">
            <w:pPr>
              <w:pStyle w:val="ListParagraph"/>
              <w:numPr>
                <w:ilvl w:val="0"/>
                <w:numId w:val="21"/>
              </w:numPr>
              <w:ind w:left="360"/>
              <w:rPr>
                <w:rFonts w:ascii="Open Sans" w:hAnsi="Open Sans" w:cs="Open Sans"/>
                <w:sz w:val="22"/>
                <w:szCs w:val="22"/>
              </w:rPr>
            </w:pPr>
            <w:r w:rsidRPr="00B24BBA">
              <w:rPr>
                <w:rFonts w:ascii="Open Sans" w:eastAsia="Arial" w:hAnsi="Open Sans" w:cs="Open Sans"/>
                <w:sz w:val="22"/>
                <w:szCs w:val="22"/>
              </w:rPr>
              <w:t>Discussion Rubric</w:t>
            </w:r>
          </w:p>
          <w:p w14:paraId="7CDACABE" w14:textId="77777777" w:rsidR="00D3018C" w:rsidRPr="00B24BBA" w:rsidRDefault="00D3018C" w:rsidP="00DC2DB5">
            <w:pPr>
              <w:pStyle w:val="ListParagraph"/>
              <w:numPr>
                <w:ilvl w:val="0"/>
                <w:numId w:val="21"/>
              </w:numPr>
              <w:ind w:left="360"/>
              <w:rPr>
                <w:rFonts w:ascii="Open Sans" w:hAnsi="Open Sans" w:cs="Open Sans"/>
                <w:sz w:val="22"/>
                <w:szCs w:val="22"/>
              </w:rPr>
            </w:pPr>
            <w:r w:rsidRPr="00B24BBA">
              <w:rPr>
                <w:rFonts w:ascii="Open Sans" w:eastAsia="Arial" w:hAnsi="Open Sans" w:cs="Open Sans"/>
                <w:sz w:val="22"/>
                <w:szCs w:val="22"/>
              </w:rPr>
              <w:t>Group Evaluation Rubric</w:t>
            </w:r>
          </w:p>
          <w:p w14:paraId="70A0D574" w14:textId="77777777" w:rsidR="00D3018C" w:rsidRPr="00B24BBA" w:rsidRDefault="00D3018C" w:rsidP="00DC2DB5">
            <w:pPr>
              <w:pStyle w:val="ListParagraph"/>
              <w:numPr>
                <w:ilvl w:val="0"/>
                <w:numId w:val="21"/>
              </w:numPr>
              <w:ind w:left="360"/>
              <w:rPr>
                <w:rFonts w:ascii="Open Sans" w:hAnsi="Open Sans" w:cs="Open Sans"/>
                <w:sz w:val="22"/>
                <w:szCs w:val="22"/>
              </w:rPr>
            </w:pPr>
            <w:r w:rsidRPr="00B24BBA">
              <w:rPr>
                <w:rFonts w:ascii="Open Sans" w:eastAsia="Arial" w:hAnsi="Open Sans" w:cs="Open Sans"/>
                <w:sz w:val="22"/>
                <w:szCs w:val="22"/>
              </w:rPr>
              <w:t>Individual Work Rubric</w:t>
            </w:r>
          </w:p>
          <w:p w14:paraId="69FD357A" w14:textId="77777777" w:rsidR="00D3018C" w:rsidRPr="00B24BBA" w:rsidRDefault="00D3018C" w:rsidP="00DC2DB5">
            <w:pPr>
              <w:pStyle w:val="ListParagraph"/>
              <w:numPr>
                <w:ilvl w:val="0"/>
                <w:numId w:val="21"/>
              </w:numPr>
              <w:ind w:left="360"/>
              <w:rPr>
                <w:rFonts w:ascii="Open Sans" w:eastAsia="Arial" w:hAnsi="Open Sans" w:cs="Open Sans"/>
                <w:sz w:val="22"/>
                <w:szCs w:val="22"/>
              </w:rPr>
            </w:pPr>
            <w:r w:rsidRPr="00B24BBA">
              <w:rPr>
                <w:rFonts w:ascii="Open Sans" w:eastAsia="Arial" w:hAnsi="Open Sans" w:cs="Open Sans"/>
                <w:sz w:val="22"/>
                <w:szCs w:val="22"/>
              </w:rPr>
              <w:t>Presentation Rubric</w:t>
            </w:r>
          </w:p>
          <w:p w14:paraId="4B6A7F7A" w14:textId="566BBDF1" w:rsidR="00B576C6" w:rsidRPr="00B24BBA" w:rsidRDefault="00D3018C" w:rsidP="00DC2DB5">
            <w:pPr>
              <w:pStyle w:val="ListParagraph"/>
              <w:numPr>
                <w:ilvl w:val="0"/>
                <w:numId w:val="21"/>
              </w:numPr>
              <w:ind w:left="360"/>
              <w:rPr>
                <w:rFonts w:ascii="Open Sans" w:eastAsia="Arial" w:hAnsi="Open Sans" w:cs="Open Sans"/>
                <w:sz w:val="22"/>
                <w:szCs w:val="22"/>
              </w:rPr>
            </w:pPr>
            <w:r w:rsidRPr="00B24BBA">
              <w:rPr>
                <w:rFonts w:ascii="Open Sans" w:eastAsia="Arial" w:hAnsi="Open Sans" w:cs="Open Sans"/>
                <w:sz w:val="22"/>
                <w:szCs w:val="22"/>
              </w:rPr>
              <w:t>Research Rubric</w:t>
            </w:r>
          </w:p>
          <w:p w14:paraId="51F3D69D" w14:textId="77777777" w:rsidR="00CF2E7E" w:rsidRPr="00B24BBA" w:rsidRDefault="00CF2E7E" w:rsidP="00A0514D">
            <w:pPr>
              <w:spacing w:before="120" w:after="120"/>
              <w:rPr>
                <w:rFonts w:ascii="Open Sans" w:eastAsia="Arial" w:hAnsi="Open Sans" w:cs="Open Sans"/>
                <w:sz w:val="22"/>
                <w:szCs w:val="22"/>
              </w:rPr>
            </w:pPr>
          </w:p>
          <w:p w14:paraId="3623CE69" w14:textId="77777777" w:rsidR="00A0514D" w:rsidRPr="00B24BBA" w:rsidRDefault="00A0514D" w:rsidP="00A0514D">
            <w:pPr>
              <w:spacing w:before="120" w:after="120"/>
              <w:rPr>
                <w:rFonts w:ascii="Open Sans" w:hAnsi="Open Sans" w:cs="Open Sans"/>
                <w:i/>
                <w:iCs/>
                <w:sz w:val="22"/>
                <w:szCs w:val="22"/>
              </w:rPr>
            </w:pPr>
            <w:r w:rsidRPr="00B24BB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6B26445" w:rsidR="00A0514D" w:rsidRPr="00B24BBA" w:rsidRDefault="00A0514D" w:rsidP="00A0514D">
            <w:pPr>
              <w:spacing w:before="120" w:after="120"/>
              <w:rPr>
                <w:rFonts w:ascii="Open Sans" w:hAnsi="Open Sans" w:cs="Open Sans"/>
                <w:color w:val="333333"/>
                <w:sz w:val="22"/>
                <w:szCs w:val="22"/>
              </w:rPr>
            </w:pPr>
            <w:r w:rsidRPr="00B24BBA">
              <w:rPr>
                <w:rFonts w:ascii="Open Sans" w:hAnsi="Open Sans" w:cs="Open Sans"/>
                <w:sz w:val="22"/>
                <w:szCs w:val="22"/>
              </w:rPr>
              <w:t>None</w:t>
            </w:r>
          </w:p>
        </w:tc>
      </w:tr>
      <w:tr w:rsidR="00B3350C" w:rsidRPr="00B24BBA" w14:paraId="02913EF1" w14:textId="77777777" w:rsidTr="09D121B5">
        <w:trPr>
          <w:trHeight w:val="135"/>
        </w:trPr>
        <w:tc>
          <w:tcPr>
            <w:tcW w:w="2952" w:type="dxa"/>
            <w:shd w:val="clear" w:color="auto" w:fill="auto"/>
          </w:tcPr>
          <w:p w14:paraId="0216DEB4" w14:textId="1E3E55AD"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lastRenderedPageBreak/>
              <w:t>References/Resources/</w:t>
            </w:r>
          </w:p>
          <w:p w14:paraId="324BDA87" w14:textId="3A4F8FF0"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Teacher Preparation</w:t>
            </w:r>
          </w:p>
        </w:tc>
        <w:tc>
          <w:tcPr>
            <w:tcW w:w="7848" w:type="dxa"/>
            <w:shd w:val="clear" w:color="auto" w:fill="auto"/>
          </w:tcPr>
          <w:p w14:paraId="0BE57350" w14:textId="70C79B4D" w:rsidR="00D3018C" w:rsidRPr="00B24BBA" w:rsidRDefault="00D3018C" w:rsidP="00D3018C">
            <w:pPr>
              <w:ind w:left="573" w:hanging="573"/>
              <w:rPr>
                <w:rFonts w:ascii="Open Sans" w:hAnsi="Open Sans" w:cs="Open Sans"/>
                <w:sz w:val="22"/>
                <w:szCs w:val="22"/>
              </w:rPr>
            </w:pPr>
            <w:r w:rsidRPr="00B24BBA">
              <w:rPr>
                <w:rFonts w:ascii="Open Sans" w:eastAsia="Arial" w:hAnsi="Open Sans" w:cs="Open Sans"/>
                <w:sz w:val="22"/>
                <w:szCs w:val="22"/>
              </w:rPr>
              <w:t xml:space="preserve">Emergency Planning: Law Enforcement, FCC Public Safety Homeland Security Bureau </w:t>
            </w:r>
            <w:hyperlink r:id="rId12" w:history="1">
              <w:r w:rsidR="00A0514D" w:rsidRPr="00B24BBA">
                <w:rPr>
                  <w:rStyle w:val="Hyperlink"/>
                  <w:rFonts w:ascii="Open Sans" w:eastAsia="Arial" w:hAnsi="Open Sans" w:cs="Open Sans"/>
                  <w:sz w:val="22"/>
                  <w:szCs w:val="22"/>
                </w:rPr>
                <w:t>https://www.fcc.gov/public-safety-and-homeland-security</w:t>
              </w:r>
            </w:hyperlink>
            <w:r w:rsidR="00A0514D" w:rsidRPr="00B24BBA">
              <w:rPr>
                <w:rFonts w:ascii="Open Sans" w:eastAsia="Arial" w:hAnsi="Open Sans" w:cs="Open Sans"/>
                <w:sz w:val="22"/>
                <w:szCs w:val="22"/>
              </w:rPr>
              <w:t xml:space="preserve"> </w:t>
            </w:r>
          </w:p>
          <w:p w14:paraId="5AC9AD0C" w14:textId="5694DDAB" w:rsidR="00A0514D" w:rsidRPr="00B24BBA" w:rsidRDefault="00D3018C" w:rsidP="00A0514D">
            <w:pPr>
              <w:ind w:left="573" w:hanging="573"/>
              <w:rPr>
                <w:rFonts w:ascii="Open Sans" w:eastAsia="Arial" w:hAnsi="Open Sans" w:cs="Open Sans"/>
                <w:sz w:val="22"/>
                <w:szCs w:val="22"/>
              </w:rPr>
            </w:pPr>
            <w:r w:rsidRPr="00B24BBA">
              <w:rPr>
                <w:rFonts w:ascii="Open Sans" w:eastAsia="Arial" w:hAnsi="Open Sans" w:cs="Open Sans"/>
                <w:sz w:val="22"/>
                <w:szCs w:val="22"/>
              </w:rPr>
              <w:t xml:space="preserve">Texas Division of Emergency Management, Texas Department of Public Safety, </w:t>
            </w:r>
            <w:hyperlink r:id="rId13" w:history="1">
              <w:r w:rsidR="00A0514D" w:rsidRPr="00B24BBA">
                <w:rPr>
                  <w:rStyle w:val="Hyperlink"/>
                  <w:rFonts w:ascii="Open Sans" w:eastAsia="Arial" w:hAnsi="Open Sans" w:cs="Open Sans"/>
                  <w:sz w:val="22"/>
                  <w:szCs w:val="22"/>
                </w:rPr>
                <w:t>http://www.dps.texas.gov/dem/downloadableforms.htm</w:t>
              </w:r>
            </w:hyperlink>
            <w:r w:rsidR="00A0514D" w:rsidRPr="00B24BBA">
              <w:rPr>
                <w:rFonts w:ascii="Open Sans" w:eastAsia="Arial" w:hAnsi="Open Sans" w:cs="Open Sans"/>
                <w:sz w:val="22"/>
                <w:szCs w:val="22"/>
              </w:rPr>
              <w:t xml:space="preserve">  </w:t>
            </w:r>
          </w:p>
          <w:p w14:paraId="64F67204" w14:textId="5C8AA570" w:rsidR="00A0514D" w:rsidRPr="00B24BBA" w:rsidRDefault="00D3018C" w:rsidP="00A0514D">
            <w:pPr>
              <w:ind w:left="573" w:hanging="573"/>
              <w:rPr>
                <w:rFonts w:ascii="Open Sans" w:eastAsia="Arial" w:hAnsi="Open Sans" w:cs="Open Sans"/>
                <w:color w:val="0000FF"/>
                <w:sz w:val="22"/>
                <w:szCs w:val="22"/>
                <w:u w:val="single"/>
              </w:rPr>
            </w:pPr>
            <w:r w:rsidRPr="00B24BBA">
              <w:rPr>
                <w:rFonts w:ascii="Open Sans" w:eastAsia="Arial" w:hAnsi="Open Sans" w:cs="Open Sans"/>
                <w:sz w:val="22"/>
                <w:szCs w:val="22"/>
              </w:rPr>
              <w:t xml:space="preserve">Texas Emergency Management, </w:t>
            </w:r>
            <w:hyperlink r:id="rId14" w:history="1">
              <w:r w:rsidR="00A0514D" w:rsidRPr="00B24BBA">
                <w:rPr>
                  <w:rStyle w:val="Hyperlink"/>
                  <w:rFonts w:ascii="Open Sans" w:eastAsia="Arial" w:hAnsi="Open Sans" w:cs="Open Sans"/>
                  <w:sz w:val="22"/>
                  <w:szCs w:val="22"/>
                </w:rPr>
                <w:t>www.preparingtexas.org</w:t>
              </w:r>
            </w:hyperlink>
          </w:p>
          <w:p w14:paraId="230B4636" w14:textId="02A63992" w:rsidR="00B3350C" w:rsidRPr="00B24BBA" w:rsidRDefault="00D3018C" w:rsidP="00A0514D">
            <w:pPr>
              <w:ind w:left="573" w:hanging="573"/>
              <w:rPr>
                <w:rFonts w:ascii="Open Sans" w:hAnsi="Open Sans" w:cs="Open Sans"/>
                <w:sz w:val="22"/>
                <w:szCs w:val="22"/>
              </w:rPr>
            </w:pPr>
            <w:r w:rsidRPr="00B24BBA">
              <w:rPr>
                <w:rFonts w:ascii="Open Sans" w:eastAsia="Arial" w:hAnsi="Open Sans" w:cs="Open Sans"/>
                <w:sz w:val="22"/>
                <w:szCs w:val="22"/>
              </w:rPr>
              <w:t>Investigator/Officer’s Personal Experience</w:t>
            </w:r>
          </w:p>
        </w:tc>
      </w:tr>
      <w:tr w:rsidR="00B3350C" w:rsidRPr="00B24BBA" w14:paraId="3B5D5C31" w14:textId="77777777" w:rsidTr="09D121B5">
        <w:trPr>
          <w:trHeight w:val="135"/>
        </w:trPr>
        <w:tc>
          <w:tcPr>
            <w:tcW w:w="10800" w:type="dxa"/>
            <w:gridSpan w:val="2"/>
            <w:shd w:val="clear" w:color="auto" w:fill="D9D9D9" w:themeFill="background1" w:themeFillShade="D9"/>
          </w:tcPr>
          <w:p w14:paraId="1928554E" w14:textId="77777777"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Additional Required Components</w:t>
            </w:r>
          </w:p>
        </w:tc>
      </w:tr>
      <w:tr w:rsidR="00B3350C" w:rsidRPr="00B24BBA" w14:paraId="17A4CF5D" w14:textId="77777777" w:rsidTr="09D121B5">
        <w:trPr>
          <w:trHeight w:val="485"/>
        </w:trPr>
        <w:tc>
          <w:tcPr>
            <w:tcW w:w="2952" w:type="dxa"/>
            <w:shd w:val="clear" w:color="auto" w:fill="auto"/>
          </w:tcPr>
          <w:p w14:paraId="07A69FE4" w14:textId="4678019B"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B24BBA" w:rsidRDefault="00B3350C" w:rsidP="002938A0">
            <w:pPr>
              <w:spacing w:before="120" w:after="120"/>
              <w:rPr>
                <w:rFonts w:ascii="Open Sans" w:hAnsi="Open Sans" w:cs="Open Sans"/>
                <w:sz w:val="22"/>
                <w:szCs w:val="22"/>
              </w:rPr>
            </w:pPr>
          </w:p>
        </w:tc>
      </w:tr>
      <w:tr w:rsidR="00B3350C" w:rsidRPr="00B24BBA" w14:paraId="13D42D07" w14:textId="77777777" w:rsidTr="09D121B5">
        <w:trPr>
          <w:trHeight w:val="737"/>
        </w:trPr>
        <w:tc>
          <w:tcPr>
            <w:tcW w:w="2952" w:type="dxa"/>
            <w:shd w:val="clear" w:color="auto" w:fill="auto"/>
          </w:tcPr>
          <w:p w14:paraId="28B3D5E3" w14:textId="0171714D" w:rsidR="00B3350C" w:rsidRPr="00B24BBA" w:rsidRDefault="00B3350C"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College and Career Readiness Connection</w:t>
            </w:r>
            <w:r w:rsidR="00A3064F" w:rsidRPr="00B24BBA">
              <w:rPr>
                <w:rStyle w:val="FootnoteReference"/>
                <w:rFonts w:ascii="Open Sans" w:hAnsi="Open Sans" w:cs="Open Sans"/>
                <w:b/>
                <w:bCs/>
                <w:sz w:val="22"/>
                <w:szCs w:val="22"/>
              </w:rPr>
              <w:footnoteReference w:id="1"/>
            </w:r>
          </w:p>
        </w:tc>
        <w:tc>
          <w:tcPr>
            <w:tcW w:w="7848" w:type="dxa"/>
            <w:shd w:val="clear" w:color="auto" w:fill="auto"/>
          </w:tcPr>
          <w:p w14:paraId="16213AA9" w14:textId="484FBA17" w:rsidR="00B3350C" w:rsidRPr="00B24BBA" w:rsidRDefault="00B3350C" w:rsidP="00FF273F">
            <w:pPr>
              <w:tabs>
                <w:tab w:val="left" w:pos="2707"/>
              </w:tabs>
              <w:spacing w:line="274" w:lineRule="auto"/>
              <w:ind w:right="660"/>
              <w:rPr>
                <w:rFonts w:ascii="Open Sans" w:eastAsia="Arial" w:hAnsi="Open Sans" w:cs="Open Sans"/>
                <w:sz w:val="22"/>
                <w:szCs w:val="22"/>
              </w:rPr>
            </w:pPr>
          </w:p>
        </w:tc>
      </w:tr>
      <w:tr w:rsidR="00B3350C" w:rsidRPr="00B24BBA" w14:paraId="4716FB8D" w14:textId="77777777" w:rsidTr="09D121B5">
        <w:trPr>
          <w:trHeight w:val="135"/>
        </w:trPr>
        <w:tc>
          <w:tcPr>
            <w:tcW w:w="10800" w:type="dxa"/>
            <w:gridSpan w:val="2"/>
            <w:shd w:val="clear" w:color="auto" w:fill="D9D9D9" w:themeFill="background1" w:themeFillShade="D9"/>
          </w:tcPr>
          <w:p w14:paraId="4DD031E5" w14:textId="77777777"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Recommended Strategies</w:t>
            </w:r>
          </w:p>
        </w:tc>
      </w:tr>
      <w:tr w:rsidR="00B3350C" w:rsidRPr="00B24BBA" w14:paraId="15010D4A" w14:textId="77777777" w:rsidTr="09D121B5">
        <w:trPr>
          <w:trHeight w:val="512"/>
        </w:trPr>
        <w:tc>
          <w:tcPr>
            <w:tcW w:w="2952" w:type="dxa"/>
            <w:shd w:val="clear" w:color="auto" w:fill="auto"/>
          </w:tcPr>
          <w:p w14:paraId="57BD3680" w14:textId="519E0340"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Reading Strategies</w:t>
            </w:r>
          </w:p>
        </w:tc>
        <w:tc>
          <w:tcPr>
            <w:tcW w:w="7848" w:type="dxa"/>
            <w:shd w:val="clear" w:color="auto" w:fill="auto"/>
          </w:tcPr>
          <w:p w14:paraId="10E0A405" w14:textId="77777777" w:rsidR="00B3350C" w:rsidRPr="00B24BBA" w:rsidRDefault="00B3350C" w:rsidP="002938A0">
            <w:pPr>
              <w:spacing w:before="120" w:after="120"/>
              <w:rPr>
                <w:rFonts w:ascii="Open Sans" w:hAnsi="Open Sans" w:cs="Open Sans"/>
                <w:sz w:val="22"/>
                <w:szCs w:val="22"/>
              </w:rPr>
            </w:pPr>
          </w:p>
        </w:tc>
      </w:tr>
      <w:tr w:rsidR="00B3350C" w:rsidRPr="00B24BBA" w14:paraId="1B8F084A" w14:textId="77777777" w:rsidTr="09D121B5">
        <w:trPr>
          <w:trHeight w:val="530"/>
        </w:trPr>
        <w:tc>
          <w:tcPr>
            <w:tcW w:w="2952" w:type="dxa"/>
            <w:shd w:val="clear" w:color="auto" w:fill="auto"/>
          </w:tcPr>
          <w:p w14:paraId="64678F92" w14:textId="35EF84B8"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Quotes</w:t>
            </w:r>
          </w:p>
        </w:tc>
        <w:tc>
          <w:tcPr>
            <w:tcW w:w="7848" w:type="dxa"/>
            <w:shd w:val="clear" w:color="auto" w:fill="auto"/>
          </w:tcPr>
          <w:p w14:paraId="73FBBD03" w14:textId="77777777" w:rsidR="00B3350C" w:rsidRPr="00B24BBA" w:rsidRDefault="00B3350C" w:rsidP="002938A0">
            <w:pPr>
              <w:spacing w:before="120" w:after="120"/>
              <w:rPr>
                <w:rFonts w:ascii="Open Sans" w:hAnsi="Open Sans" w:cs="Open Sans"/>
                <w:sz w:val="22"/>
                <w:szCs w:val="22"/>
              </w:rPr>
            </w:pPr>
          </w:p>
        </w:tc>
      </w:tr>
      <w:tr w:rsidR="00B3350C" w:rsidRPr="00B24BBA" w14:paraId="01ABF569" w14:textId="77777777" w:rsidTr="09D121B5">
        <w:trPr>
          <w:trHeight w:val="1160"/>
        </w:trPr>
        <w:tc>
          <w:tcPr>
            <w:tcW w:w="2952" w:type="dxa"/>
            <w:shd w:val="clear" w:color="auto" w:fill="auto"/>
          </w:tcPr>
          <w:p w14:paraId="593DBD72" w14:textId="40C351D9" w:rsidR="00B3350C" w:rsidRPr="00B24BBA" w:rsidRDefault="09D121B5" w:rsidP="09D121B5">
            <w:pPr>
              <w:jc w:val="center"/>
              <w:rPr>
                <w:rFonts w:ascii="Open Sans" w:hAnsi="Open Sans" w:cs="Open Sans"/>
                <w:b/>
                <w:bCs/>
                <w:sz w:val="22"/>
                <w:szCs w:val="22"/>
              </w:rPr>
            </w:pPr>
            <w:r w:rsidRPr="00B24BBA">
              <w:rPr>
                <w:rFonts w:ascii="Open Sans" w:hAnsi="Open Sans" w:cs="Open Sans"/>
                <w:b/>
                <w:bCs/>
                <w:sz w:val="22"/>
                <w:szCs w:val="22"/>
              </w:rPr>
              <w:t>Multimedia/Visual Strategy</w:t>
            </w:r>
          </w:p>
          <w:p w14:paraId="3099B1F4" w14:textId="74E6B804" w:rsidR="00B3350C" w:rsidRPr="00B24BBA" w:rsidRDefault="09D121B5" w:rsidP="09D121B5">
            <w:pPr>
              <w:jc w:val="center"/>
              <w:rPr>
                <w:rFonts w:ascii="Open Sans" w:hAnsi="Open Sans" w:cs="Open Sans"/>
                <w:b/>
                <w:bCs/>
                <w:sz w:val="22"/>
                <w:szCs w:val="22"/>
              </w:rPr>
            </w:pPr>
            <w:r w:rsidRPr="00B24BB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B24BBA" w:rsidRDefault="00B3350C" w:rsidP="002938A0">
            <w:pPr>
              <w:spacing w:before="120" w:after="120"/>
              <w:rPr>
                <w:rFonts w:ascii="Open Sans" w:hAnsi="Open Sans" w:cs="Open Sans"/>
                <w:sz w:val="22"/>
                <w:szCs w:val="22"/>
              </w:rPr>
            </w:pPr>
          </w:p>
        </w:tc>
      </w:tr>
      <w:tr w:rsidR="00B3350C" w:rsidRPr="00B24BBA" w14:paraId="258F6118" w14:textId="77777777" w:rsidTr="09D121B5">
        <w:tc>
          <w:tcPr>
            <w:tcW w:w="2952" w:type="dxa"/>
            <w:shd w:val="clear" w:color="auto" w:fill="auto"/>
          </w:tcPr>
          <w:p w14:paraId="3CF2726B" w14:textId="49C5C493"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Graphic Organizers/Handout</w:t>
            </w:r>
          </w:p>
        </w:tc>
        <w:tc>
          <w:tcPr>
            <w:tcW w:w="7848" w:type="dxa"/>
            <w:shd w:val="clear" w:color="auto" w:fill="auto"/>
          </w:tcPr>
          <w:p w14:paraId="3C1C5255" w14:textId="77777777" w:rsidR="00B3350C" w:rsidRPr="00B24BBA" w:rsidRDefault="00B3350C" w:rsidP="002938A0">
            <w:pPr>
              <w:spacing w:before="120" w:after="120"/>
              <w:rPr>
                <w:rFonts w:ascii="Open Sans" w:hAnsi="Open Sans" w:cs="Open Sans"/>
                <w:sz w:val="22"/>
                <w:szCs w:val="22"/>
              </w:rPr>
            </w:pPr>
          </w:p>
        </w:tc>
      </w:tr>
      <w:tr w:rsidR="00B3350C" w:rsidRPr="00B24BBA" w14:paraId="4E7081C3" w14:textId="77777777" w:rsidTr="09D121B5">
        <w:trPr>
          <w:trHeight w:val="135"/>
        </w:trPr>
        <w:tc>
          <w:tcPr>
            <w:tcW w:w="2952" w:type="dxa"/>
            <w:shd w:val="clear" w:color="auto" w:fill="auto"/>
          </w:tcPr>
          <w:p w14:paraId="088CA3DF" w14:textId="30B7C2ED" w:rsidR="00B3350C" w:rsidRPr="00B24BBA" w:rsidRDefault="09D121B5" w:rsidP="09D121B5">
            <w:pPr>
              <w:spacing w:before="120"/>
              <w:jc w:val="center"/>
              <w:rPr>
                <w:rFonts w:ascii="Open Sans" w:hAnsi="Open Sans" w:cs="Open Sans"/>
                <w:b/>
                <w:bCs/>
                <w:sz w:val="22"/>
                <w:szCs w:val="22"/>
              </w:rPr>
            </w:pPr>
            <w:r w:rsidRPr="00B24BBA">
              <w:rPr>
                <w:rFonts w:ascii="Open Sans" w:hAnsi="Open Sans" w:cs="Open Sans"/>
                <w:b/>
                <w:bCs/>
                <w:sz w:val="22"/>
                <w:szCs w:val="22"/>
              </w:rPr>
              <w:t>Writing Strategies</w:t>
            </w:r>
          </w:p>
          <w:p w14:paraId="167766CC" w14:textId="77777777" w:rsidR="00B3350C" w:rsidRPr="00B24BBA" w:rsidRDefault="09D121B5" w:rsidP="09D121B5">
            <w:pPr>
              <w:spacing w:after="120"/>
              <w:jc w:val="center"/>
              <w:rPr>
                <w:rFonts w:ascii="Open Sans" w:hAnsi="Open Sans" w:cs="Open Sans"/>
                <w:b/>
                <w:bCs/>
                <w:sz w:val="22"/>
                <w:szCs w:val="22"/>
              </w:rPr>
            </w:pPr>
            <w:r w:rsidRPr="00B24BB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B24BBA" w:rsidRDefault="00392521" w:rsidP="002938A0">
            <w:pPr>
              <w:spacing w:before="120" w:after="120"/>
              <w:rPr>
                <w:rFonts w:ascii="Open Sans" w:hAnsi="Open Sans" w:cs="Open Sans"/>
                <w:sz w:val="22"/>
                <w:szCs w:val="22"/>
              </w:rPr>
            </w:pPr>
          </w:p>
          <w:p w14:paraId="6920044E" w14:textId="77777777" w:rsidR="00B3350C" w:rsidRPr="00B24BBA" w:rsidRDefault="00B3350C" w:rsidP="00392521">
            <w:pPr>
              <w:jc w:val="center"/>
              <w:rPr>
                <w:rFonts w:ascii="Open Sans" w:hAnsi="Open Sans" w:cs="Open Sans"/>
                <w:sz w:val="22"/>
                <w:szCs w:val="22"/>
              </w:rPr>
            </w:pPr>
          </w:p>
        </w:tc>
      </w:tr>
      <w:tr w:rsidR="00B3350C" w:rsidRPr="00B24BBA"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B24BBA" w:rsidRDefault="09D121B5" w:rsidP="09D121B5">
            <w:pPr>
              <w:spacing w:before="120"/>
              <w:jc w:val="center"/>
              <w:rPr>
                <w:rFonts w:ascii="Open Sans" w:hAnsi="Open Sans" w:cs="Open Sans"/>
                <w:b/>
                <w:bCs/>
                <w:sz w:val="22"/>
                <w:szCs w:val="22"/>
              </w:rPr>
            </w:pPr>
            <w:r w:rsidRPr="00B24BBA">
              <w:rPr>
                <w:rFonts w:ascii="Open Sans" w:hAnsi="Open Sans" w:cs="Open Sans"/>
                <w:b/>
                <w:bCs/>
                <w:sz w:val="22"/>
                <w:szCs w:val="22"/>
              </w:rPr>
              <w:t>Communication</w:t>
            </w:r>
          </w:p>
          <w:p w14:paraId="1C68BAFD" w14:textId="77777777" w:rsidR="00B3350C" w:rsidRPr="00B24BBA" w:rsidRDefault="09D121B5" w:rsidP="09D121B5">
            <w:pPr>
              <w:spacing w:after="120"/>
              <w:jc w:val="center"/>
              <w:rPr>
                <w:rFonts w:ascii="Open Sans" w:hAnsi="Open Sans" w:cs="Open Sans"/>
                <w:b/>
                <w:bCs/>
                <w:sz w:val="22"/>
                <w:szCs w:val="22"/>
              </w:rPr>
            </w:pPr>
            <w:r w:rsidRPr="00B24BB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B24BBA" w:rsidRDefault="00B3350C" w:rsidP="002938A0">
            <w:pPr>
              <w:spacing w:before="120" w:after="120"/>
              <w:rPr>
                <w:rFonts w:ascii="Open Sans" w:hAnsi="Open Sans" w:cs="Open Sans"/>
                <w:sz w:val="22"/>
                <w:szCs w:val="22"/>
              </w:rPr>
            </w:pPr>
          </w:p>
        </w:tc>
      </w:tr>
      <w:tr w:rsidR="00B3350C" w:rsidRPr="00B24BBA" w14:paraId="16815B57" w14:textId="77777777" w:rsidTr="09D121B5">
        <w:tc>
          <w:tcPr>
            <w:tcW w:w="10800" w:type="dxa"/>
            <w:gridSpan w:val="2"/>
            <w:shd w:val="clear" w:color="auto" w:fill="D9D9D9" w:themeFill="background1" w:themeFillShade="D9"/>
          </w:tcPr>
          <w:p w14:paraId="03C0CCE7" w14:textId="77777777"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Other Essential Lesson Components</w:t>
            </w:r>
          </w:p>
        </w:tc>
      </w:tr>
      <w:tr w:rsidR="00B3350C" w:rsidRPr="00B24BBA" w14:paraId="2F92C5B5" w14:textId="77777777" w:rsidTr="09D121B5">
        <w:trPr>
          <w:trHeight w:val="404"/>
        </w:trPr>
        <w:tc>
          <w:tcPr>
            <w:tcW w:w="2952" w:type="dxa"/>
            <w:shd w:val="clear" w:color="auto" w:fill="auto"/>
          </w:tcPr>
          <w:p w14:paraId="3DB02087" w14:textId="77777777" w:rsidR="009C0DFC" w:rsidRPr="00B24BBA" w:rsidRDefault="09D121B5" w:rsidP="09D121B5">
            <w:pPr>
              <w:jc w:val="center"/>
              <w:rPr>
                <w:rFonts w:ascii="Open Sans" w:hAnsi="Open Sans" w:cs="Open Sans"/>
                <w:b/>
                <w:bCs/>
                <w:sz w:val="22"/>
                <w:szCs w:val="22"/>
              </w:rPr>
            </w:pPr>
            <w:r w:rsidRPr="00B24BBA">
              <w:rPr>
                <w:rFonts w:ascii="Open Sans" w:hAnsi="Open Sans" w:cs="Open Sans"/>
                <w:b/>
                <w:bCs/>
                <w:sz w:val="22"/>
                <w:szCs w:val="22"/>
              </w:rPr>
              <w:lastRenderedPageBreak/>
              <w:t>Enrichment Activity</w:t>
            </w:r>
          </w:p>
          <w:p w14:paraId="7B99CC87" w14:textId="1A043DE0" w:rsidR="00B3350C" w:rsidRPr="00B24BBA" w:rsidRDefault="09D121B5" w:rsidP="09D121B5">
            <w:pPr>
              <w:jc w:val="center"/>
              <w:rPr>
                <w:rFonts w:ascii="Open Sans" w:hAnsi="Open Sans" w:cs="Open Sans"/>
                <w:sz w:val="22"/>
                <w:szCs w:val="22"/>
              </w:rPr>
            </w:pPr>
            <w:r w:rsidRPr="00B24BBA">
              <w:rPr>
                <w:rFonts w:ascii="Open Sans" w:hAnsi="Open Sans" w:cs="Open Sans"/>
                <w:sz w:val="22"/>
                <w:szCs w:val="22"/>
              </w:rPr>
              <w:t>(e.g., homework assignment)</w:t>
            </w:r>
          </w:p>
        </w:tc>
        <w:tc>
          <w:tcPr>
            <w:tcW w:w="7848" w:type="dxa"/>
            <w:shd w:val="clear" w:color="auto" w:fill="auto"/>
          </w:tcPr>
          <w:p w14:paraId="6C58BCC7" w14:textId="77777777" w:rsidR="00D3018C" w:rsidRPr="00B24BBA" w:rsidRDefault="00D3018C" w:rsidP="00D3018C">
            <w:pPr>
              <w:spacing w:line="274" w:lineRule="auto"/>
              <w:ind w:right="960"/>
              <w:rPr>
                <w:rFonts w:ascii="Open Sans" w:hAnsi="Open Sans" w:cs="Open Sans"/>
                <w:sz w:val="22"/>
                <w:szCs w:val="22"/>
              </w:rPr>
            </w:pPr>
            <w:r w:rsidRPr="00B24BBA">
              <w:rPr>
                <w:rFonts w:ascii="Open Sans" w:eastAsia="Arial" w:hAnsi="Open Sans" w:cs="Open Sans"/>
                <w:sz w:val="22"/>
                <w:szCs w:val="22"/>
              </w:rPr>
              <w:t>For reinforcement, the students will define and illustrate the Emergency Management key terms. Use the Individual Work Rubric for assessment.</w:t>
            </w:r>
          </w:p>
          <w:p w14:paraId="234F076B" w14:textId="77777777" w:rsidR="00D3018C" w:rsidRPr="00B24BBA" w:rsidRDefault="00D3018C" w:rsidP="00D3018C">
            <w:pPr>
              <w:spacing w:line="198" w:lineRule="exact"/>
              <w:rPr>
                <w:rFonts w:ascii="Open Sans" w:hAnsi="Open Sans" w:cs="Open Sans"/>
                <w:sz w:val="22"/>
                <w:szCs w:val="22"/>
              </w:rPr>
            </w:pPr>
          </w:p>
          <w:p w14:paraId="29DC67B8" w14:textId="77777777" w:rsidR="00D3018C" w:rsidRPr="00B24BBA" w:rsidRDefault="00D3018C" w:rsidP="00D3018C">
            <w:pPr>
              <w:spacing w:line="246" w:lineRule="auto"/>
              <w:rPr>
                <w:rFonts w:ascii="Open Sans" w:hAnsi="Open Sans" w:cs="Open Sans"/>
                <w:sz w:val="22"/>
                <w:szCs w:val="22"/>
              </w:rPr>
            </w:pPr>
            <w:r w:rsidRPr="00B24BBA">
              <w:rPr>
                <w:rFonts w:ascii="Open Sans" w:eastAsia="Arial" w:hAnsi="Open Sans" w:cs="Open Sans"/>
                <w:sz w:val="22"/>
                <w:szCs w:val="22"/>
              </w:rPr>
              <w:t>For enrichment, the students will use the following resources and write a research paper on an Emergency Management related topic of their choice.</w:t>
            </w:r>
          </w:p>
          <w:p w14:paraId="0783BB24" w14:textId="77777777" w:rsidR="00D3018C" w:rsidRPr="00B24BBA" w:rsidRDefault="00D3018C" w:rsidP="00D3018C">
            <w:pPr>
              <w:spacing w:line="1" w:lineRule="exact"/>
              <w:rPr>
                <w:rFonts w:ascii="Open Sans" w:hAnsi="Open Sans" w:cs="Open Sans"/>
                <w:sz w:val="22"/>
                <w:szCs w:val="22"/>
              </w:rPr>
            </w:pPr>
          </w:p>
          <w:p w14:paraId="5A4562B7" w14:textId="48F6FB60" w:rsidR="00FF273F" w:rsidRPr="00B24BBA" w:rsidRDefault="00685DA7" w:rsidP="00DC2DB5">
            <w:pPr>
              <w:pStyle w:val="ListParagraph"/>
              <w:numPr>
                <w:ilvl w:val="0"/>
                <w:numId w:val="22"/>
              </w:numPr>
              <w:tabs>
                <w:tab w:val="left" w:pos="2060"/>
              </w:tabs>
              <w:spacing w:line="239" w:lineRule="auto"/>
              <w:ind w:left="360"/>
              <w:rPr>
                <w:rFonts w:ascii="Open Sans" w:eastAsia="Arial" w:hAnsi="Open Sans" w:cs="Open Sans"/>
                <w:sz w:val="22"/>
                <w:szCs w:val="22"/>
                <w:u w:val="single"/>
              </w:rPr>
            </w:pPr>
            <w:hyperlink r:id="rId15" w:history="1">
              <w:r w:rsidR="00FF273F" w:rsidRPr="00B24BBA">
                <w:rPr>
                  <w:rStyle w:val="Hyperlink"/>
                  <w:rFonts w:ascii="Open Sans" w:eastAsia="Arial" w:hAnsi="Open Sans" w:cs="Open Sans"/>
                  <w:color w:val="auto"/>
                  <w:sz w:val="22"/>
                  <w:szCs w:val="22"/>
                </w:rPr>
                <w:t>http://www.dps.texas.gov/dem/downloadableforms.htm</w:t>
              </w:r>
            </w:hyperlink>
            <w:r w:rsidR="00FF273F" w:rsidRPr="00B24BBA">
              <w:rPr>
                <w:rFonts w:ascii="Open Sans" w:eastAsia="Arial" w:hAnsi="Open Sans" w:cs="Open Sans"/>
                <w:sz w:val="22"/>
                <w:szCs w:val="22"/>
              </w:rPr>
              <w:t xml:space="preserve">  </w:t>
            </w:r>
          </w:p>
          <w:p w14:paraId="26BE45FC" w14:textId="3BC6F22C" w:rsidR="00D3018C" w:rsidRPr="00B24BBA" w:rsidRDefault="00685DA7" w:rsidP="00DC2DB5">
            <w:pPr>
              <w:pStyle w:val="ListParagraph"/>
              <w:numPr>
                <w:ilvl w:val="0"/>
                <w:numId w:val="22"/>
              </w:numPr>
              <w:tabs>
                <w:tab w:val="left" w:pos="2060"/>
              </w:tabs>
              <w:spacing w:line="239" w:lineRule="auto"/>
              <w:ind w:left="360"/>
              <w:rPr>
                <w:rFonts w:ascii="Open Sans" w:eastAsia="Symbol" w:hAnsi="Open Sans" w:cs="Open Sans"/>
                <w:sz w:val="22"/>
                <w:szCs w:val="22"/>
              </w:rPr>
            </w:pPr>
            <w:hyperlink r:id="rId16" w:history="1">
              <w:r w:rsidR="00FF273F" w:rsidRPr="00B24BBA">
                <w:rPr>
                  <w:rStyle w:val="Hyperlink"/>
                  <w:rFonts w:ascii="Open Sans" w:eastAsia="Arial" w:hAnsi="Open Sans" w:cs="Open Sans"/>
                  <w:color w:val="auto"/>
                  <w:sz w:val="22"/>
                  <w:szCs w:val="22"/>
                </w:rPr>
                <w:t>www.preparingtexas.org</w:t>
              </w:r>
            </w:hyperlink>
          </w:p>
          <w:p w14:paraId="7645984E" w14:textId="1D9F5416" w:rsidR="00FF273F" w:rsidRPr="00B24BBA" w:rsidRDefault="00685DA7" w:rsidP="00DC2DB5">
            <w:pPr>
              <w:pStyle w:val="ListParagraph"/>
              <w:numPr>
                <w:ilvl w:val="0"/>
                <w:numId w:val="22"/>
              </w:numPr>
              <w:tabs>
                <w:tab w:val="left" w:pos="2060"/>
              </w:tabs>
              <w:spacing w:line="239" w:lineRule="auto"/>
              <w:ind w:left="360"/>
              <w:rPr>
                <w:rFonts w:ascii="Open Sans" w:eastAsia="Symbol" w:hAnsi="Open Sans" w:cs="Open Sans"/>
                <w:sz w:val="22"/>
                <w:szCs w:val="22"/>
              </w:rPr>
            </w:pPr>
            <w:hyperlink r:id="rId17" w:history="1">
              <w:r w:rsidR="00FF273F" w:rsidRPr="00B24BBA">
                <w:rPr>
                  <w:rStyle w:val="Hyperlink"/>
                  <w:rFonts w:ascii="Open Sans" w:eastAsia="Arial" w:hAnsi="Open Sans" w:cs="Open Sans"/>
                  <w:color w:val="auto"/>
                  <w:sz w:val="22"/>
                  <w:szCs w:val="22"/>
                </w:rPr>
                <w:t>https://www.fcc.gov/public-safety-and-homeland-security</w:t>
              </w:r>
            </w:hyperlink>
          </w:p>
          <w:p w14:paraId="56485286" w14:textId="26F363E3" w:rsidR="00B3350C" w:rsidRPr="00B24BBA" w:rsidRDefault="00D3018C" w:rsidP="00D3018C">
            <w:pPr>
              <w:rPr>
                <w:rFonts w:ascii="Open Sans" w:hAnsi="Open Sans" w:cs="Open Sans"/>
                <w:sz w:val="22"/>
                <w:szCs w:val="22"/>
              </w:rPr>
            </w:pPr>
            <w:r w:rsidRPr="00B24BBA">
              <w:rPr>
                <w:rFonts w:ascii="Open Sans" w:eastAsia="Arial" w:hAnsi="Open Sans" w:cs="Open Sans"/>
                <w:sz w:val="22"/>
                <w:szCs w:val="22"/>
              </w:rPr>
              <w:t>Use the Research Rubric for assessment.</w:t>
            </w:r>
          </w:p>
        </w:tc>
      </w:tr>
      <w:tr w:rsidR="00B3350C" w:rsidRPr="00B24BBA" w14:paraId="7A48E1E2" w14:textId="77777777" w:rsidTr="09D121B5">
        <w:tc>
          <w:tcPr>
            <w:tcW w:w="2952" w:type="dxa"/>
            <w:shd w:val="clear" w:color="auto" w:fill="auto"/>
          </w:tcPr>
          <w:p w14:paraId="2CB7813A" w14:textId="444C38A1"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Family/Community Connection</w:t>
            </w:r>
          </w:p>
        </w:tc>
        <w:tc>
          <w:tcPr>
            <w:tcW w:w="7848" w:type="dxa"/>
            <w:shd w:val="clear" w:color="auto" w:fill="auto"/>
          </w:tcPr>
          <w:p w14:paraId="16E56B0F" w14:textId="77777777" w:rsidR="00B3350C" w:rsidRPr="00B24BBA" w:rsidRDefault="00B3350C" w:rsidP="002938A0">
            <w:pPr>
              <w:spacing w:before="120" w:after="120"/>
              <w:rPr>
                <w:rFonts w:ascii="Open Sans" w:hAnsi="Open Sans" w:cs="Open Sans"/>
                <w:sz w:val="22"/>
                <w:szCs w:val="22"/>
              </w:rPr>
            </w:pPr>
          </w:p>
        </w:tc>
      </w:tr>
      <w:tr w:rsidR="00B3350C" w:rsidRPr="00B24BBA" w14:paraId="7E731849" w14:textId="77777777" w:rsidTr="09D121B5">
        <w:trPr>
          <w:trHeight w:val="548"/>
        </w:trPr>
        <w:tc>
          <w:tcPr>
            <w:tcW w:w="2952" w:type="dxa"/>
            <w:shd w:val="clear" w:color="auto" w:fill="auto"/>
          </w:tcPr>
          <w:p w14:paraId="590E8739" w14:textId="09BDFA6F" w:rsidR="00B3350C" w:rsidRPr="00B24BBA" w:rsidRDefault="09D121B5" w:rsidP="09D121B5">
            <w:pPr>
              <w:spacing w:before="120" w:after="120"/>
              <w:jc w:val="center"/>
              <w:rPr>
                <w:rFonts w:ascii="Open Sans" w:hAnsi="Open Sans" w:cs="Open Sans"/>
                <w:b/>
                <w:bCs/>
                <w:sz w:val="22"/>
                <w:szCs w:val="22"/>
              </w:rPr>
            </w:pPr>
            <w:r w:rsidRPr="00B24BBA">
              <w:rPr>
                <w:rFonts w:ascii="Open Sans" w:hAnsi="Open Sans" w:cs="Open Sans"/>
                <w:b/>
                <w:bCs/>
                <w:sz w:val="22"/>
                <w:szCs w:val="22"/>
              </w:rPr>
              <w:t>CTSO connection(s)</w:t>
            </w:r>
          </w:p>
        </w:tc>
        <w:tc>
          <w:tcPr>
            <w:tcW w:w="7848" w:type="dxa"/>
            <w:shd w:val="clear" w:color="auto" w:fill="auto"/>
          </w:tcPr>
          <w:p w14:paraId="1D6673BF" w14:textId="06BFCEE4" w:rsidR="00B3350C" w:rsidRPr="00B24BBA" w:rsidRDefault="00EE24D3" w:rsidP="002938A0">
            <w:pPr>
              <w:spacing w:before="120" w:after="120"/>
              <w:rPr>
                <w:rFonts w:ascii="Open Sans" w:hAnsi="Open Sans" w:cs="Open Sans"/>
                <w:sz w:val="22"/>
                <w:szCs w:val="22"/>
                <w:lang w:val="es-MX"/>
              </w:rPr>
            </w:pPr>
            <w:r w:rsidRPr="00B24BBA">
              <w:rPr>
                <w:rFonts w:ascii="Open Sans" w:hAnsi="Open Sans" w:cs="Open Sans"/>
                <w:sz w:val="22"/>
                <w:szCs w:val="22"/>
                <w:lang w:val="es-MX"/>
              </w:rPr>
              <w:t>SkillsUSA</w:t>
            </w:r>
          </w:p>
        </w:tc>
      </w:tr>
      <w:tr w:rsidR="00B3350C" w:rsidRPr="00B24BBA" w14:paraId="2288B088" w14:textId="77777777" w:rsidTr="09D121B5">
        <w:trPr>
          <w:trHeight w:val="305"/>
        </w:trPr>
        <w:tc>
          <w:tcPr>
            <w:tcW w:w="2952" w:type="dxa"/>
            <w:shd w:val="clear" w:color="auto" w:fill="auto"/>
          </w:tcPr>
          <w:p w14:paraId="2077A7AD" w14:textId="452D5E10" w:rsidR="00B3350C" w:rsidRPr="00B24BBA" w:rsidRDefault="00B3350C" w:rsidP="002938A0">
            <w:pPr>
              <w:spacing w:before="120" w:after="120"/>
              <w:jc w:val="center"/>
              <w:rPr>
                <w:rFonts w:ascii="Open Sans" w:hAnsi="Open Sans" w:cs="Open Sans"/>
                <w:b/>
                <w:noProof/>
                <w:sz w:val="22"/>
                <w:szCs w:val="22"/>
              </w:rPr>
            </w:pPr>
            <w:r w:rsidRPr="00B24BBA">
              <w:rPr>
                <w:rFonts w:ascii="Open Sans" w:hAnsi="Open Sans" w:cs="Open Sans"/>
                <w:b/>
                <w:noProof/>
                <w:sz w:val="22"/>
                <w:szCs w:val="22"/>
              </w:rPr>
              <w:t>Service Learning Projects</w:t>
            </w:r>
          </w:p>
        </w:tc>
        <w:tc>
          <w:tcPr>
            <w:tcW w:w="7848" w:type="dxa"/>
            <w:shd w:val="clear" w:color="auto" w:fill="auto"/>
          </w:tcPr>
          <w:p w14:paraId="296854C4" w14:textId="77777777" w:rsidR="00B3350C" w:rsidRPr="00B24BBA" w:rsidRDefault="00B3350C" w:rsidP="002938A0">
            <w:pPr>
              <w:spacing w:before="120" w:after="120"/>
              <w:rPr>
                <w:rFonts w:ascii="Open Sans" w:hAnsi="Open Sans" w:cs="Open Sans"/>
                <w:sz w:val="22"/>
                <w:szCs w:val="22"/>
              </w:rPr>
            </w:pPr>
          </w:p>
        </w:tc>
      </w:tr>
      <w:tr w:rsidR="001B2F76" w:rsidRPr="00B24BBA" w14:paraId="680EB37A" w14:textId="77777777" w:rsidTr="09D121B5">
        <w:trPr>
          <w:trHeight w:val="305"/>
        </w:trPr>
        <w:tc>
          <w:tcPr>
            <w:tcW w:w="2952" w:type="dxa"/>
            <w:shd w:val="clear" w:color="auto" w:fill="auto"/>
          </w:tcPr>
          <w:p w14:paraId="06EE8551" w14:textId="6B7E5A7D" w:rsidR="001B2F76" w:rsidRPr="00B24BBA" w:rsidRDefault="00BB45D6" w:rsidP="002938A0">
            <w:pPr>
              <w:spacing w:before="120" w:after="120"/>
              <w:jc w:val="center"/>
              <w:rPr>
                <w:rFonts w:ascii="Open Sans" w:hAnsi="Open Sans" w:cs="Open Sans"/>
                <w:b/>
                <w:noProof/>
                <w:sz w:val="22"/>
                <w:szCs w:val="22"/>
              </w:rPr>
            </w:pPr>
            <w:r w:rsidRPr="00B24BBA">
              <w:rPr>
                <w:rFonts w:ascii="Open Sans" w:hAnsi="Open Sans" w:cs="Open Sans"/>
                <w:b/>
                <w:noProof/>
                <w:sz w:val="22"/>
                <w:szCs w:val="22"/>
              </w:rPr>
              <w:t xml:space="preserve">Lesson </w:t>
            </w:r>
            <w:r w:rsidR="001B2F76" w:rsidRPr="00B24BBA">
              <w:rPr>
                <w:rFonts w:ascii="Open Sans" w:hAnsi="Open Sans" w:cs="Open Sans"/>
                <w:b/>
                <w:noProof/>
                <w:sz w:val="22"/>
                <w:szCs w:val="22"/>
              </w:rPr>
              <w:t>Notes</w:t>
            </w:r>
          </w:p>
        </w:tc>
        <w:tc>
          <w:tcPr>
            <w:tcW w:w="7848" w:type="dxa"/>
            <w:shd w:val="clear" w:color="auto" w:fill="auto"/>
          </w:tcPr>
          <w:p w14:paraId="077D2C07" w14:textId="77777777" w:rsidR="001B2F76" w:rsidRPr="00B24BBA" w:rsidRDefault="001B2F76" w:rsidP="002938A0">
            <w:pPr>
              <w:spacing w:before="120" w:after="120"/>
              <w:rPr>
                <w:rFonts w:ascii="Open Sans" w:hAnsi="Open Sans" w:cs="Open Sans"/>
                <w:sz w:val="22"/>
                <w:szCs w:val="22"/>
              </w:rPr>
            </w:pPr>
          </w:p>
        </w:tc>
      </w:tr>
    </w:tbl>
    <w:p w14:paraId="70E91643" w14:textId="6BBA68B4" w:rsidR="00D3018C" w:rsidRDefault="00D3018C" w:rsidP="00D0097D"/>
    <w:p w14:paraId="26FE831B" w14:textId="7C63577E" w:rsidR="00346E85" w:rsidRDefault="00346E85" w:rsidP="005B25F5">
      <w:pPr>
        <w:spacing w:after="160" w:line="259" w:lineRule="auto"/>
        <w:rPr>
          <w:sz w:val="20"/>
          <w:szCs w:val="20"/>
        </w:rPr>
      </w:pPr>
    </w:p>
    <w:p w14:paraId="660E6FE0" w14:textId="08A22050" w:rsidR="00D3018C" w:rsidRPr="00D3018C" w:rsidRDefault="00D3018C" w:rsidP="00D3018C">
      <w:pPr>
        <w:rPr>
          <w:sz w:val="20"/>
        </w:rPr>
      </w:pPr>
    </w:p>
    <w:sectPr w:rsidR="00D3018C" w:rsidRPr="00D3018C" w:rsidSect="002B11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9DC5F" w14:textId="77777777" w:rsidR="00685DA7" w:rsidRDefault="00685DA7" w:rsidP="00B3350C">
      <w:r>
        <w:separator/>
      </w:r>
    </w:p>
  </w:endnote>
  <w:endnote w:type="continuationSeparator" w:id="0">
    <w:p w14:paraId="41B683B6" w14:textId="77777777" w:rsidR="00685DA7" w:rsidRDefault="00685DA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2938A0" w:rsidRDefault="002938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2938A0" w:rsidRPr="00754DDE" w:rsidRDefault="002938A0"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AA57640" w:rsidR="002938A0" w:rsidRDefault="002938A0"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2E17AF">
              <w:rPr>
                <w:rFonts w:ascii="Open Sans" w:hAnsi="Open Sans" w:cs="Open Sans"/>
                <w:b/>
                <w:bCs/>
                <w:noProof/>
                <w:sz w:val="16"/>
                <w:szCs w:val="16"/>
              </w:rPr>
              <w:t>15</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2E17AF">
              <w:rPr>
                <w:rFonts w:ascii="Open Sans" w:hAnsi="Open Sans" w:cs="Open Sans"/>
                <w:b/>
                <w:bCs/>
                <w:noProof/>
                <w:sz w:val="16"/>
                <w:szCs w:val="16"/>
              </w:rPr>
              <w:t>15</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2938A0" w:rsidRDefault="002938A0"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2938A0" w:rsidRDefault="002938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77878" w14:textId="77777777" w:rsidR="00685DA7" w:rsidRDefault="00685DA7" w:rsidP="00B3350C">
      <w:bookmarkStart w:id="0" w:name="_Hlk484955581"/>
      <w:bookmarkEnd w:id="0"/>
      <w:r>
        <w:separator/>
      </w:r>
    </w:p>
  </w:footnote>
  <w:footnote w:type="continuationSeparator" w:id="0">
    <w:p w14:paraId="4898323E" w14:textId="77777777" w:rsidR="00685DA7" w:rsidRDefault="00685DA7" w:rsidP="00B3350C">
      <w:r>
        <w:continuationSeparator/>
      </w:r>
    </w:p>
  </w:footnote>
  <w:footnote w:id="1">
    <w:p w14:paraId="7814498C" w14:textId="03764860" w:rsidR="002938A0" w:rsidRDefault="002938A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2938A0" w:rsidRDefault="002938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2938A0" w:rsidRDefault="002938A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2938A0" w:rsidRDefault="002938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EA0C7F1E"/>
    <w:lvl w:ilvl="0" w:tplc="E49E40E6">
      <w:start w:val="2"/>
      <w:numFmt w:val="upperLetter"/>
      <w:lvlText w:val="%1."/>
      <w:lvlJc w:val="left"/>
    </w:lvl>
    <w:lvl w:ilvl="1" w:tplc="470AA8D6">
      <w:start w:val="1"/>
      <w:numFmt w:val="decimal"/>
      <w:lvlText w:val="%2."/>
      <w:lvlJc w:val="left"/>
    </w:lvl>
    <w:lvl w:ilvl="2" w:tplc="1C5C5792">
      <w:start w:val="1"/>
      <w:numFmt w:val="lowerLetter"/>
      <w:lvlText w:val="%3."/>
      <w:lvlJc w:val="left"/>
      <w:rPr>
        <w:rFonts w:ascii="Open Sans" w:eastAsia="Arial" w:hAnsi="Open Sans" w:cs="Open Sans"/>
      </w:rPr>
    </w:lvl>
    <w:lvl w:ilvl="3" w:tplc="BCD85E06">
      <w:numFmt w:val="decimal"/>
      <w:lvlText w:val=""/>
      <w:lvlJc w:val="left"/>
    </w:lvl>
    <w:lvl w:ilvl="4" w:tplc="7EC24F5E">
      <w:numFmt w:val="decimal"/>
      <w:lvlText w:val=""/>
      <w:lvlJc w:val="left"/>
    </w:lvl>
    <w:lvl w:ilvl="5" w:tplc="4A18E0C4">
      <w:numFmt w:val="decimal"/>
      <w:lvlText w:val=""/>
      <w:lvlJc w:val="left"/>
    </w:lvl>
    <w:lvl w:ilvl="6" w:tplc="41F49042">
      <w:numFmt w:val="decimal"/>
      <w:lvlText w:val=""/>
      <w:lvlJc w:val="left"/>
    </w:lvl>
    <w:lvl w:ilvl="7" w:tplc="C01EF7DE">
      <w:numFmt w:val="decimal"/>
      <w:lvlText w:val=""/>
      <w:lvlJc w:val="left"/>
    </w:lvl>
    <w:lvl w:ilvl="8" w:tplc="B4E6666C">
      <w:numFmt w:val="decimal"/>
      <w:lvlText w:val=""/>
      <w:lvlJc w:val="left"/>
    </w:lvl>
  </w:abstractNum>
  <w:abstractNum w:abstractNumId="1">
    <w:nsid w:val="00001AD4"/>
    <w:multiLevelType w:val="hybridMultilevel"/>
    <w:tmpl w:val="CB3C3FEE"/>
    <w:lvl w:ilvl="0" w:tplc="97EE1E86">
      <w:start w:val="1"/>
      <w:numFmt w:val="upperLetter"/>
      <w:lvlText w:val="%1."/>
      <w:lvlJc w:val="left"/>
    </w:lvl>
    <w:lvl w:ilvl="1" w:tplc="7488E43E">
      <w:start w:val="1"/>
      <w:numFmt w:val="decimal"/>
      <w:lvlText w:val="%2."/>
      <w:lvlJc w:val="left"/>
    </w:lvl>
    <w:lvl w:ilvl="2" w:tplc="E6C262EC">
      <w:start w:val="1"/>
      <w:numFmt w:val="lowerLetter"/>
      <w:lvlText w:val="%3."/>
      <w:lvlJc w:val="left"/>
      <w:rPr>
        <w:rFonts w:ascii="Open Sans" w:eastAsia="Arial" w:hAnsi="Open Sans" w:cs="Open Sans"/>
      </w:rPr>
    </w:lvl>
    <w:lvl w:ilvl="3" w:tplc="DB96AD2A">
      <w:start w:val="1"/>
      <w:numFmt w:val="lowerRoman"/>
      <w:lvlText w:val="%4."/>
      <w:lvlJc w:val="left"/>
      <w:rPr>
        <w:rFonts w:ascii="Open Sans" w:eastAsia="Arial" w:hAnsi="Open Sans" w:cs="Open Sans"/>
      </w:rPr>
    </w:lvl>
    <w:lvl w:ilvl="4" w:tplc="60FC0C5C">
      <w:numFmt w:val="decimal"/>
      <w:lvlText w:val=""/>
      <w:lvlJc w:val="left"/>
    </w:lvl>
    <w:lvl w:ilvl="5" w:tplc="76C611AC">
      <w:numFmt w:val="decimal"/>
      <w:lvlText w:val=""/>
      <w:lvlJc w:val="left"/>
    </w:lvl>
    <w:lvl w:ilvl="6" w:tplc="59E2BF86">
      <w:numFmt w:val="decimal"/>
      <w:lvlText w:val=""/>
      <w:lvlJc w:val="left"/>
    </w:lvl>
    <w:lvl w:ilvl="7" w:tplc="1C7AD87A">
      <w:numFmt w:val="decimal"/>
      <w:lvlText w:val=""/>
      <w:lvlJc w:val="left"/>
    </w:lvl>
    <w:lvl w:ilvl="8" w:tplc="6F2EB328">
      <w:numFmt w:val="decimal"/>
      <w:lvlText w:val=""/>
      <w:lvlJc w:val="left"/>
    </w:lvl>
  </w:abstractNum>
  <w:abstractNum w:abstractNumId="2">
    <w:nsid w:val="00001E1F"/>
    <w:multiLevelType w:val="hybridMultilevel"/>
    <w:tmpl w:val="39D29D8A"/>
    <w:lvl w:ilvl="0" w:tplc="5B181BD6">
      <w:start w:val="1"/>
      <w:numFmt w:val="upperLetter"/>
      <w:lvlText w:val="%1"/>
      <w:lvlJc w:val="left"/>
    </w:lvl>
    <w:lvl w:ilvl="1" w:tplc="22184830">
      <w:start w:val="1"/>
      <w:numFmt w:val="upperLetter"/>
      <w:lvlText w:val="%2."/>
      <w:lvlJc w:val="left"/>
    </w:lvl>
    <w:lvl w:ilvl="2" w:tplc="E3D6393A">
      <w:numFmt w:val="decimal"/>
      <w:lvlText w:val=""/>
      <w:lvlJc w:val="left"/>
    </w:lvl>
    <w:lvl w:ilvl="3" w:tplc="D5581C40">
      <w:numFmt w:val="decimal"/>
      <w:lvlText w:val=""/>
      <w:lvlJc w:val="left"/>
    </w:lvl>
    <w:lvl w:ilvl="4" w:tplc="3B8CFDAE">
      <w:numFmt w:val="decimal"/>
      <w:lvlText w:val=""/>
      <w:lvlJc w:val="left"/>
    </w:lvl>
    <w:lvl w:ilvl="5" w:tplc="C3C63996">
      <w:numFmt w:val="decimal"/>
      <w:lvlText w:val=""/>
      <w:lvlJc w:val="left"/>
    </w:lvl>
    <w:lvl w:ilvl="6" w:tplc="ABBE0A1C">
      <w:numFmt w:val="decimal"/>
      <w:lvlText w:val=""/>
      <w:lvlJc w:val="left"/>
    </w:lvl>
    <w:lvl w:ilvl="7" w:tplc="17D0FF1C">
      <w:numFmt w:val="decimal"/>
      <w:lvlText w:val=""/>
      <w:lvlJc w:val="left"/>
    </w:lvl>
    <w:lvl w:ilvl="8" w:tplc="7250F994">
      <w:numFmt w:val="decimal"/>
      <w:lvlText w:val=""/>
      <w:lvlJc w:val="left"/>
    </w:lvl>
  </w:abstractNum>
  <w:abstractNum w:abstractNumId="3">
    <w:nsid w:val="00002213"/>
    <w:multiLevelType w:val="hybridMultilevel"/>
    <w:tmpl w:val="D090AAB4"/>
    <w:lvl w:ilvl="0" w:tplc="44C2146E">
      <w:start w:val="1"/>
      <w:numFmt w:val="upperLetter"/>
      <w:lvlText w:val="%1"/>
      <w:lvlJc w:val="left"/>
    </w:lvl>
    <w:lvl w:ilvl="1" w:tplc="02F82C22">
      <w:start w:val="2"/>
      <w:numFmt w:val="decimal"/>
      <w:lvlText w:val="%2."/>
      <w:lvlJc w:val="left"/>
    </w:lvl>
    <w:lvl w:ilvl="2" w:tplc="6674040A">
      <w:numFmt w:val="decimal"/>
      <w:lvlText w:val=""/>
      <w:lvlJc w:val="left"/>
    </w:lvl>
    <w:lvl w:ilvl="3" w:tplc="6972C264">
      <w:numFmt w:val="decimal"/>
      <w:lvlText w:val=""/>
      <w:lvlJc w:val="left"/>
    </w:lvl>
    <w:lvl w:ilvl="4" w:tplc="135C04BC">
      <w:numFmt w:val="decimal"/>
      <w:lvlText w:val=""/>
      <w:lvlJc w:val="left"/>
    </w:lvl>
    <w:lvl w:ilvl="5" w:tplc="1A14F742">
      <w:numFmt w:val="decimal"/>
      <w:lvlText w:val=""/>
      <w:lvlJc w:val="left"/>
    </w:lvl>
    <w:lvl w:ilvl="6" w:tplc="23306E82">
      <w:numFmt w:val="decimal"/>
      <w:lvlText w:val=""/>
      <w:lvlJc w:val="left"/>
    </w:lvl>
    <w:lvl w:ilvl="7" w:tplc="E6E8E02E">
      <w:numFmt w:val="decimal"/>
      <w:lvlText w:val=""/>
      <w:lvlJc w:val="left"/>
    </w:lvl>
    <w:lvl w:ilvl="8" w:tplc="E35CEB94">
      <w:numFmt w:val="decimal"/>
      <w:lvlText w:val=""/>
      <w:lvlJc w:val="left"/>
    </w:lvl>
  </w:abstractNum>
  <w:abstractNum w:abstractNumId="4">
    <w:nsid w:val="0000260D"/>
    <w:multiLevelType w:val="hybridMultilevel"/>
    <w:tmpl w:val="1FBCED36"/>
    <w:lvl w:ilvl="0" w:tplc="E0CA4FEC">
      <w:start w:val="4"/>
      <w:numFmt w:val="upperLetter"/>
      <w:lvlText w:val="%1."/>
      <w:lvlJc w:val="left"/>
    </w:lvl>
    <w:lvl w:ilvl="1" w:tplc="8F1E081E">
      <w:start w:val="1"/>
      <w:numFmt w:val="decimal"/>
      <w:lvlText w:val="%2."/>
      <w:lvlJc w:val="left"/>
    </w:lvl>
    <w:lvl w:ilvl="2" w:tplc="C6926F2E">
      <w:numFmt w:val="decimal"/>
      <w:lvlText w:val=""/>
      <w:lvlJc w:val="left"/>
    </w:lvl>
    <w:lvl w:ilvl="3" w:tplc="B72CB4B8">
      <w:numFmt w:val="decimal"/>
      <w:lvlText w:val=""/>
      <w:lvlJc w:val="left"/>
    </w:lvl>
    <w:lvl w:ilvl="4" w:tplc="A75859B6">
      <w:numFmt w:val="decimal"/>
      <w:lvlText w:val=""/>
      <w:lvlJc w:val="left"/>
    </w:lvl>
    <w:lvl w:ilvl="5" w:tplc="228CA61A">
      <w:numFmt w:val="decimal"/>
      <w:lvlText w:val=""/>
      <w:lvlJc w:val="left"/>
    </w:lvl>
    <w:lvl w:ilvl="6" w:tplc="D440560C">
      <w:numFmt w:val="decimal"/>
      <w:lvlText w:val=""/>
      <w:lvlJc w:val="left"/>
    </w:lvl>
    <w:lvl w:ilvl="7" w:tplc="78C0C8DE">
      <w:numFmt w:val="decimal"/>
      <w:lvlText w:val=""/>
      <w:lvlJc w:val="left"/>
    </w:lvl>
    <w:lvl w:ilvl="8" w:tplc="78F853CC">
      <w:numFmt w:val="decimal"/>
      <w:lvlText w:val=""/>
      <w:lvlJc w:val="left"/>
    </w:lvl>
  </w:abstractNum>
  <w:abstractNum w:abstractNumId="5">
    <w:nsid w:val="0000301C"/>
    <w:multiLevelType w:val="hybridMultilevel"/>
    <w:tmpl w:val="43543920"/>
    <w:lvl w:ilvl="0" w:tplc="63845F02">
      <w:start w:val="1"/>
      <w:numFmt w:val="upperLetter"/>
      <w:lvlText w:val="%1."/>
      <w:lvlJc w:val="left"/>
    </w:lvl>
    <w:lvl w:ilvl="1" w:tplc="0409000F">
      <w:start w:val="1"/>
      <w:numFmt w:val="decimal"/>
      <w:lvlText w:val="%2."/>
      <w:lvlJc w:val="left"/>
    </w:lvl>
    <w:lvl w:ilvl="2" w:tplc="5CD2501C">
      <w:numFmt w:val="decimal"/>
      <w:lvlText w:val=""/>
      <w:lvlJc w:val="left"/>
    </w:lvl>
    <w:lvl w:ilvl="3" w:tplc="94B68F2E">
      <w:numFmt w:val="decimal"/>
      <w:lvlText w:val=""/>
      <w:lvlJc w:val="left"/>
    </w:lvl>
    <w:lvl w:ilvl="4" w:tplc="4E245374">
      <w:numFmt w:val="decimal"/>
      <w:lvlText w:val=""/>
      <w:lvlJc w:val="left"/>
    </w:lvl>
    <w:lvl w:ilvl="5" w:tplc="06B8070C">
      <w:numFmt w:val="decimal"/>
      <w:lvlText w:val=""/>
      <w:lvlJc w:val="left"/>
    </w:lvl>
    <w:lvl w:ilvl="6" w:tplc="A036C710">
      <w:numFmt w:val="decimal"/>
      <w:lvlText w:val=""/>
      <w:lvlJc w:val="left"/>
    </w:lvl>
    <w:lvl w:ilvl="7" w:tplc="3A7AA3A4">
      <w:numFmt w:val="decimal"/>
      <w:lvlText w:val=""/>
      <w:lvlJc w:val="left"/>
    </w:lvl>
    <w:lvl w:ilvl="8" w:tplc="78524F5A">
      <w:numFmt w:val="decimal"/>
      <w:lvlText w:val=""/>
      <w:lvlJc w:val="left"/>
    </w:lvl>
  </w:abstractNum>
  <w:abstractNum w:abstractNumId="6">
    <w:nsid w:val="0000323B"/>
    <w:multiLevelType w:val="hybridMultilevel"/>
    <w:tmpl w:val="90F21288"/>
    <w:lvl w:ilvl="0" w:tplc="62327822">
      <w:start w:val="1"/>
      <w:numFmt w:val="upperLetter"/>
      <w:lvlText w:val="%1."/>
      <w:lvlJc w:val="left"/>
    </w:lvl>
    <w:lvl w:ilvl="1" w:tplc="46DE095A">
      <w:start w:val="1"/>
      <w:numFmt w:val="decimal"/>
      <w:lvlText w:val="%2."/>
      <w:lvlJc w:val="left"/>
    </w:lvl>
    <w:lvl w:ilvl="2" w:tplc="586A4F10">
      <w:start w:val="1"/>
      <w:numFmt w:val="lowerLetter"/>
      <w:lvlText w:val="%3."/>
      <w:lvlJc w:val="left"/>
      <w:rPr>
        <w:rFonts w:ascii="Open Sans" w:eastAsia="Arial" w:hAnsi="Open Sans" w:cs="Open Sans"/>
      </w:rPr>
    </w:lvl>
    <w:lvl w:ilvl="3" w:tplc="C0DE8556">
      <w:numFmt w:val="decimal"/>
      <w:lvlText w:val=""/>
      <w:lvlJc w:val="left"/>
    </w:lvl>
    <w:lvl w:ilvl="4" w:tplc="C71042F4">
      <w:numFmt w:val="decimal"/>
      <w:lvlText w:val=""/>
      <w:lvlJc w:val="left"/>
    </w:lvl>
    <w:lvl w:ilvl="5" w:tplc="FE7C992A">
      <w:numFmt w:val="decimal"/>
      <w:lvlText w:val=""/>
      <w:lvlJc w:val="left"/>
    </w:lvl>
    <w:lvl w:ilvl="6" w:tplc="6D96AF0A">
      <w:numFmt w:val="decimal"/>
      <w:lvlText w:val=""/>
      <w:lvlJc w:val="left"/>
    </w:lvl>
    <w:lvl w:ilvl="7" w:tplc="AFC257F0">
      <w:numFmt w:val="decimal"/>
      <w:lvlText w:val=""/>
      <w:lvlJc w:val="left"/>
    </w:lvl>
    <w:lvl w:ilvl="8" w:tplc="F7784F20">
      <w:numFmt w:val="decimal"/>
      <w:lvlText w:val=""/>
      <w:lvlJc w:val="left"/>
    </w:lvl>
  </w:abstractNum>
  <w:abstractNum w:abstractNumId="7">
    <w:nsid w:val="00004E45"/>
    <w:multiLevelType w:val="hybridMultilevel"/>
    <w:tmpl w:val="9DD8EBA4"/>
    <w:lvl w:ilvl="0" w:tplc="B388F446">
      <w:start w:val="7"/>
      <w:numFmt w:val="upperLetter"/>
      <w:lvlText w:val="%1."/>
      <w:lvlJc w:val="left"/>
    </w:lvl>
    <w:lvl w:ilvl="1" w:tplc="D980BCF8">
      <w:start w:val="1"/>
      <w:numFmt w:val="decimal"/>
      <w:lvlText w:val="%2."/>
      <w:lvlJc w:val="left"/>
    </w:lvl>
    <w:lvl w:ilvl="2" w:tplc="28DE383E">
      <w:start w:val="1"/>
      <w:numFmt w:val="lowerLetter"/>
      <w:lvlText w:val="%3)"/>
      <w:lvlJc w:val="left"/>
    </w:lvl>
    <w:lvl w:ilvl="3" w:tplc="2384E7EC">
      <w:start w:val="1"/>
      <w:numFmt w:val="decimal"/>
      <w:lvlText w:val="%4"/>
      <w:lvlJc w:val="left"/>
    </w:lvl>
    <w:lvl w:ilvl="4" w:tplc="0B065EB0">
      <w:numFmt w:val="decimal"/>
      <w:lvlText w:val=""/>
      <w:lvlJc w:val="left"/>
    </w:lvl>
    <w:lvl w:ilvl="5" w:tplc="22987766">
      <w:numFmt w:val="decimal"/>
      <w:lvlText w:val=""/>
      <w:lvlJc w:val="left"/>
    </w:lvl>
    <w:lvl w:ilvl="6" w:tplc="23B09DBE">
      <w:numFmt w:val="decimal"/>
      <w:lvlText w:val=""/>
      <w:lvlJc w:val="left"/>
    </w:lvl>
    <w:lvl w:ilvl="7" w:tplc="25A4906A">
      <w:numFmt w:val="decimal"/>
      <w:lvlText w:val=""/>
      <w:lvlJc w:val="left"/>
    </w:lvl>
    <w:lvl w:ilvl="8" w:tplc="A6801DD8">
      <w:numFmt w:val="decimal"/>
      <w:lvlText w:val=""/>
      <w:lvlJc w:val="left"/>
    </w:lvl>
  </w:abstractNum>
  <w:abstractNum w:abstractNumId="8">
    <w:nsid w:val="000056AE"/>
    <w:multiLevelType w:val="hybridMultilevel"/>
    <w:tmpl w:val="EFF29AB0"/>
    <w:lvl w:ilvl="0" w:tplc="E1F2A9B6">
      <w:start w:val="1"/>
      <w:numFmt w:val="upperLetter"/>
      <w:lvlText w:val="%1."/>
      <w:lvlJc w:val="left"/>
    </w:lvl>
    <w:lvl w:ilvl="1" w:tplc="567C307A">
      <w:start w:val="1"/>
      <w:numFmt w:val="decimal"/>
      <w:lvlText w:val="%2."/>
      <w:lvlJc w:val="left"/>
    </w:lvl>
    <w:lvl w:ilvl="2" w:tplc="17BAA266">
      <w:numFmt w:val="decimal"/>
      <w:lvlText w:val=""/>
      <w:lvlJc w:val="left"/>
    </w:lvl>
    <w:lvl w:ilvl="3" w:tplc="9EBAEBDE">
      <w:numFmt w:val="decimal"/>
      <w:lvlText w:val=""/>
      <w:lvlJc w:val="left"/>
    </w:lvl>
    <w:lvl w:ilvl="4" w:tplc="548AB1A4">
      <w:numFmt w:val="decimal"/>
      <w:lvlText w:val=""/>
      <w:lvlJc w:val="left"/>
    </w:lvl>
    <w:lvl w:ilvl="5" w:tplc="4FB65F62">
      <w:numFmt w:val="decimal"/>
      <w:lvlText w:val=""/>
      <w:lvlJc w:val="left"/>
    </w:lvl>
    <w:lvl w:ilvl="6" w:tplc="C00AE022">
      <w:numFmt w:val="decimal"/>
      <w:lvlText w:val=""/>
      <w:lvlJc w:val="left"/>
    </w:lvl>
    <w:lvl w:ilvl="7" w:tplc="1D20DABC">
      <w:numFmt w:val="decimal"/>
      <w:lvlText w:val=""/>
      <w:lvlJc w:val="left"/>
    </w:lvl>
    <w:lvl w:ilvl="8" w:tplc="F364F0F0">
      <w:numFmt w:val="decimal"/>
      <w:lvlText w:val=""/>
      <w:lvlJc w:val="left"/>
    </w:lvl>
  </w:abstractNum>
  <w:abstractNum w:abstractNumId="9">
    <w:nsid w:val="00006B89"/>
    <w:multiLevelType w:val="hybridMultilevel"/>
    <w:tmpl w:val="26481770"/>
    <w:lvl w:ilvl="0" w:tplc="7A70A592">
      <w:start w:val="1"/>
      <w:numFmt w:val="upperLetter"/>
      <w:lvlText w:val="%1"/>
      <w:lvlJc w:val="left"/>
    </w:lvl>
    <w:lvl w:ilvl="1" w:tplc="7CD695EE">
      <w:start w:val="1"/>
      <w:numFmt w:val="decimal"/>
      <w:lvlText w:val="%2."/>
      <w:lvlJc w:val="left"/>
    </w:lvl>
    <w:lvl w:ilvl="2" w:tplc="6F9408D8">
      <w:start w:val="1"/>
      <w:numFmt w:val="lowerLetter"/>
      <w:lvlText w:val="%3"/>
      <w:lvlJc w:val="left"/>
    </w:lvl>
    <w:lvl w:ilvl="3" w:tplc="A6F8E138">
      <w:numFmt w:val="decimal"/>
      <w:lvlText w:val=""/>
      <w:lvlJc w:val="left"/>
    </w:lvl>
    <w:lvl w:ilvl="4" w:tplc="C9A090D0">
      <w:numFmt w:val="decimal"/>
      <w:lvlText w:val=""/>
      <w:lvlJc w:val="left"/>
    </w:lvl>
    <w:lvl w:ilvl="5" w:tplc="F544DACC">
      <w:numFmt w:val="decimal"/>
      <w:lvlText w:val=""/>
      <w:lvlJc w:val="left"/>
    </w:lvl>
    <w:lvl w:ilvl="6" w:tplc="3C74C022">
      <w:numFmt w:val="decimal"/>
      <w:lvlText w:val=""/>
      <w:lvlJc w:val="left"/>
    </w:lvl>
    <w:lvl w:ilvl="7" w:tplc="749C139A">
      <w:numFmt w:val="decimal"/>
      <w:lvlText w:val=""/>
      <w:lvlJc w:val="left"/>
    </w:lvl>
    <w:lvl w:ilvl="8" w:tplc="3AA06EC4">
      <w:numFmt w:val="decimal"/>
      <w:lvlText w:val=""/>
      <w:lvlJc w:val="left"/>
    </w:lvl>
  </w:abstractNum>
  <w:abstractNum w:abstractNumId="10">
    <w:nsid w:val="00007F96"/>
    <w:multiLevelType w:val="hybridMultilevel"/>
    <w:tmpl w:val="4ED81D92"/>
    <w:lvl w:ilvl="0" w:tplc="ADEEFBBE">
      <w:start w:val="22"/>
      <w:numFmt w:val="upperLetter"/>
      <w:lvlText w:val="%1."/>
      <w:lvlJc w:val="left"/>
    </w:lvl>
    <w:lvl w:ilvl="1" w:tplc="75CC7C92">
      <w:start w:val="1"/>
      <w:numFmt w:val="upperLetter"/>
      <w:lvlText w:val="%2."/>
      <w:lvlJc w:val="left"/>
    </w:lvl>
    <w:lvl w:ilvl="2" w:tplc="9508F226">
      <w:start w:val="1"/>
      <w:numFmt w:val="decimal"/>
      <w:lvlText w:val="%3."/>
      <w:lvlJc w:val="left"/>
    </w:lvl>
    <w:lvl w:ilvl="3" w:tplc="AD0E9D2A">
      <w:start w:val="1"/>
      <w:numFmt w:val="lowerLetter"/>
      <w:lvlText w:val="%4."/>
      <w:lvlJc w:val="left"/>
      <w:rPr>
        <w:rFonts w:ascii="Open Sans" w:eastAsia="Arial" w:hAnsi="Open Sans" w:cs="Open Sans"/>
      </w:rPr>
    </w:lvl>
    <w:lvl w:ilvl="4" w:tplc="EA3ECAF8">
      <w:start w:val="1"/>
      <w:numFmt w:val="decimal"/>
      <w:lvlText w:val="%5"/>
      <w:lvlJc w:val="left"/>
    </w:lvl>
    <w:lvl w:ilvl="5" w:tplc="0EC27F1E">
      <w:numFmt w:val="decimal"/>
      <w:lvlText w:val=""/>
      <w:lvlJc w:val="left"/>
    </w:lvl>
    <w:lvl w:ilvl="6" w:tplc="1B421F1C">
      <w:numFmt w:val="decimal"/>
      <w:lvlText w:val=""/>
      <w:lvlJc w:val="left"/>
    </w:lvl>
    <w:lvl w:ilvl="7" w:tplc="E8EC44BC">
      <w:numFmt w:val="decimal"/>
      <w:lvlText w:val=""/>
      <w:lvlJc w:val="left"/>
    </w:lvl>
    <w:lvl w:ilvl="8" w:tplc="4A1C67D8">
      <w:numFmt w:val="decimal"/>
      <w:lvlText w:val=""/>
      <w:lvlJc w:val="left"/>
    </w:lvl>
  </w:abstractNum>
  <w:abstractNum w:abstractNumId="11">
    <w:nsid w:val="1919182A"/>
    <w:multiLevelType w:val="hybridMultilevel"/>
    <w:tmpl w:val="198698BC"/>
    <w:lvl w:ilvl="0" w:tplc="3D264890">
      <w:start w:val="1"/>
      <w:numFmt w:val="lowerLetter"/>
      <w:lvlText w:val="%1."/>
      <w:lvlJc w:val="left"/>
      <w:pPr>
        <w:ind w:left="3186" w:hanging="360"/>
      </w:pPr>
      <w:rPr>
        <w:rFonts w:hint="default"/>
      </w:rPr>
    </w:lvl>
    <w:lvl w:ilvl="1" w:tplc="04090019" w:tentative="1">
      <w:start w:val="1"/>
      <w:numFmt w:val="lowerLetter"/>
      <w:lvlText w:val="%2."/>
      <w:lvlJc w:val="left"/>
      <w:pPr>
        <w:ind w:left="3906" w:hanging="360"/>
      </w:pPr>
    </w:lvl>
    <w:lvl w:ilvl="2" w:tplc="0409001B" w:tentative="1">
      <w:start w:val="1"/>
      <w:numFmt w:val="lowerRoman"/>
      <w:lvlText w:val="%3."/>
      <w:lvlJc w:val="right"/>
      <w:pPr>
        <w:ind w:left="4626" w:hanging="180"/>
      </w:pPr>
    </w:lvl>
    <w:lvl w:ilvl="3" w:tplc="0409000F" w:tentative="1">
      <w:start w:val="1"/>
      <w:numFmt w:val="decimal"/>
      <w:lvlText w:val="%4."/>
      <w:lvlJc w:val="left"/>
      <w:pPr>
        <w:ind w:left="5346" w:hanging="360"/>
      </w:pPr>
    </w:lvl>
    <w:lvl w:ilvl="4" w:tplc="04090019" w:tentative="1">
      <w:start w:val="1"/>
      <w:numFmt w:val="lowerLetter"/>
      <w:lvlText w:val="%5."/>
      <w:lvlJc w:val="left"/>
      <w:pPr>
        <w:ind w:left="6066" w:hanging="360"/>
      </w:pPr>
    </w:lvl>
    <w:lvl w:ilvl="5" w:tplc="0409001B" w:tentative="1">
      <w:start w:val="1"/>
      <w:numFmt w:val="lowerRoman"/>
      <w:lvlText w:val="%6."/>
      <w:lvlJc w:val="right"/>
      <w:pPr>
        <w:ind w:left="6786" w:hanging="180"/>
      </w:pPr>
    </w:lvl>
    <w:lvl w:ilvl="6" w:tplc="0409000F" w:tentative="1">
      <w:start w:val="1"/>
      <w:numFmt w:val="decimal"/>
      <w:lvlText w:val="%7."/>
      <w:lvlJc w:val="left"/>
      <w:pPr>
        <w:ind w:left="7506" w:hanging="360"/>
      </w:pPr>
    </w:lvl>
    <w:lvl w:ilvl="7" w:tplc="04090019" w:tentative="1">
      <w:start w:val="1"/>
      <w:numFmt w:val="lowerLetter"/>
      <w:lvlText w:val="%8."/>
      <w:lvlJc w:val="left"/>
      <w:pPr>
        <w:ind w:left="8226" w:hanging="360"/>
      </w:pPr>
    </w:lvl>
    <w:lvl w:ilvl="8" w:tplc="0409001B" w:tentative="1">
      <w:start w:val="1"/>
      <w:numFmt w:val="lowerRoman"/>
      <w:lvlText w:val="%9."/>
      <w:lvlJc w:val="right"/>
      <w:pPr>
        <w:ind w:left="8946" w:hanging="180"/>
      </w:pPr>
    </w:lvl>
  </w:abstractNum>
  <w:abstractNum w:abstractNumId="12">
    <w:nsid w:val="3B8106B1"/>
    <w:multiLevelType w:val="hybridMultilevel"/>
    <w:tmpl w:val="A764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F2264"/>
    <w:multiLevelType w:val="hybridMultilevel"/>
    <w:tmpl w:val="C05E79D6"/>
    <w:lvl w:ilvl="0" w:tplc="1DCA2850">
      <w:start w:val="1"/>
      <w:numFmt w:val="upperRoman"/>
      <w:lvlText w:val="%1."/>
      <w:lvlJc w:val="left"/>
      <w:pPr>
        <w:ind w:left="1080" w:hanging="720"/>
      </w:pPr>
      <w:rPr>
        <w:rFonts w:hint="default"/>
      </w:rPr>
    </w:lvl>
    <w:lvl w:ilvl="1" w:tplc="5496710A">
      <w:start w:val="1"/>
      <w:numFmt w:val="upperLetter"/>
      <w:lvlText w:val="%2."/>
      <w:lvlJc w:val="left"/>
      <w:pPr>
        <w:ind w:left="1440" w:hanging="360"/>
      </w:pPr>
      <w:rPr>
        <w:rFonts w:ascii="Open Sans" w:eastAsia="Arial" w:hAnsi="Open Sans" w:cs="Open Sans"/>
      </w:rPr>
    </w:lvl>
    <w:lvl w:ilvl="2" w:tplc="6B7E45AC">
      <w:start w:val="1"/>
      <w:numFmt w:val="decimal"/>
      <w:lvlText w:val="%3."/>
      <w:lvlJc w:val="right"/>
      <w:pPr>
        <w:ind w:left="2160" w:hanging="180"/>
      </w:pPr>
      <w:rPr>
        <w:rFonts w:ascii="Open Sans" w:eastAsia="Arial" w:hAnsi="Open Sans" w:cs="Open San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53C4A"/>
    <w:multiLevelType w:val="hybridMultilevel"/>
    <w:tmpl w:val="433A5660"/>
    <w:lvl w:ilvl="0" w:tplc="04090001">
      <w:start w:val="1"/>
      <w:numFmt w:val="bullet"/>
      <w:lvlText w:val=""/>
      <w:lvlJc w:val="left"/>
      <w:rPr>
        <w:rFonts w:ascii="Symbol" w:hAnsi="Symbol" w:hint="default"/>
      </w:rPr>
    </w:lvl>
    <w:lvl w:ilvl="1" w:tplc="4296F160">
      <w:numFmt w:val="decimal"/>
      <w:lvlText w:val=""/>
      <w:lvlJc w:val="left"/>
    </w:lvl>
    <w:lvl w:ilvl="2" w:tplc="73E80B94">
      <w:numFmt w:val="decimal"/>
      <w:lvlText w:val=""/>
      <w:lvlJc w:val="left"/>
    </w:lvl>
    <w:lvl w:ilvl="3" w:tplc="A732D608">
      <w:numFmt w:val="decimal"/>
      <w:lvlText w:val=""/>
      <w:lvlJc w:val="left"/>
    </w:lvl>
    <w:lvl w:ilvl="4" w:tplc="87C04880">
      <w:numFmt w:val="decimal"/>
      <w:lvlText w:val=""/>
      <w:lvlJc w:val="left"/>
    </w:lvl>
    <w:lvl w:ilvl="5" w:tplc="C706C7EE">
      <w:numFmt w:val="decimal"/>
      <w:lvlText w:val=""/>
      <w:lvlJc w:val="left"/>
    </w:lvl>
    <w:lvl w:ilvl="6" w:tplc="A40E257C">
      <w:numFmt w:val="decimal"/>
      <w:lvlText w:val=""/>
      <w:lvlJc w:val="left"/>
    </w:lvl>
    <w:lvl w:ilvl="7" w:tplc="869C9C58">
      <w:numFmt w:val="decimal"/>
      <w:lvlText w:val=""/>
      <w:lvlJc w:val="left"/>
    </w:lvl>
    <w:lvl w:ilvl="8" w:tplc="4FF04338">
      <w:numFmt w:val="decimal"/>
      <w:lvlText w:val=""/>
      <w:lvlJc w:val="left"/>
    </w:lvl>
  </w:abstractNum>
  <w:abstractNum w:abstractNumId="15">
    <w:nsid w:val="5C143EDD"/>
    <w:multiLevelType w:val="hybridMultilevel"/>
    <w:tmpl w:val="B2B8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451738"/>
    <w:multiLevelType w:val="hybridMultilevel"/>
    <w:tmpl w:val="D9F65F88"/>
    <w:lvl w:ilvl="0" w:tplc="63845F02">
      <w:start w:val="1"/>
      <w:numFmt w:val="upperLetter"/>
      <w:lvlText w:val="%1."/>
      <w:lvlJc w:val="left"/>
    </w:lvl>
    <w:lvl w:ilvl="1" w:tplc="0409000F">
      <w:start w:val="1"/>
      <w:numFmt w:val="decimal"/>
      <w:lvlText w:val="%2."/>
      <w:lvlJc w:val="left"/>
    </w:lvl>
    <w:lvl w:ilvl="2" w:tplc="5CD2501C">
      <w:numFmt w:val="decimal"/>
      <w:lvlText w:val=""/>
      <w:lvlJc w:val="left"/>
    </w:lvl>
    <w:lvl w:ilvl="3" w:tplc="94B68F2E">
      <w:numFmt w:val="decimal"/>
      <w:lvlText w:val=""/>
      <w:lvlJc w:val="left"/>
    </w:lvl>
    <w:lvl w:ilvl="4" w:tplc="4E245374">
      <w:numFmt w:val="decimal"/>
      <w:lvlText w:val=""/>
      <w:lvlJc w:val="left"/>
    </w:lvl>
    <w:lvl w:ilvl="5" w:tplc="06B8070C">
      <w:numFmt w:val="decimal"/>
      <w:lvlText w:val=""/>
      <w:lvlJc w:val="left"/>
    </w:lvl>
    <w:lvl w:ilvl="6" w:tplc="A036C710">
      <w:numFmt w:val="decimal"/>
      <w:lvlText w:val=""/>
      <w:lvlJc w:val="left"/>
    </w:lvl>
    <w:lvl w:ilvl="7" w:tplc="3A7AA3A4">
      <w:numFmt w:val="decimal"/>
      <w:lvlText w:val=""/>
      <w:lvlJc w:val="left"/>
    </w:lvl>
    <w:lvl w:ilvl="8" w:tplc="78524F5A">
      <w:numFmt w:val="decimal"/>
      <w:lvlText w:val=""/>
      <w:lvlJc w:val="left"/>
    </w:lvl>
  </w:abstractNum>
  <w:abstractNum w:abstractNumId="17">
    <w:nsid w:val="66FE689D"/>
    <w:multiLevelType w:val="hybridMultilevel"/>
    <w:tmpl w:val="4672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E86BCD"/>
    <w:multiLevelType w:val="hybridMultilevel"/>
    <w:tmpl w:val="C37297DE"/>
    <w:lvl w:ilvl="0" w:tplc="2ABCF24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7CB1719D"/>
    <w:multiLevelType w:val="hybridMultilevel"/>
    <w:tmpl w:val="D01A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3078C5"/>
    <w:multiLevelType w:val="hybridMultilevel"/>
    <w:tmpl w:val="E03C0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FB400B"/>
    <w:multiLevelType w:val="hybridMultilevel"/>
    <w:tmpl w:val="3F3068E4"/>
    <w:lvl w:ilvl="0" w:tplc="63845F02">
      <w:start w:val="1"/>
      <w:numFmt w:val="upperLetter"/>
      <w:lvlText w:val="%1."/>
      <w:lvlJc w:val="left"/>
    </w:lvl>
    <w:lvl w:ilvl="1" w:tplc="0409000F">
      <w:start w:val="1"/>
      <w:numFmt w:val="decimal"/>
      <w:lvlText w:val="%2."/>
      <w:lvlJc w:val="left"/>
    </w:lvl>
    <w:lvl w:ilvl="2" w:tplc="5CD2501C">
      <w:numFmt w:val="decimal"/>
      <w:lvlText w:val=""/>
      <w:lvlJc w:val="left"/>
    </w:lvl>
    <w:lvl w:ilvl="3" w:tplc="94B68F2E">
      <w:numFmt w:val="decimal"/>
      <w:lvlText w:val=""/>
      <w:lvlJc w:val="left"/>
    </w:lvl>
    <w:lvl w:ilvl="4" w:tplc="4E245374">
      <w:numFmt w:val="decimal"/>
      <w:lvlText w:val=""/>
      <w:lvlJc w:val="left"/>
    </w:lvl>
    <w:lvl w:ilvl="5" w:tplc="06B8070C">
      <w:numFmt w:val="decimal"/>
      <w:lvlText w:val=""/>
      <w:lvlJc w:val="left"/>
    </w:lvl>
    <w:lvl w:ilvl="6" w:tplc="A036C710">
      <w:numFmt w:val="decimal"/>
      <w:lvlText w:val=""/>
      <w:lvlJc w:val="left"/>
    </w:lvl>
    <w:lvl w:ilvl="7" w:tplc="3A7AA3A4">
      <w:numFmt w:val="decimal"/>
      <w:lvlText w:val=""/>
      <w:lvlJc w:val="left"/>
    </w:lvl>
    <w:lvl w:ilvl="8" w:tplc="78524F5A">
      <w:numFmt w:val="decimal"/>
      <w:lvlText w:val=""/>
      <w:lvlJc w:val="left"/>
    </w:lvl>
  </w:abstractNum>
  <w:num w:numId="1">
    <w:abstractNumId w:val="2"/>
  </w:num>
  <w:num w:numId="2">
    <w:abstractNumId w:val="1"/>
  </w:num>
  <w:num w:numId="3">
    <w:abstractNumId w:val="10"/>
  </w:num>
  <w:num w:numId="4">
    <w:abstractNumId w:val="7"/>
  </w:num>
  <w:num w:numId="5">
    <w:abstractNumId w:val="6"/>
  </w:num>
  <w:num w:numId="6">
    <w:abstractNumId w:val="3"/>
  </w:num>
  <w:num w:numId="7">
    <w:abstractNumId w:val="4"/>
  </w:num>
  <w:num w:numId="8">
    <w:abstractNumId w:val="9"/>
  </w:num>
  <w:num w:numId="9">
    <w:abstractNumId w:val="0"/>
  </w:num>
  <w:num w:numId="10">
    <w:abstractNumId w:val="5"/>
  </w:num>
  <w:num w:numId="11">
    <w:abstractNumId w:val="8"/>
  </w:num>
  <w:num w:numId="12">
    <w:abstractNumId w:val="14"/>
  </w:num>
  <w:num w:numId="13">
    <w:abstractNumId w:val="17"/>
  </w:num>
  <w:num w:numId="14">
    <w:abstractNumId w:val="12"/>
  </w:num>
  <w:num w:numId="15">
    <w:abstractNumId w:val="13"/>
  </w:num>
  <w:num w:numId="16">
    <w:abstractNumId w:val="18"/>
  </w:num>
  <w:num w:numId="17">
    <w:abstractNumId w:val="11"/>
  </w:num>
  <w:num w:numId="18">
    <w:abstractNumId w:val="21"/>
  </w:num>
  <w:num w:numId="19">
    <w:abstractNumId w:val="16"/>
  </w:num>
  <w:num w:numId="20">
    <w:abstractNumId w:val="20"/>
  </w:num>
  <w:num w:numId="21">
    <w:abstractNumId w:val="15"/>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17145"/>
    <w:rsid w:val="00031033"/>
    <w:rsid w:val="00032E32"/>
    <w:rsid w:val="000367AF"/>
    <w:rsid w:val="00041506"/>
    <w:rsid w:val="000643CB"/>
    <w:rsid w:val="000674C7"/>
    <w:rsid w:val="00067A8F"/>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38A0"/>
    <w:rsid w:val="00294FC7"/>
    <w:rsid w:val="002B1169"/>
    <w:rsid w:val="002B3EEA"/>
    <w:rsid w:val="002B5D11"/>
    <w:rsid w:val="002D294D"/>
    <w:rsid w:val="002D4B21"/>
    <w:rsid w:val="002D588D"/>
    <w:rsid w:val="002E17AF"/>
    <w:rsid w:val="002E68FE"/>
    <w:rsid w:val="002E70BB"/>
    <w:rsid w:val="002F0447"/>
    <w:rsid w:val="002F36F7"/>
    <w:rsid w:val="002F38C7"/>
    <w:rsid w:val="00302D74"/>
    <w:rsid w:val="00303919"/>
    <w:rsid w:val="003073A2"/>
    <w:rsid w:val="00322DCF"/>
    <w:rsid w:val="00346E85"/>
    <w:rsid w:val="00354D82"/>
    <w:rsid w:val="00360C84"/>
    <w:rsid w:val="00362AE5"/>
    <w:rsid w:val="00364D1C"/>
    <w:rsid w:val="003665FA"/>
    <w:rsid w:val="00392521"/>
    <w:rsid w:val="00394878"/>
    <w:rsid w:val="00394B5A"/>
    <w:rsid w:val="003A2D94"/>
    <w:rsid w:val="003A5AF5"/>
    <w:rsid w:val="003B05A2"/>
    <w:rsid w:val="003C1D31"/>
    <w:rsid w:val="003C1DA3"/>
    <w:rsid w:val="003D2592"/>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43F7"/>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B25F5"/>
    <w:rsid w:val="005C0439"/>
    <w:rsid w:val="005C25D4"/>
    <w:rsid w:val="005D1DCA"/>
    <w:rsid w:val="005D558A"/>
    <w:rsid w:val="005D68D4"/>
    <w:rsid w:val="005F3B8E"/>
    <w:rsid w:val="005F482A"/>
    <w:rsid w:val="005F4A59"/>
    <w:rsid w:val="006006A5"/>
    <w:rsid w:val="006052AA"/>
    <w:rsid w:val="00616AED"/>
    <w:rsid w:val="00621D0A"/>
    <w:rsid w:val="00626ACF"/>
    <w:rsid w:val="006503E0"/>
    <w:rsid w:val="00666D74"/>
    <w:rsid w:val="00667DF9"/>
    <w:rsid w:val="006716BE"/>
    <w:rsid w:val="00685DA7"/>
    <w:rsid w:val="00692317"/>
    <w:rsid w:val="0069356F"/>
    <w:rsid w:val="00697712"/>
    <w:rsid w:val="006A02B5"/>
    <w:rsid w:val="006B6D02"/>
    <w:rsid w:val="006C6339"/>
    <w:rsid w:val="006C73FA"/>
    <w:rsid w:val="006E6AB8"/>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78BD"/>
    <w:rsid w:val="0092541A"/>
    <w:rsid w:val="00930B74"/>
    <w:rsid w:val="00933992"/>
    <w:rsid w:val="00942823"/>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514D"/>
    <w:rsid w:val="00A06D3E"/>
    <w:rsid w:val="00A174A8"/>
    <w:rsid w:val="00A206B7"/>
    <w:rsid w:val="00A3064F"/>
    <w:rsid w:val="00A501F4"/>
    <w:rsid w:val="00A52C36"/>
    <w:rsid w:val="00A571A0"/>
    <w:rsid w:val="00A602A5"/>
    <w:rsid w:val="00A97251"/>
    <w:rsid w:val="00AD3125"/>
    <w:rsid w:val="00AE5509"/>
    <w:rsid w:val="00AF25FF"/>
    <w:rsid w:val="00B02D69"/>
    <w:rsid w:val="00B208A7"/>
    <w:rsid w:val="00B24BBA"/>
    <w:rsid w:val="00B318DE"/>
    <w:rsid w:val="00B3350C"/>
    <w:rsid w:val="00B3672C"/>
    <w:rsid w:val="00B576C6"/>
    <w:rsid w:val="00B64CBF"/>
    <w:rsid w:val="00B6799D"/>
    <w:rsid w:val="00B73806"/>
    <w:rsid w:val="00BA11ED"/>
    <w:rsid w:val="00BA7FAF"/>
    <w:rsid w:val="00BB04CD"/>
    <w:rsid w:val="00BB45D6"/>
    <w:rsid w:val="00BB771A"/>
    <w:rsid w:val="00BB7EFF"/>
    <w:rsid w:val="00BC70CC"/>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6CE8"/>
    <w:rsid w:val="00CE2893"/>
    <w:rsid w:val="00CF2E7E"/>
    <w:rsid w:val="00D0097D"/>
    <w:rsid w:val="00D22C1B"/>
    <w:rsid w:val="00D275F0"/>
    <w:rsid w:val="00D3018C"/>
    <w:rsid w:val="00D323BD"/>
    <w:rsid w:val="00D415FA"/>
    <w:rsid w:val="00D4427C"/>
    <w:rsid w:val="00D61781"/>
    <w:rsid w:val="00D62037"/>
    <w:rsid w:val="00D81606"/>
    <w:rsid w:val="00D8660C"/>
    <w:rsid w:val="00DC2DB5"/>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24D3"/>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273F"/>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D22C1B"/>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D22C1B"/>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22C1B"/>
    <w:rPr>
      <w:rFonts w:ascii="Calibri" w:eastAsia="Calibri" w:hAnsi="Calibri" w:cs="Times New Roman"/>
    </w:rPr>
  </w:style>
  <w:style w:type="character" w:customStyle="1" w:styleId="PARAGRAPH1Char">
    <w:name w:val="*PARAGRAPH (1) Char"/>
    <w:link w:val="PARAGRAPH1"/>
    <w:rsid w:val="00D22C1B"/>
    <w:rPr>
      <w:rFonts w:ascii="Calibri" w:eastAsia="Calibri" w:hAnsi="Calibri" w:cs="Times New Roman"/>
    </w:rPr>
  </w:style>
  <w:style w:type="character" w:customStyle="1" w:styleId="Add">
    <w:name w:val="Add"/>
    <w:uiPriority w:val="1"/>
    <w:qFormat/>
    <w:rsid w:val="00D22C1B"/>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s://www.fcc.gov/public-safety-and-homeland-security" TargetMode="External"/><Relationship Id="rId13" Type="http://schemas.openxmlformats.org/officeDocument/2006/relationships/hyperlink" Target="http://www.dps.texas.gov/dem/downloadableforms.htm" TargetMode="External"/><Relationship Id="rId14" Type="http://schemas.openxmlformats.org/officeDocument/2006/relationships/hyperlink" Target="http://www.preparingtexas.org" TargetMode="External"/><Relationship Id="rId15" Type="http://schemas.openxmlformats.org/officeDocument/2006/relationships/hyperlink" Target="http://www.dps.texas.gov/dem/downloadableforms.htm" TargetMode="External"/><Relationship Id="rId16" Type="http://schemas.openxmlformats.org/officeDocument/2006/relationships/hyperlink" Target="http://www.preparingtexas.org" TargetMode="External"/><Relationship Id="rId17" Type="http://schemas.openxmlformats.org/officeDocument/2006/relationships/hyperlink" Target="https://www.fcc.gov/public-safety-and-homeland-security"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D870F-13DC-654C-8E74-215F4318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3619</Words>
  <Characters>20631</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2017-08-06T17:11:00Z</dcterms:created>
  <dcterms:modified xsi:type="dcterms:W3CDTF">2018-01-18T19:20:00Z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