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82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2"/>
        <w:gridCol w:w="7830"/>
      </w:tblGrid>
      <w:tr w:rsidR="00B3350C" w:rsidRPr="0068592A" w14:paraId="1295C2AC" w14:textId="77777777" w:rsidTr="0046172D">
        <w:tc>
          <w:tcPr>
            <w:tcW w:w="107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6A65A4" w14:textId="3321D177" w:rsidR="00B3350C" w:rsidRPr="0068592A" w:rsidRDefault="00B3350C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68592A">
              <w:rPr>
                <w:rFonts w:ascii="Open Sans" w:hAnsi="Open Sans" w:cs="Open Sans"/>
                <w:b/>
                <w:szCs w:val="22"/>
              </w:rPr>
              <w:t xml:space="preserve">TEXAS CTE LESSON </w:t>
            </w:r>
            <w:r w:rsidR="0068592A">
              <w:rPr>
                <w:rFonts w:ascii="Open Sans" w:hAnsi="Open Sans" w:cs="Open Sans"/>
                <w:b/>
                <w:szCs w:val="22"/>
              </w:rPr>
              <w:t>PLAN</w:t>
            </w:r>
          </w:p>
          <w:p w14:paraId="21B5545C" w14:textId="77777777" w:rsidR="00B3350C" w:rsidRPr="0068592A" w:rsidRDefault="00690408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hyperlink r:id="rId11" w:history="1">
              <w:r w:rsidR="002D294D" w:rsidRPr="0068592A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www.txcte.org</w:t>
              </w:r>
            </w:hyperlink>
            <w:r w:rsidR="002D294D" w:rsidRPr="0068592A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</w:p>
          <w:p w14:paraId="27CA2FBA" w14:textId="6865BA9F" w:rsidR="003D5621" w:rsidRPr="0068592A" w:rsidRDefault="003D5621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68592A" w14:paraId="14F0CA88" w14:textId="77777777" w:rsidTr="0046172D">
        <w:trPr>
          <w:trHeight w:val="170"/>
        </w:trPr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59FAA2" w14:textId="77777777" w:rsidR="00B3350C" w:rsidRPr="0068592A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68592A">
              <w:rPr>
                <w:rFonts w:ascii="Open Sans" w:hAnsi="Open Sans" w:cs="Open Sans"/>
                <w:b/>
                <w:sz w:val="22"/>
                <w:szCs w:val="22"/>
              </w:rPr>
              <w:t>Lesson Identification and TEKS Addressed</w:t>
            </w:r>
          </w:p>
        </w:tc>
      </w:tr>
      <w:tr w:rsidR="00B3350C" w:rsidRPr="0068592A" w14:paraId="68975472" w14:textId="77777777" w:rsidTr="0046172D">
        <w:trPr>
          <w:trHeight w:val="170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14:paraId="7496874A" w14:textId="787E5E61" w:rsidR="00B3350C" w:rsidRPr="0068592A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68592A">
              <w:rPr>
                <w:rFonts w:ascii="Open Sans" w:hAnsi="Open Sans" w:cs="Open Sans"/>
                <w:b/>
                <w:sz w:val="22"/>
                <w:szCs w:val="22"/>
              </w:rPr>
              <w:t>Career Cluster</w:t>
            </w:r>
          </w:p>
        </w:tc>
        <w:tc>
          <w:tcPr>
            <w:tcW w:w="7830" w:type="dxa"/>
            <w:tcBorders>
              <w:top w:val="single" w:sz="4" w:space="0" w:color="auto"/>
            </w:tcBorders>
            <w:shd w:val="clear" w:color="auto" w:fill="auto"/>
          </w:tcPr>
          <w:p w14:paraId="4DD11173" w14:textId="1FC19B80" w:rsidR="00B3350C" w:rsidRPr="0068592A" w:rsidRDefault="00387CB7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68592A">
              <w:rPr>
                <w:rFonts w:ascii="Open Sans" w:hAnsi="Open Sans" w:cs="Open Sans"/>
                <w:sz w:val="22"/>
                <w:szCs w:val="22"/>
              </w:rPr>
              <w:t>Law, Public Safety, Corrections, and Security</w:t>
            </w:r>
          </w:p>
        </w:tc>
      </w:tr>
      <w:tr w:rsidR="00B3350C" w:rsidRPr="0068592A" w14:paraId="6E5988F1" w14:textId="77777777" w:rsidTr="0046172D">
        <w:tc>
          <w:tcPr>
            <w:tcW w:w="2952" w:type="dxa"/>
            <w:shd w:val="clear" w:color="auto" w:fill="auto"/>
          </w:tcPr>
          <w:p w14:paraId="108F9A4B" w14:textId="22F7B5E3" w:rsidR="00B3350C" w:rsidRPr="0068592A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68592A">
              <w:rPr>
                <w:rFonts w:ascii="Open Sans" w:hAnsi="Open Sans" w:cs="Open Sans"/>
                <w:b/>
                <w:sz w:val="22"/>
                <w:szCs w:val="22"/>
              </w:rPr>
              <w:t>Course Name</w:t>
            </w:r>
          </w:p>
        </w:tc>
        <w:tc>
          <w:tcPr>
            <w:tcW w:w="7830" w:type="dxa"/>
            <w:shd w:val="clear" w:color="auto" w:fill="auto"/>
          </w:tcPr>
          <w:p w14:paraId="701EF2E7" w14:textId="5B04AB37" w:rsidR="00B3350C" w:rsidRPr="0068592A" w:rsidRDefault="00442E87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68592A">
              <w:rPr>
                <w:rFonts w:ascii="Open Sans" w:hAnsi="Open Sans" w:cs="Open Sans"/>
                <w:sz w:val="22"/>
                <w:szCs w:val="22"/>
              </w:rPr>
              <w:t>Firefighter I</w:t>
            </w:r>
          </w:p>
        </w:tc>
      </w:tr>
      <w:tr w:rsidR="00B3350C" w:rsidRPr="0068592A" w14:paraId="16A9422A" w14:textId="77777777" w:rsidTr="0046172D">
        <w:tc>
          <w:tcPr>
            <w:tcW w:w="2952" w:type="dxa"/>
            <w:shd w:val="clear" w:color="auto" w:fill="auto"/>
          </w:tcPr>
          <w:p w14:paraId="7BE77DA8" w14:textId="5799212A" w:rsidR="00B3350C" w:rsidRPr="0068592A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8592A">
              <w:rPr>
                <w:rFonts w:ascii="Open Sans" w:hAnsi="Open Sans" w:cs="Open Sans"/>
                <w:b/>
                <w:bCs/>
                <w:sz w:val="22"/>
                <w:szCs w:val="22"/>
              </w:rPr>
              <w:t>Lesson/Unit Title</w:t>
            </w:r>
          </w:p>
        </w:tc>
        <w:tc>
          <w:tcPr>
            <w:tcW w:w="7830" w:type="dxa"/>
            <w:shd w:val="clear" w:color="auto" w:fill="auto"/>
          </w:tcPr>
          <w:p w14:paraId="7ACC9CD3" w14:textId="4420FCA3" w:rsidR="00B3350C" w:rsidRPr="0068592A" w:rsidRDefault="00865657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68592A">
              <w:rPr>
                <w:rFonts w:ascii="Open Sans" w:hAnsi="Open Sans" w:cs="Open Sans"/>
                <w:sz w:val="22"/>
                <w:szCs w:val="22"/>
              </w:rPr>
              <w:t>Emergency Operations with Self Contained Breathing Apparatus (SCBA)</w:t>
            </w:r>
          </w:p>
        </w:tc>
      </w:tr>
      <w:tr w:rsidR="00B3350C" w:rsidRPr="0068592A" w14:paraId="7029DC65" w14:textId="77777777" w:rsidTr="0046172D">
        <w:trPr>
          <w:trHeight w:val="135"/>
        </w:trPr>
        <w:tc>
          <w:tcPr>
            <w:tcW w:w="2952" w:type="dxa"/>
            <w:shd w:val="clear" w:color="auto" w:fill="auto"/>
          </w:tcPr>
          <w:p w14:paraId="765C144E" w14:textId="4CCD2C10" w:rsidR="00B3350C" w:rsidRPr="0068592A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68592A">
              <w:rPr>
                <w:rFonts w:ascii="Open Sans" w:hAnsi="Open Sans" w:cs="Open Sans"/>
                <w:b/>
                <w:sz w:val="22"/>
                <w:szCs w:val="22"/>
              </w:rPr>
              <w:t>TEKS Student Expectations</w:t>
            </w:r>
          </w:p>
        </w:tc>
        <w:tc>
          <w:tcPr>
            <w:tcW w:w="7830" w:type="dxa"/>
            <w:shd w:val="clear" w:color="auto" w:fill="auto"/>
          </w:tcPr>
          <w:p w14:paraId="5D228E70" w14:textId="71AF9B1D" w:rsidR="0068592A" w:rsidRPr="006D4DAF" w:rsidRDefault="00705842" w:rsidP="00705842">
            <w:pPr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</w:pPr>
            <w:r w:rsidRPr="003B141B"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  <w:t>130.334.</w:t>
            </w:r>
            <w:r w:rsidR="0068592A" w:rsidRPr="003B141B"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  <w:t xml:space="preserve"> </w:t>
            </w:r>
            <w:r w:rsidRPr="003B141B"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  <w:t>(c)</w:t>
            </w:r>
            <w:r w:rsidR="003B141B" w:rsidRPr="003B141B"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  <w:t xml:space="preserve"> Knowledge and Skills</w:t>
            </w:r>
          </w:p>
          <w:p w14:paraId="1DB6D336" w14:textId="0D82F5B1" w:rsidR="0068592A" w:rsidRDefault="00B41892" w:rsidP="006D4DAF">
            <w:pPr>
              <w:ind w:left="72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68592A">
              <w:rPr>
                <w:rFonts w:ascii="Open Sans" w:hAnsi="Open Sans" w:cs="Open Sans"/>
                <w:color w:val="000000"/>
                <w:sz w:val="22"/>
                <w:szCs w:val="22"/>
              </w:rPr>
              <w:t>(</w:t>
            </w:r>
            <w:r w:rsidR="0056639E">
              <w:rPr>
                <w:rFonts w:ascii="Open Sans" w:hAnsi="Open Sans" w:cs="Open Sans"/>
                <w:color w:val="000000"/>
                <w:sz w:val="22"/>
                <w:szCs w:val="22"/>
              </w:rPr>
              <w:t>12</w:t>
            </w:r>
            <w:r w:rsidRPr="0068592A">
              <w:rPr>
                <w:rFonts w:ascii="Open Sans" w:hAnsi="Open Sans" w:cs="Open Sans"/>
                <w:color w:val="000000"/>
                <w:sz w:val="22"/>
                <w:szCs w:val="22"/>
              </w:rPr>
              <w:t>) The student</w:t>
            </w:r>
            <w:r w:rsidR="0056639E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demonstrates confidence in performing firefighting skills while wearing a self-contained breathing apparatus.</w:t>
            </w:r>
          </w:p>
          <w:p w14:paraId="4EFE9C11" w14:textId="6065B808" w:rsidR="0068592A" w:rsidRDefault="00705842" w:rsidP="006D4DAF">
            <w:pPr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68592A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(H) </w:t>
            </w:r>
            <w:r w:rsidR="0068592A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The student is expected to </w:t>
            </w:r>
            <w:r w:rsidRPr="0068592A">
              <w:rPr>
                <w:rFonts w:ascii="Open Sans" w:hAnsi="Open Sans" w:cs="Open Sans"/>
                <w:color w:val="000000"/>
                <w:sz w:val="22"/>
                <w:szCs w:val="22"/>
              </w:rPr>
              <w:t>perform firefighting skills while wearing the self-contained breathing apparatu</w:t>
            </w:r>
            <w:r w:rsidR="0068592A">
              <w:rPr>
                <w:rFonts w:ascii="Open Sans" w:hAnsi="Open Sans" w:cs="Open Sans"/>
                <w:color w:val="000000"/>
                <w:sz w:val="22"/>
                <w:szCs w:val="22"/>
              </w:rPr>
              <w:t>s with a fully charged cylinder</w:t>
            </w:r>
          </w:p>
          <w:p w14:paraId="7A7A7BFC" w14:textId="19D795FD" w:rsidR="0068592A" w:rsidRDefault="00705842" w:rsidP="006D4DAF">
            <w:pPr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68592A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(I) </w:t>
            </w:r>
            <w:r w:rsidR="0068592A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The student is expected to </w:t>
            </w:r>
            <w:r w:rsidRPr="0068592A">
              <w:rPr>
                <w:rFonts w:ascii="Open Sans" w:hAnsi="Open Sans" w:cs="Open Sans"/>
                <w:color w:val="000000"/>
                <w:sz w:val="22"/>
                <w:szCs w:val="22"/>
              </w:rPr>
              <w:t>demonstrate the use of the self-contained breathing apparatus to manage a restricted passage in conditions of obscured visibility</w:t>
            </w:r>
            <w:bookmarkStart w:id="1" w:name="_GoBack"/>
            <w:bookmarkEnd w:id="1"/>
          </w:p>
          <w:p w14:paraId="4583E660" w14:textId="2CC627E6" w:rsidR="00B3350C" w:rsidRPr="0068592A" w:rsidRDefault="00705842" w:rsidP="00705842">
            <w:pPr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68592A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(J) </w:t>
            </w:r>
            <w:r w:rsidR="0068592A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The student is expected to </w:t>
            </w:r>
            <w:r w:rsidRPr="0068592A">
              <w:rPr>
                <w:rFonts w:ascii="Open Sans" w:hAnsi="Open Sans" w:cs="Open Sans"/>
                <w:color w:val="000000"/>
                <w:sz w:val="22"/>
                <w:szCs w:val="22"/>
              </w:rPr>
              <w:t>demonstrate emergency procedures to be used in the event of failure of the sel</w:t>
            </w:r>
            <w:r w:rsidR="0068592A">
              <w:rPr>
                <w:rFonts w:ascii="Open Sans" w:hAnsi="Open Sans" w:cs="Open Sans"/>
                <w:color w:val="000000"/>
                <w:sz w:val="22"/>
                <w:szCs w:val="22"/>
              </w:rPr>
              <w:t>f-contained breathing apparatus</w:t>
            </w:r>
          </w:p>
        </w:tc>
      </w:tr>
      <w:tr w:rsidR="00B3350C" w:rsidRPr="0068592A" w14:paraId="692B52BF" w14:textId="77777777" w:rsidTr="0046172D">
        <w:trPr>
          <w:trHeight w:val="1133"/>
        </w:trPr>
        <w:tc>
          <w:tcPr>
            <w:tcW w:w="10782" w:type="dxa"/>
            <w:gridSpan w:val="2"/>
            <w:shd w:val="clear" w:color="auto" w:fill="D9D9D9" w:themeFill="background1" w:themeFillShade="D9"/>
          </w:tcPr>
          <w:p w14:paraId="10F901A2" w14:textId="77777777" w:rsidR="00B3350C" w:rsidRPr="0068592A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68592A">
              <w:rPr>
                <w:rFonts w:ascii="Open Sans" w:hAnsi="Open Sans" w:cs="Open Sans"/>
                <w:b/>
                <w:sz w:val="22"/>
                <w:szCs w:val="22"/>
              </w:rPr>
              <w:t>Basic Direct Teach Lesson</w:t>
            </w:r>
          </w:p>
          <w:p w14:paraId="3BC06FE8" w14:textId="28B382E3" w:rsidR="00B3350C" w:rsidRPr="0068592A" w:rsidRDefault="006052AA" w:rsidP="00DC4B2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68592A">
              <w:rPr>
                <w:rFonts w:ascii="Open Sans" w:hAnsi="Open Sans" w:cs="Open Sans"/>
                <w:sz w:val="22"/>
                <w:szCs w:val="22"/>
              </w:rPr>
              <w:t xml:space="preserve">(Includes </w:t>
            </w:r>
            <w:r w:rsidR="00B3350C" w:rsidRPr="0068592A">
              <w:rPr>
                <w:rFonts w:ascii="Open Sans" w:hAnsi="Open Sans" w:cs="Open Sans"/>
                <w:sz w:val="22"/>
                <w:szCs w:val="22"/>
              </w:rPr>
              <w:t xml:space="preserve">Special Education Modifications/Accommodations and </w:t>
            </w:r>
          </w:p>
          <w:p w14:paraId="3042A4DA" w14:textId="6E415551" w:rsidR="00B3350C" w:rsidRPr="0068592A" w:rsidRDefault="00B3350C" w:rsidP="00D0097D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68592A">
              <w:rPr>
                <w:rFonts w:ascii="Open Sans" w:hAnsi="Open Sans" w:cs="Open Sans"/>
                <w:sz w:val="22"/>
                <w:szCs w:val="22"/>
              </w:rPr>
              <w:t>one English Language Proficiency Standards (ELPS) Strategy</w:t>
            </w:r>
            <w:r w:rsidR="006052AA" w:rsidRPr="0068592A">
              <w:rPr>
                <w:rFonts w:ascii="Open Sans" w:hAnsi="Open Sans" w:cs="Open Sans"/>
                <w:sz w:val="22"/>
                <w:szCs w:val="22"/>
              </w:rPr>
              <w:t>)</w:t>
            </w:r>
          </w:p>
          <w:p w14:paraId="5635CDF7" w14:textId="3179FF44" w:rsidR="00D0097D" w:rsidRPr="0068592A" w:rsidRDefault="00D0097D" w:rsidP="00D0097D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68592A" w14:paraId="49CA021C" w14:textId="77777777" w:rsidTr="00B41892">
        <w:trPr>
          <w:trHeight w:val="2546"/>
        </w:trPr>
        <w:tc>
          <w:tcPr>
            <w:tcW w:w="2952" w:type="dxa"/>
            <w:shd w:val="clear" w:color="auto" w:fill="auto"/>
          </w:tcPr>
          <w:p w14:paraId="3E12574F" w14:textId="76204C22" w:rsidR="00B3350C" w:rsidRPr="0068592A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68592A">
              <w:rPr>
                <w:rFonts w:ascii="Open Sans" w:hAnsi="Open Sans" w:cs="Open Sans"/>
                <w:b/>
                <w:sz w:val="22"/>
                <w:szCs w:val="22"/>
              </w:rPr>
              <w:t>Instructional Objective</w:t>
            </w:r>
            <w:r w:rsidR="008902B2" w:rsidRPr="0068592A">
              <w:rPr>
                <w:rFonts w:ascii="Open Sans" w:hAnsi="Open Sans" w:cs="Open Sans"/>
                <w:b/>
                <w:sz w:val="22"/>
                <w:szCs w:val="22"/>
              </w:rPr>
              <w:t>s</w:t>
            </w:r>
          </w:p>
        </w:tc>
        <w:tc>
          <w:tcPr>
            <w:tcW w:w="7830" w:type="dxa"/>
            <w:shd w:val="clear" w:color="auto" w:fill="auto"/>
          </w:tcPr>
          <w:p w14:paraId="01AE61C6" w14:textId="77777777" w:rsidR="00865657" w:rsidRPr="0068592A" w:rsidRDefault="00865657" w:rsidP="00865657">
            <w:pPr>
              <w:ind w:left="5"/>
              <w:rPr>
                <w:rFonts w:ascii="Open Sans" w:hAnsi="Open Sans" w:cs="Open Sans"/>
                <w:sz w:val="22"/>
                <w:szCs w:val="22"/>
              </w:rPr>
            </w:pPr>
            <w:r w:rsidRPr="0068592A">
              <w:rPr>
                <w:rFonts w:ascii="Open Sans" w:eastAsia="Arial" w:hAnsi="Open Sans" w:cs="Open Sans"/>
                <w:sz w:val="22"/>
                <w:szCs w:val="22"/>
              </w:rPr>
              <w:t>The student will be able to:</w:t>
            </w:r>
          </w:p>
          <w:p w14:paraId="19E9A0D4" w14:textId="77777777" w:rsidR="00865657" w:rsidRPr="0068592A" w:rsidRDefault="00865657" w:rsidP="00865657">
            <w:pPr>
              <w:spacing w:line="11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32CBABD4" w14:textId="77777777" w:rsidR="00865657" w:rsidRPr="0068592A" w:rsidRDefault="00865657" w:rsidP="00865657">
            <w:pPr>
              <w:numPr>
                <w:ilvl w:val="0"/>
                <w:numId w:val="6"/>
              </w:numPr>
              <w:tabs>
                <w:tab w:val="left" w:pos="725"/>
              </w:tabs>
              <w:spacing w:line="235" w:lineRule="auto"/>
              <w:ind w:left="725" w:right="220" w:hanging="365"/>
              <w:rPr>
                <w:rFonts w:ascii="Open Sans" w:eastAsia="Arial" w:hAnsi="Open Sans" w:cs="Open Sans"/>
                <w:sz w:val="22"/>
                <w:szCs w:val="22"/>
              </w:rPr>
            </w:pPr>
            <w:r w:rsidRPr="0068592A">
              <w:rPr>
                <w:rFonts w:ascii="Open Sans" w:eastAsia="Arial" w:hAnsi="Open Sans" w:cs="Open Sans"/>
                <w:sz w:val="22"/>
                <w:szCs w:val="22"/>
              </w:rPr>
              <w:t>Demonstrate confidence in performing firefighting skills while wearing Self Contained Breathing Apparatus (SCBA)</w:t>
            </w:r>
          </w:p>
          <w:p w14:paraId="4A8BA115" w14:textId="77777777" w:rsidR="00865657" w:rsidRPr="0068592A" w:rsidRDefault="00865657" w:rsidP="00865657">
            <w:pPr>
              <w:spacing w:line="11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69AF7DE4" w14:textId="77777777" w:rsidR="00865657" w:rsidRPr="0068592A" w:rsidRDefault="00865657" w:rsidP="00865657">
            <w:pPr>
              <w:numPr>
                <w:ilvl w:val="0"/>
                <w:numId w:val="6"/>
              </w:numPr>
              <w:tabs>
                <w:tab w:val="left" w:pos="725"/>
              </w:tabs>
              <w:spacing w:line="235" w:lineRule="auto"/>
              <w:ind w:left="725" w:right="140" w:hanging="365"/>
              <w:rPr>
                <w:rFonts w:ascii="Open Sans" w:eastAsia="Arial" w:hAnsi="Open Sans" w:cs="Open Sans"/>
                <w:sz w:val="22"/>
                <w:szCs w:val="22"/>
              </w:rPr>
            </w:pPr>
            <w:r w:rsidRPr="0068592A">
              <w:rPr>
                <w:rFonts w:ascii="Open Sans" w:eastAsia="Arial" w:hAnsi="Open Sans" w:cs="Open Sans"/>
                <w:sz w:val="22"/>
                <w:szCs w:val="22"/>
              </w:rPr>
              <w:t>Perform firefighting skills while wearing full SCBA, with a fully charged cylinder</w:t>
            </w:r>
          </w:p>
          <w:p w14:paraId="0C7D76D0" w14:textId="77777777" w:rsidR="00865657" w:rsidRPr="0068592A" w:rsidRDefault="00865657" w:rsidP="00865657">
            <w:pPr>
              <w:spacing w:line="11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4443BB04" w14:textId="77777777" w:rsidR="00865657" w:rsidRPr="0068592A" w:rsidRDefault="00865657" w:rsidP="00865657">
            <w:pPr>
              <w:numPr>
                <w:ilvl w:val="0"/>
                <w:numId w:val="6"/>
              </w:numPr>
              <w:tabs>
                <w:tab w:val="left" w:pos="725"/>
              </w:tabs>
              <w:spacing w:line="235" w:lineRule="auto"/>
              <w:ind w:left="725" w:right="280" w:hanging="365"/>
              <w:rPr>
                <w:rFonts w:ascii="Open Sans" w:eastAsia="Arial" w:hAnsi="Open Sans" w:cs="Open Sans"/>
                <w:sz w:val="22"/>
                <w:szCs w:val="22"/>
              </w:rPr>
            </w:pPr>
            <w:r w:rsidRPr="0068592A">
              <w:rPr>
                <w:rFonts w:ascii="Open Sans" w:eastAsia="Arial" w:hAnsi="Open Sans" w:cs="Open Sans"/>
                <w:sz w:val="22"/>
                <w:szCs w:val="22"/>
              </w:rPr>
              <w:t>Demonstrate the use of SCBA in conditions of obscured visibility in a restricted passage</w:t>
            </w:r>
          </w:p>
          <w:p w14:paraId="756A5DCB" w14:textId="77777777" w:rsidR="00865657" w:rsidRPr="0068592A" w:rsidRDefault="00865657" w:rsidP="00865657">
            <w:pPr>
              <w:spacing w:line="11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60AC3715" w14:textId="5FE5CAE0" w:rsidR="00B3350C" w:rsidRPr="0068592A" w:rsidRDefault="00865657" w:rsidP="008902B2">
            <w:pPr>
              <w:numPr>
                <w:ilvl w:val="0"/>
                <w:numId w:val="6"/>
              </w:numPr>
              <w:tabs>
                <w:tab w:val="left" w:pos="725"/>
              </w:tabs>
              <w:spacing w:line="235" w:lineRule="auto"/>
              <w:ind w:left="725" w:right="580" w:hanging="365"/>
              <w:rPr>
                <w:rFonts w:ascii="Open Sans" w:eastAsia="Arial" w:hAnsi="Open Sans" w:cs="Open Sans"/>
                <w:sz w:val="22"/>
                <w:szCs w:val="22"/>
              </w:rPr>
            </w:pPr>
            <w:r w:rsidRPr="0068592A">
              <w:rPr>
                <w:rFonts w:ascii="Open Sans" w:eastAsia="Arial" w:hAnsi="Open Sans" w:cs="Open Sans"/>
                <w:sz w:val="22"/>
                <w:szCs w:val="22"/>
              </w:rPr>
              <w:t>Demonstrate emergency procedures to be used in the event of an SCBA failure</w:t>
            </w:r>
          </w:p>
        </w:tc>
      </w:tr>
      <w:tr w:rsidR="00B3350C" w:rsidRPr="0068592A" w14:paraId="741CD4A0" w14:textId="77777777" w:rsidTr="0046172D">
        <w:trPr>
          <w:trHeight w:val="27"/>
        </w:trPr>
        <w:tc>
          <w:tcPr>
            <w:tcW w:w="2952" w:type="dxa"/>
            <w:shd w:val="clear" w:color="auto" w:fill="auto"/>
          </w:tcPr>
          <w:p w14:paraId="65BFD213" w14:textId="6A49AE17" w:rsidR="00B3350C" w:rsidRPr="0068592A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8592A">
              <w:rPr>
                <w:rFonts w:ascii="Open Sans" w:hAnsi="Open Sans" w:cs="Open Sans"/>
                <w:b/>
                <w:bCs/>
                <w:sz w:val="22"/>
                <w:szCs w:val="22"/>
              </w:rPr>
              <w:t>Rationale</w:t>
            </w:r>
          </w:p>
        </w:tc>
        <w:tc>
          <w:tcPr>
            <w:tcW w:w="7830" w:type="dxa"/>
            <w:shd w:val="clear" w:color="auto" w:fill="auto"/>
          </w:tcPr>
          <w:p w14:paraId="0AEAFDF2" w14:textId="0D656713" w:rsidR="00B3350C" w:rsidRPr="0068592A" w:rsidRDefault="00865657" w:rsidP="00865657">
            <w:pPr>
              <w:spacing w:line="238" w:lineRule="auto"/>
              <w:ind w:left="5" w:right="80"/>
              <w:rPr>
                <w:rFonts w:ascii="Open Sans" w:hAnsi="Open Sans" w:cs="Open Sans"/>
                <w:sz w:val="22"/>
                <w:szCs w:val="22"/>
              </w:rPr>
            </w:pPr>
            <w:r w:rsidRPr="0068592A">
              <w:rPr>
                <w:rFonts w:ascii="Open Sans" w:eastAsia="Arial" w:hAnsi="Open Sans" w:cs="Open Sans"/>
                <w:sz w:val="22"/>
                <w:szCs w:val="22"/>
              </w:rPr>
              <w:t xml:space="preserve">Firefighters encounter smoke and other toxic inhalants in atmospheres that are hazardous to their respiratory functions and their lives. Understanding the need for and use of SCBA is critical to a firefighter’s survival. Failing to use SCBA correctly could ultimately cause failure of the mission and fire ground fatalities. Knowing how to properly don, doff, </w:t>
            </w:r>
            <w:r w:rsidRPr="0068592A">
              <w:rPr>
                <w:rFonts w:ascii="Open Sans" w:eastAsia="Arial" w:hAnsi="Open Sans" w:cs="Open Sans"/>
                <w:sz w:val="22"/>
                <w:szCs w:val="22"/>
              </w:rPr>
              <w:lastRenderedPageBreak/>
              <w:t>care for, and maintain SCBA, and how to react to an equipment failure are all responsibilities of a well-trained and prepared firefighter.</w:t>
            </w:r>
          </w:p>
        </w:tc>
      </w:tr>
      <w:tr w:rsidR="00B3350C" w:rsidRPr="0068592A" w14:paraId="46AD6D97" w14:textId="77777777" w:rsidTr="0046172D">
        <w:trPr>
          <w:trHeight w:val="27"/>
        </w:trPr>
        <w:tc>
          <w:tcPr>
            <w:tcW w:w="2952" w:type="dxa"/>
            <w:shd w:val="clear" w:color="auto" w:fill="auto"/>
          </w:tcPr>
          <w:p w14:paraId="1115E24F" w14:textId="27A88A37" w:rsidR="00B3350C" w:rsidRPr="0068592A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8592A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Duration of Lesson</w:t>
            </w:r>
          </w:p>
        </w:tc>
        <w:tc>
          <w:tcPr>
            <w:tcW w:w="7830" w:type="dxa"/>
            <w:shd w:val="clear" w:color="auto" w:fill="auto"/>
          </w:tcPr>
          <w:p w14:paraId="0F979EA2" w14:textId="598D7C44" w:rsidR="00B3350C" w:rsidRPr="0068592A" w:rsidRDefault="0061133A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4 hours</w:t>
            </w:r>
          </w:p>
        </w:tc>
      </w:tr>
      <w:tr w:rsidR="00B3350C" w:rsidRPr="0068592A" w14:paraId="3F56A797" w14:textId="77777777" w:rsidTr="0046172D">
        <w:trPr>
          <w:trHeight w:val="1142"/>
        </w:trPr>
        <w:tc>
          <w:tcPr>
            <w:tcW w:w="2952" w:type="dxa"/>
            <w:shd w:val="clear" w:color="auto" w:fill="auto"/>
          </w:tcPr>
          <w:p w14:paraId="0652114D" w14:textId="0289A7F3" w:rsidR="00B3350C" w:rsidRPr="0068592A" w:rsidRDefault="09D121B5" w:rsidP="09D121B5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8592A">
              <w:rPr>
                <w:rFonts w:ascii="Open Sans" w:hAnsi="Open Sans" w:cs="Open Sans"/>
                <w:b/>
                <w:bCs/>
                <w:sz w:val="22"/>
                <w:szCs w:val="22"/>
              </w:rPr>
              <w:t>Word Wall/Key Vocabulary</w:t>
            </w:r>
          </w:p>
          <w:p w14:paraId="156E697A" w14:textId="319E44A3" w:rsidR="00B3350C" w:rsidRPr="0068592A" w:rsidRDefault="09D121B5" w:rsidP="09D121B5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68592A">
              <w:rPr>
                <w:rFonts w:ascii="Open Sans" w:hAnsi="Open Sans" w:cs="Open Sans"/>
                <w:i/>
                <w:iCs/>
                <w:sz w:val="22"/>
                <w:szCs w:val="22"/>
              </w:rPr>
              <w:t>(ELPS c1a,c,f; c2b; c3a,b,d; c4c; c5b) PDAS II(5)</w:t>
            </w:r>
          </w:p>
        </w:tc>
        <w:tc>
          <w:tcPr>
            <w:tcW w:w="7830" w:type="dxa"/>
            <w:shd w:val="clear" w:color="auto" w:fill="auto"/>
          </w:tcPr>
          <w:p w14:paraId="47D13121" w14:textId="77777777" w:rsidR="00B3350C" w:rsidRPr="0068592A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68592A" w14:paraId="2AB98FD6" w14:textId="77777777" w:rsidTr="0046172D">
        <w:trPr>
          <w:trHeight w:val="27"/>
        </w:trPr>
        <w:tc>
          <w:tcPr>
            <w:tcW w:w="2952" w:type="dxa"/>
            <w:shd w:val="clear" w:color="auto" w:fill="auto"/>
          </w:tcPr>
          <w:p w14:paraId="7A681535" w14:textId="1FBBFA88" w:rsidR="00B3350C" w:rsidRPr="0068592A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8592A">
              <w:rPr>
                <w:rFonts w:ascii="Open Sans" w:hAnsi="Open Sans" w:cs="Open Sans"/>
                <w:b/>
                <w:bCs/>
                <w:sz w:val="22"/>
                <w:szCs w:val="22"/>
              </w:rPr>
              <w:t>Materials/Specialized Equipment Needed</w:t>
            </w:r>
          </w:p>
        </w:tc>
        <w:tc>
          <w:tcPr>
            <w:tcW w:w="7830" w:type="dxa"/>
            <w:shd w:val="clear" w:color="auto" w:fill="auto"/>
          </w:tcPr>
          <w:p w14:paraId="11BF5656" w14:textId="77777777" w:rsidR="00E1356E" w:rsidRPr="0068592A" w:rsidRDefault="00E1356E" w:rsidP="0068592A">
            <w:pPr>
              <w:pStyle w:val="ListParagraph"/>
              <w:numPr>
                <w:ilvl w:val="0"/>
                <w:numId w:val="15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68592A">
              <w:rPr>
                <w:rFonts w:ascii="Open Sans" w:eastAsia="Arial" w:hAnsi="Open Sans" w:cs="Open Sans"/>
                <w:sz w:val="22"/>
                <w:szCs w:val="22"/>
              </w:rPr>
              <w:t>Personal Protective Equipment (PPE)</w:t>
            </w:r>
          </w:p>
          <w:p w14:paraId="5793942B" w14:textId="1C3700B7" w:rsidR="00B3350C" w:rsidRPr="0068592A" w:rsidRDefault="00A91A75" w:rsidP="0068592A">
            <w:pPr>
              <w:pStyle w:val="ListParagraph"/>
              <w:numPr>
                <w:ilvl w:val="0"/>
                <w:numId w:val="15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68592A">
              <w:rPr>
                <w:rFonts w:ascii="Open Sans" w:eastAsia="Arial" w:hAnsi="Open Sans" w:cs="Open Sans"/>
                <w:sz w:val="22"/>
                <w:szCs w:val="22"/>
              </w:rPr>
              <w:t>Self-Contained</w:t>
            </w:r>
            <w:r w:rsidR="00E1356E" w:rsidRPr="0068592A">
              <w:rPr>
                <w:rFonts w:ascii="Open Sans" w:eastAsia="Arial" w:hAnsi="Open Sans" w:cs="Open Sans"/>
                <w:sz w:val="22"/>
                <w:szCs w:val="22"/>
              </w:rPr>
              <w:t xml:space="preserve"> Breathing Apparatus (SCBA)</w:t>
            </w:r>
          </w:p>
          <w:p w14:paraId="79E44BE1" w14:textId="7149E4D6" w:rsidR="0068592A" w:rsidRPr="0068592A" w:rsidRDefault="0068592A" w:rsidP="0068592A">
            <w:pPr>
              <w:pStyle w:val="ListParagraph"/>
              <w:numPr>
                <w:ilvl w:val="0"/>
                <w:numId w:val="15"/>
              </w:num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Emergency Operations with</w:t>
            </w:r>
            <w:r w:rsidR="0061133A">
              <w:rPr>
                <w:rFonts w:ascii="Open Sans" w:eastAsia="Arial" w:hAnsi="Open Sans" w:cs="Open Sans"/>
                <w:sz w:val="22"/>
                <w:szCs w:val="22"/>
              </w:rPr>
              <w:t xml:space="preserve"> SCBA Quiz and Key </w:t>
            </w:r>
          </w:p>
          <w:p w14:paraId="647D107B" w14:textId="47C762BA" w:rsidR="0068592A" w:rsidRDefault="0068592A" w:rsidP="0068592A">
            <w:pPr>
              <w:pStyle w:val="ListParagraph"/>
              <w:numPr>
                <w:ilvl w:val="0"/>
                <w:numId w:val="15"/>
              </w:num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Negotiating a Restricted Opening While Wear</w:t>
            </w:r>
            <w:r w:rsidR="0061133A">
              <w:rPr>
                <w:rFonts w:ascii="Open Sans" w:hAnsi="Open Sans" w:cs="Open Sans"/>
                <w:sz w:val="22"/>
                <w:szCs w:val="22"/>
              </w:rPr>
              <w:t>ing SCBA Checklist</w:t>
            </w:r>
          </w:p>
          <w:p w14:paraId="0FDFE548" w14:textId="4FF90FA7" w:rsidR="0068592A" w:rsidRDefault="0068592A" w:rsidP="0068592A">
            <w:pPr>
              <w:pStyle w:val="ListParagraph"/>
              <w:numPr>
                <w:ilvl w:val="0"/>
                <w:numId w:val="15"/>
              </w:num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SCBA Regulator Failure/Emergency O</w:t>
            </w:r>
            <w:r w:rsidR="0061133A">
              <w:rPr>
                <w:rFonts w:ascii="Open Sans" w:hAnsi="Open Sans" w:cs="Open Sans"/>
                <w:sz w:val="22"/>
                <w:szCs w:val="22"/>
              </w:rPr>
              <w:t xml:space="preserve">peration Checklist </w:t>
            </w:r>
          </w:p>
          <w:p w14:paraId="6F066561" w14:textId="4A831C1D" w:rsidR="0068592A" w:rsidRDefault="0061133A" w:rsidP="0068592A">
            <w:pPr>
              <w:pStyle w:val="ListParagraph"/>
              <w:numPr>
                <w:ilvl w:val="0"/>
                <w:numId w:val="15"/>
              </w:num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Discussion Rubric </w:t>
            </w:r>
          </w:p>
          <w:p w14:paraId="06028BCB" w14:textId="2114292F" w:rsidR="0068592A" w:rsidRPr="0068592A" w:rsidRDefault="0061133A" w:rsidP="0068592A">
            <w:pPr>
              <w:pStyle w:val="ListParagraph"/>
              <w:numPr>
                <w:ilvl w:val="0"/>
                <w:numId w:val="15"/>
              </w:num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Writing Rubric </w:t>
            </w:r>
          </w:p>
        </w:tc>
      </w:tr>
      <w:tr w:rsidR="00B3350C" w:rsidRPr="0068592A" w14:paraId="4B28B3C8" w14:textId="77777777" w:rsidTr="0046172D">
        <w:trPr>
          <w:trHeight w:val="27"/>
        </w:trPr>
        <w:tc>
          <w:tcPr>
            <w:tcW w:w="2952" w:type="dxa"/>
            <w:shd w:val="clear" w:color="auto" w:fill="auto"/>
          </w:tcPr>
          <w:p w14:paraId="6A576075" w14:textId="77777777" w:rsidR="00B3350C" w:rsidRPr="0068592A" w:rsidRDefault="09D121B5" w:rsidP="09D121B5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8592A">
              <w:rPr>
                <w:rFonts w:ascii="Open Sans" w:hAnsi="Open Sans" w:cs="Open Sans"/>
                <w:b/>
                <w:bCs/>
                <w:sz w:val="22"/>
                <w:szCs w:val="22"/>
              </w:rPr>
              <w:t>Anticipatory Set</w:t>
            </w:r>
          </w:p>
          <w:p w14:paraId="2BCFDB36" w14:textId="734AFA54" w:rsidR="00870A95" w:rsidRPr="0068592A" w:rsidRDefault="09D121B5" w:rsidP="09D121B5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68592A">
              <w:rPr>
                <w:rFonts w:ascii="Open Sans" w:hAnsi="Open Sans" w:cs="Open Sans"/>
                <w:sz w:val="22"/>
                <w:szCs w:val="22"/>
              </w:rPr>
              <w:t>(May include pre-assessment for prior knowledge)</w:t>
            </w:r>
          </w:p>
        </w:tc>
        <w:tc>
          <w:tcPr>
            <w:tcW w:w="7830" w:type="dxa"/>
            <w:shd w:val="clear" w:color="auto" w:fill="auto"/>
          </w:tcPr>
          <w:p w14:paraId="525D388C" w14:textId="77777777" w:rsidR="00865657" w:rsidRPr="0068592A" w:rsidRDefault="00865657" w:rsidP="00865657">
            <w:pPr>
              <w:spacing w:line="236" w:lineRule="auto"/>
              <w:ind w:left="5" w:right="760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68592A">
              <w:rPr>
                <w:rFonts w:ascii="Open Sans" w:eastAsia="Arial" w:hAnsi="Open Sans" w:cs="Open Sans"/>
                <w:sz w:val="22"/>
                <w:szCs w:val="22"/>
              </w:rPr>
              <w:t>Use the following questions for a class discussion. Begin by discussing situational awareness in which firefighters must be able to perform the functions of their jobs wearing SCBA.</w:t>
            </w:r>
          </w:p>
          <w:p w14:paraId="5D4F4559" w14:textId="77777777" w:rsidR="00865657" w:rsidRPr="0068592A" w:rsidRDefault="00865657" w:rsidP="00865657">
            <w:pPr>
              <w:spacing w:line="2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45245627" w14:textId="77777777" w:rsidR="00865657" w:rsidRPr="0068592A" w:rsidRDefault="00865657" w:rsidP="00865657">
            <w:pPr>
              <w:numPr>
                <w:ilvl w:val="0"/>
                <w:numId w:val="7"/>
              </w:numPr>
              <w:tabs>
                <w:tab w:val="left" w:pos="725"/>
              </w:tabs>
              <w:ind w:left="725" w:hanging="365"/>
              <w:rPr>
                <w:rFonts w:ascii="Open Sans" w:eastAsia="Symbol" w:hAnsi="Open Sans" w:cs="Open Sans"/>
                <w:sz w:val="22"/>
                <w:szCs w:val="22"/>
              </w:rPr>
            </w:pPr>
            <w:r w:rsidRPr="0068592A">
              <w:rPr>
                <w:rFonts w:ascii="Open Sans" w:eastAsia="Arial" w:hAnsi="Open Sans" w:cs="Open Sans"/>
                <w:sz w:val="22"/>
                <w:szCs w:val="22"/>
              </w:rPr>
              <w:t>Why is confidence and preparation so important?</w:t>
            </w:r>
          </w:p>
          <w:p w14:paraId="1E09E273" w14:textId="77777777" w:rsidR="00865657" w:rsidRPr="0068592A" w:rsidRDefault="00865657" w:rsidP="00865657">
            <w:pPr>
              <w:spacing w:line="25" w:lineRule="exact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7C4105CE" w14:textId="77777777" w:rsidR="00865657" w:rsidRPr="0068592A" w:rsidRDefault="00865657" w:rsidP="00865657">
            <w:pPr>
              <w:numPr>
                <w:ilvl w:val="0"/>
                <w:numId w:val="7"/>
              </w:numPr>
              <w:tabs>
                <w:tab w:val="left" w:pos="725"/>
              </w:tabs>
              <w:spacing w:line="227" w:lineRule="auto"/>
              <w:ind w:left="725" w:right="540" w:hanging="365"/>
              <w:rPr>
                <w:rFonts w:ascii="Open Sans" w:eastAsia="Symbol" w:hAnsi="Open Sans" w:cs="Open Sans"/>
                <w:sz w:val="22"/>
                <w:szCs w:val="22"/>
              </w:rPr>
            </w:pPr>
            <w:r w:rsidRPr="0068592A">
              <w:rPr>
                <w:rFonts w:ascii="Open Sans" w:eastAsia="Arial" w:hAnsi="Open Sans" w:cs="Open Sans"/>
                <w:sz w:val="22"/>
                <w:szCs w:val="22"/>
              </w:rPr>
              <w:t>Why is it necessary to be proficient in the use of SCBA in confined spaces and restricted passages?</w:t>
            </w:r>
          </w:p>
          <w:p w14:paraId="65889A3B" w14:textId="77777777" w:rsidR="00865657" w:rsidRPr="0068592A" w:rsidRDefault="00865657" w:rsidP="00865657">
            <w:pPr>
              <w:spacing w:line="29" w:lineRule="exact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4491C6F0" w14:textId="77777777" w:rsidR="00865657" w:rsidRPr="0068592A" w:rsidRDefault="00865657" w:rsidP="00865657">
            <w:pPr>
              <w:numPr>
                <w:ilvl w:val="0"/>
                <w:numId w:val="7"/>
              </w:numPr>
              <w:tabs>
                <w:tab w:val="left" w:pos="725"/>
              </w:tabs>
              <w:spacing w:line="228" w:lineRule="auto"/>
              <w:ind w:left="725" w:right="300" w:hanging="365"/>
              <w:rPr>
                <w:rFonts w:ascii="Open Sans" w:eastAsia="Symbol" w:hAnsi="Open Sans" w:cs="Open Sans"/>
                <w:sz w:val="22"/>
                <w:szCs w:val="22"/>
              </w:rPr>
            </w:pPr>
            <w:r w:rsidRPr="0068592A">
              <w:rPr>
                <w:rFonts w:ascii="Open Sans" w:eastAsia="Arial" w:hAnsi="Open Sans" w:cs="Open Sans"/>
                <w:sz w:val="22"/>
                <w:szCs w:val="22"/>
              </w:rPr>
              <w:t>Could complacent attitudes sometimes be responsible for failures on the fire ground?</w:t>
            </w:r>
          </w:p>
          <w:p w14:paraId="2789C88B" w14:textId="77777777" w:rsidR="00865657" w:rsidRPr="0068592A" w:rsidRDefault="00865657" w:rsidP="00865657">
            <w:pPr>
              <w:spacing w:line="27" w:lineRule="exact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6BDF50CA" w14:textId="77777777" w:rsidR="00865657" w:rsidRPr="0068592A" w:rsidRDefault="00865657" w:rsidP="00865657">
            <w:pPr>
              <w:numPr>
                <w:ilvl w:val="0"/>
                <w:numId w:val="7"/>
              </w:numPr>
              <w:tabs>
                <w:tab w:val="left" w:pos="725"/>
              </w:tabs>
              <w:spacing w:line="237" w:lineRule="auto"/>
              <w:ind w:left="725" w:right="80" w:hanging="365"/>
              <w:rPr>
                <w:rFonts w:ascii="Open Sans" w:eastAsia="Symbol" w:hAnsi="Open Sans" w:cs="Open Sans"/>
                <w:sz w:val="22"/>
                <w:szCs w:val="22"/>
              </w:rPr>
            </w:pPr>
            <w:r w:rsidRPr="0068592A">
              <w:rPr>
                <w:rFonts w:ascii="Open Sans" w:eastAsia="Arial" w:hAnsi="Open Sans" w:cs="Open Sans"/>
                <w:sz w:val="22"/>
                <w:szCs w:val="22"/>
              </w:rPr>
              <w:t>Why is it necessary that firefighters be able to demonstrate emergency procedures during an equipment failure on the fire ground?</w:t>
            </w:r>
          </w:p>
          <w:p w14:paraId="712B3C7B" w14:textId="77777777" w:rsidR="00865657" w:rsidRPr="0068592A" w:rsidRDefault="00865657" w:rsidP="00865657">
            <w:pPr>
              <w:spacing w:line="2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6019719E" w14:textId="29CFEC5A" w:rsidR="00B3350C" w:rsidRPr="0068592A" w:rsidRDefault="00865657" w:rsidP="00865657">
            <w:pPr>
              <w:ind w:left="5"/>
              <w:rPr>
                <w:rFonts w:ascii="Open Sans" w:hAnsi="Open Sans" w:cs="Open Sans"/>
                <w:sz w:val="22"/>
                <w:szCs w:val="22"/>
              </w:rPr>
            </w:pPr>
            <w:r w:rsidRPr="0068592A">
              <w:rPr>
                <w:rFonts w:ascii="Open Sans" w:eastAsia="Arial" w:hAnsi="Open Sans" w:cs="Open Sans"/>
                <w:sz w:val="22"/>
                <w:szCs w:val="22"/>
              </w:rPr>
              <w:t>Use the Discussion Rubric for assessment.</w:t>
            </w:r>
          </w:p>
        </w:tc>
      </w:tr>
      <w:tr w:rsidR="00B3350C" w:rsidRPr="0068592A" w14:paraId="14C1CDAA" w14:textId="77777777" w:rsidTr="0046172D">
        <w:trPr>
          <w:trHeight w:val="440"/>
        </w:trPr>
        <w:tc>
          <w:tcPr>
            <w:tcW w:w="2952" w:type="dxa"/>
            <w:shd w:val="clear" w:color="auto" w:fill="auto"/>
          </w:tcPr>
          <w:p w14:paraId="731DDE03" w14:textId="77777777" w:rsidR="00B3350C" w:rsidRPr="0068592A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8592A">
              <w:rPr>
                <w:rFonts w:ascii="Open Sans" w:hAnsi="Open Sans" w:cs="Open Sans"/>
                <w:b/>
                <w:bCs/>
                <w:sz w:val="22"/>
                <w:szCs w:val="22"/>
              </w:rPr>
              <w:t>Direct Instruction *</w:t>
            </w:r>
          </w:p>
          <w:p w14:paraId="72711DBC" w14:textId="622EE681" w:rsidR="00865657" w:rsidRPr="0068592A" w:rsidRDefault="00865657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7830" w:type="dxa"/>
            <w:shd w:val="clear" w:color="auto" w:fill="auto"/>
          </w:tcPr>
          <w:p w14:paraId="7F9CC19B" w14:textId="77777777" w:rsidR="00865657" w:rsidRPr="0068592A" w:rsidRDefault="00865657" w:rsidP="00865657">
            <w:pPr>
              <w:numPr>
                <w:ilvl w:val="0"/>
                <w:numId w:val="8"/>
              </w:numPr>
              <w:tabs>
                <w:tab w:val="left" w:pos="385"/>
              </w:tabs>
              <w:spacing w:line="235" w:lineRule="auto"/>
              <w:ind w:left="565" w:right="1360" w:hanging="565"/>
              <w:rPr>
                <w:rFonts w:ascii="Open Sans" w:eastAsia="Arial" w:hAnsi="Open Sans" w:cs="Open Sans"/>
                <w:sz w:val="22"/>
                <w:szCs w:val="22"/>
              </w:rPr>
            </w:pPr>
            <w:r w:rsidRPr="0068592A">
              <w:rPr>
                <w:rFonts w:ascii="Open Sans" w:eastAsia="Arial" w:hAnsi="Open Sans" w:cs="Open Sans"/>
                <w:sz w:val="22"/>
                <w:szCs w:val="22"/>
              </w:rPr>
              <w:t>Performing firefighting skills wearing SCBA with a full cylinder A. Understanding SCBA restrictions and limitations</w:t>
            </w:r>
          </w:p>
          <w:p w14:paraId="3BBC636D" w14:textId="67050AE4" w:rsidR="00865657" w:rsidRPr="0068592A" w:rsidRDefault="00865657" w:rsidP="00865657">
            <w:pPr>
              <w:numPr>
                <w:ilvl w:val="2"/>
                <w:numId w:val="8"/>
              </w:numPr>
              <w:tabs>
                <w:tab w:val="left" w:pos="1465"/>
              </w:tabs>
              <w:spacing w:line="237" w:lineRule="auto"/>
              <w:ind w:left="1465" w:hanging="351"/>
              <w:rPr>
                <w:rFonts w:ascii="Open Sans" w:eastAsia="Arial" w:hAnsi="Open Sans" w:cs="Open Sans"/>
                <w:sz w:val="22"/>
                <w:szCs w:val="22"/>
              </w:rPr>
            </w:pPr>
            <w:r w:rsidRPr="0068592A">
              <w:rPr>
                <w:rFonts w:ascii="Open Sans" w:eastAsia="Arial" w:hAnsi="Open Sans" w:cs="Open Sans"/>
                <w:sz w:val="22"/>
                <w:szCs w:val="22"/>
              </w:rPr>
              <w:t xml:space="preserve">Physical factors that can </w:t>
            </w:r>
            <w:r w:rsidR="0068592A">
              <w:rPr>
                <w:rFonts w:ascii="Open Sans" w:eastAsia="Arial" w:hAnsi="Open Sans" w:cs="Open Sans"/>
                <w:sz w:val="22"/>
                <w:szCs w:val="22"/>
              </w:rPr>
              <w:t>a</w:t>
            </w:r>
            <w:r w:rsidRPr="0068592A">
              <w:rPr>
                <w:rFonts w:ascii="Open Sans" w:eastAsia="Arial" w:hAnsi="Open Sans" w:cs="Open Sans"/>
                <w:sz w:val="22"/>
                <w:szCs w:val="22"/>
              </w:rPr>
              <w:t>ffect confidence</w:t>
            </w:r>
          </w:p>
          <w:p w14:paraId="453F19D9" w14:textId="77777777" w:rsidR="00865657" w:rsidRPr="0068592A" w:rsidRDefault="00865657" w:rsidP="00865657">
            <w:pPr>
              <w:spacing w:line="11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20CF7E17" w14:textId="77777777" w:rsidR="00865657" w:rsidRPr="0068592A" w:rsidRDefault="00865657" w:rsidP="00865657">
            <w:pPr>
              <w:numPr>
                <w:ilvl w:val="3"/>
                <w:numId w:val="8"/>
              </w:numPr>
              <w:tabs>
                <w:tab w:val="left" w:pos="2005"/>
              </w:tabs>
              <w:spacing w:line="237" w:lineRule="auto"/>
              <w:ind w:left="2005" w:right="380" w:hanging="351"/>
              <w:rPr>
                <w:rFonts w:ascii="Open Sans" w:eastAsia="Arial" w:hAnsi="Open Sans" w:cs="Open Sans"/>
                <w:sz w:val="22"/>
                <w:szCs w:val="22"/>
              </w:rPr>
            </w:pPr>
            <w:r w:rsidRPr="0068592A">
              <w:rPr>
                <w:rFonts w:ascii="Open Sans" w:eastAsia="Arial" w:hAnsi="Open Sans" w:cs="Open Sans"/>
                <w:sz w:val="22"/>
                <w:szCs w:val="22"/>
              </w:rPr>
              <w:t>Poor physical condition – as a firefighter you must be in good physical condition to maximize your work performance and extend your air supply</w:t>
            </w:r>
          </w:p>
          <w:p w14:paraId="5324ED2E" w14:textId="77777777" w:rsidR="00865657" w:rsidRPr="0068592A" w:rsidRDefault="00865657" w:rsidP="00865657">
            <w:pPr>
              <w:spacing w:line="10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4AABD9B9" w14:textId="77777777" w:rsidR="00865657" w:rsidRPr="0068592A" w:rsidRDefault="00865657" w:rsidP="00865657">
            <w:pPr>
              <w:numPr>
                <w:ilvl w:val="3"/>
                <w:numId w:val="8"/>
              </w:numPr>
              <w:tabs>
                <w:tab w:val="left" w:pos="2005"/>
              </w:tabs>
              <w:spacing w:line="237" w:lineRule="auto"/>
              <w:ind w:left="2005" w:hanging="351"/>
              <w:rPr>
                <w:rFonts w:ascii="Open Sans" w:eastAsia="Arial" w:hAnsi="Open Sans" w:cs="Open Sans"/>
                <w:sz w:val="22"/>
                <w:szCs w:val="22"/>
              </w:rPr>
            </w:pPr>
            <w:r w:rsidRPr="0068592A">
              <w:rPr>
                <w:rFonts w:ascii="Open Sans" w:eastAsia="Arial" w:hAnsi="Open Sans" w:cs="Open Sans"/>
                <w:sz w:val="22"/>
                <w:szCs w:val="22"/>
              </w:rPr>
              <w:t>Agility – recognize that your SCBA can limit movement and affect balance. It is important that firefighters have good balance. Conditioning exercises can minimize the effect of SCBA on your agility</w:t>
            </w:r>
          </w:p>
          <w:p w14:paraId="3C7B1EF7" w14:textId="77777777" w:rsidR="00865657" w:rsidRPr="0068592A" w:rsidRDefault="00865657" w:rsidP="00865657">
            <w:pPr>
              <w:numPr>
                <w:ilvl w:val="3"/>
                <w:numId w:val="9"/>
              </w:numPr>
              <w:tabs>
                <w:tab w:val="left" w:pos="3700"/>
              </w:tabs>
              <w:spacing w:line="238" w:lineRule="auto"/>
              <w:ind w:left="2005" w:right="120" w:hanging="351"/>
              <w:rPr>
                <w:rFonts w:ascii="Open Sans" w:eastAsia="Arial" w:hAnsi="Open Sans" w:cs="Open Sans"/>
                <w:sz w:val="22"/>
                <w:szCs w:val="22"/>
              </w:rPr>
            </w:pPr>
            <w:r w:rsidRPr="0068592A">
              <w:rPr>
                <w:rFonts w:ascii="Open Sans" w:eastAsia="Arial" w:hAnsi="Open Sans" w:cs="Open Sans"/>
                <w:sz w:val="22"/>
                <w:szCs w:val="22"/>
              </w:rPr>
              <w:t xml:space="preserve">Facial features – maintaining a good face seal can affect your confidence in SCBA while firefighting. That is why industry standards don’t allow for firefighters to have facial hair that prevents a good seal. Eyeglasses and contact lenses can also be a problem </w:t>
            </w:r>
            <w:r w:rsidRPr="0068592A">
              <w:rPr>
                <w:rFonts w:ascii="Open Sans" w:eastAsia="Arial" w:hAnsi="Open Sans" w:cs="Open Sans"/>
                <w:sz w:val="22"/>
                <w:szCs w:val="22"/>
              </w:rPr>
              <w:lastRenderedPageBreak/>
              <w:t>if not worn according to industry standards (See standards NFPA 1500 and OSHA CFR 1919.134.)</w:t>
            </w:r>
          </w:p>
          <w:p w14:paraId="5A5FB508" w14:textId="77777777" w:rsidR="00865657" w:rsidRPr="0068592A" w:rsidRDefault="00865657" w:rsidP="00865657">
            <w:pPr>
              <w:spacing w:line="292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24B0E2CD" w14:textId="77777777" w:rsidR="00865657" w:rsidRPr="0068592A" w:rsidRDefault="00865657" w:rsidP="00865657">
            <w:pPr>
              <w:numPr>
                <w:ilvl w:val="0"/>
                <w:numId w:val="10"/>
              </w:numPr>
              <w:tabs>
                <w:tab w:val="left" w:pos="2080"/>
              </w:tabs>
              <w:spacing w:line="235" w:lineRule="auto"/>
              <w:ind w:left="385" w:right="920" w:hanging="385"/>
              <w:rPr>
                <w:rFonts w:ascii="Open Sans" w:eastAsia="Arial" w:hAnsi="Open Sans" w:cs="Open Sans"/>
                <w:sz w:val="22"/>
                <w:szCs w:val="22"/>
              </w:rPr>
            </w:pPr>
            <w:r w:rsidRPr="0068592A">
              <w:rPr>
                <w:rFonts w:ascii="Open Sans" w:eastAsia="Arial" w:hAnsi="Open Sans" w:cs="Open Sans"/>
                <w:sz w:val="22"/>
                <w:szCs w:val="22"/>
              </w:rPr>
              <w:t>Using SCBA in confined spaces, obscured visibility, and restricted passages</w:t>
            </w:r>
          </w:p>
          <w:p w14:paraId="30F9A5B8" w14:textId="77777777" w:rsidR="00865657" w:rsidRPr="0068592A" w:rsidRDefault="00865657" w:rsidP="00865657">
            <w:pPr>
              <w:spacing w:line="1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7457561D" w14:textId="77777777" w:rsidR="00865657" w:rsidRPr="0068592A" w:rsidRDefault="00865657" w:rsidP="00865657">
            <w:pPr>
              <w:numPr>
                <w:ilvl w:val="1"/>
                <w:numId w:val="10"/>
              </w:numPr>
              <w:tabs>
                <w:tab w:val="left" w:pos="2620"/>
              </w:tabs>
              <w:ind w:left="925" w:hanging="351"/>
              <w:rPr>
                <w:rFonts w:ascii="Open Sans" w:eastAsia="Arial" w:hAnsi="Open Sans" w:cs="Open Sans"/>
                <w:sz w:val="22"/>
                <w:szCs w:val="22"/>
              </w:rPr>
            </w:pPr>
            <w:r w:rsidRPr="0068592A">
              <w:rPr>
                <w:rFonts w:ascii="Open Sans" w:eastAsia="Arial" w:hAnsi="Open Sans" w:cs="Open Sans"/>
                <w:sz w:val="22"/>
                <w:szCs w:val="22"/>
              </w:rPr>
              <w:t>Confined spaces and inherent hazards</w:t>
            </w:r>
          </w:p>
          <w:p w14:paraId="558F814F" w14:textId="77777777" w:rsidR="00865657" w:rsidRPr="0068592A" w:rsidRDefault="00865657" w:rsidP="00865657">
            <w:pPr>
              <w:numPr>
                <w:ilvl w:val="2"/>
                <w:numId w:val="10"/>
              </w:numPr>
              <w:tabs>
                <w:tab w:val="left" w:pos="3160"/>
              </w:tabs>
              <w:ind w:left="1465" w:hanging="351"/>
              <w:rPr>
                <w:rFonts w:ascii="Open Sans" w:eastAsia="Arial" w:hAnsi="Open Sans" w:cs="Open Sans"/>
                <w:sz w:val="22"/>
                <w:szCs w:val="22"/>
              </w:rPr>
            </w:pPr>
            <w:r w:rsidRPr="0068592A">
              <w:rPr>
                <w:rFonts w:ascii="Open Sans" w:eastAsia="Arial" w:hAnsi="Open Sans" w:cs="Open Sans"/>
                <w:sz w:val="22"/>
                <w:szCs w:val="22"/>
              </w:rPr>
              <w:t>Oxygen-deficient atmospheres</w:t>
            </w:r>
          </w:p>
          <w:p w14:paraId="7D608764" w14:textId="77777777" w:rsidR="00865657" w:rsidRPr="0068592A" w:rsidRDefault="00865657" w:rsidP="00865657">
            <w:pPr>
              <w:numPr>
                <w:ilvl w:val="2"/>
                <w:numId w:val="10"/>
              </w:numPr>
              <w:tabs>
                <w:tab w:val="left" w:pos="3160"/>
              </w:tabs>
              <w:ind w:left="1465" w:hanging="351"/>
              <w:rPr>
                <w:rFonts w:ascii="Open Sans" w:eastAsia="Arial" w:hAnsi="Open Sans" w:cs="Open Sans"/>
                <w:sz w:val="22"/>
                <w:szCs w:val="22"/>
              </w:rPr>
            </w:pPr>
            <w:r w:rsidRPr="0068592A">
              <w:rPr>
                <w:rFonts w:ascii="Open Sans" w:eastAsia="Arial" w:hAnsi="Open Sans" w:cs="Open Sans"/>
                <w:sz w:val="22"/>
                <w:szCs w:val="22"/>
              </w:rPr>
              <w:t>Atmospheres with less than 18.5% oxygen</w:t>
            </w:r>
          </w:p>
          <w:p w14:paraId="7B370368" w14:textId="77777777" w:rsidR="00865657" w:rsidRPr="0068592A" w:rsidRDefault="00865657" w:rsidP="00865657">
            <w:pPr>
              <w:numPr>
                <w:ilvl w:val="2"/>
                <w:numId w:val="10"/>
              </w:numPr>
              <w:tabs>
                <w:tab w:val="left" w:pos="3160"/>
              </w:tabs>
              <w:ind w:left="1465" w:hanging="351"/>
              <w:rPr>
                <w:rFonts w:ascii="Open Sans" w:eastAsia="Arial" w:hAnsi="Open Sans" w:cs="Open Sans"/>
                <w:sz w:val="22"/>
                <w:szCs w:val="22"/>
              </w:rPr>
            </w:pPr>
            <w:r w:rsidRPr="0068592A">
              <w:rPr>
                <w:rFonts w:ascii="Open Sans" w:eastAsia="Arial" w:hAnsi="Open Sans" w:cs="Open Sans"/>
                <w:sz w:val="22"/>
                <w:szCs w:val="22"/>
              </w:rPr>
              <w:t>Grain storage bins</w:t>
            </w:r>
          </w:p>
          <w:p w14:paraId="088AA532" w14:textId="77777777" w:rsidR="00865657" w:rsidRPr="0068592A" w:rsidRDefault="00865657" w:rsidP="00865657">
            <w:pPr>
              <w:numPr>
                <w:ilvl w:val="2"/>
                <w:numId w:val="10"/>
              </w:numPr>
              <w:tabs>
                <w:tab w:val="left" w:pos="3160"/>
              </w:tabs>
              <w:ind w:left="1465" w:hanging="351"/>
              <w:rPr>
                <w:rFonts w:ascii="Open Sans" w:eastAsia="Arial" w:hAnsi="Open Sans" w:cs="Open Sans"/>
                <w:sz w:val="22"/>
                <w:szCs w:val="22"/>
              </w:rPr>
            </w:pPr>
            <w:r w:rsidRPr="0068592A">
              <w:rPr>
                <w:rFonts w:ascii="Open Sans" w:eastAsia="Arial" w:hAnsi="Open Sans" w:cs="Open Sans"/>
                <w:sz w:val="22"/>
                <w:szCs w:val="22"/>
              </w:rPr>
              <w:t>Caves and underground tunnels</w:t>
            </w:r>
          </w:p>
          <w:p w14:paraId="49F01EBE" w14:textId="77777777" w:rsidR="00865657" w:rsidRPr="0068592A" w:rsidRDefault="00865657" w:rsidP="00865657">
            <w:pPr>
              <w:numPr>
                <w:ilvl w:val="2"/>
                <w:numId w:val="10"/>
              </w:numPr>
              <w:tabs>
                <w:tab w:val="left" w:pos="3160"/>
              </w:tabs>
              <w:ind w:left="1465" w:hanging="351"/>
              <w:rPr>
                <w:rFonts w:ascii="Open Sans" w:eastAsia="Arial" w:hAnsi="Open Sans" w:cs="Open Sans"/>
                <w:sz w:val="22"/>
                <w:szCs w:val="22"/>
              </w:rPr>
            </w:pPr>
            <w:r w:rsidRPr="0068592A">
              <w:rPr>
                <w:rFonts w:ascii="Open Sans" w:eastAsia="Arial" w:hAnsi="Open Sans" w:cs="Open Sans"/>
                <w:sz w:val="22"/>
                <w:szCs w:val="22"/>
              </w:rPr>
              <w:t>Basements and cellars with limited access or egress</w:t>
            </w:r>
          </w:p>
          <w:p w14:paraId="1BD845FA" w14:textId="77777777" w:rsidR="00865657" w:rsidRPr="0068592A" w:rsidRDefault="00865657" w:rsidP="00865657">
            <w:pPr>
              <w:numPr>
                <w:ilvl w:val="2"/>
                <w:numId w:val="10"/>
              </w:numPr>
              <w:tabs>
                <w:tab w:val="left" w:pos="3160"/>
              </w:tabs>
              <w:ind w:left="1465" w:hanging="351"/>
              <w:rPr>
                <w:rFonts w:ascii="Open Sans" w:eastAsia="Arial" w:hAnsi="Open Sans" w:cs="Open Sans"/>
                <w:sz w:val="22"/>
                <w:szCs w:val="22"/>
              </w:rPr>
            </w:pPr>
            <w:r w:rsidRPr="0068592A">
              <w:rPr>
                <w:rFonts w:ascii="Open Sans" w:eastAsia="Arial" w:hAnsi="Open Sans" w:cs="Open Sans"/>
                <w:sz w:val="22"/>
                <w:szCs w:val="22"/>
              </w:rPr>
              <w:t>Extreme temperatures</w:t>
            </w:r>
          </w:p>
          <w:p w14:paraId="53015153" w14:textId="77777777" w:rsidR="00865657" w:rsidRPr="0068592A" w:rsidRDefault="00865657" w:rsidP="00865657">
            <w:pPr>
              <w:numPr>
                <w:ilvl w:val="2"/>
                <w:numId w:val="10"/>
              </w:numPr>
              <w:tabs>
                <w:tab w:val="left" w:pos="3160"/>
              </w:tabs>
              <w:ind w:left="1465" w:hanging="351"/>
              <w:rPr>
                <w:rFonts w:ascii="Open Sans" w:eastAsia="Arial" w:hAnsi="Open Sans" w:cs="Open Sans"/>
                <w:sz w:val="22"/>
                <w:szCs w:val="22"/>
              </w:rPr>
            </w:pPr>
            <w:r w:rsidRPr="0068592A">
              <w:rPr>
                <w:rFonts w:ascii="Open Sans" w:eastAsia="Arial" w:hAnsi="Open Sans" w:cs="Open Sans"/>
                <w:sz w:val="22"/>
                <w:szCs w:val="22"/>
              </w:rPr>
              <w:t>Cave-ins and collapsed buildings</w:t>
            </w:r>
          </w:p>
          <w:p w14:paraId="7499BE42" w14:textId="77777777" w:rsidR="00865657" w:rsidRPr="0068592A" w:rsidRDefault="00865657" w:rsidP="00865657">
            <w:pPr>
              <w:numPr>
                <w:ilvl w:val="2"/>
                <w:numId w:val="10"/>
              </w:numPr>
              <w:tabs>
                <w:tab w:val="left" w:pos="3160"/>
              </w:tabs>
              <w:ind w:left="1465" w:hanging="351"/>
              <w:rPr>
                <w:rFonts w:ascii="Open Sans" w:eastAsia="Arial" w:hAnsi="Open Sans" w:cs="Open Sans"/>
                <w:sz w:val="22"/>
                <w:szCs w:val="22"/>
              </w:rPr>
            </w:pPr>
            <w:r w:rsidRPr="0068592A">
              <w:rPr>
                <w:rFonts w:ascii="Open Sans" w:eastAsia="Arial" w:hAnsi="Open Sans" w:cs="Open Sans"/>
                <w:sz w:val="22"/>
                <w:szCs w:val="22"/>
              </w:rPr>
              <w:t>Areas flooded with standing water or other liquids</w:t>
            </w:r>
          </w:p>
          <w:p w14:paraId="4924D367" w14:textId="77777777" w:rsidR="00865657" w:rsidRPr="0068592A" w:rsidRDefault="00865657" w:rsidP="00865657">
            <w:pPr>
              <w:numPr>
                <w:ilvl w:val="1"/>
                <w:numId w:val="10"/>
              </w:numPr>
              <w:tabs>
                <w:tab w:val="left" w:pos="2620"/>
              </w:tabs>
              <w:ind w:left="925" w:hanging="351"/>
              <w:rPr>
                <w:rFonts w:ascii="Open Sans" w:eastAsia="Arial" w:hAnsi="Open Sans" w:cs="Open Sans"/>
                <w:sz w:val="22"/>
                <w:szCs w:val="22"/>
              </w:rPr>
            </w:pPr>
            <w:r w:rsidRPr="0068592A">
              <w:rPr>
                <w:rFonts w:ascii="Open Sans" w:eastAsia="Arial" w:hAnsi="Open Sans" w:cs="Open Sans"/>
                <w:sz w:val="22"/>
                <w:szCs w:val="22"/>
              </w:rPr>
              <w:t>Anticipation of problems can be provided by</w:t>
            </w:r>
          </w:p>
          <w:p w14:paraId="24CEDFC6" w14:textId="77777777" w:rsidR="00865657" w:rsidRPr="0068592A" w:rsidRDefault="00865657" w:rsidP="00865657">
            <w:pPr>
              <w:numPr>
                <w:ilvl w:val="2"/>
                <w:numId w:val="10"/>
              </w:numPr>
              <w:tabs>
                <w:tab w:val="left" w:pos="3160"/>
              </w:tabs>
              <w:ind w:left="1465" w:hanging="351"/>
              <w:rPr>
                <w:rFonts w:ascii="Open Sans" w:eastAsia="Arial" w:hAnsi="Open Sans" w:cs="Open Sans"/>
                <w:sz w:val="22"/>
                <w:szCs w:val="22"/>
              </w:rPr>
            </w:pPr>
            <w:r w:rsidRPr="0068592A">
              <w:rPr>
                <w:rFonts w:ascii="Open Sans" w:eastAsia="Arial" w:hAnsi="Open Sans" w:cs="Open Sans"/>
                <w:sz w:val="22"/>
                <w:szCs w:val="22"/>
              </w:rPr>
              <w:t>Pre-incident planning</w:t>
            </w:r>
          </w:p>
          <w:p w14:paraId="2F6B821A" w14:textId="77777777" w:rsidR="00865657" w:rsidRPr="0068592A" w:rsidRDefault="00865657" w:rsidP="00865657">
            <w:pPr>
              <w:numPr>
                <w:ilvl w:val="2"/>
                <w:numId w:val="10"/>
              </w:numPr>
              <w:tabs>
                <w:tab w:val="left" w:pos="3160"/>
              </w:tabs>
              <w:ind w:left="1465" w:hanging="351"/>
              <w:rPr>
                <w:rFonts w:ascii="Open Sans" w:eastAsia="Arial" w:hAnsi="Open Sans" w:cs="Open Sans"/>
                <w:sz w:val="22"/>
                <w:szCs w:val="22"/>
              </w:rPr>
            </w:pPr>
            <w:r w:rsidRPr="0068592A">
              <w:rPr>
                <w:rFonts w:ascii="Open Sans" w:eastAsia="Arial" w:hAnsi="Open Sans" w:cs="Open Sans"/>
                <w:sz w:val="22"/>
                <w:szCs w:val="22"/>
              </w:rPr>
              <w:t>Training</w:t>
            </w:r>
          </w:p>
          <w:p w14:paraId="4A6AEABF" w14:textId="77777777" w:rsidR="00865657" w:rsidRPr="0068592A" w:rsidRDefault="00865657" w:rsidP="00865657">
            <w:pPr>
              <w:spacing w:line="10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02BC9049" w14:textId="77777777" w:rsidR="00865657" w:rsidRPr="0068592A" w:rsidRDefault="00865657" w:rsidP="00865657">
            <w:pPr>
              <w:numPr>
                <w:ilvl w:val="2"/>
                <w:numId w:val="10"/>
              </w:numPr>
              <w:tabs>
                <w:tab w:val="left" w:pos="3160"/>
              </w:tabs>
              <w:spacing w:line="237" w:lineRule="auto"/>
              <w:ind w:left="1465" w:hanging="351"/>
              <w:rPr>
                <w:rFonts w:ascii="Open Sans" w:eastAsia="Arial" w:hAnsi="Open Sans" w:cs="Open Sans"/>
                <w:sz w:val="22"/>
                <w:szCs w:val="22"/>
              </w:rPr>
            </w:pPr>
            <w:r w:rsidRPr="0068592A">
              <w:rPr>
                <w:rFonts w:ascii="Open Sans" w:eastAsia="Arial" w:hAnsi="Open Sans" w:cs="Open Sans"/>
                <w:sz w:val="22"/>
                <w:szCs w:val="22"/>
              </w:rPr>
              <w:t>Incident Action Plans (IAPs) – an air management system should be part of the department’s IAP to prevent firefighters from advancing into confined spaces further than their air supply will safely allow them to safely</w:t>
            </w:r>
          </w:p>
          <w:p w14:paraId="16F7ED68" w14:textId="77777777" w:rsidR="00865657" w:rsidRPr="0068592A" w:rsidRDefault="00865657" w:rsidP="00865657">
            <w:pPr>
              <w:spacing w:line="3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405B5AB1" w14:textId="77777777" w:rsidR="00865657" w:rsidRPr="0068592A" w:rsidRDefault="00865657" w:rsidP="00865657">
            <w:pPr>
              <w:numPr>
                <w:ilvl w:val="1"/>
                <w:numId w:val="10"/>
              </w:numPr>
              <w:tabs>
                <w:tab w:val="left" w:pos="2620"/>
              </w:tabs>
              <w:spacing w:line="237" w:lineRule="auto"/>
              <w:ind w:left="925" w:hanging="351"/>
              <w:rPr>
                <w:rFonts w:ascii="Open Sans" w:eastAsia="Arial" w:hAnsi="Open Sans" w:cs="Open Sans"/>
                <w:sz w:val="22"/>
                <w:szCs w:val="22"/>
              </w:rPr>
            </w:pPr>
            <w:r w:rsidRPr="0068592A">
              <w:rPr>
                <w:rFonts w:ascii="Open Sans" w:eastAsia="Arial" w:hAnsi="Open Sans" w:cs="Open Sans"/>
                <w:sz w:val="22"/>
                <w:szCs w:val="22"/>
              </w:rPr>
              <w:t>Delay entrance</w:t>
            </w:r>
          </w:p>
          <w:p w14:paraId="0BB313B8" w14:textId="77777777" w:rsidR="00865657" w:rsidRPr="0068592A" w:rsidRDefault="00865657" w:rsidP="00865657">
            <w:pPr>
              <w:spacing w:line="1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70081E08" w14:textId="77777777" w:rsidR="00865657" w:rsidRPr="0068592A" w:rsidRDefault="00865657" w:rsidP="00865657">
            <w:pPr>
              <w:numPr>
                <w:ilvl w:val="2"/>
                <w:numId w:val="10"/>
              </w:numPr>
              <w:tabs>
                <w:tab w:val="left" w:pos="3160"/>
              </w:tabs>
              <w:ind w:left="1465" w:hanging="351"/>
              <w:rPr>
                <w:rFonts w:ascii="Open Sans" w:eastAsia="Arial" w:hAnsi="Open Sans" w:cs="Open Sans"/>
                <w:sz w:val="22"/>
                <w:szCs w:val="22"/>
              </w:rPr>
            </w:pPr>
            <w:r w:rsidRPr="0068592A">
              <w:rPr>
                <w:rFonts w:ascii="Open Sans" w:eastAsia="Arial" w:hAnsi="Open Sans" w:cs="Open Sans"/>
                <w:sz w:val="22"/>
                <w:szCs w:val="22"/>
              </w:rPr>
              <w:t>Until an IAP is developed</w:t>
            </w:r>
          </w:p>
          <w:p w14:paraId="02750ED9" w14:textId="77777777" w:rsidR="00865657" w:rsidRPr="0068592A" w:rsidRDefault="00865657" w:rsidP="00865657">
            <w:pPr>
              <w:spacing w:line="10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5FC74AB6" w14:textId="77777777" w:rsidR="00865657" w:rsidRPr="0068592A" w:rsidRDefault="00865657" w:rsidP="00865657">
            <w:pPr>
              <w:numPr>
                <w:ilvl w:val="2"/>
                <w:numId w:val="10"/>
              </w:numPr>
              <w:tabs>
                <w:tab w:val="left" w:pos="3160"/>
              </w:tabs>
              <w:spacing w:line="235" w:lineRule="auto"/>
              <w:ind w:left="1465" w:right="120" w:hanging="351"/>
              <w:rPr>
                <w:rFonts w:ascii="Open Sans" w:eastAsia="Arial" w:hAnsi="Open Sans" w:cs="Open Sans"/>
                <w:sz w:val="22"/>
                <w:szCs w:val="22"/>
              </w:rPr>
            </w:pPr>
            <w:r w:rsidRPr="0068592A">
              <w:rPr>
                <w:rFonts w:ascii="Open Sans" w:eastAsia="Arial" w:hAnsi="Open Sans" w:cs="Open Sans"/>
                <w:sz w:val="22"/>
                <w:szCs w:val="22"/>
              </w:rPr>
              <w:t>Stage the Incident Commander (IC) outside hot zones because of inherent hazards at the scene (not obstructing the entrance)</w:t>
            </w:r>
          </w:p>
          <w:p w14:paraId="7B8A0494" w14:textId="77777777" w:rsidR="00865657" w:rsidRPr="0068592A" w:rsidRDefault="00865657" w:rsidP="00865657">
            <w:pPr>
              <w:numPr>
                <w:ilvl w:val="2"/>
                <w:numId w:val="10"/>
              </w:numPr>
              <w:tabs>
                <w:tab w:val="left" w:pos="3160"/>
              </w:tabs>
              <w:ind w:left="1465" w:hanging="351"/>
              <w:rPr>
                <w:rFonts w:ascii="Open Sans" w:eastAsia="Arial" w:hAnsi="Open Sans" w:cs="Open Sans"/>
                <w:sz w:val="22"/>
                <w:szCs w:val="22"/>
              </w:rPr>
            </w:pPr>
            <w:r w:rsidRPr="0068592A">
              <w:rPr>
                <w:rFonts w:ascii="Open Sans" w:eastAsia="Arial" w:hAnsi="Open Sans" w:cs="Open Sans"/>
                <w:sz w:val="22"/>
                <w:szCs w:val="22"/>
              </w:rPr>
              <w:t>Understand the tactical problems that exist</w:t>
            </w:r>
          </w:p>
          <w:p w14:paraId="78DE9826" w14:textId="77777777" w:rsidR="00865657" w:rsidRPr="0068592A" w:rsidRDefault="00865657" w:rsidP="00865657">
            <w:pPr>
              <w:numPr>
                <w:ilvl w:val="3"/>
                <w:numId w:val="10"/>
              </w:numPr>
              <w:tabs>
                <w:tab w:val="left" w:pos="3700"/>
              </w:tabs>
              <w:ind w:left="2005" w:hanging="351"/>
              <w:rPr>
                <w:rFonts w:ascii="Open Sans" w:eastAsia="Arial" w:hAnsi="Open Sans" w:cs="Open Sans"/>
                <w:sz w:val="22"/>
                <w:szCs w:val="22"/>
              </w:rPr>
            </w:pPr>
            <w:r w:rsidRPr="0068592A">
              <w:rPr>
                <w:rFonts w:ascii="Open Sans" w:eastAsia="Arial" w:hAnsi="Open Sans" w:cs="Open Sans"/>
                <w:sz w:val="22"/>
                <w:szCs w:val="22"/>
              </w:rPr>
              <w:t>Ventilation</w:t>
            </w:r>
          </w:p>
          <w:p w14:paraId="0E7FE9B6" w14:textId="77777777" w:rsidR="00865657" w:rsidRPr="0068592A" w:rsidRDefault="00865657" w:rsidP="00865657">
            <w:pPr>
              <w:numPr>
                <w:ilvl w:val="3"/>
                <w:numId w:val="10"/>
              </w:numPr>
              <w:tabs>
                <w:tab w:val="left" w:pos="3700"/>
              </w:tabs>
              <w:ind w:left="2005" w:hanging="351"/>
              <w:rPr>
                <w:rFonts w:ascii="Open Sans" w:eastAsia="Arial" w:hAnsi="Open Sans" w:cs="Open Sans"/>
                <w:sz w:val="22"/>
                <w:szCs w:val="22"/>
              </w:rPr>
            </w:pPr>
            <w:r w:rsidRPr="0068592A">
              <w:rPr>
                <w:rFonts w:ascii="Open Sans" w:eastAsia="Arial" w:hAnsi="Open Sans" w:cs="Open Sans"/>
                <w:sz w:val="22"/>
                <w:szCs w:val="22"/>
              </w:rPr>
              <w:t>Rescue</w:t>
            </w:r>
          </w:p>
          <w:p w14:paraId="5C35A0FD" w14:textId="77777777" w:rsidR="00865657" w:rsidRPr="0068592A" w:rsidRDefault="00865657" w:rsidP="00865657">
            <w:pPr>
              <w:numPr>
                <w:ilvl w:val="3"/>
                <w:numId w:val="10"/>
              </w:numPr>
              <w:tabs>
                <w:tab w:val="left" w:pos="3700"/>
              </w:tabs>
              <w:ind w:left="2005" w:hanging="351"/>
              <w:rPr>
                <w:rFonts w:ascii="Open Sans" w:eastAsia="Arial" w:hAnsi="Open Sans" w:cs="Open Sans"/>
                <w:sz w:val="22"/>
                <w:szCs w:val="22"/>
              </w:rPr>
            </w:pPr>
            <w:r w:rsidRPr="0068592A">
              <w:rPr>
                <w:rFonts w:ascii="Open Sans" w:eastAsia="Arial" w:hAnsi="Open Sans" w:cs="Open Sans"/>
                <w:sz w:val="22"/>
                <w:szCs w:val="22"/>
              </w:rPr>
              <w:t>Lighting</w:t>
            </w:r>
          </w:p>
          <w:p w14:paraId="106DFAC1" w14:textId="77777777" w:rsidR="00865657" w:rsidRPr="0068592A" w:rsidRDefault="00865657" w:rsidP="00865657">
            <w:pPr>
              <w:numPr>
                <w:ilvl w:val="1"/>
                <w:numId w:val="10"/>
              </w:numPr>
              <w:tabs>
                <w:tab w:val="left" w:pos="2620"/>
              </w:tabs>
              <w:ind w:left="925" w:hanging="351"/>
              <w:rPr>
                <w:rFonts w:ascii="Open Sans" w:eastAsia="Arial" w:hAnsi="Open Sans" w:cs="Open Sans"/>
                <w:sz w:val="22"/>
                <w:szCs w:val="22"/>
              </w:rPr>
            </w:pPr>
            <w:r w:rsidRPr="0068592A">
              <w:rPr>
                <w:rFonts w:ascii="Open Sans" w:eastAsia="Arial" w:hAnsi="Open Sans" w:cs="Open Sans"/>
                <w:sz w:val="22"/>
                <w:szCs w:val="22"/>
              </w:rPr>
              <w:t>Negotiating restricted openings</w:t>
            </w:r>
          </w:p>
          <w:p w14:paraId="663986B7" w14:textId="77777777" w:rsidR="00865657" w:rsidRPr="0068592A" w:rsidRDefault="00865657" w:rsidP="00865657">
            <w:pPr>
              <w:spacing w:line="10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47F21B0F" w14:textId="77777777" w:rsidR="00865657" w:rsidRPr="0068592A" w:rsidRDefault="00865657" w:rsidP="00865657">
            <w:pPr>
              <w:numPr>
                <w:ilvl w:val="2"/>
                <w:numId w:val="10"/>
              </w:numPr>
              <w:tabs>
                <w:tab w:val="left" w:pos="3160"/>
              </w:tabs>
              <w:spacing w:line="235" w:lineRule="auto"/>
              <w:ind w:left="1465" w:right="340" w:hanging="351"/>
              <w:rPr>
                <w:rFonts w:ascii="Open Sans" w:eastAsia="Arial" w:hAnsi="Open Sans" w:cs="Open Sans"/>
                <w:sz w:val="22"/>
                <w:szCs w:val="22"/>
              </w:rPr>
            </w:pPr>
            <w:r w:rsidRPr="0068592A">
              <w:rPr>
                <w:rFonts w:ascii="Open Sans" w:eastAsia="Arial" w:hAnsi="Open Sans" w:cs="Open Sans"/>
                <w:sz w:val="22"/>
                <w:szCs w:val="22"/>
              </w:rPr>
              <w:t>Slip out of the SCBA backpack and harness while leaving the face piece in place</w:t>
            </w:r>
          </w:p>
          <w:p w14:paraId="2E04DC9A" w14:textId="77777777" w:rsidR="00865657" w:rsidRPr="0068592A" w:rsidRDefault="00865657" w:rsidP="00865657">
            <w:pPr>
              <w:spacing w:line="11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0B8FC4BC" w14:textId="77777777" w:rsidR="00865657" w:rsidRPr="0068592A" w:rsidRDefault="00865657" w:rsidP="00865657">
            <w:pPr>
              <w:numPr>
                <w:ilvl w:val="2"/>
                <w:numId w:val="10"/>
              </w:numPr>
              <w:tabs>
                <w:tab w:val="left" w:pos="3160"/>
              </w:tabs>
              <w:spacing w:line="235" w:lineRule="auto"/>
              <w:ind w:left="1465" w:right="1060" w:hanging="351"/>
              <w:rPr>
                <w:rFonts w:ascii="Open Sans" w:eastAsia="Arial" w:hAnsi="Open Sans" w:cs="Open Sans"/>
                <w:sz w:val="22"/>
                <w:szCs w:val="22"/>
              </w:rPr>
            </w:pPr>
            <w:r w:rsidRPr="0068592A">
              <w:rPr>
                <w:rFonts w:ascii="Open Sans" w:eastAsia="Arial" w:hAnsi="Open Sans" w:cs="Open Sans"/>
                <w:sz w:val="22"/>
                <w:szCs w:val="22"/>
              </w:rPr>
              <w:t>Put the backpack and harness assembly back on after negotiating the restricted area. While doing so</w:t>
            </w:r>
          </w:p>
          <w:p w14:paraId="257B0A09" w14:textId="77777777" w:rsidR="00865657" w:rsidRPr="0068592A" w:rsidRDefault="00865657" w:rsidP="00865657">
            <w:pPr>
              <w:numPr>
                <w:ilvl w:val="3"/>
                <w:numId w:val="10"/>
              </w:numPr>
              <w:tabs>
                <w:tab w:val="left" w:pos="3700"/>
              </w:tabs>
              <w:ind w:left="2005" w:hanging="351"/>
              <w:rPr>
                <w:rFonts w:ascii="Open Sans" w:eastAsia="Arial" w:hAnsi="Open Sans" w:cs="Open Sans"/>
                <w:sz w:val="22"/>
                <w:szCs w:val="22"/>
              </w:rPr>
            </w:pPr>
            <w:r w:rsidRPr="0068592A">
              <w:rPr>
                <w:rFonts w:ascii="Open Sans" w:eastAsia="Arial" w:hAnsi="Open Sans" w:cs="Open Sans"/>
                <w:sz w:val="22"/>
                <w:szCs w:val="22"/>
              </w:rPr>
              <w:t>Reduce your profile</w:t>
            </w:r>
          </w:p>
          <w:p w14:paraId="7C3CB569" w14:textId="77777777" w:rsidR="00865657" w:rsidRPr="0068592A" w:rsidRDefault="00865657" w:rsidP="00865657">
            <w:pPr>
              <w:spacing w:line="10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40087B8D" w14:textId="667206A8" w:rsidR="00865657" w:rsidRPr="0068592A" w:rsidRDefault="00865657" w:rsidP="00865657">
            <w:pPr>
              <w:numPr>
                <w:ilvl w:val="3"/>
                <w:numId w:val="10"/>
              </w:numPr>
              <w:tabs>
                <w:tab w:val="left" w:pos="3700"/>
              </w:tabs>
              <w:spacing w:line="235" w:lineRule="auto"/>
              <w:ind w:left="2005" w:right="740" w:hanging="351"/>
              <w:rPr>
                <w:rFonts w:ascii="Open Sans" w:eastAsia="Arial" w:hAnsi="Open Sans" w:cs="Open Sans"/>
                <w:sz w:val="22"/>
                <w:szCs w:val="22"/>
              </w:rPr>
            </w:pPr>
            <w:r w:rsidRPr="0068592A">
              <w:rPr>
                <w:rFonts w:ascii="Open Sans" w:eastAsia="Arial" w:hAnsi="Open Sans" w:cs="Open Sans"/>
                <w:sz w:val="22"/>
                <w:szCs w:val="22"/>
              </w:rPr>
              <w:t xml:space="preserve">Push the SCBA in front of yourself while maintaining control </w:t>
            </w:r>
            <w:r w:rsidR="00A91A75" w:rsidRPr="0068592A">
              <w:rPr>
                <w:rFonts w:ascii="Open Sans" w:eastAsia="Arial" w:hAnsi="Open Sans" w:cs="Open Sans"/>
                <w:sz w:val="22"/>
                <w:szCs w:val="22"/>
              </w:rPr>
              <w:t>always</w:t>
            </w:r>
          </w:p>
          <w:p w14:paraId="2078942F" w14:textId="77777777" w:rsidR="00865657" w:rsidRPr="0068592A" w:rsidRDefault="00865657" w:rsidP="00865657">
            <w:pPr>
              <w:spacing w:line="11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4CD99F3F" w14:textId="77777777" w:rsidR="00865657" w:rsidRPr="0068592A" w:rsidRDefault="00865657" w:rsidP="00865657">
            <w:pPr>
              <w:numPr>
                <w:ilvl w:val="3"/>
                <w:numId w:val="10"/>
              </w:numPr>
              <w:tabs>
                <w:tab w:val="left" w:pos="3700"/>
              </w:tabs>
              <w:spacing w:line="235" w:lineRule="auto"/>
              <w:ind w:left="2005" w:right="800" w:hanging="351"/>
              <w:rPr>
                <w:rFonts w:ascii="Open Sans" w:eastAsia="Arial" w:hAnsi="Open Sans" w:cs="Open Sans"/>
                <w:sz w:val="22"/>
                <w:szCs w:val="22"/>
              </w:rPr>
            </w:pPr>
            <w:r w:rsidRPr="0068592A">
              <w:rPr>
                <w:rFonts w:ascii="Open Sans" w:eastAsia="Arial" w:hAnsi="Open Sans" w:cs="Open Sans"/>
                <w:sz w:val="22"/>
                <w:szCs w:val="22"/>
              </w:rPr>
              <w:t>Continue to breathe through your face piece (do not remove it)</w:t>
            </w:r>
          </w:p>
          <w:p w14:paraId="53BF1B5D" w14:textId="77777777" w:rsidR="00865657" w:rsidRPr="0068592A" w:rsidRDefault="00865657" w:rsidP="00865657">
            <w:pPr>
              <w:numPr>
                <w:ilvl w:val="1"/>
                <w:numId w:val="10"/>
              </w:numPr>
              <w:tabs>
                <w:tab w:val="left" w:pos="2620"/>
              </w:tabs>
              <w:ind w:left="925" w:hanging="351"/>
              <w:rPr>
                <w:rFonts w:ascii="Open Sans" w:eastAsia="Arial" w:hAnsi="Open Sans" w:cs="Open Sans"/>
                <w:sz w:val="22"/>
                <w:szCs w:val="22"/>
              </w:rPr>
            </w:pPr>
            <w:r w:rsidRPr="0068592A">
              <w:rPr>
                <w:rFonts w:ascii="Open Sans" w:eastAsia="Arial" w:hAnsi="Open Sans" w:cs="Open Sans"/>
                <w:sz w:val="22"/>
                <w:szCs w:val="22"/>
              </w:rPr>
              <w:t>Areas of Limited Visibility</w:t>
            </w:r>
          </w:p>
          <w:p w14:paraId="658992B4" w14:textId="77777777" w:rsidR="00865657" w:rsidRPr="0068592A" w:rsidRDefault="00865657" w:rsidP="00865657">
            <w:pPr>
              <w:numPr>
                <w:ilvl w:val="2"/>
                <w:numId w:val="10"/>
              </w:numPr>
              <w:tabs>
                <w:tab w:val="left" w:pos="3160"/>
              </w:tabs>
              <w:ind w:left="1465" w:hanging="351"/>
              <w:rPr>
                <w:rFonts w:ascii="Open Sans" w:eastAsia="Arial" w:hAnsi="Open Sans" w:cs="Open Sans"/>
                <w:sz w:val="22"/>
                <w:szCs w:val="22"/>
              </w:rPr>
            </w:pPr>
            <w:r w:rsidRPr="0068592A">
              <w:rPr>
                <w:rFonts w:ascii="Open Sans" w:eastAsia="Arial" w:hAnsi="Open Sans" w:cs="Open Sans"/>
                <w:sz w:val="22"/>
                <w:szCs w:val="22"/>
              </w:rPr>
              <w:t>Move about by staying low (crawling)</w:t>
            </w:r>
          </w:p>
          <w:p w14:paraId="69CDEE03" w14:textId="77777777" w:rsidR="00865657" w:rsidRPr="0068592A" w:rsidRDefault="00865657" w:rsidP="00865657">
            <w:pPr>
              <w:numPr>
                <w:ilvl w:val="2"/>
                <w:numId w:val="10"/>
              </w:numPr>
              <w:tabs>
                <w:tab w:val="left" w:pos="3160"/>
              </w:tabs>
              <w:ind w:left="1465" w:hanging="351"/>
              <w:rPr>
                <w:rFonts w:ascii="Open Sans" w:eastAsia="Arial" w:hAnsi="Open Sans" w:cs="Open Sans"/>
                <w:sz w:val="22"/>
                <w:szCs w:val="22"/>
              </w:rPr>
            </w:pPr>
            <w:r w:rsidRPr="0068592A">
              <w:rPr>
                <w:rFonts w:ascii="Open Sans" w:eastAsia="Arial" w:hAnsi="Open Sans" w:cs="Open Sans"/>
                <w:sz w:val="22"/>
                <w:szCs w:val="22"/>
              </w:rPr>
              <w:lastRenderedPageBreak/>
              <w:t>Feel with a tool as you move slowly, negotiating where you are</w:t>
            </w:r>
          </w:p>
          <w:p w14:paraId="6B403CEA" w14:textId="77777777" w:rsidR="00865657" w:rsidRPr="0068592A" w:rsidRDefault="00865657" w:rsidP="00865657">
            <w:pPr>
              <w:numPr>
                <w:ilvl w:val="2"/>
                <w:numId w:val="11"/>
              </w:numPr>
              <w:tabs>
                <w:tab w:val="left" w:pos="3160"/>
              </w:tabs>
              <w:spacing w:line="236" w:lineRule="auto"/>
              <w:ind w:left="1465" w:right="60" w:hanging="351"/>
              <w:jc w:val="both"/>
              <w:rPr>
                <w:rFonts w:ascii="Open Sans" w:eastAsia="Arial" w:hAnsi="Open Sans" w:cs="Open Sans"/>
                <w:sz w:val="22"/>
                <w:szCs w:val="22"/>
              </w:rPr>
            </w:pPr>
            <w:r w:rsidRPr="0068592A">
              <w:rPr>
                <w:rFonts w:ascii="Open Sans" w:eastAsia="Arial" w:hAnsi="Open Sans" w:cs="Open Sans"/>
                <w:sz w:val="22"/>
                <w:szCs w:val="22"/>
              </w:rPr>
              <w:t>If you can see the floor, you may be able to “duck walk” or walk in a crouched position. This is faster, but more dangerous than crawling</w:t>
            </w:r>
          </w:p>
          <w:p w14:paraId="1A6DDA97" w14:textId="77777777" w:rsidR="00865657" w:rsidRPr="0068592A" w:rsidRDefault="00865657" w:rsidP="00865657">
            <w:pPr>
              <w:spacing w:line="3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036796D2" w14:textId="77777777" w:rsidR="00865657" w:rsidRPr="0068592A" w:rsidRDefault="00865657" w:rsidP="00865657">
            <w:pPr>
              <w:numPr>
                <w:ilvl w:val="2"/>
                <w:numId w:val="11"/>
              </w:numPr>
              <w:tabs>
                <w:tab w:val="left" w:pos="3160"/>
              </w:tabs>
              <w:ind w:left="1465" w:hanging="351"/>
              <w:rPr>
                <w:rFonts w:ascii="Open Sans" w:eastAsia="Arial" w:hAnsi="Open Sans" w:cs="Open Sans"/>
                <w:sz w:val="22"/>
                <w:szCs w:val="22"/>
              </w:rPr>
            </w:pPr>
            <w:r w:rsidRPr="0068592A">
              <w:rPr>
                <w:rFonts w:ascii="Open Sans" w:eastAsia="Arial" w:hAnsi="Open Sans" w:cs="Open Sans"/>
                <w:sz w:val="22"/>
                <w:szCs w:val="22"/>
              </w:rPr>
              <w:t>Always operate in teams of two or more</w:t>
            </w:r>
          </w:p>
          <w:p w14:paraId="3811A01A" w14:textId="77777777" w:rsidR="00865657" w:rsidRPr="0068592A" w:rsidRDefault="00865657" w:rsidP="00865657">
            <w:pPr>
              <w:numPr>
                <w:ilvl w:val="2"/>
                <w:numId w:val="11"/>
              </w:numPr>
              <w:tabs>
                <w:tab w:val="left" w:pos="3160"/>
              </w:tabs>
              <w:ind w:left="1465" w:hanging="351"/>
              <w:rPr>
                <w:rFonts w:ascii="Open Sans" w:eastAsia="Arial" w:hAnsi="Open Sans" w:cs="Open Sans"/>
                <w:sz w:val="22"/>
                <w:szCs w:val="22"/>
              </w:rPr>
            </w:pPr>
            <w:r w:rsidRPr="0068592A">
              <w:rPr>
                <w:rFonts w:ascii="Open Sans" w:eastAsia="Arial" w:hAnsi="Open Sans" w:cs="Open Sans"/>
                <w:sz w:val="22"/>
                <w:szCs w:val="22"/>
              </w:rPr>
              <w:t>Use a tag line</w:t>
            </w:r>
          </w:p>
          <w:p w14:paraId="1737C690" w14:textId="77777777" w:rsidR="00865657" w:rsidRPr="0068592A" w:rsidRDefault="00865657" w:rsidP="00865657">
            <w:pPr>
              <w:spacing w:line="276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51C92FDE" w14:textId="77777777" w:rsidR="00865657" w:rsidRPr="0068592A" w:rsidRDefault="00865657" w:rsidP="00865657">
            <w:pPr>
              <w:ind w:left="5"/>
              <w:rPr>
                <w:rFonts w:ascii="Open Sans" w:eastAsia="Arial" w:hAnsi="Open Sans" w:cs="Open Sans"/>
                <w:sz w:val="22"/>
                <w:szCs w:val="22"/>
              </w:rPr>
            </w:pPr>
            <w:r w:rsidRPr="0068592A">
              <w:rPr>
                <w:rFonts w:ascii="Open Sans" w:eastAsia="Arial" w:hAnsi="Open Sans" w:cs="Open Sans"/>
                <w:sz w:val="22"/>
                <w:szCs w:val="22"/>
              </w:rPr>
              <w:t>III. Emergency procedures for SCBA failure</w:t>
            </w:r>
          </w:p>
          <w:p w14:paraId="2E3E4246" w14:textId="77777777" w:rsidR="00865657" w:rsidRPr="0068592A" w:rsidRDefault="00865657" w:rsidP="00865657">
            <w:pPr>
              <w:numPr>
                <w:ilvl w:val="1"/>
                <w:numId w:val="12"/>
              </w:numPr>
              <w:tabs>
                <w:tab w:val="left" w:pos="2620"/>
              </w:tabs>
              <w:ind w:left="925" w:hanging="351"/>
              <w:rPr>
                <w:rFonts w:ascii="Open Sans" w:eastAsia="Arial" w:hAnsi="Open Sans" w:cs="Open Sans"/>
                <w:sz w:val="22"/>
                <w:szCs w:val="22"/>
              </w:rPr>
            </w:pPr>
            <w:r w:rsidRPr="0068592A">
              <w:rPr>
                <w:rFonts w:ascii="Open Sans" w:eastAsia="Arial" w:hAnsi="Open Sans" w:cs="Open Sans"/>
                <w:sz w:val="22"/>
                <w:szCs w:val="22"/>
              </w:rPr>
              <w:t>Conserve air and retreat immediately</w:t>
            </w:r>
          </w:p>
          <w:p w14:paraId="25813D1D" w14:textId="77777777" w:rsidR="00865657" w:rsidRPr="0068592A" w:rsidRDefault="00865657" w:rsidP="00865657">
            <w:pPr>
              <w:numPr>
                <w:ilvl w:val="1"/>
                <w:numId w:val="12"/>
              </w:numPr>
              <w:tabs>
                <w:tab w:val="left" w:pos="2620"/>
              </w:tabs>
              <w:ind w:left="925" w:hanging="351"/>
              <w:rPr>
                <w:rFonts w:ascii="Open Sans" w:eastAsia="Arial" w:hAnsi="Open Sans" w:cs="Open Sans"/>
                <w:sz w:val="22"/>
                <w:szCs w:val="22"/>
              </w:rPr>
            </w:pPr>
            <w:r w:rsidRPr="0068592A">
              <w:rPr>
                <w:rFonts w:ascii="Open Sans" w:eastAsia="Arial" w:hAnsi="Open Sans" w:cs="Open Sans"/>
                <w:sz w:val="22"/>
                <w:szCs w:val="22"/>
              </w:rPr>
              <w:t>SCBA regulator malfunction</w:t>
            </w:r>
          </w:p>
          <w:p w14:paraId="6A125886" w14:textId="77777777" w:rsidR="00865657" w:rsidRPr="0068592A" w:rsidRDefault="00865657" w:rsidP="00865657">
            <w:pPr>
              <w:spacing w:line="10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5CDB0876" w14:textId="77777777" w:rsidR="00865657" w:rsidRPr="0068592A" w:rsidRDefault="00865657" w:rsidP="00865657">
            <w:pPr>
              <w:numPr>
                <w:ilvl w:val="2"/>
                <w:numId w:val="12"/>
              </w:numPr>
              <w:tabs>
                <w:tab w:val="left" w:pos="3160"/>
              </w:tabs>
              <w:spacing w:line="235" w:lineRule="auto"/>
              <w:ind w:left="1465" w:right="100" w:hanging="351"/>
              <w:rPr>
                <w:rFonts w:ascii="Open Sans" w:eastAsia="Arial" w:hAnsi="Open Sans" w:cs="Open Sans"/>
                <w:sz w:val="22"/>
                <w:szCs w:val="22"/>
              </w:rPr>
            </w:pPr>
            <w:r w:rsidRPr="0068592A">
              <w:rPr>
                <w:rFonts w:ascii="Open Sans" w:eastAsia="Arial" w:hAnsi="Open Sans" w:cs="Open Sans"/>
                <w:sz w:val="22"/>
                <w:szCs w:val="22"/>
              </w:rPr>
              <w:t>Intermittently open and close the bypass (purge) valve to allow air into your face piece</w:t>
            </w:r>
          </w:p>
          <w:p w14:paraId="59E07367" w14:textId="77777777" w:rsidR="00865657" w:rsidRPr="0068592A" w:rsidRDefault="00865657" w:rsidP="00865657">
            <w:pPr>
              <w:spacing w:line="12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12B81CC6" w14:textId="77777777" w:rsidR="00865657" w:rsidRPr="0068592A" w:rsidRDefault="00865657" w:rsidP="00865657">
            <w:pPr>
              <w:numPr>
                <w:ilvl w:val="2"/>
                <w:numId w:val="12"/>
              </w:numPr>
              <w:tabs>
                <w:tab w:val="left" w:pos="3160"/>
              </w:tabs>
              <w:spacing w:line="235" w:lineRule="auto"/>
              <w:ind w:left="1465" w:right="460" w:hanging="351"/>
              <w:rPr>
                <w:rFonts w:ascii="Open Sans" w:eastAsia="Arial" w:hAnsi="Open Sans" w:cs="Open Sans"/>
                <w:sz w:val="22"/>
                <w:szCs w:val="22"/>
              </w:rPr>
            </w:pPr>
            <w:r w:rsidRPr="0068592A">
              <w:rPr>
                <w:rFonts w:ascii="Open Sans" w:eastAsia="Arial" w:hAnsi="Open Sans" w:cs="Open Sans"/>
                <w:sz w:val="22"/>
                <w:szCs w:val="22"/>
              </w:rPr>
              <w:t>Close it after each breath to conserve air, and open it again when another breath is needed</w:t>
            </w:r>
          </w:p>
          <w:p w14:paraId="3C34900D" w14:textId="77777777" w:rsidR="00865657" w:rsidRPr="0068592A" w:rsidRDefault="00865657" w:rsidP="00865657">
            <w:pPr>
              <w:numPr>
                <w:ilvl w:val="1"/>
                <w:numId w:val="12"/>
              </w:numPr>
              <w:tabs>
                <w:tab w:val="left" w:pos="2620"/>
              </w:tabs>
              <w:ind w:left="925" w:hanging="351"/>
              <w:rPr>
                <w:rFonts w:ascii="Open Sans" w:eastAsia="Arial" w:hAnsi="Open Sans" w:cs="Open Sans"/>
                <w:sz w:val="22"/>
                <w:szCs w:val="22"/>
              </w:rPr>
            </w:pPr>
            <w:r w:rsidRPr="0068592A">
              <w:rPr>
                <w:rFonts w:ascii="Open Sans" w:eastAsia="Arial" w:hAnsi="Open Sans" w:cs="Open Sans"/>
                <w:sz w:val="22"/>
                <w:szCs w:val="22"/>
              </w:rPr>
              <w:t>Recommended actions</w:t>
            </w:r>
          </w:p>
          <w:p w14:paraId="47871E6F" w14:textId="77777777" w:rsidR="00865657" w:rsidRPr="0068592A" w:rsidRDefault="00865657" w:rsidP="00865657">
            <w:pPr>
              <w:numPr>
                <w:ilvl w:val="2"/>
                <w:numId w:val="12"/>
              </w:numPr>
              <w:tabs>
                <w:tab w:val="left" w:pos="3160"/>
              </w:tabs>
              <w:ind w:left="1465" w:hanging="351"/>
              <w:rPr>
                <w:rFonts w:ascii="Open Sans" w:eastAsia="Arial" w:hAnsi="Open Sans" w:cs="Open Sans"/>
                <w:sz w:val="22"/>
                <w:szCs w:val="22"/>
              </w:rPr>
            </w:pPr>
            <w:r w:rsidRPr="0068592A">
              <w:rPr>
                <w:rFonts w:ascii="Open Sans" w:eastAsia="Arial" w:hAnsi="Open Sans" w:cs="Open Sans"/>
                <w:sz w:val="22"/>
                <w:szCs w:val="22"/>
              </w:rPr>
              <w:t>Remain calm</w:t>
            </w:r>
          </w:p>
          <w:p w14:paraId="25A76EC1" w14:textId="77777777" w:rsidR="00865657" w:rsidRPr="0068592A" w:rsidRDefault="00865657" w:rsidP="00865657">
            <w:pPr>
              <w:numPr>
                <w:ilvl w:val="3"/>
                <w:numId w:val="12"/>
              </w:numPr>
              <w:tabs>
                <w:tab w:val="left" w:pos="3700"/>
              </w:tabs>
              <w:ind w:left="2005" w:hanging="351"/>
              <w:rPr>
                <w:rFonts w:ascii="Open Sans" w:eastAsia="Arial" w:hAnsi="Open Sans" w:cs="Open Sans"/>
                <w:sz w:val="22"/>
                <w:szCs w:val="22"/>
              </w:rPr>
            </w:pPr>
            <w:r w:rsidRPr="0068592A">
              <w:rPr>
                <w:rFonts w:ascii="Open Sans" w:eastAsia="Arial" w:hAnsi="Open Sans" w:cs="Open Sans"/>
                <w:sz w:val="22"/>
                <w:szCs w:val="22"/>
              </w:rPr>
              <w:t>Control breathing</w:t>
            </w:r>
          </w:p>
          <w:p w14:paraId="2350A134" w14:textId="77777777" w:rsidR="00865657" w:rsidRPr="0068592A" w:rsidRDefault="00865657" w:rsidP="00865657">
            <w:pPr>
              <w:numPr>
                <w:ilvl w:val="3"/>
                <w:numId w:val="12"/>
              </w:numPr>
              <w:tabs>
                <w:tab w:val="left" w:pos="3700"/>
              </w:tabs>
              <w:ind w:left="2005" w:hanging="351"/>
              <w:rPr>
                <w:rFonts w:ascii="Open Sans" w:eastAsia="Arial" w:hAnsi="Open Sans" w:cs="Open Sans"/>
                <w:sz w:val="22"/>
                <w:szCs w:val="22"/>
              </w:rPr>
            </w:pPr>
            <w:r w:rsidRPr="0068592A">
              <w:rPr>
                <w:rFonts w:ascii="Open Sans" w:eastAsia="Arial" w:hAnsi="Open Sans" w:cs="Open Sans"/>
                <w:sz w:val="22"/>
                <w:szCs w:val="22"/>
              </w:rPr>
              <w:t>Alert team members</w:t>
            </w:r>
          </w:p>
          <w:p w14:paraId="67451F7B" w14:textId="77777777" w:rsidR="00865657" w:rsidRPr="0068592A" w:rsidRDefault="00865657" w:rsidP="00865657">
            <w:pPr>
              <w:numPr>
                <w:ilvl w:val="2"/>
                <w:numId w:val="12"/>
              </w:numPr>
              <w:tabs>
                <w:tab w:val="left" w:pos="3160"/>
              </w:tabs>
              <w:ind w:left="1465" w:hanging="351"/>
              <w:rPr>
                <w:rFonts w:ascii="Open Sans" w:eastAsia="Arial" w:hAnsi="Open Sans" w:cs="Open Sans"/>
                <w:sz w:val="22"/>
                <w:szCs w:val="22"/>
              </w:rPr>
            </w:pPr>
            <w:r w:rsidRPr="0068592A">
              <w:rPr>
                <w:rFonts w:ascii="Open Sans" w:eastAsia="Arial" w:hAnsi="Open Sans" w:cs="Open Sans"/>
                <w:sz w:val="22"/>
                <w:szCs w:val="22"/>
              </w:rPr>
              <w:t>Withdraw to a safe atmosphere</w:t>
            </w:r>
          </w:p>
          <w:p w14:paraId="61D5987C" w14:textId="77777777" w:rsidR="00865657" w:rsidRPr="0068592A" w:rsidRDefault="00865657" w:rsidP="00865657">
            <w:pPr>
              <w:numPr>
                <w:ilvl w:val="3"/>
                <w:numId w:val="12"/>
              </w:numPr>
              <w:tabs>
                <w:tab w:val="left" w:pos="3700"/>
              </w:tabs>
              <w:ind w:left="2005" w:hanging="351"/>
              <w:rPr>
                <w:rFonts w:ascii="Open Sans" w:eastAsia="Arial" w:hAnsi="Open Sans" w:cs="Open Sans"/>
                <w:sz w:val="22"/>
                <w:szCs w:val="22"/>
              </w:rPr>
            </w:pPr>
            <w:r w:rsidRPr="0068592A">
              <w:rPr>
                <w:rFonts w:ascii="Open Sans" w:eastAsia="Arial" w:hAnsi="Open Sans" w:cs="Open Sans"/>
                <w:sz w:val="22"/>
                <w:szCs w:val="22"/>
              </w:rPr>
              <w:t>With other members of your team</w:t>
            </w:r>
          </w:p>
          <w:p w14:paraId="5A47AEFA" w14:textId="77777777" w:rsidR="00865657" w:rsidRPr="0068592A" w:rsidRDefault="00865657" w:rsidP="00865657">
            <w:pPr>
              <w:numPr>
                <w:ilvl w:val="3"/>
                <w:numId w:val="12"/>
              </w:numPr>
              <w:tabs>
                <w:tab w:val="left" w:pos="3700"/>
              </w:tabs>
              <w:ind w:left="2005" w:hanging="351"/>
              <w:rPr>
                <w:rFonts w:ascii="Open Sans" w:eastAsia="Arial" w:hAnsi="Open Sans" w:cs="Open Sans"/>
                <w:sz w:val="22"/>
                <w:szCs w:val="22"/>
              </w:rPr>
            </w:pPr>
            <w:r w:rsidRPr="0068592A">
              <w:rPr>
                <w:rFonts w:ascii="Open Sans" w:eastAsia="Arial" w:hAnsi="Open Sans" w:cs="Open Sans"/>
                <w:sz w:val="22"/>
                <w:szCs w:val="22"/>
              </w:rPr>
              <w:t>Use available exits or create one if necessary</w:t>
            </w:r>
          </w:p>
          <w:p w14:paraId="0B10962C" w14:textId="77777777" w:rsidR="00865657" w:rsidRPr="0068592A" w:rsidRDefault="00865657" w:rsidP="00865657">
            <w:pPr>
              <w:numPr>
                <w:ilvl w:val="2"/>
                <w:numId w:val="12"/>
              </w:numPr>
              <w:tabs>
                <w:tab w:val="left" w:pos="3160"/>
              </w:tabs>
              <w:ind w:left="1465" w:hanging="351"/>
              <w:rPr>
                <w:rFonts w:ascii="Open Sans" w:eastAsia="Arial" w:hAnsi="Open Sans" w:cs="Open Sans"/>
                <w:sz w:val="22"/>
                <w:szCs w:val="22"/>
              </w:rPr>
            </w:pPr>
            <w:r w:rsidRPr="0068592A">
              <w:rPr>
                <w:rFonts w:ascii="Open Sans" w:eastAsia="Arial" w:hAnsi="Open Sans" w:cs="Open Sans"/>
                <w:sz w:val="22"/>
                <w:szCs w:val="22"/>
              </w:rPr>
              <w:t>Use your radio to declare a “Mayday”</w:t>
            </w:r>
          </w:p>
          <w:p w14:paraId="165DD84C" w14:textId="77777777" w:rsidR="00865657" w:rsidRPr="0068592A" w:rsidRDefault="00865657" w:rsidP="00865657">
            <w:pPr>
              <w:numPr>
                <w:ilvl w:val="2"/>
                <w:numId w:val="12"/>
              </w:numPr>
              <w:tabs>
                <w:tab w:val="left" w:pos="3160"/>
              </w:tabs>
              <w:ind w:left="1465" w:hanging="351"/>
              <w:rPr>
                <w:rFonts w:ascii="Open Sans" w:eastAsia="Arial" w:hAnsi="Open Sans" w:cs="Open Sans"/>
                <w:sz w:val="22"/>
                <w:szCs w:val="22"/>
              </w:rPr>
            </w:pPr>
            <w:r w:rsidRPr="0068592A">
              <w:rPr>
                <w:rFonts w:ascii="Open Sans" w:eastAsia="Arial" w:hAnsi="Open Sans" w:cs="Open Sans"/>
                <w:sz w:val="22"/>
                <w:szCs w:val="22"/>
              </w:rPr>
              <w:t>Follow your department’s Standard Operating Procedure (SOP)</w:t>
            </w:r>
          </w:p>
          <w:p w14:paraId="293FABEF" w14:textId="77777777" w:rsidR="00865657" w:rsidRPr="0068592A" w:rsidRDefault="00865657" w:rsidP="00865657">
            <w:pPr>
              <w:numPr>
                <w:ilvl w:val="2"/>
                <w:numId w:val="12"/>
              </w:numPr>
              <w:tabs>
                <w:tab w:val="left" w:pos="3160"/>
              </w:tabs>
              <w:ind w:left="1465" w:hanging="351"/>
              <w:rPr>
                <w:rFonts w:ascii="Open Sans" w:eastAsia="Arial" w:hAnsi="Open Sans" w:cs="Open Sans"/>
                <w:sz w:val="22"/>
                <w:szCs w:val="22"/>
              </w:rPr>
            </w:pPr>
            <w:r w:rsidRPr="0068592A">
              <w:rPr>
                <w:rFonts w:ascii="Open Sans" w:eastAsia="Arial" w:hAnsi="Open Sans" w:cs="Open Sans"/>
                <w:sz w:val="22"/>
                <w:szCs w:val="22"/>
              </w:rPr>
              <w:t>Activate your Personal Alert Safety System (PASS) device</w:t>
            </w:r>
          </w:p>
          <w:p w14:paraId="0AB3BEE1" w14:textId="77777777" w:rsidR="00865657" w:rsidRPr="0068592A" w:rsidRDefault="00865657" w:rsidP="00865657">
            <w:pPr>
              <w:tabs>
                <w:tab w:val="left" w:pos="9000"/>
              </w:tabs>
              <w:spacing w:line="10" w:lineRule="exact"/>
              <w:rPr>
                <w:rFonts w:ascii="Open Sans" w:eastAsia="Arial" w:hAnsi="Open Sans" w:cs="Open Sans"/>
                <w:sz w:val="22"/>
                <w:szCs w:val="22"/>
              </w:rPr>
            </w:pPr>
            <w:r w:rsidRPr="0068592A">
              <w:rPr>
                <w:rFonts w:ascii="Open Sans" w:eastAsia="Arial" w:hAnsi="Open Sans" w:cs="Open Sans"/>
                <w:sz w:val="22"/>
                <w:szCs w:val="22"/>
              </w:rPr>
              <w:tab/>
            </w:r>
          </w:p>
          <w:p w14:paraId="2CAE630E" w14:textId="77777777" w:rsidR="00865657" w:rsidRPr="0068592A" w:rsidRDefault="00865657" w:rsidP="00865657">
            <w:pPr>
              <w:numPr>
                <w:ilvl w:val="2"/>
                <w:numId w:val="12"/>
              </w:numPr>
              <w:tabs>
                <w:tab w:val="left" w:pos="3160"/>
              </w:tabs>
              <w:spacing w:line="236" w:lineRule="auto"/>
              <w:ind w:left="1465" w:right="40" w:hanging="351"/>
              <w:rPr>
                <w:rFonts w:ascii="Open Sans" w:eastAsia="Arial" w:hAnsi="Open Sans" w:cs="Open Sans"/>
                <w:sz w:val="22"/>
                <w:szCs w:val="22"/>
              </w:rPr>
            </w:pPr>
            <w:r w:rsidRPr="0068592A">
              <w:rPr>
                <w:rFonts w:ascii="Open Sans" w:eastAsia="Arial" w:hAnsi="Open Sans" w:cs="Open Sans"/>
                <w:sz w:val="22"/>
                <w:szCs w:val="22"/>
              </w:rPr>
              <w:t>You may be able to follow the fire hose by using the couplings to indicate the direction of travel (male indicates the direction of exit)</w:t>
            </w:r>
          </w:p>
          <w:p w14:paraId="391AD518" w14:textId="77777777" w:rsidR="00865657" w:rsidRPr="0068592A" w:rsidRDefault="00865657" w:rsidP="00865657">
            <w:pPr>
              <w:spacing w:line="11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556DDEB9" w14:textId="77777777" w:rsidR="00865657" w:rsidRPr="0068592A" w:rsidRDefault="00865657" w:rsidP="00865657">
            <w:pPr>
              <w:numPr>
                <w:ilvl w:val="2"/>
                <w:numId w:val="12"/>
              </w:numPr>
              <w:tabs>
                <w:tab w:val="left" w:pos="3160"/>
              </w:tabs>
              <w:spacing w:line="235" w:lineRule="auto"/>
              <w:ind w:left="1465" w:right="500" w:hanging="351"/>
              <w:rPr>
                <w:rFonts w:ascii="Open Sans" w:eastAsia="Arial" w:hAnsi="Open Sans" w:cs="Open Sans"/>
                <w:sz w:val="22"/>
                <w:szCs w:val="22"/>
              </w:rPr>
            </w:pPr>
            <w:r w:rsidRPr="0068592A">
              <w:rPr>
                <w:rFonts w:ascii="Open Sans" w:eastAsia="Arial" w:hAnsi="Open Sans" w:cs="Open Sans"/>
                <w:sz w:val="22"/>
                <w:szCs w:val="22"/>
              </w:rPr>
              <w:t>Crawl in one direction, making all right-hand or all left-hand turns; be consistent</w:t>
            </w:r>
          </w:p>
          <w:p w14:paraId="73063359" w14:textId="77777777" w:rsidR="00865657" w:rsidRPr="0068592A" w:rsidRDefault="00865657" w:rsidP="00865657">
            <w:pPr>
              <w:numPr>
                <w:ilvl w:val="2"/>
                <w:numId w:val="12"/>
              </w:numPr>
              <w:tabs>
                <w:tab w:val="left" w:pos="3160"/>
              </w:tabs>
              <w:ind w:left="1465" w:hanging="351"/>
              <w:rPr>
                <w:rFonts w:ascii="Open Sans" w:eastAsia="Arial" w:hAnsi="Open Sans" w:cs="Open Sans"/>
                <w:sz w:val="22"/>
                <w:szCs w:val="22"/>
              </w:rPr>
            </w:pPr>
            <w:r w:rsidRPr="0068592A">
              <w:rPr>
                <w:rFonts w:ascii="Open Sans" w:eastAsia="Arial" w:hAnsi="Open Sans" w:cs="Open Sans"/>
                <w:sz w:val="22"/>
                <w:szCs w:val="22"/>
              </w:rPr>
              <w:t>Make noise; get someone’s attention</w:t>
            </w:r>
          </w:p>
          <w:p w14:paraId="4FECDCDC" w14:textId="77777777" w:rsidR="00865657" w:rsidRPr="0068592A" w:rsidRDefault="00865657" w:rsidP="00865657">
            <w:pPr>
              <w:numPr>
                <w:ilvl w:val="2"/>
                <w:numId w:val="12"/>
              </w:numPr>
              <w:tabs>
                <w:tab w:val="left" w:pos="3160"/>
              </w:tabs>
              <w:ind w:left="1465" w:hanging="351"/>
              <w:rPr>
                <w:rFonts w:ascii="Open Sans" w:eastAsia="Arial" w:hAnsi="Open Sans" w:cs="Open Sans"/>
                <w:sz w:val="22"/>
                <w:szCs w:val="22"/>
              </w:rPr>
            </w:pPr>
            <w:r w:rsidRPr="0068592A">
              <w:rPr>
                <w:rFonts w:ascii="Open Sans" w:eastAsia="Arial" w:hAnsi="Open Sans" w:cs="Open Sans"/>
                <w:sz w:val="22"/>
                <w:szCs w:val="22"/>
              </w:rPr>
              <w:t>Lay flat and stay close to a wall so you can be easily found</w:t>
            </w:r>
          </w:p>
          <w:p w14:paraId="4CE1C3C1" w14:textId="77777777" w:rsidR="00865657" w:rsidRPr="0068592A" w:rsidRDefault="00865657" w:rsidP="00865657">
            <w:pPr>
              <w:numPr>
                <w:ilvl w:val="2"/>
                <w:numId w:val="12"/>
              </w:numPr>
              <w:tabs>
                <w:tab w:val="left" w:pos="3160"/>
              </w:tabs>
              <w:ind w:left="1465" w:hanging="351"/>
              <w:rPr>
                <w:rFonts w:ascii="Open Sans" w:eastAsia="Arial" w:hAnsi="Open Sans" w:cs="Open Sans"/>
                <w:sz w:val="22"/>
                <w:szCs w:val="22"/>
              </w:rPr>
            </w:pPr>
            <w:r w:rsidRPr="0068592A">
              <w:rPr>
                <w:rFonts w:ascii="Open Sans" w:eastAsia="Arial" w:hAnsi="Open Sans" w:cs="Open Sans"/>
                <w:sz w:val="22"/>
                <w:szCs w:val="22"/>
              </w:rPr>
              <w:t>If you become separated from your crew</w:t>
            </w:r>
          </w:p>
          <w:p w14:paraId="0C1FA92B" w14:textId="77777777" w:rsidR="00865657" w:rsidRPr="0068592A" w:rsidRDefault="00865657" w:rsidP="00865657">
            <w:pPr>
              <w:numPr>
                <w:ilvl w:val="3"/>
                <w:numId w:val="12"/>
              </w:numPr>
              <w:tabs>
                <w:tab w:val="left" w:pos="3700"/>
              </w:tabs>
              <w:ind w:left="2005" w:hanging="351"/>
              <w:rPr>
                <w:rFonts w:ascii="Open Sans" w:eastAsia="Arial" w:hAnsi="Open Sans" w:cs="Open Sans"/>
                <w:sz w:val="22"/>
                <w:szCs w:val="22"/>
              </w:rPr>
            </w:pPr>
            <w:r w:rsidRPr="0068592A">
              <w:rPr>
                <w:rFonts w:ascii="Open Sans" w:eastAsia="Arial" w:hAnsi="Open Sans" w:cs="Open Sans"/>
                <w:sz w:val="22"/>
                <w:szCs w:val="22"/>
              </w:rPr>
              <w:t>Follow your department SOP</w:t>
            </w:r>
          </w:p>
          <w:p w14:paraId="35A9993C" w14:textId="77777777" w:rsidR="00865657" w:rsidRPr="0068592A" w:rsidRDefault="00865657" w:rsidP="00865657">
            <w:pPr>
              <w:numPr>
                <w:ilvl w:val="3"/>
                <w:numId w:val="12"/>
              </w:numPr>
              <w:tabs>
                <w:tab w:val="left" w:pos="3700"/>
              </w:tabs>
              <w:ind w:left="2005" w:hanging="351"/>
              <w:rPr>
                <w:rFonts w:ascii="Open Sans" w:eastAsia="Arial" w:hAnsi="Open Sans" w:cs="Open Sans"/>
                <w:sz w:val="22"/>
                <w:szCs w:val="22"/>
              </w:rPr>
            </w:pPr>
            <w:r w:rsidRPr="0068592A">
              <w:rPr>
                <w:rFonts w:ascii="Open Sans" w:eastAsia="Arial" w:hAnsi="Open Sans" w:cs="Open Sans"/>
                <w:sz w:val="22"/>
                <w:szCs w:val="22"/>
              </w:rPr>
              <w:t>Describe your surroundings</w:t>
            </w:r>
          </w:p>
          <w:p w14:paraId="466858A1" w14:textId="77777777" w:rsidR="00865657" w:rsidRPr="0068592A" w:rsidRDefault="00865657" w:rsidP="00865657">
            <w:pPr>
              <w:spacing w:line="10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2C1CFD6B" w14:textId="77777777" w:rsidR="00865657" w:rsidRPr="0068592A" w:rsidRDefault="00865657" w:rsidP="00865657">
            <w:pPr>
              <w:numPr>
                <w:ilvl w:val="3"/>
                <w:numId w:val="12"/>
              </w:numPr>
              <w:tabs>
                <w:tab w:val="left" w:pos="3700"/>
              </w:tabs>
              <w:spacing w:line="235" w:lineRule="auto"/>
              <w:ind w:left="2005" w:right="60" w:hanging="351"/>
              <w:rPr>
                <w:rFonts w:ascii="Open Sans" w:eastAsia="Arial" w:hAnsi="Open Sans" w:cs="Open Sans"/>
                <w:sz w:val="22"/>
                <w:szCs w:val="22"/>
              </w:rPr>
            </w:pPr>
            <w:r w:rsidRPr="0068592A">
              <w:rPr>
                <w:rFonts w:ascii="Open Sans" w:eastAsia="Arial" w:hAnsi="Open Sans" w:cs="Open Sans"/>
                <w:sz w:val="22"/>
                <w:szCs w:val="22"/>
              </w:rPr>
              <w:t>Control your environment as best you can (example: keep doors closed unless it is an escape route)</w:t>
            </w:r>
          </w:p>
          <w:p w14:paraId="5BDB1AB7" w14:textId="3D5C3821" w:rsidR="00865657" w:rsidRPr="0068592A" w:rsidRDefault="00865657" w:rsidP="0046172D">
            <w:pPr>
              <w:numPr>
                <w:ilvl w:val="3"/>
                <w:numId w:val="12"/>
              </w:numPr>
              <w:tabs>
                <w:tab w:val="left" w:pos="3700"/>
              </w:tabs>
              <w:ind w:left="2005" w:hanging="351"/>
              <w:rPr>
                <w:rFonts w:ascii="Open Sans" w:eastAsia="Arial" w:hAnsi="Open Sans" w:cs="Open Sans"/>
                <w:sz w:val="22"/>
                <w:szCs w:val="22"/>
              </w:rPr>
            </w:pPr>
            <w:r w:rsidRPr="0068592A">
              <w:rPr>
                <w:rFonts w:ascii="Open Sans" w:eastAsia="Arial" w:hAnsi="Open Sans" w:cs="Open Sans"/>
                <w:sz w:val="22"/>
                <w:szCs w:val="22"/>
              </w:rPr>
              <w:t>Slow your breathing as much as possible to conserve air</w:t>
            </w:r>
          </w:p>
          <w:p w14:paraId="41259C4C" w14:textId="77777777" w:rsidR="00B3350C" w:rsidRPr="0068592A" w:rsidRDefault="09D121B5" w:rsidP="09D121B5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68592A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788EAE4E" w14:textId="1FF363FC" w:rsidR="00CF2E7E" w:rsidRPr="0061133A" w:rsidRDefault="0068592A" w:rsidP="0061133A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61133A">
              <w:rPr>
                <w:rFonts w:ascii="Open Sans" w:hAnsi="Open Sans" w:cs="Open Sans"/>
                <w:sz w:val="22"/>
                <w:szCs w:val="22"/>
              </w:rPr>
              <w:lastRenderedPageBreak/>
              <w:t>NONE</w:t>
            </w:r>
          </w:p>
        </w:tc>
      </w:tr>
      <w:tr w:rsidR="00B3350C" w:rsidRPr="0068592A" w14:paraId="07580D23" w14:textId="77777777" w:rsidTr="0046172D">
        <w:trPr>
          <w:trHeight w:val="1106"/>
        </w:trPr>
        <w:tc>
          <w:tcPr>
            <w:tcW w:w="2952" w:type="dxa"/>
            <w:shd w:val="clear" w:color="auto" w:fill="auto"/>
          </w:tcPr>
          <w:p w14:paraId="78EDFD65" w14:textId="249361E5" w:rsidR="00B3350C" w:rsidRPr="0068592A" w:rsidRDefault="09D121B5" w:rsidP="09D121B5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8592A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Guided Practice *</w:t>
            </w:r>
          </w:p>
        </w:tc>
        <w:tc>
          <w:tcPr>
            <w:tcW w:w="7830" w:type="dxa"/>
            <w:shd w:val="clear" w:color="auto" w:fill="auto"/>
          </w:tcPr>
          <w:p w14:paraId="6A069991" w14:textId="6171B498" w:rsidR="00E1356E" w:rsidRPr="0068592A" w:rsidRDefault="00E1356E" w:rsidP="09D121B5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68592A">
              <w:rPr>
                <w:rFonts w:ascii="Open Sans" w:eastAsia="Arial" w:hAnsi="Open Sans" w:cs="Open Sans"/>
                <w:sz w:val="22"/>
                <w:szCs w:val="22"/>
              </w:rPr>
              <w:t>Have students review the Negotiating a Restricted Opening While Wearing SCBA Checklist and the SCBA Regulator Failure/Emergency Operation Checklist. Have students complete the skills under the supervision of an instructor.</w:t>
            </w:r>
          </w:p>
          <w:p w14:paraId="2BA461F9" w14:textId="77777777" w:rsidR="00B3350C" w:rsidRPr="0068592A" w:rsidRDefault="09D121B5" w:rsidP="09D121B5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68592A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5D1EF2DE" w14:textId="1644D0D4" w:rsidR="00CF2E7E" w:rsidRPr="0061133A" w:rsidRDefault="0068592A" w:rsidP="0061133A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61133A">
              <w:rPr>
                <w:rFonts w:ascii="Open Sans" w:hAnsi="Open Sans" w:cs="Open Sans"/>
                <w:sz w:val="22"/>
                <w:szCs w:val="22"/>
              </w:rPr>
              <w:t>NONE</w:t>
            </w:r>
          </w:p>
        </w:tc>
      </w:tr>
      <w:tr w:rsidR="00B3350C" w:rsidRPr="0068592A" w14:paraId="2BB1B0A1" w14:textId="77777777" w:rsidTr="0046172D">
        <w:trPr>
          <w:trHeight w:val="395"/>
        </w:trPr>
        <w:tc>
          <w:tcPr>
            <w:tcW w:w="2952" w:type="dxa"/>
            <w:shd w:val="clear" w:color="auto" w:fill="auto"/>
          </w:tcPr>
          <w:p w14:paraId="1388253E" w14:textId="6EA2F42B" w:rsidR="00B3350C" w:rsidRPr="0068592A" w:rsidRDefault="09D121B5" w:rsidP="09D121B5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8592A">
              <w:rPr>
                <w:rFonts w:ascii="Open Sans" w:hAnsi="Open Sans" w:cs="Open Sans"/>
                <w:b/>
                <w:bCs/>
                <w:sz w:val="22"/>
                <w:szCs w:val="22"/>
              </w:rPr>
              <w:t>Independent Practice/Laboratory Experience/Differentiated Activities *</w:t>
            </w:r>
          </w:p>
        </w:tc>
        <w:tc>
          <w:tcPr>
            <w:tcW w:w="7830" w:type="dxa"/>
            <w:shd w:val="clear" w:color="auto" w:fill="auto"/>
          </w:tcPr>
          <w:p w14:paraId="4AE8407A" w14:textId="193D9EEA" w:rsidR="00E1356E" w:rsidRPr="0068592A" w:rsidRDefault="00E1356E" w:rsidP="0046172D">
            <w:pPr>
              <w:tabs>
                <w:tab w:val="left" w:pos="2080"/>
              </w:tabs>
              <w:spacing w:line="238" w:lineRule="auto"/>
              <w:ind w:right="40"/>
              <w:rPr>
                <w:rFonts w:ascii="Open Sans" w:eastAsia="Arial" w:hAnsi="Open Sans" w:cs="Open Sans"/>
                <w:sz w:val="22"/>
                <w:szCs w:val="22"/>
              </w:rPr>
            </w:pPr>
            <w:r w:rsidRPr="0068592A">
              <w:rPr>
                <w:rFonts w:ascii="Open Sans" w:eastAsia="Arial" w:hAnsi="Open Sans" w:cs="Open Sans"/>
                <w:sz w:val="22"/>
                <w:szCs w:val="22"/>
              </w:rPr>
              <w:t>Assign a reading on the subject SCBA. Have each student write three questions demonstrating knowledge of the emergency procedures used while wearing SCBA with a charged cylinder while experiencing obscured visibility, a SCBA failure, and a restricted opening or passage. Use the Writing Rubric for assessment.</w:t>
            </w:r>
          </w:p>
          <w:p w14:paraId="260D55BC" w14:textId="39875E68" w:rsidR="0046172D" w:rsidRPr="0068592A" w:rsidRDefault="09D121B5" w:rsidP="09D121B5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68592A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69097A9C" w14:textId="09D19644" w:rsidR="00CF2E7E" w:rsidRPr="0061133A" w:rsidRDefault="0061133A" w:rsidP="0061133A">
            <w:pPr>
              <w:spacing w:line="236" w:lineRule="auto"/>
              <w:ind w:right="18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NONE</w:t>
            </w:r>
          </w:p>
        </w:tc>
      </w:tr>
      <w:tr w:rsidR="00B3350C" w:rsidRPr="0068592A" w14:paraId="50863A81" w14:textId="77777777" w:rsidTr="0046172D">
        <w:tc>
          <w:tcPr>
            <w:tcW w:w="2952" w:type="dxa"/>
            <w:shd w:val="clear" w:color="auto" w:fill="auto"/>
          </w:tcPr>
          <w:p w14:paraId="3E48F608" w14:textId="5EE824C9" w:rsidR="00B3350C" w:rsidRPr="0068592A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8592A">
              <w:rPr>
                <w:rFonts w:ascii="Open Sans" w:hAnsi="Open Sans" w:cs="Open Sans"/>
                <w:b/>
                <w:bCs/>
                <w:sz w:val="22"/>
                <w:szCs w:val="22"/>
              </w:rPr>
              <w:t>Lesson Closure</w:t>
            </w:r>
          </w:p>
        </w:tc>
        <w:tc>
          <w:tcPr>
            <w:tcW w:w="7830" w:type="dxa"/>
            <w:shd w:val="clear" w:color="auto" w:fill="auto"/>
          </w:tcPr>
          <w:p w14:paraId="101353E5" w14:textId="77777777" w:rsidR="00B3350C" w:rsidRPr="0068592A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68592A" w14:paraId="09F5B5CB" w14:textId="77777777" w:rsidTr="0046172D">
        <w:trPr>
          <w:trHeight w:val="135"/>
        </w:trPr>
        <w:tc>
          <w:tcPr>
            <w:tcW w:w="2952" w:type="dxa"/>
            <w:shd w:val="clear" w:color="auto" w:fill="auto"/>
          </w:tcPr>
          <w:p w14:paraId="5374FB7C" w14:textId="3BB87904" w:rsidR="0080201D" w:rsidRPr="0068592A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8592A">
              <w:rPr>
                <w:rFonts w:ascii="Open Sans" w:hAnsi="Open Sans" w:cs="Open Sans"/>
                <w:b/>
                <w:bCs/>
                <w:sz w:val="22"/>
                <w:szCs w:val="22"/>
              </w:rPr>
              <w:t>Summative/End of Lesson Assessment *</w:t>
            </w:r>
          </w:p>
          <w:p w14:paraId="6CEEAD70" w14:textId="12A5B6A4" w:rsidR="00B3350C" w:rsidRPr="0068592A" w:rsidRDefault="0080201D" w:rsidP="0080201D">
            <w:pPr>
              <w:tabs>
                <w:tab w:val="left" w:pos="282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68592A">
              <w:rPr>
                <w:rFonts w:ascii="Open Sans" w:hAnsi="Open Sans" w:cs="Open Sans"/>
                <w:sz w:val="22"/>
                <w:szCs w:val="22"/>
              </w:rPr>
              <w:tab/>
            </w:r>
          </w:p>
        </w:tc>
        <w:tc>
          <w:tcPr>
            <w:tcW w:w="7830" w:type="dxa"/>
            <w:shd w:val="clear" w:color="auto" w:fill="auto"/>
          </w:tcPr>
          <w:p w14:paraId="079186E2" w14:textId="77777777" w:rsidR="00E1356E" w:rsidRPr="0068592A" w:rsidRDefault="00E1356E" w:rsidP="00E1356E">
            <w:pPr>
              <w:rPr>
                <w:rFonts w:ascii="Open Sans" w:hAnsi="Open Sans" w:cs="Open Sans"/>
                <w:sz w:val="22"/>
                <w:szCs w:val="22"/>
              </w:rPr>
            </w:pPr>
            <w:r w:rsidRPr="0068592A">
              <w:rPr>
                <w:rFonts w:ascii="Open Sans" w:eastAsia="Arial" w:hAnsi="Open Sans" w:cs="Open Sans"/>
                <w:sz w:val="22"/>
                <w:szCs w:val="22"/>
              </w:rPr>
              <w:t>Emergency Operations with SCBA Quiz and Key</w:t>
            </w:r>
          </w:p>
          <w:p w14:paraId="74F036A8" w14:textId="77777777" w:rsidR="00E1356E" w:rsidRPr="0068592A" w:rsidRDefault="00E1356E" w:rsidP="00E1356E">
            <w:pPr>
              <w:rPr>
                <w:rFonts w:ascii="Open Sans" w:hAnsi="Open Sans" w:cs="Open Sans"/>
                <w:sz w:val="22"/>
                <w:szCs w:val="22"/>
              </w:rPr>
            </w:pPr>
            <w:r w:rsidRPr="0068592A">
              <w:rPr>
                <w:rFonts w:ascii="Open Sans" w:eastAsia="Arial" w:hAnsi="Open Sans" w:cs="Open Sans"/>
                <w:sz w:val="22"/>
                <w:szCs w:val="22"/>
              </w:rPr>
              <w:t>Negotiating a Restricted Opening While Wearing SCBA Checklist</w:t>
            </w:r>
          </w:p>
          <w:p w14:paraId="3E6DD1D4" w14:textId="77777777" w:rsidR="00E1356E" w:rsidRPr="0068592A" w:rsidRDefault="00E1356E" w:rsidP="00E1356E">
            <w:pPr>
              <w:rPr>
                <w:rFonts w:ascii="Open Sans" w:hAnsi="Open Sans" w:cs="Open Sans"/>
                <w:sz w:val="22"/>
                <w:szCs w:val="22"/>
              </w:rPr>
            </w:pPr>
            <w:r w:rsidRPr="0068592A">
              <w:rPr>
                <w:rFonts w:ascii="Open Sans" w:eastAsia="Arial" w:hAnsi="Open Sans" w:cs="Open Sans"/>
                <w:sz w:val="22"/>
                <w:szCs w:val="22"/>
              </w:rPr>
              <w:t>SCBA Regulator Failure/Emergency Operation Checklist</w:t>
            </w:r>
          </w:p>
          <w:p w14:paraId="1617832A" w14:textId="77777777" w:rsidR="00E1356E" w:rsidRPr="0068592A" w:rsidRDefault="00E1356E" w:rsidP="00E1356E">
            <w:pPr>
              <w:rPr>
                <w:rFonts w:ascii="Open Sans" w:hAnsi="Open Sans" w:cs="Open Sans"/>
                <w:sz w:val="22"/>
                <w:szCs w:val="22"/>
              </w:rPr>
            </w:pPr>
            <w:r w:rsidRPr="0068592A">
              <w:rPr>
                <w:rFonts w:ascii="Open Sans" w:eastAsia="Arial" w:hAnsi="Open Sans" w:cs="Open Sans"/>
                <w:sz w:val="22"/>
                <w:szCs w:val="22"/>
              </w:rPr>
              <w:t>Discussion Rubric</w:t>
            </w:r>
          </w:p>
          <w:p w14:paraId="5881D33C" w14:textId="5D218EB7" w:rsidR="00E1356E" w:rsidRPr="0068592A" w:rsidRDefault="00E1356E" w:rsidP="00E1356E">
            <w:pPr>
              <w:rPr>
                <w:rFonts w:ascii="Open Sans" w:hAnsi="Open Sans" w:cs="Open Sans"/>
                <w:sz w:val="22"/>
                <w:szCs w:val="22"/>
              </w:rPr>
            </w:pPr>
            <w:r w:rsidRPr="0068592A">
              <w:rPr>
                <w:rFonts w:ascii="Open Sans" w:eastAsia="Arial" w:hAnsi="Open Sans" w:cs="Open Sans"/>
                <w:sz w:val="22"/>
                <w:szCs w:val="22"/>
              </w:rPr>
              <w:t>Writing Rubric</w:t>
            </w:r>
          </w:p>
          <w:p w14:paraId="1E675341" w14:textId="77777777" w:rsidR="00B3350C" w:rsidRPr="0068592A" w:rsidRDefault="09D121B5" w:rsidP="09D121B5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68592A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07602842" w14:textId="707313F5" w:rsidR="0061133A" w:rsidRPr="0061133A" w:rsidRDefault="0061133A" w:rsidP="0061133A">
            <w:pPr>
              <w:spacing w:before="120" w:after="120"/>
              <w:rPr>
                <w:rFonts w:ascii="Open Sans" w:eastAsia="Arial" w:hAnsi="Open Sans" w:cs="Open Sans"/>
                <w:b/>
                <w:sz w:val="22"/>
                <w:szCs w:val="22"/>
              </w:rPr>
            </w:pPr>
            <w:r w:rsidRPr="0061133A">
              <w:rPr>
                <w:rFonts w:ascii="Open Sans" w:eastAsia="Arial" w:hAnsi="Open Sans" w:cs="Open Sans"/>
                <w:b/>
                <w:sz w:val="22"/>
                <w:szCs w:val="22"/>
              </w:rPr>
              <w:t>Accommodations for Learning Differences:</w:t>
            </w:r>
          </w:p>
          <w:p w14:paraId="4CB6555D" w14:textId="745AEAC2" w:rsidR="00CF2E7E" w:rsidRPr="0061133A" w:rsidRDefault="0061133A" w:rsidP="0061133A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61133A">
              <w:rPr>
                <w:rFonts w:ascii="Open Sans" w:eastAsia="Arial" w:hAnsi="Open Sans" w:cs="Open Sans"/>
                <w:sz w:val="22"/>
                <w:szCs w:val="22"/>
              </w:rPr>
              <w:t>Students will participate in peer teaching (mentoring) and team learning, participate in guided research and note-taking (web-based), and keep journals (keywords and definitions).</w:t>
            </w:r>
          </w:p>
        </w:tc>
      </w:tr>
      <w:tr w:rsidR="00B3350C" w:rsidRPr="0068592A" w14:paraId="02913EF1" w14:textId="77777777" w:rsidTr="0046172D">
        <w:trPr>
          <w:trHeight w:val="135"/>
        </w:trPr>
        <w:tc>
          <w:tcPr>
            <w:tcW w:w="2952" w:type="dxa"/>
            <w:shd w:val="clear" w:color="auto" w:fill="auto"/>
          </w:tcPr>
          <w:p w14:paraId="0216DEB4" w14:textId="1E3E55AD" w:rsidR="00B3350C" w:rsidRPr="0068592A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8592A">
              <w:rPr>
                <w:rFonts w:ascii="Open Sans" w:hAnsi="Open Sans" w:cs="Open Sans"/>
                <w:b/>
                <w:bCs/>
                <w:sz w:val="22"/>
                <w:szCs w:val="22"/>
              </w:rPr>
              <w:t>References/Resources/</w:t>
            </w:r>
          </w:p>
          <w:p w14:paraId="324BDA87" w14:textId="3A4F8FF0" w:rsidR="00B3350C" w:rsidRPr="0068592A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8592A">
              <w:rPr>
                <w:rFonts w:ascii="Open Sans" w:hAnsi="Open Sans" w:cs="Open Sans"/>
                <w:b/>
                <w:bCs/>
                <w:sz w:val="22"/>
                <w:szCs w:val="22"/>
              </w:rPr>
              <w:t>Teacher Preparation</w:t>
            </w:r>
          </w:p>
        </w:tc>
        <w:tc>
          <w:tcPr>
            <w:tcW w:w="7830" w:type="dxa"/>
            <w:shd w:val="clear" w:color="auto" w:fill="auto"/>
          </w:tcPr>
          <w:p w14:paraId="230B4636" w14:textId="25060F7C" w:rsidR="00B3350C" w:rsidRPr="0068592A" w:rsidRDefault="0046172D" w:rsidP="0046172D">
            <w:pPr>
              <w:spacing w:line="215" w:lineRule="auto"/>
              <w:ind w:left="350" w:right="60" w:hanging="350"/>
              <w:rPr>
                <w:rFonts w:ascii="Open Sans" w:hAnsi="Open Sans" w:cs="Open Sans"/>
                <w:sz w:val="22"/>
                <w:szCs w:val="22"/>
              </w:rPr>
            </w:pPr>
            <w:r w:rsidRPr="0068592A">
              <w:rPr>
                <w:rFonts w:ascii="Open Sans" w:eastAsia="Arial" w:hAnsi="Open Sans" w:cs="Open Sans"/>
                <w:sz w:val="22"/>
                <w:szCs w:val="22"/>
              </w:rPr>
              <w:t xml:space="preserve">0135151112, </w:t>
            </w:r>
            <w:r w:rsidRPr="0068592A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>Essentials of Firefighting</w:t>
            </w:r>
            <w:r w:rsidRPr="0068592A">
              <w:rPr>
                <w:rFonts w:ascii="Open Sans" w:eastAsia="Arial" w:hAnsi="Open Sans" w:cs="Open Sans"/>
                <w:sz w:val="22"/>
                <w:szCs w:val="22"/>
              </w:rPr>
              <w:t xml:space="preserve"> (5</w:t>
            </w:r>
            <w:r w:rsidRPr="0068592A">
              <w:rPr>
                <w:rFonts w:ascii="Open Sans" w:eastAsia="Arial" w:hAnsi="Open Sans" w:cs="Open Sans"/>
                <w:sz w:val="22"/>
                <w:szCs w:val="22"/>
                <w:vertAlign w:val="superscript"/>
              </w:rPr>
              <w:t>th</w:t>
            </w:r>
            <w:r w:rsidRPr="0068592A">
              <w:rPr>
                <w:rFonts w:ascii="Open Sans" w:eastAsia="Arial" w:hAnsi="Open Sans" w:cs="Open Sans"/>
                <w:sz w:val="22"/>
                <w:szCs w:val="22"/>
              </w:rPr>
              <w:t xml:space="preserve"> Edition), International Fire Service Training Association (IFSTA)</w:t>
            </w:r>
          </w:p>
        </w:tc>
      </w:tr>
      <w:tr w:rsidR="00B3350C" w:rsidRPr="0068592A" w14:paraId="3B5D5C31" w14:textId="77777777" w:rsidTr="0046172D">
        <w:trPr>
          <w:trHeight w:val="135"/>
        </w:trPr>
        <w:tc>
          <w:tcPr>
            <w:tcW w:w="10782" w:type="dxa"/>
            <w:gridSpan w:val="2"/>
            <w:shd w:val="clear" w:color="auto" w:fill="D9D9D9" w:themeFill="background1" w:themeFillShade="D9"/>
          </w:tcPr>
          <w:p w14:paraId="1928554E" w14:textId="77777777" w:rsidR="00B3350C" w:rsidRPr="0068592A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8592A">
              <w:rPr>
                <w:rFonts w:ascii="Open Sans" w:hAnsi="Open Sans" w:cs="Open Sans"/>
                <w:b/>
                <w:bCs/>
                <w:sz w:val="22"/>
                <w:szCs w:val="22"/>
              </w:rPr>
              <w:t>Additional Required Components</w:t>
            </w:r>
          </w:p>
        </w:tc>
      </w:tr>
      <w:tr w:rsidR="00B3350C" w:rsidRPr="0068592A" w14:paraId="17A4CF5D" w14:textId="77777777" w:rsidTr="0046172D">
        <w:trPr>
          <w:trHeight w:val="485"/>
        </w:trPr>
        <w:tc>
          <w:tcPr>
            <w:tcW w:w="2952" w:type="dxa"/>
            <w:shd w:val="clear" w:color="auto" w:fill="auto"/>
          </w:tcPr>
          <w:p w14:paraId="07A69FE4" w14:textId="4678019B" w:rsidR="00B3350C" w:rsidRPr="0068592A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8592A">
              <w:rPr>
                <w:rFonts w:ascii="Open Sans" w:hAnsi="Open Sans" w:cs="Open Sans"/>
                <w:b/>
                <w:bCs/>
                <w:sz w:val="22"/>
                <w:szCs w:val="22"/>
              </w:rPr>
              <w:t>English Language Proficiency Standards (ELPS) Strategies</w:t>
            </w:r>
          </w:p>
        </w:tc>
        <w:tc>
          <w:tcPr>
            <w:tcW w:w="7830" w:type="dxa"/>
            <w:shd w:val="clear" w:color="auto" w:fill="auto"/>
          </w:tcPr>
          <w:p w14:paraId="1E50AA5F" w14:textId="77777777" w:rsidR="00B3350C" w:rsidRPr="0068592A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68592A" w14:paraId="13D42D07" w14:textId="77777777" w:rsidTr="0046172D">
        <w:trPr>
          <w:trHeight w:val="737"/>
        </w:trPr>
        <w:tc>
          <w:tcPr>
            <w:tcW w:w="2952" w:type="dxa"/>
            <w:shd w:val="clear" w:color="auto" w:fill="auto"/>
          </w:tcPr>
          <w:p w14:paraId="28B3D5E3" w14:textId="0171714D" w:rsidR="00B3350C" w:rsidRPr="0068592A" w:rsidRDefault="00B3350C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8592A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College and Career Readiness Connection</w:t>
            </w:r>
            <w:r w:rsidR="00A3064F" w:rsidRPr="0068592A">
              <w:rPr>
                <w:rStyle w:val="FootnoteReference"/>
                <w:rFonts w:ascii="Open Sans" w:hAnsi="Open Sans" w:cs="Open Sans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7830" w:type="dxa"/>
            <w:shd w:val="clear" w:color="auto" w:fill="auto"/>
          </w:tcPr>
          <w:p w14:paraId="20E92A7E" w14:textId="77777777" w:rsidR="0046172D" w:rsidRPr="0068592A" w:rsidRDefault="0046172D" w:rsidP="0046172D">
            <w:pPr>
              <w:rPr>
                <w:rFonts w:ascii="Open Sans" w:hAnsi="Open Sans" w:cs="Open Sans"/>
                <w:sz w:val="22"/>
                <w:szCs w:val="22"/>
              </w:rPr>
            </w:pPr>
            <w:r w:rsidRPr="0068592A">
              <w:rPr>
                <w:rFonts w:ascii="Open Sans" w:eastAsia="Arial" w:hAnsi="Open Sans" w:cs="Open Sans"/>
                <w:sz w:val="22"/>
                <w:szCs w:val="22"/>
              </w:rPr>
              <w:t>English Language Arts</w:t>
            </w:r>
          </w:p>
          <w:p w14:paraId="2C0FEB1B" w14:textId="77777777" w:rsidR="0046172D" w:rsidRPr="0068592A" w:rsidRDefault="0046172D" w:rsidP="0046172D">
            <w:pPr>
              <w:rPr>
                <w:rFonts w:ascii="Open Sans" w:hAnsi="Open Sans" w:cs="Open Sans"/>
                <w:sz w:val="22"/>
                <w:szCs w:val="22"/>
              </w:rPr>
            </w:pPr>
            <w:r w:rsidRPr="0068592A">
              <w:rPr>
                <w:rFonts w:ascii="Open Sans" w:eastAsia="Arial" w:hAnsi="Open Sans" w:cs="Open Sans"/>
                <w:sz w:val="22"/>
                <w:szCs w:val="22"/>
              </w:rPr>
              <w:t>IV. Listening</w:t>
            </w:r>
          </w:p>
          <w:p w14:paraId="79BB41A6" w14:textId="77777777" w:rsidR="0046172D" w:rsidRPr="0068592A" w:rsidRDefault="0046172D" w:rsidP="0046172D">
            <w:pPr>
              <w:ind w:left="560"/>
              <w:rPr>
                <w:rFonts w:ascii="Open Sans" w:hAnsi="Open Sans" w:cs="Open Sans"/>
                <w:sz w:val="22"/>
                <w:szCs w:val="22"/>
              </w:rPr>
            </w:pPr>
            <w:r w:rsidRPr="0068592A">
              <w:rPr>
                <w:rFonts w:ascii="Open Sans" w:eastAsia="Arial" w:hAnsi="Open Sans" w:cs="Open Sans"/>
                <w:sz w:val="22"/>
                <w:szCs w:val="22"/>
              </w:rPr>
              <w:t>B. Listen effectively in informal and formal situations.</w:t>
            </w:r>
          </w:p>
          <w:p w14:paraId="1FD26B27" w14:textId="77777777" w:rsidR="0046172D" w:rsidRPr="0068592A" w:rsidRDefault="0046172D" w:rsidP="0046172D">
            <w:pPr>
              <w:ind w:left="1020"/>
              <w:rPr>
                <w:rFonts w:ascii="Open Sans" w:eastAsia="Arial" w:hAnsi="Open Sans" w:cs="Open Sans"/>
                <w:sz w:val="22"/>
                <w:szCs w:val="22"/>
              </w:rPr>
            </w:pPr>
            <w:r w:rsidRPr="0068592A">
              <w:rPr>
                <w:rFonts w:ascii="Open Sans" w:eastAsia="Arial" w:hAnsi="Open Sans" w:cs="Open Sans"/>
                <w:sz w:val="22"/>
                <w:szCs w:val="22"/>
              </w:rPr>
              <w:t>1. Listen critically and respond appropriately to presentations.</w:t>
            </w:r>
          </w:p>
          <w:p w14:paraId="5FD75B3D" w14:textId="55F9C725" w:rsidR="0046172D" w:rsidRPr="0068592A" w:rsidRDefault="0046172D" w:rsidP="0046172D">
            <w:pPr>
              <w:ind w:left="1020"/>
              <w:rPr>
                <w:rFonts w:ascii="Open Sans" w:eastAsia="Arial" w:hAnsi="Open Sans" w:cs="Open Sans"/>
                <w:sz w:val="22"/>
                <w:szCs w:val="22"/>
              </w:rPr>
            </w:pPr>
            <w:r w:rsidRPr="0068592A">
              <w:rPr>
                <w:rFonts w:ascii="Open Sans" w:eastAsia="Arial" w:hAnsi="Open Sans" w:cs="Open Sans"/>
                <w:sz w:val="22"/>
                <w:szCs w:val="22"/>
              </w:rPr>
              <w:t>2. Listen actively and effectively in one-on-one communication situation</w:t>
            </w:r>
          </w:p>
          <w:p w14:paraId="6A59AAE2" w14:textId="774F5546" w:rsidR="0046172D" w:rsidRPr="0068592A" w:rsidRDefault="0046172D" w:rsidP="0046172D">
            <w:pPr>
              <w:ind w:left="1020"/>
              <w:rPr>
                <w:rFonts w:ascii="Open Sans" w:eastAsia="Arial" w:hAnsi="Open Sans" w:cs="Open Sans"/>
                <w:sz w:val="22"/>
                <w:szCs w:val="22"/>
              </w:rPr>
            </w:pPr>
            <w:r w:rsidRPr="0068592A">
              <w:rPr>
                <w:rFonts w:ascii="Open Sans" w:eastAsia="Arial" w:hAnsi="Open Sans" w:cs="Open Sans"/>
                <w:sz w:val="22"/>
                <w:szCs w:val="22"/>
              </w:rPr>
              <w:t>3. Listen actively and effectively in group discussions</w:t>
            </w:r>
          </w:p>
          <w:p w14:paraId="2494C646" w14:textId="11896AEA" w:rsidR="0046172D" w:rsidRPr="0068592A" w:rsidRDefault="0046172D" w:rsidP="0046172D">
            <w:pPr>
              <w:tabs>
                <w:tab w:val="left" w:pos="2980"/>
              </w:tabs>
              <w:spacing w:line="235" w:lineRule="auto"/>
              <w:ind w:left="1440" w:right="480"/>
              <w:rPr>
                <w:rFonts w:ascii="Open Sans" w:eastAsia="Arial" w:hAnsi="Open Sans" w:cs="Open Sans"/>
                <w:sz w:val="22"/>
                <w:szCs w:val="22"/>
              </w:rPr>
            </w:pPr>
            <w:r w:rsidRPr="0068592A">
              <w:rPr>
                <w:rFonts w:ascii="Open Sans" w:eastAsia="Arial" w:hAnsi="Open Sans" w:cs="Open Sans"/>
                <w:sz w:val="22"/>
                <w:szCs w:val="22"/>
              </w:rPr>
              <w:t xml:space="preserve">               </w:t>
            </w:r>
          </w:p>
          <w:p w14:paraId="2F4C5A76" w14:textId="77777777" w:rsidR="0046172D" w:rsidRPr="0068592A" w:rsidRDefault="0046172D" w:rsidP="0046172D">
            <w:pPr>
              <w:ind w:left="1020"/>
              <w:rPr>
                <w:rFonts w:ascii="Open Sans" w:hAnsi="Open Sans" w:cs="Open Sans"/>
                <w:sz w:val="22"/>
                <w:szCs w:val="22"/>
              </w:rPr>
            </w:pPr>
          </w:p>
          <w:p w14:paraId="16213AA9" w14:textId="77777777" w:rsidR="00B3350C" w:rsidRPr="0068592A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68592A" w14:paraId="4716FB8D" w14:textId="77777777" w:rsidTr="0046172D">
        <w:trPr>
          <w:trHeight w:val="135"/>
        </w:trPr>
        <w:tc>
          <w:tcPr>
            <w:tcW w:w="10782" w:type="dxa"/>
            <w:gridSpan w:val="2"/>
            <w:shd w:val="clear" w:color="auto" w:fill="D9D9D9" w:themeFill="background1" w:themeFillShade="D9"/>
          </w:tcPr>
          <w:p w14:paraId="4DD031E5" w14:textId="77777777" w:rsidR="00B3350C" w:rsidRPr="0068592A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8592A">
              <w:rPr>
                <w:rFonts w:ascii="Open Sans" w:hAnsi="Open Sans" w:cs="Open Sans"/>
                <w:b/>
                <w:bCs/>
                <w:sz w:val="22"/>
                <w:szCs w:val="22"/>
              </w:rPr>
              <w:t>Recommended Strategies</w:t>
            </w:r>
          </w:p>
        </w:tc>
      </w:tr>
      <w:tr w:rsidR="00B3350C" w:rsidRPr="0068592A" w14:paraId="15010D4A" w14:textId="77777777" w:rsidTr="0046172D">
        <w:trPr>
          <w:trHeight w:val="512"/>
        </w:trPr>
        <w:tc>
          <w:tcPr>
            <w:tcW w:w="2952" w:type="dxa"/>
            <w:shd w:val="clear" w:color="auto" w:fill="auto"/>
          </w:tcPr>
          <w:p w14:paraId="57BD3680" w14:textId="519E0340" w:rsidR="00B3350C" w:rsidRPr="0068592A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8592A">
              <w:rPr>
                <w:rFonts w:ascii="Open Sans" w:hAnsi="Open Sans" w:cs="Open Sans"/>
                <w:b/>
                <w:bCs/>
                <w:sz w:val="22"/>
                <w:szCs w:val="22"/>
              </w:rPr>
              <w:t>Reading Strategies</w:t>
            </w:r>
          </w:p>
        </w:tc>
        <w:tc>
          <w:tcPr>
            <w:tcW w:w="7830" w:type="dxa"/>
            <w:shd w:val="clear" w:color="auto" w:fill="auto"/>
          </w:tcPr>
          <w:p w14:paraId="10E0A405" w14:textId="77777777" w:rsidR="00B3350C" w:rsidRPr="0068592A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68592A" w14:paraId="1B8F084A" w14:textId="77777777" w:rsidTr="0046172D">
        <w:trPr>
          <w:trHeight w:val="530"/>
        </w:trPr>
        <w:tc>
          <w:tcPr>
            <w:tcW w:w="2952" w:type="dxa"/>
            <w:shd w:val="clear" w:color="auto" w:fill="auto"/>
          </w:tcPr>
          <w:p w14:paraId="64678F92" w14:textId="35EF84B8" w:rsidR="00B3350C" w:rsidRPr="0068592A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8592A">
              <w:rPr>
                <w:rFonts w:ascii="Open Sans" w:hAnsi="Open Sans" w:cs="Open Sans"/>
                <w:b/>
                <w:bCs/>
                <w:sz w:val="22"/>
                <w:szCs w:val="22"/>
              </w:rPr>
              <w:t>Quotes</w:t>
            </w:r>
          </w:p>
        </w:tc>
        <w:tc>
          <w:tcPr>
            <w:tcW w:w="7830" w:type="dxa"/>
            <w:shd w:val="clear" w:color="auto" w:fill="auto"/>
          </w:tcPr>
          <w:p w14:paraId="73FBBD03" w14:textId="77777777" w:rsidR="00B3350C" w:rsidRPr="0068592A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68592A" w14:paraId="01ABF569" w14:textId="77777777" w:rsidTr="0046172D">
        <w:trPr>
          <w:trHeight w:val="1160"/>
        </w:trPr>
        <w:tc>
          <w:tcPr>
            <w:tcW w:w="2952" w:type="dxa"/>
            <w:shd w:val="clear" w:color="auto" w:fill="auto"/>
          </w:tcPr>
          <w:p w14:paraId="593DBD72" w14:textId="40C351D9" w:rsidR="00B3350C" w:rsidRPr="0068592A" w:rsidRDefault="09D121B5" w:rsidP="09D121B5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8592A">
              <w:rPr>
                <w:rFonts w:ascii="Open Sans" w:hAnsi="Open Sans" w:cs="Open Sans"/>
                <w:b/>
                <w:bCs/>
                <w:sz w:val="22"/>
                <w:szCs w:val="22"/>
              </w:rPr>
              <w:t>Multimedia/Visual Strategy</w:t>
            </w:r>
          </w:p>
          <w:p w14:paraId="3099B1F4" w14:textId="74E6B804" w:rsidR="00B3350C" w:rsidRPr="0068592A" w:rsidRDefault="09D121B5" w:rsidP="09D121B5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8592A">
              <w:rPr>
                <w:rFonts w:ascii="Open Sans" w:hAnsi="Open Sans" w:cs="Open Sans"/>
                <w:b/>
                <w:bCs/>
                <w:sz w:val="22"/>
                <w:szCs w:val="22"/>
              </w:rPr>
              <w:t>Presentation Slides + One Additional Technology Connection</w:t>
            </w:r>
          </w:p>
        </w:tc>
        <w:tc>
          <w:tcPr>
            <w:tcW w:w="7830" w:type="dxa"/>
            <w:shd w:val="clear" w:color="auto" w:fill="auto"/>
          </w:tcPr>
          <w:p w14:paraId="134CBAEE" w14:textId="77777777" w:rsidR="00B3350C" w:rsidRPr="0068592A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68592A" w14:paraId="258F6118" w14:textId="77777777" w:rsidTr="0046172D">
        <w:tc>
          <w:tcPr>
            <w:tcW w:w="2952" w:type="dxa"/>
            <w:shd w:val="clear" w:color="auto" w:fill="auto"/>
          </w:tcPr>
          <w:p w14:paraId="3CF2726B" w14:textId="49C5C493" w:rsidR="00B3350C" w:rsidRPr="0068592A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8592A">
              <w:rPr>
                <w:rFonts w:ascii="Open Sans" w:hAnsi="Open Sans" w:cs="Open Sans"/>
                <w:b/>
                <w:bCs/>
                <w:sz w:val="22"/>
                <w:szCs w:val="22"/>
              </w:rPr>
              <w:t>Graphic Organizers/Handout</w:t>
            </w:r>
          </w:p>
        </w:tc>
        <w:tc>
          <w:tcPr>
            <w:tcW w:w="7830" w:type="dxa"/>
            <w:shd w:val="clear" w:color="auto" w:fill="auto"/>
          </w:tcPr>
          <w:p w14:paraId="3C1C5255" w14:textId="77777777" w:rsidR="00B3350C" w:rsidRPr="0068592A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68592A" w14:paraId="4E7081C3" w14:textId="77777777" w:rsidTr="0046172D">
        <w:trPr>
          <w:trHeight w:val="135"/>
        </w:trPr>
        <w:tc>
          <w:tcPr>
            <w:tcW w:w="2952" w:type="dxa"/>
            <w:shd w:val="clear" w:color="auto" w:fill="auto"/>
          </w:tcPr>
          <w:p w14:paraId="088CA3DF" w14:textId="30B7C2ED" w:rsidR="00B3350C" w:rsidRPr="0068592A" w:rsidRDefault="09D121B5" w:rsidP="09D121B5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8592A">
              <w:rPr>
                <w:rFonts w:ascii="Open Sans" w:hAnsi="Open Sans" w:cs="Open Sans"/>
                <w:b/>
                <w:bCs/>
                <w:sz w:val="22"/>
                <w:szCs w:val="22"/>
              </w:rPr>
              <w:t>Writing Strategies</w:t>
            </w:r>
          </w:p>
          <w:p w14:paraId="167766CC" w14:textId="77777777" w:rsidR="00B3350C" w:rsidRPr="0068592A" w:rsidRDefault="09D121B5" w:rsidP="09D121B5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8592A">
              <w:rPr>
                <w:rFonts w:ascii="Open Sans" w:hAnsi="Open Sans" w:cs="Open Sans"/>
                <w:b/>
                <w:bCs/>
                <w:sz w:val="22"/>
                <w:szCs w:val="22"/>
              </w:rPr>
              <w:t>Journal Entries + 1 Additional Writing Strategy</w:t>
            </w:r>
          </w:p>
        </w:tc>
        <w:tc>
          <w:tcPr>
            <w:tcW w:w="7830" w:type="dxa"/>
            <w:shd w:val="clear" w:color="auto" w:fill="auto"/>
          </w:tcPr>
          <w:p w14:paraId="7DAF7034" w14:textId="5F054B20" w:rsidR="00392521" w:rsidRPr="0068592A" w:rsidRDefault="00392521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  <w:p w14:paraId="6920044E" w14:textId="77777777" w:rsidR="00B3350C" w:rsidRPr="0068592A" w:rsidRDefault="00B3350C" w:rsidP="0039252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68592A" w14:paraId="689A5521" w14:textId="77777777" w:rsidTr="0046172D">
        <w:trPr>
          <w:trHeight w:val="135"/>
        </w:trPr>
        <w:tc>
          <w:tcPr>
            <w:tcW w:w="295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D2EEDE1" w14:textId="14BDCEE0" w:rsidR="00B3350C" w:rsidRPr="0068592A" w:rsidRDefault="09D121B5" w:rsidP="09D121B5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8592A">
              <w:rPr>
                <w:rFonts w:ascii="Open Sans" w:hAnsi="Open Sans" w:cs="Open Sans"/>
                <w:b/>
                <w:bCs/>
                <w:sz w:val="22"/>
                <w:szCs w:val="22"/>
              </w:rPr>
              <w:t>Communication</w:t>
            </w:r>
          </w:p>
          <w:p w14:paraId="1C68BAFD" w14:textId="77777777" w:rsidR="00B3350C" w:rsidRPr="0068592A" w:rsidRDefault="09D121B5" w:rsidP="09D121B5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8592A">
              <w:rPr>
                <w:rFonts w:ascii="Open Sans" w:hAnsi="Open Sans" w:cs="Open Sans"/>
                <w:b/>
                <w:bCs/>
                <w:sz w:val="22"/>
                <w:szCs w:val="22"/>
              </w:rPr>
              <w:t>90 Second Speech Topics</w:t>
            </w:r>
          </w:p>
        </w:tc>
        <w:tc>
          <w:tcPr>
            <w:tcW w:w="783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8DA451D" w14:textId="77777777" w:rsidR="00B3350C" w:rsidRPr="0068592A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68592A" w14:paraId="16815B57" w14:textId="77777777" w:rsidTr="0046172D">
        <w:tc>
          <w:tcPr>
            <w:tcW w:w="10782" w:type="dxa"/>
            <w:gridSpan w:val="2"/>
            <w:shd w:val="clear" w:color="auto" w:fill="D9D9D9" w:themeFill="background1" w:themeFillShade="D9"/>
          </w:tcPr>
          <w:p w14:paraId="03C0CCE7" w14:textId="77777777" w:rsidR="00B3350C" w:rsidRPr="0068592A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8592A">
              <w:rPr>
                <w:rFonts w:ascii="Open Sans" w:hAnsi="Open Sans" w:cs="Open Sans"/>
                <w:b/>
                <w:bCs/>
                <w:sz w:val="22"/>
                <w:szCs w:val="22"/>
              </w:rPr>
              <w:t>Other Essential Lesson Components</w:t>
            </w:r>
          </w:p>
        </w:tc>
      </w:tr>
      <w:tr w:rsidR="00B3350C" w:rsidRPr="0068592A" w14:paraId="2F92C5B5" w14:textId="77777777" w:rsidTr="0046172D">
        <w:trPr>
          <w:trHeight w:val="404"/>
        </w:trPr>
        <w:tc>
          <w:tcPr>
            <w:tcW w:w="2952" w:type="dxa"/>
            <w:shd w:val="clear" w:color="auto" w:fill="auto"/>
          </w:tcPr>
          <w:p w14:paraId="3DB02087" w14:textId="77777777" w:rsidR="009C0DFC" w:rsidRPr="0068592A" w:rsidRDefault="09D121B5" w:rsidP="09D121B5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8592A">
              <w:rPr>
                <w:rFonts w:ascii="Open Sans" w:hAnsi="Open Sans" w:cs="Open Sans"/>
                <w:b/>
                <w:bCs/>
                <w:sz w:val="22"/>
                <w:szCs w:val="22"/>
              </w:rPr>
              <w:t>Enrichment Activity</w:t>
            </w:r>
          </w:p>
          <w:p w14:paraId="7B99CC87" w14:textId="1A043DE0" w:rsidR="00B3350C" w:rsidRPr="0068592A" w:rsidRDefault="09D121B5" w:rsidP="09D121B5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68592A">
              <w:rPr>
                <w:rFonts w:ascii="Open Sans" w:hAnsi="Open Sans" w:cs="Open Sans"/>
                <w:sz w:val="22"/>
                <w:szCs w:val="22"/>
              </w:rPr>
              <w:t>(e.g., homework assignment)</w:t>
            </w:r>
          </w:p>
        </w:tc>
        <w:tc>
          <w:tcPr>
            <w:tcW w:w="7830" w:type="dxa"/>
            <w:shd w:val="clear" w:color="auto" w:fill="auto"/>
          </w:tcPr>
          <w:p w14:paraId="56485286" w14:textId="748CBD51" w:rsidR="00B3350C" w:rsidRPr="0068592A" w:rsidRDefault="00E1356E" w:rsidP="0046172D">
            <w:pPr>
              <w:spacing w:line="235" w:lineRule="auto"/>
              <w:ind w:right="100"/>
              <w:rPr>
                <w:rFonts w:ascii="Open Sans" w:hAnsi="Open Sans" w:cs="Open Sans"/>
                <w:sz w:val="22"/>
                <w:szCs w:val="22"/>
              </w:rPr>
            </w:pPr>
            <w:r w:rsidRPr="0068592A">
              <w:rPr>
                <w:rFonts w:ascii="Open Sans" w:eastAsia="Arial" w:hAnsi="Open Sans" w:cs="Open Sans"/>
                <w:sz w:val="22"/>
                <w:szCs w:val="22"/>
              </w:rPr>
              <w:t>For enrichment, students will participate in an oral exam, skill demonstration, or written test.</w:t>
            </w:r>
          </w:p>
        </w:tc>
      </w:tr>
      <w:tr w:rsidR="00B3350C" w:rsidRPr="0068592A" w14:paraId="7A48E1E2" w14:textId="77777777" w:rsidTr="0046172D">
        <w:tc>
          <w:tcPr>
            <w:tcW w:w="2952" w:type="dxa"/>
            <w:shd w:val="clear" w:color="auto" w:fill="auto"/>
          </w:tcPr>
          <w:p w14:paraId="2CB7813A" w14:textId="444C38A1" w:rsidR="00B3350C" w:rsidRPr="0068592A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8592A">
              <w:rPr>
                <w:rFonts w:ascii="Open Sans" w:hAnsi="Open Sans" w:cs="Open Sans"/>
                <w:b/>
                <w:bCs/>
                <w:sz w:val="22"/>
                <w:szCs w:val="22"/>
              </w:rPr>
              <w:t>Family/Community Connection</w:t>
            </w:r>
          </w:p>
        </w:tc>
        <w:tc>
          <w:tcPr>
            <w:tcW w:w="7830" w:type="dxa"/>
            <w:shd w:val="clear" w:color="auto" w:fill="auto"/>
          </w:tcPr>
          <w:p w14:paraId="16E56B0F" w14:textId="77777777" w:rsidR="00B3350C" w:rsidRPr="0068592A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68592A" w14:paraId="7E731849" w14:textId="77777777" w:rsidTr="0046172D">
        <w:trPr>
          <w:trHeight w:val="548"/>
        </w:trPr>
        <w:tc>
          <w:tcPr>
            <w:tcW w:w="2952" w:type="dxa"/>
            <w:shd w:val="clear" w:color="auto" w:fill="auto"/>
          </w:tcPr>
          <w:p w14:paraId="590E8739" w14:textId="09BDFA6F" w:rsidR="00B3350C" w:rsidRPr="0068592A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68592A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CTSO connection(s)</w:t>
            </w:r>
          </w:p>
        </w:tc>
        <w:tc>
          <w:tcPr>
            <w:tcW w:w="7830" w:type="dxa"/>
            <w:shd w:val="clear" w:color="auto" w:fill="auto"/>
          </w:tcPr>
          <w:p w14:paraId="1D6673BF" w14:textId="4C79BA63" w:rsidR="00B3350C" w:rsidRPr="0068592A" w:rsidRDefault="00E1356E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  <w:lang w:val="es-MX"/>
              </w:rPr>
            </w:pPr>
            <w:r w:rsidRPr="0068592A">
              <w:rPr>
                <w:rFonts w:ascii="Open Sans" w:hAnsi="Open Sans" w:cs="Open Sans"/>
                <w:sz w:val="22"/>
                <w:szCs w:val="22"/>
                <w:lang w:val="es-MX"/>
              </w:rPr>
              <w:t>SkillsUSA</w:t>
            </w:r>
          </w:p>
        </w:tc>
      </w:tr>
      <w:tr w:rsidR="00B3350C" w:rsidRPr="0068592A" w14:paraId="2288B088" w14:textId="77777777" w:rsidTr="0046172D">
        <w:trPr>
          <w:trHeight w:val="305"/>
        </w:trPr>
        <w:tc>
          <w:tcPr>
            <w:tcW w:w="2952" w:type="dxa"/>
            <w:shd w:val="clear" w:color="auto" w:fill="auto"/>
          </w:tcPr>
          <w:p w14:paraId="2077A7AD" w14:textId="452D5E10" w:rsidR="00B3350C" w:rsidRPr="0068592A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68592A">
              <w:rPr>
                <w:rFonts w:ascii="Open Sans" w:hAnsi="Open Sans" w:cs="Open Sans"/>
                <w:b/>
                <w:noProof/>
                <w:sz w:val="22"/>
                <w:szCs w:val="22"/>
              </w:rPr>
              <w:t>Service Learning Projects</w:t>
            </w:r>
          </w:p>
        </w:tc>
        <w:tc>
          <w:tcPr>
            <w:tcW w:w="7830" w:type="dxa"/>
            <w:shd w:val="clear" w:color="auto" w:fill="auto"/>
          </w:tcPr>
          <w:p w14:paraId="296854C4" w14:textId="77777777" w:rsidR="00B3350C" w:rsidRPr="0068592A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B2F76" w:rsidRPr="0068592A" w14:paraId="680EB37A" w14:textId="77777777" w:rsidTr="0046172D">
        <w:trPr>
          <w:trHeight w:val="305"/>
        </w:trPr>
        <w:tc>
          <w:tcPr>
            <w:tcW w:w="2952" w:type="dxa"/>
            <w:shd w:val="clear" w:color="auto" w:fill="auto"/>
          </w:tcPr>
          <w:p w14:paraId="06EE8551" w14:textId="6B7E5A7D" w:rsidR="001B2F76" w:rsidRPr="0068592A" w:rsidRDefault="00BB45D6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68592A">
              <w:rPr>
                <w:rFonts w:ascii="Open Sans" w:hAnsi="Open Sans" w:cs="Open Sans"/>
                <w:b/>
                <w:noProof/>
                <w:sz w:val="22"/>
                <w:szCs w:val="22"/>
              </w:rPr>
              <w:t xml:space="preserve">Lesson </w:t>
            </w:r>
            <w:r w:rsidR="001B2F76" w:rsidRPr="0068592A">
              <w:rPr>
                <w:rFonts w:ascii="Open Sans" w:hAnsi="Open Sans" w:cs="Open Sans"/>
                <w:b/>
                <w:noProof/>
                <w:sz w:val="22"/>
                <w:szCs w:val="22"/>
              </w:rPr>
              <w:t>Notes</w:t>
            </w:r>
          </w:p>
        </w:tc>
        <w:tc>
          <w:tcPr>
            <w:tcW w:w="7830" w:type="dxa"/>
            <w:shd w:val="clear" w:color="auto" w:fill="auto"/>
          </w:tcPr>
          <w:p w14:paraId="077D2C07" w14:textId="77777777" w:rsidR="001B2F76" w:rsidRPr="0068592A" w:rsidRDefault="001B2F76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70E91643" w14:textId="40567201" w:rsidR="003A5AF5" w:rsidRPr="0068592A" w:rsidRDefault="003A5AF5" w:rsidP="00D0097D">
      <w:pPr>
        <w:rPr>
          <w:rFonts w:ascii="Open Sans" w:hAnsi="Open Sans" w:cs="Open Sans"/>
          <w:sz w:val="22"/>
          <w:szCs w:val="22"/>
        </w:rPr>
      </w:pPr>
    </w:p>
    <w:sectPr w:rsidR="003A5AF5" w:rsidRPr="0068592A" w:rsidSect="0061133A">
      <w:headerReference w:type="default" r:id="rId12"/>
      <w:footerReference w:type="default" r:id="rId13"/>
      <w:pgSz w:w="12240" w:h="15840" w:code="1"/>
      <w:pgMar w:top="1440" w:right="1440" w:bottom="1170" w:left="1440" w:header="432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3E72FF" w14:textId="77777777" w:rsidR="00690408" w:rsidRDefault="00690408" w:rsidP="00B3350C">
      <w:r>
        <w:separator/>
      </w:r>
    </w:p>
  </w:endnote>
  <w:endnote w:type="continuationSeparator" w:id="0">
    <w:p w14:paraId="07892DB2" w14:textId="77777777" w:rsidR="00690408" w:rsidRDefault="00690408" w:rsidP="00B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55506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59E10B" w14:textId="177A0E2A" w:rsidR="0080201D" w:rsidRPr="00754DDE" w:rsidRDefault="0080201D" w:rsidP="09D121B5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54DDE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408D865B" wp14:editId="4B398413">
                  <wp:simplePos x="0" y="0"/>
                  <wp:positionH relativeFrom="column">
                    <wp:posOffset>5734050</wp:posOffset>
                  </wp:positionH>
                  <wp:positionV relativeFrom="paragraph">
                    <wp:posOffset>40005</wp:posOffset>
                  </wp:positionV>
                  <wp:extent cx="603250" cy="316865"/>
                  <wp:effectExtent l="0" t="0" r="635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9D121B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* </w:t>
            </w:r>
            <w:r w:rsidRPr="09D121B5">
              <w:rPr>
                <w:rFonts w:asciiTheme="minorHAnsi" w:hAnsiTheme="minorHAnsi" w:cstheme="minorBidi"/>
                <w:sz w:val="20"/>
                <w:szCs w:val="20"/>
              </w:rPr>
              <w:t>Special Education Modifications or Accommodations, if applicable</w:t>
            </w:r>
          </w:p>
          <w:p w14:paraId="5F6DF414" w14:textId="1DC7063C" w:rsidR="00B3350C" w:rsidRDefault="09D121B5" w:rsidP="0061133A">
            <w:pPr>
              <w:pStyle w:val="Footer"/>
            </w:pPr>
            <w:r w:rsidRPr="09D121B5">
              <w:rPr>
                <w:rFonts w:asciiTheme="minorHAnsi" w:hAnsiTheme="minorHAnsi" w:cstheme="minorBidi"/>
                <w:sz w:val="20"/>
                <w:szCs w:val="20"/>
              </w:rPr>
              <w:t xml:space="preserve">Copyright © Texas Education Agency 2017. All rights reserved                                                                         </w:t>
            </w:r>
            <w:r w:rsidRPr="09D121B5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="0080201D" w:rsidRPr="09D121B5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09D121B5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PAGE </w:instrText>
            </w:r>
            <w:r w:rsidR="0080201D" w:rsidRPr="09D121B5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9E6267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="0080201D" w:rsidRPr="09D121B5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09D121B5">
              <w:rPr>
                <w:rFonts w:ascii="Open Sans" w:hAnsi="Open Sans" w:cs="Open Sans"/>
                <w:sz w:val="16"/>
                <w:szCs w:val="16"/>
              </w:rPr>
              <w:t xml:space="preserve"> of </w:t>
            </w:r>
            <w:r w:rsidR="0080201D" w:rsidRPr="09D121B5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09D121B5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NUMPAGES  </w:instrText>
            </w:r>
            <w:r w:rsidR="0080201D" w:rsidRPr="09D121B5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9E6267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="0080201D" w:rsidRPr="09D121B5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09D121B5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D66D3" w14:textId="77777777" w:rsidR="00690408" w:rsidRDefault="00690408" w:rsidP="00B3350C">
      <w:bookmarkStart w:id="0" w:name="_Hlk484955581"/>
      <w:bookmarkEnd w:id="0"/>
      <w:r>
        <w:separator/>
      </w:r>
    </w:p>
  </w:footnote>
  <w:footnote w:type="continuationSeparator" w:id="0">
    <w:p w14:paraId="3612489E" w14:textId="77777777" w:rsidR="00690408" w:rsidRDefault="00690408" w:rsidP="00B3350C">
      <w:r>
        <w:continuationSeparator/>
      </w:r>
    </w:p>
  </w:footnote>
  <w:footnote w:id="1">
    <w:p w14:paraId="7814498C" w14:textId="03764860" w:rsidR="00A3064F" w:rsidRDefault="00A3064F" w:rsidP="00754DDE">
      <w:pPr>
        <w:pStyle w:val="FootnoteText"/>
        <w:ind w:right="1170"/>
      </w:pPr>
      <w:r>
        <w:rPr>
          <w:rStyle w:val="FootnoteReference"/>
        </w:rPr>
        <w:footnoteRef/>
      </w:r>
      <w:r>
        <w:t xml:space="preserve"> </w:t>
      </w:r>
      <w:r w:rsidR="00700A55">
        <w:t>Visit t</w:t>
      </w:r>
      <w:r>
        <w:t xml:space="preserve">he </w:t>
      </w:r>
      <w:r w:rsidRPr="00A3064F">
        <w:t>Texas College and Ca</w:t>
      </w:r>
      <w:r w:rsidR="00700A55">
        <w:t xml:space="preserve">reer Readiness Standards at </w:t>
      </w:r>
      <w:hyperlink r:id="rId1" w:history="1">
        <w:r w:rsidR="00700A55" w:rsidRPr="00AC59C9">
          <w:rPr>
            <w:rStyle w:val="Hyperlink"/>
          </w:rPr>
          <w:t>http://www.thecb.state.tx.us/collegereadiness/CRS.pdf</w:t>
        </w:r>
      </w:hyperlink>
      <w:r w:rsidR="00700A55">
        <w:t xml:space="preserve">, Texas Higher </w:t>
      </w:r>
      <w:r w:rsidR="00700A55" w:rsidRPr="00700A55">
        <w:t>Educa</w:t>
      </w:r>
      <w:r w:rsidR="008A04F2">
        <w:t>tion Coordinating Board</w:t>
      </w:r>
      <w:r w:rsidR="00700A55" w:rsidRPr="00700A55">
        <w:t xml:space="preserve"> (THECB)</w:t>
      </w:r>
      <w:r w:rsidR="00700A55">
        <w:t xml:space="preserve">, 2009.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414E8" w14:textId="105E73C5" w:rsidR="001A599E" w:rsidRDefault="00A206B7" w:rsidP="000674C7">
    <w:pPr>
      <w:pStyle w:val="Header"/>
      <w:tabs>
        <w:tab w:val="left" w:pos="148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8647D7E" wp14:editId="2F834812">
          <wp:simplePos x="0" y="0"/>
          <wp:positionH relativeFrom="column">
            <wp:posOffset>4962742</wp:posOffset>
          </wp:positionH>
          <wp:positionV relativeFrom="paragraph">
            <wp:posOffset>143510</wp:posOffset>
          </wp:positionV>
          <wp:extent cx="137160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E2201">
      <w:rPr>
        <w:noProof/>
      </w:rPr>
      <w:drawing>
        <wp:inline distT="0" distB="0" distL="0" distR="0" wp14:anchorId="3D7BB573" wp14:editId="6E8D4548">
          <wp:extent cx="1483112" cy="713320"/>
          <wp:effectExtent l="0" t="0" r="0" b="0"/>
          <wp:docPr id="14" name="Picture 14" descr="C:\Users\Caroline\AppData\Local\Microsoft\Windows\INetCache\Content.Word\12_LPSCS_cmyk_300px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Caroline\AppData\Local\Microsoft\Windows\INetCache\Content.Word\12_LPSCS_cmyk_300px-H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4181" cy="7186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99"/>
    <w:multiLevelType w:val="hybridMultilevel"/>
    <w:tmpl w:val="F5AC7764"/>
    <w:lvl w:ilvl="0" w:tplc="B5E2212C">
      <w:start w:val="9"/>
      <w:numFmt w:val="upperLetter"/>
      <w:lvlText w:val="%1."/>
      <w:lvlJc w:val="left"/>
    </w:lvl>
    <w:lvl w:ilvl="1" w:tplc="F33A8E8C">
      <w:start w:val="1"/>
      <w:numFmt w:val="upperLetter"/>
      <w:lvlText w:val="%2"/>
      <w:lvlJc w:val="left"/>
    </w:lvl>
    <w:lvl w:ilvl="2" w:tplc="3C669566">
      <w:start w:val="1"/>
      <w:numFmt w:val="decimal"/>
      <w:lvlText w:val="%3."/>
      <w:lvlJc w:val="left"/>
    </w:lvl>
    <w:lvl w:ilvl="3" w:tplc="DC125B64">
      <w:start w:val="1"/>
      <w:numFmt w:val="lowerLetter"/>
      <w:lvlText w:val="%4."/>
      <w:lvlJc w:val="left"/>
    </w:lvl>
    <w:lvl w:ilvl="4" w:tplc="751891AC">
      <w:numFmt w:val="decimal"/>
      <w:lvlText w:val=""/>
      <w:lvlJc w:val="left"/>
    </w:lvl>
    <w:lvl w:ilvl="5" w:tplc="D97CFFB6">
      <w:numFmt w:val="decimal"/>
      <w:lvlText w:val=""/>
      <w:lvlJc w:val="left"/>
    </w:lvl>
    <w:lvl w:ilvl="6" w:tplc="9CB43E7A">
      <w:numFmt w:val="decimal"/>
      <w:lvlText w:val=""/>
      <w:lvlJc w:val="left"/>
    </w:lvl>
    <w:lvl w:ilvl="7" w:tplc="26EA6000">
      <w:numFmt w:val="decimal"/>
      <w:lvlText w:val=""/>
      <w:lvlJc w:val="left"/>
    </w:lvl>
    <w:lvl w:ilvl="8" w:tplc="523A0708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0AC0BD82"/>
    <w:lvl w:ilvl="0" w:tplc="B2CCEFFE">
      <w:start w:val="1"/>
      <w:numFmt w:val="upperLetter"/>
      <w:lvlText w:val="%1"/>
      <w:lvlJc w:val="left"/>
    </w:lvl>
    <w:lvl w:ilvl="1" w:tplc="651EA9D8">
      <w:start w:val="1"/>
      <w:numFmt w:val="upperLetter"/>
      <w:lvlText w:val="%2"/>
      <w:lvlJc w:val="left"/>
    </w:lvl>
    <w:lvl w:ilvl="2" w:tplc="2E52799E">
      <w:start w:val="1"/>
      <w:numFmt w:val="decimal"/>
      <w:lvlText w:val="%3"/>
      <w:lvlJc w:val="left"/>
    </w:lvl>
    <w:lvl w:ilvl="3" w:tplc="156886EA">
      <w:start w:val="3"/>
      <w:numFmt w:val="lowerLetter"/>
      <w:lvlText w:val="%4."/>
      <w:lvlJc w:val="left"/>
    </w:lvl>
    <w:lvl w:ilvl="4" w:tplc="1EC0EE18">
      <w:numFmt w:val="decimal"/>
      <w:lvlText w:val=""/>
      <w:lvlJc w:val="left"/>
    </w:lvl>
    <w:lvl w:ilvl="5" w:tplc="D724FE06">
      <w:numFmt w:val="decimal"/>
      <w:lvlText w:val=""/>
      <w:lvlJc w:val="left"/>
    </w:lvl>
    <w:lvl w:ilvl="6" w:tplc="E51AB946">
      <w:numFmt w:val="decimal"/>
      <w:lvlText w:val=""/>
      <w:lvlJc w:val="left"/>
    </w:lvl>
    <w:lvl w:ilvl="7" w:tplc="2BB63BD4">
      <w:numFmt w:val="decimal"/>
      <w:lvlText w:val=""/>
      <w:lvlJc w:val="left"/>
    </w:lvl>
    <w:lvl w:ilvl="8" w:tplc="93F6ECEC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3AF8A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14ED2E">
      <w:numFmt w:val="decimal"/>
      <w:lvlText w:val=""/>
      <w:lvlJc w:val="left"/>
    </w:lvl>
    <w:lvl w:ilvl="2" w:tplc="B15229E8">
      <w:numFmt w:val="decimal"/>
      <w:lvlText w:val=""/>
      <w:lvlJc w:val="left"/>
    </w:lvl>
    <w:lvl w:ilvl="3" w:tplc="FE84C766">
      <w:numFmt w:val="decimal"/>
      <w:lvlText w:val=""/>
      <w:lvlJc w:val="left"/>
    </w:lvl>
    <w:lvl w:ilvl="4" w:tplc="4BF2E026">
      <w:numFmt w:val="decimal"/>
      <w:lvlText w:val=""/>
      <w:lvlJc w:val="left"/>
    </w:lvl>
    <w:lvl w:ilvl="5" w:tplc="BCB02344">
      <w:numFmt w:val="decimal"/>
      <w:lvlText w:val=""/>
      <w:lvlJc w:val="left"/>
    </w:lvl>
    <w:lvl w:ilvl="6" w:tplc="41B2A3DC">
      <w:numFmt w:val="decimal"/>
      <w:lvlText w:val=""/>
      <w:lvlJc w:val="left"/>
    </w:lvl>
    <w:lvl w:ilvl="7" w:tplc="C1569178">
      <w:numFmt w:val="decimal"/>
      <w:lvlText w:val=""/>
      <w:lvlJc w:val="left"/>
    </w:lvl>
    <w:lvl w:ilvl="8" w:tplc="0AFCA3DE">
      <w:numFmt w:val="decimal"/>
      <w:lvlText w:val=""/>
      <w:lvlJc w:val="left"/>
    </w:lvl>
  </w:abstractNum>
  <w:abstractNum w:abstractNumId="3" w15:restartNumberingAfterBreak="0">
    <w:nsid w:val="00001547"/>
    <w:multiLevelType w:val="hybridMultilevel"/>
    <w:tmpl w:val="D85E1F36"/>
    <w:lvl w:ilvl="0" w:tplc="A01CF1FE">
      <w:start w:val="2"/>
      <w:numFmt w:val="decimal"/>
      <w:lvlText w:val="%1."/>
      <w:lvlJc w:val="left"/>
    </w:lvl>
    <w:lvl w:ilvl="1" w:tplc="21ECA806">
      <w:numFmt w:val="decimal"/>
      <w:lvlText w:val=""/>
      <w:lvlJc w:val="left"/>
    </w:lvl>
    <w:lvl w:ilvl="2" w:tplc="58CC075A">
      <w:numFmt w:val="decimal"/>
      <w:lvlText w:val=""/>
      <w:lvlJc w:val="left"/>
    </w:lvl>
    <w:lvl w:ilvl="3" w:tplc="77187606">
      <w:numFmt w:val="decimal"/>
      <w:lvlText w:val=""/>
      <w:lvlJc w:val="left"/>
    </w:lvl>
    <w:lvl w:ilvl="4" w:tplc="62281AA8">
      <w:numFmt w:val="decimal"/>
      <w:lvlText w:val=""/>
      <w:lvlJc w:val="left"/>
    </w:lvl>
    <w:lvl w:ilvl="5" w:tplc="F72E5730">
      <w:numFmt w:val="decimal"/>
      <w:lvlText w:val=""/>
      <w:lvlJc w:val="left"/>
    </w:lvl>
    <w:lvl w:ilvl="6" w:tplc="4AA4E5E0">
      <w:numFmt w:val="decimal"/>
      <w:lvlText w:val=""/>
      <w:lvlJc w:val="left"/>
    </w:lvl>
    <w:lvl w:ilvl="7" w:tplc="85DA74EA">
      <w:numFmt w:val="decimal"/>
      <w:lvlText w:val=""/>
      <w:lvlJc w:val="left"/>
    </w:lvl>
    <w:lvl w:ilvl="8" w:tplc="B81225DE">
      <w:numFmt w:val="decimal"/>
      <w:lvlText w:val=""/>
      <w:lvlJc w:val="left"/>
    </w:lvl>
  </w:abstractNum>
  <w:abstractNum w:abstractNumId="4" w15:restartNumberingAfterBreak="0">
    <w:nsid w:val="0000305E"/>
    <w:multiLevelType w:val="hybridMultilevel"/>
    <w:tmpl w:val="DE4EFBC8"/>
    <w:lvl w:ilvl="0" w:tplc="EC46BDEC">
      <w:start w:val="35"/>
      <w:numFmt w:val="upperLetter"/>
      <w:lvlText w:val="%1."/>
      <w:lvlJc w:val="left"/>
    </w:lvl>
    <w:lvl w:ilvl="1" w:tplc="9C32C65E">
      <w:start w:val="1"/>
      <w:numFmt w:val="upperLetter"/>
      <w:lvlText w:val="%2."/>
      <w:lvlJc w:val="left"/>
    </w:lvl>
    <w:lvl w:ilvl="2" w:tplc="78F00244">
      <w:start w:val="1"/>
      <w:numFmt w:val="decimal"/>
      <w:lvlText w:val="%3."/>
      <w:lvlJc w:val="left"/>
    </w:lvl>
    <w:lvl w:ilvl="3" w:tplc="4F329184">
      <w:start w:val="1"/>
      <w:numFmt w:val="lowerLetter"/>
      <w:lvlText w:val="%4."/>
      <w:lvlJc w:val="left"/>
    </w:lvl>
    <w:lvl w:ilvl="4" w:tplc="0748B390">
      <w:numFmt w:val="decimal"/>
      <w:lvlText w:val=""/>
      <w:lvlJc w:val="left"/>
    </w:lvl>
    <w:lvl w:ilvl="5" w:tplc="16008382">
      <w:numFmt w:val="decimal"/>
      <w:lvlText w:val=""/>
      <w:lvlJc w:val="left"/>
    </w:lvl>
    <w:lvl w:ilvl="6" w:tplc="86BEC22E">
      <w:numFmt w:val="decimal"/>
      <w:lvlText w:val=""/>
      <w:lvlJc w:val="left"/>
    </w:lvl>
    <w:lvl w:ilvl="7" w:tplc="108C4A38">
      <w:numFmt w:val="decimal"/>
      <w:lvlText w:val=""/>
      <w:lvlJc w:val="left"/>
    </w:lvl>
    <w:lvl w:ilvl="8" w:tplc="AE628B6C">
      <w:numFmt w:val="decimal"/>
      <w:lvlText w:val=""/>
      <w:lvlJc w:val="left"/>
    </w:lvl>
  </w:abstractNum>
  <w:abstractNum w:abstractNumId="5" w15:restartNumberingAfterBreak="0">
    <w:nsid w:val="0000390C"/>
    <w:multiLevelType w:val="hybridMultilevel"/>
    <w:tmpl w:val="DF88E0EE"/>
    <w:lvl w:ilvl="0" w:tplc="AD68F4E0">
      <w:start w:val="1"/>
      <w:numFmt w:val="decimal"/>
      <w:lvlText w:val="%1."/>
      <w:lvlJc w:val="left"/>
    </w:lvl>
    <w:lvl w:ilvl="1" w:tplc="F17CAF00">
      <w:numFmt w:val="decimal"/>
      <w:lvlText w:val=""/>
      <w:lvlJc w:val="left"/>
    </w:lvl>
    <w:lvl w:ilvl="2" w:tplc="2BD4E700">
      <w:numFmt w:val="decimal"/>
      <w:lvlText w:val=""/>
      <w:lvlJc w:val="left"/>
    </w:lvl>
    <w:lvl w:ilvl="3" w:tplc="92AC5FD0">
      <w:numFmt w:val="decimal"/>
      <w:lvlText w:val=""/>
      <w:lvlJc w:val="left"/>
    </w:lvl>
    <w:lvl w:ilvl="4" w:tplc="0FC8B8CC">
      <w:numFmt w:val="decimal"/>
      <w:lvlText w:val=""/>
      <w:lvlJc w:val="left"/>
    </w:lvl>
    <w:lvl w:ilvl="5" w:tplc="FC5E516C">
      <w:numFmt w:val="decimal"/>
      <w:lvlText w:val=""/>
      <w:lvlJc w:val="left"/>
    </w:lvl>
    <w:lvl w:ilvl="6" w:tplc="05D41A2A">
      <w:numFmt w:val="decimal"/>
      <w:lvlText w:val=""/>
      <w:lvlJc w:val="left"/>
    </w:lvl>
    <w:lvl w:ilvl="7" w:tplc="459856CA">
      <w:numFmt w:val="decimal"/>
      <w:lvlText w:val=""/>
      <w:lvlJc w:val="left"/>
    </w:lvl>
    <w:lvl w:ilvl="8" w:tplc="190C65CC">
      <w:numFmt w:val="decimal"/>
      <w:lvlText w:val=""/>
      <w:lvlJc w:val="left"/>
    </w:lvl>
  </w:abstractNum>
  <w:abstractNum w:abstractNumId="6" w15:restartNumberingAfterBreak="0">
    <w:nsid w:val="0000440D"/>
    <w:multiLevelType w:val="hybridMultilevel"/>
    <w:tmpl w:val="471C8282"/>
    <w:lvl w:ilvl="0" w:tplc="172EAC08">
      <w:start w:val="1"/>
      <w:numFmt w:val="upperLetter"/>
      <w:lvlText w:val="%1"/>
      <w:lvlJc w:val="left"/>
    </w:lvl>
    <w:lvl w:ilvl="1" w:tplc="62282FAE">
      <w:start w:val="1"/>
      <w:numFmt w:val="upperLetter"/>
      <w:lvlText w:val="%2"/>
      <w:lvlJc w:val="left"/>
    </w:lvl>
    <w:lvl w:ilvl="2" w:tplc="92D68758">
      <w:start w:val="3"/>
      <w:numFmt w:val="decimal"/>
      <w:lvlText w:val="%3."/>
      <w:lvlJc w:val="left"/>
    </w:lvl>
    <w:lvl w:ilvl="3" w:tplc="DF622D02">
      <w:start w:val="1"/>
      <w:numFmt w:val="lowerLetter"/>
      <w:lvlText w:val="%4"/>
      <w:lvlJc w:val="left"/>
    </w:lvl>
    <w:lvl w:ilvl="4" w:tplc="03E834A8">
      <w:numFmt w:val="decimal"/>
      <w:lvlText w:val=""/>
      <w:lvlJc w:val="left"/>
    </w:lvl>
    <w:lvl w:ilvl="5" w:tplc="6AAEF6FC">
      <w:numFmt w:val="decimal"/>
      <w:lvlText w:val=""/>
      <w:lvlJc w:val="left"/>
    </w:lvl>
    <w:lvl w:ilvl="6" w:tplc="B30EB586">
      <w:numFmt w:val="decimal"/>
      <w:lvlText w:val=""/>
      <w:lvlJc w:val="left"/>
    </w:lvl>
    <w:lvl w:ilvl="7" w:tplc="548C0D92">
      <w:numFmt w:val="decimal"/>
      <w:lvlText w:val=""/>
      <w:lvlJc w:val="left"/>
    </w:lvl>
    <w:lvl w:ilvl="8" w:tplc="0F5ECEB6">
      <w:numFmt w:val="decimal"/>
      <w:lvlText w:val=""/>
      <w:lvlJc w:val="left"/>
    </w:lvl>
  </w:abstractNum>
  <w:abstractNum w:abstractNumId="7" w15:restartNumberingAfterBreak="0">
    <w:nsid w:val="0000491C"/>
    <w:multiLevelType w:val="hybridMultilevel"/>
    <w:tmpl w:val="D18EB7AC"/>
    <w:lvl w:ilvl="0" w:tplc="EB4A363C">
      <w:start w:val="1"/>
      <w:numFmt w:val="upperLetter"/>
      <w:lvlText w:val="%1"/>
      <w:lvlJc w:val="left"/>
    </w:lvl>
    <w:lvl w:ilvl="1" w:tplc="15F6D0C4">
      <w:start w:val="1"/>
      <w:numFmt w:val="upperLetter"/>
      <w:lvlText w:val="%2."/>
      <w:lvlJc w:val="left"/>
    </w:lvl>
    <w:lvl w:ilvl="2" w:tplc="7A14C2E0">
      <w:start w:val="1"/>
      <w:numFmt w:val="decimal"/>
      <w:lvlText w:val="%3."/>
      <w:lvlJc w:val="left"/>
    </w:lvl>
    <w:lvl w:ilvl="3" w:tplc="A14A1108">
      <w:start w:val="1"/>
      <w:numFmt w:val="lowerLetter"/>
      <w:lvlText w:val="%4."/>
      <w:lvlJc w:val="left"/>
    </w:lvl>
    <w:lvl w:ilvl="4" w:tplc="DBAA893A">
      <w:numFmt w:val="decimal"/>
      <w:lvlText w:val=""/>
      <w:lvlJc w:val="left"/>
    </w:lvl>
    <w:lvl w:ilvl="5" w:tplc="096E2834">
      <w:numFmt w:val="decimal"/>
      <w:lvlText w:val=""/>
      <w:lvlJc w:val="left"/>
    </w:lvl>
    <w:lvl w:ilvl="6" w:tplc="A01A982C">
      <w:numFmt w:val="decimal"/>
      <w:lvlText w:val=""/>
      <w:lvlJc w:val="left"/>
    </w:lvl>
    <w:lvl w:ilvl="7" w:tplc="424E3F00">
      <w:numFmt w:val="decimal"/>
      <w:lvlText w:val=""/>
      <w:lvlJc w:val="left"/>
    </w:lvl>
    <w:lvl w:ilvl="8" w:tplc="66DEB242">
      <w:numFmt w:val="decimal"/>
      <w:lvlText w:val=""/>
      <w:lvlJc w:val="left"/>
    </w:lvl>
  </w:abstractNum>
  <w:abstractNum w:abstractNumId="8" w15:restartNumberingAfterBreak="0">
    <w:nsid w:val="00004D06"/>
    <w:multiLevelType w:val="hybridMultilevel"/>
    <w:tmpl w:val="2D4E8510"/>
    <w:lvl w:ilvl="0" w:tplc="1C241BF6">
      <w:start w:val="1"/>
      <w:numFmt w:val="decimal"/>
      <w:lvlText w:val="%1."/>
      <w:lvlJc w:val="left"/>
    </w:lvl>
    <w:lvl w:ilvl="1" w:tplc="20E8ED64">
      <w:numFmt w:val="decimal"/>
      <w:lvlText w:val=""/>
      <w:lvlJc w:val="left"/>
    </w:lvl>
    <w:lvl w:ilvl="2" w:tplc="9F1ED09A">
      <w:numFmt w:val="decimal"/>
      <w:lvlText w:val=""/>
      <w:lvlJc w:val="left"/>
    </w:lvl>
    <w:lvl w:ilvl="3" w:tplc="276265E0">
      <w:numFmt w:val="decimal"/>
      <w:lvlText w:val=""/>
      <w:lvlJc w:val="left"/>
    </w:lvl>
    <w:lvl w:ilvl="4" w:tplc="9A8C9984">
      <w:numFmt w:val="decimal"/>
      <w:lvlText w:val=""/>
      <w:lvlJc w:val="left"/>
    </w:lvl>
    <w:lvl w:ilvl="5" w:tplc="E02C863C">
      <w:numFmt w:val="decimal"/>
      <w:lvlText w:val=""/>
      <w:lvlJc w:val="left"/>
    </w:lvl>
    <w:lvl w:ilvl="6" w:tplc="3E5842A2">
      <w:numFmt w:val="decimal"/>
      <w:lvlText w:val=""/>
      <w:lvlJc w:val="left"/>
    </w:lvl>
    <w:lvl w:ilvl="7" w:tplc="9A786990">
      <w:numFmt w:val="decimal"/>
      <w:lvlText w:val=""/>
      <w:lvlJc w:val="left"/>
    </w:lvl>
    <w:lvl w:ilvl="8" w:tplc="35B82346">
      <w:numFmt w:val="decimal"/>
      <w:lvlText w:val=""/>
      <w:lvlJc w:val="left"/>
    </w:lvl>
  </w:abstractNum>
  <w:abstractNum w:abstractNumId="9" w15:restartNumberingAfterBreak="0">
    <w:nsid w:val="0C572787"/>
    <w:multiLevelType w:val="hybridMultilevel"/>
    <w:tmpl w:val="855EF6F0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1A28A3"/>
    <w:multiLevelType w:val="hybridMultilevel"/>
    <w:tmpl w:val="4F980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005103"/>
    <w:multiLevelType w:val="hybridMultilevel"/>
    <w:tmpl w:val="81062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D369B6"/>
    <w:multiLevelType w:val="hybridMultilevel"/>
    <w:tmpl w:val="7BC81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8463F2"/>
    <w:multiLevelType w:val="hybridMultilevel"/>
    <w:tmpl w:val="1CBEF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E30E56"/>
    <w:multiLevelType w:val="hybridMultilevel"/>
    <w:tmpl w:val="5E5A1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14"/>
  </w:num>
  <w:num w:numId="5">
    <w:abstractNumId w:val="11"/>
  </w:num>
  <w:num w:numId="6">
    <w:abstractNumId w:val="5"/>
  </w:num>
  <w:num w:numId="7">
    <w:abstractNumId w:val="2"/>
  </w:num>
  <w:num w:numId="8">
    <w:abstractNumId w:val="0"/>
  </w:num>
  <w:num w:numId="9">
    <w:abstractNumId w:val="1"/>
  </w:num>
  <w:num w:numId="10">
    <w:abstractNumId w:val="4"/>
  </w:num>
  <w:num w:numId="11">
    <w:abstractNumId w:val="6"/>
  </w:num>
  <w:num w:numId="12">
    <w:abstractNumId w:val="7"/>
  </w:num>
  <w:num w:numId="13">
    <w:abstractNumId w:val="8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50C"/>
    <w:rsid w:val="0000084E"/>
    <w:rsid w:val="0001515F"/>
    <w:rsid w:val="00031033"/>
    <w:rsid w:val="00032E32"/>
    <w:rsid w:val="000367AF"/>
    <w:rsid w:val="00041506"/>
    <w:rsid w:val="000643CB"/>
    <w:rsid w:val="000674C7"/>
    <w:rsid w:val="00082295"/>
    <w:rsid w:val="000870CF"/>
    <w:rsid w:val="000B4DB1"/>
    <w:rsid w:val="000B55DB"/>
    <w:rsid w:val="000E3926"/>
    <w:rsid w:val="000E54FE"/>
    <w:rsid w:val="000F3BAE"/>
    <w:rsid w:val="00100350"/>
    <w:rsid w:val="00102605"/>
    <w:rsid w:val="00105B8D"/>
    <w:rsid w:val="0012758B"/>
    <w:rsid w:val="00130697"/>
    <w:rsid w:val="001365FC"/>
    <w:rsid w:val="00136851"/>
    <w:rsid w:val="001471B7"/>
    <w:rsid w:val="001505B8"/>
    <w:rsid w:val="00156CDF"/>
    <w:rsid w:val="0016751A"/>
    <w:rsid w:val="001A599E"/>
    <w:rsid w:val="001B2F76"/>
    <w:rsid w:val="001B49BC"/>
    <w:rsid w:val="001C6069"/>
    <w:rsid w:val="001E4D9F"/>
    <w:rsid w:val="001E5B7D"/>
    <w:rsid w:val="00200BDB"/>
    <w:rsid w:val="0020310F"/>
    <w:rsid w:val="002073F2"/>
    <w:rsid w:val="0023197D"/>
    <w:rsid w:val="00235CC1"/>
    <w:rsid w:val="00237679"/>
    <w:rsid w:val="002427CE"/>
    <w:rsid w:val="00242B9F"/>
    <w:rsid w:val="0026440E"/>
    <w:rsid w:val="0027350D"/>
    <w:rsid w:val="002849D5"/>
    <w:rsid w:val="0028613D"/>
    <w:rsid w:val="00292A95"/>
    <w:rsid w:val="00294FC7"/>
    <w:rsid w:val="002B1169"/>
    <w:rsid w:val="002B3EEA"/>
    <w:rsid w:val="002B5D11"/>
    <w:rsid w:val="002D294D"/>
    <w:rsid w:val="002D4B21"/>
    <w:rsid w:val="002D588D"/>
    <w:rsid w:val="002E68FE"/>
    <w:rsid w:val="002E70BB"/>
    <w:rsid w:val="002F0447"/>
    <w:rsid w:val="002F36F7"/>
    <w:rsid w:val="002F38C7"/>
    <w:rsid w:val="00302D74"/>
    <w:rsid w:val="003073A2"/>
    <w:rsid w:val="00322DCF"/>
    <w:rsid w:val="00360C84"/>
    <w:rsid w:val="00364D1C"/>
    <w:rsid w:val="003665FA"/>
    <w:rsid w:val="00387CB7"/>
    <w:rsid w:val="00392521"/>
    <w:rsid w:val="00394878"/>
    <w:rsid w:val="00394B5A"/>
    <w:rsid w:val="003A2D94"/>
    <w:rsid w:val="003A5AF5"/>
    <w:rsid w:val="003B141B"/>
    <w:rsid w:val="003C1D31"/>
    <w:rsid w:val="003C1DA3"/>
    <w:rsid w:val="003D3528"/>
    <w:rsid w:val="003D5621"/>
    <w:rsid w:val="003E1152"/>
    <w:rsid w:val="003E1A93"/>
    <w:rsid w:val="003E689E"/>
    <w:rsid w:val="0040274D"/>
    <w:rsid w:val="00404593"/>
    <w:rsid w:val="00411EC0"/>
    <w:rsid w:val="00417B82"/>
    <w:rsid w:val="00422061"/>
    <w:rsid w:val="00442E87"/>
    <w:rsid w:val="0045160A"/>
    <w:rsid w:val="00452856"/>
    <w:rsid w:val="00461195"/>
    <w:rsid w:val="0046172D"/>
    <w:rsid w:val="00463CC9"/>
    <w:rsid w:val="00481B0E"/>
    <w:rsid w:val="00490634"/>
    <w:rsid w:val="00496C0F"/>
    <w:rsid w:val="004C57ED"/>
    <w:rsid w:val="004C5C79"/>
    <w:rsid w:val="004C6DEB"/>
    <w:rsid w:val="004D64F6"/>
    <w:rsid w:val="004E1321"/>
    <w:rsid w:val="004F05F4"/>
    <w:rsid w:val="005046FC"/>
    <w:rsid w:val="0050552F"/>
    <w:rsid w:val="00511C4E"/>
    <w:rsid w:val="00531C58"/>
    <w:rsid w:val="00545EC8"/>
    <w:rsid w:val="00546A5D"/>
    <w:rsid w:val="00564B6C"/>
    <w:rsid w:val="0056639E"/>
    <w:rsid w:val="00575F93"/>
    <w:rsid w:val="00584A48"/>
    <w:rsid w:val="00593DE3"/>
    <w:rsid w:val="005965D9"/>
    <w:rsid w:val="005A32CC"/>
    <w:rsid w:val="005C0439"/>
    <w:rsid w:val="005C25D4"/>
    <w:rsid w:val="005D1DCA"/>
    <w:rsid w:val="005D558A"/>
    <w:rsid w:val="005D68D4"/>
    <w:rsid w:val="005F482A"/>
    <w:rsid w:val="005F4A59"/>
    <w:rsid w:val="006006A5"/>
    <w:rsid w:val="006052AA"/>
    <w:rsid w:val="0061133A"/>
    <w:rsid w:val="00616AED"/>
    <w:rsid w:val="00621D0A"/>
    <w:rsid w:val="00626ACF"/>
    <w:rsid w:val="006434B1"/>
    <w:rsid w:val="006503E0"/>
    <w:rsid w:val="00666D74"/>
    <w:rsid w:val="00667DF9"/>
    <w:rsid w:val="006716BE"/>
    <w:rsid w:val="0068592A"/>
    <w:rsid w:val="00690408"/>
    <w:rsid w:val="00692317"/>
    <w:rsid w:val="0069356F"/>
    <w:rsid w:val="00697712"/>
    <w:rsid w:val="006A02B5"/>
    <w:rsid w:val="006B6D02"/>
    <w:rsid w:val="006C6339"/>
    <w:rsid w:val="006C73FA"/>
    <w:rsid w:val="006D4DAF"/>
    <w:rsid w:val="006F1C95"/>
    <w:rsid w:val="006F6A38"/>
    <w:rsid w:val="006F7D04"/>
    <w:rsid w:val="00700A55"/>
    <w:rsid w:val="00705842"/>
    <w:rsid w:val="0071181D"/>
    <w:rsid w:val="00713D68"/>
    <w:rsid w:val="0071599E"/>
    <w:rsid w:val="00717B55"/>
    <w:rsid w:val="007271B5"/>
    <w:rsid w:val="00741F1F"/>
    <w:rsid w:val="00754DDE"/>
    <w:rsid w:val="0076427D"/>
    <w:rsid w:val="00770C42"/>
    <w:rsid w:val="00774681"/>
    <w:rsid w:val="007750CF"/>
    <w:rsid w:val="00794DBE"/>
    <w:rsid w:val="00796BAE"/>
    <w:rsid w:val="007A021E"/>
    <w:rsid w:val="007A6834"/>
    <w:rsid w:val="007E2201"/>
    <w:rsid w:val="007E2BA7"/>
    <w:rsid w:val="0080201D"/>
    <w:rsid w:val="00804D79"/>
    <w:rsid w:val="0082093F"/>
    <w:rsid w:val="00825BCA"/>
    <w:rsid w:val="00826629"/>
    <w:rsid w:val="00826D88"/>
    <w:rsid w:val="00831AAC"/>
    <w:rsid w:val="008321A5"/>
    <w:rsid w:val="00856BBD"/>
    <w:rsid w:val="00865657"/>
    <w:rsid w:val="00870A95"/>
    <w:rsid w:val="00872A7A"/>
    <w:rsid w:val="008731D4"/>
    <w:rsid w:val="00874F23"/>
    <w:rsid w:val="008750EF"/>
    <w:rsid w:val="00882159"/>
    <w:rsid w:val="008854A8"/>
    <w:rsid w:val="008902B2"/>
    <w:rsid w:val="008A04F2"/>
    <w:rsid w:val="008A0DE3"/>
    <w:rsid w:val="008A0E4B"/>
    <w:rsid w:val="008A1ECC"/>
    <w:rsid w:val="008B207C"/>
    <w:rsid w:val="008B4BA0"/>
    <w:rsid w:val="008C3978"/>
    <w:rsid w:val="008D6A6F"/>
    <w:rsid w:val="008D771B"/>
    <w:rsid w:val="008E0AB9"/>
    <w:rsid w:val="008E1F1E"/>
    <w:rsid w:val="009078BD"/>
    <w:rsid w:val="0092541A"/>
    <w:rsid w:val="00930B74"/>
    <w:rsid w:val="00933992"/>
    <w:rsid w:val="00947122"/>
    <w:rsid w:val="009476D7"/>
    <w:rsid w:val="0095450C"/>
    <w:rsid w:val="00955F58"/>
    <w:rsid w:val="009601D8"/>
    <w:rsid w:val="00960C36"/>
    <w:rsid w:val="00970224"/>
    <w:rsid w:val="00993ABB"/>
    <w:rsid w:val="009A2812"/>
    <w:rsid w:val="009A2A59"/>
    <w:rsid w:val="009B1361"/>
    <w:rsid w:val="009C0DFC"/>
    <w:rsid w:val="009C34CE"/>
    <w:rsid w:val="009D1E54"/>
    <w:rsid w:val="009D68DD"/>
    <w:rsid w:val="009E6267"/>
    <w:rsid w:val="009E6C15"/>
    <w:rsid w:val="009F6CA1"/>
    <w:rsid w:val="009F7791"/>
    <w:rsid w:val="00A044EA"/>
    <w:rsid w:val="00A06D3E"/>
    <w:rsid w:val="00A206B7"/>
    <w:rsid w:val="00A3064F"/>
    <w:rsid w:val="00A501F4"/>
    <w:rsid w:val="00A52C36"/>
    <w:rsid w:val="00A571A0"/>
    <w:rsid w:val="00A602A5"/>
    <w:rsid w:val="00A63544"/>
    <w:rsid w:val="00A91A75"/>
    <w:rsid w:val="00A97251"/>
    <w:rsid w:val="00AD3125"/>
    <w:rsid w:val="00AE5509"/>
    <w:rsid w:val="00AF25FF"/>
    <w:rsid w:val="00B02D69"/>
    <w:rsid w:val="00B04214"/>
    <w:rsid w:val="00B208A7"/>
    <w:rsid w:val="00B318DE"/>
    <w:rsid w:val="00B3350C"/>
    <w:rsid w:val="00B3672C"/>
    <w:rsid w:val="00B41892"/>
    <w:rsid w:val="00B64CBF"/>
    <w:rsid w:val="00B6799D"/>
    <w:rsid w:val="00B73806"/>
    <w:rsid w:val="00BA11ED"/>
    <w:rsid w:val="00BA7FAF"/>
    <w:rsid w:val="00BB04CD"/>
    <w:rsid w:val="00BB45D6"/>
    <w:rsid w:val="00BB771A"/>
    <w:rsid w:val="00BB7EFF"/>
    <w:rsid w:val="00BD2881"/>
    <w:rsid w:val="00BF6A52"/>
    <w:rsid w:val="00C108BF"/>
    <w:rsid w:val="00C22016"/>
    <w:rsid w:val="00C243B9"/>
    <w:rsid w:val="00C409A5"/>
    <w:rsid w:val="00C564CC"/>
    <w:rsid w:val="00C6674B"/>
    <w:rsid w:val="00C668E8"/>
    <w:rsid w:val="00C71ECB"/>
    <w:rsid w:val="00C8058D"/>
    <w:rsid w:val="00C82882"/>
    <w:rsid w:val="00C83D04"/>
    <w:rsid w:val="00CA2242"/>
    <w:rsid w:val="00CA24D5"/>
    <w:rsid w:val="00CA393C"/>
    <w:rsid w:val="00CC341B"/>
    <w:rsid w:val="00CC7157"/>
    <w:rsid w:val="00CD1FCF"/>
    <w:rsid w:val="00CE2893"/>
    <w:rsid w:val="00CF2E7E"/>
    <w:rsid w:val="00D0097D"/>
    <w:rsid w:val="00D275F0"/>
    <w:rsid w:val="00D323BD"/>
    <w:rsid w:val="00D415FA"/>
    <w:rsid w:val="00D4427C"/>
    <w:rsid w:val="00D61781"/>
    <w:rsid w:val="00D62037"/>
    <w:rsid w:val="00D8660C"/>
    <w:rsid w:val="00DD0449"/>
    <w:rsid w:val="00DD2AE9"/>
    <w:rsid w:val="00DF6585"/>
    <w:rsid w:val="00E02301"/>
    <w:rsid w:val="00E0498F"/>
    <w:rsid w:val="00E1356E"/>
    <w:rsid w:val="00E25A40"/>
    <w:rsid w:val="00E36775"/>
    <w:rsid w:val="00E477A6"/>
    <w:rsid w:val="00E759AC"/>
    <w:rsid w:val="00E765DE"/>
    <w:rsid w:val="00E76E2C"/>
    <w:rsid w:val="00E848E6"/>
    <w:rsid w:val="00EA0348"/>
    <w:rsid w:val="00EC4A06"/>
    <w:rsid w:val="00ED5E43"/>
    <w:rsid w:val="00EE1A9D"/>
    <w:rsid w:val="00EE1F10"/>
    <w:rsid w:val="00EE374B"/>
    <w:rsid w:val="00EE4FCF"/>
    <w:rsid w:val="00EE618A"/>
    <w:rsid w:val="00EF4311"/>
    <w:rsid w:val="00EF7034"/>
    <w:rsid w:val="00F065C2"/>
    <w:rsid w:val="00F1385A"/>
    <w:rsid w:val="00F45A40"/>
    <w:rsid w:val="00F45D13"/>
    <w:rsid w:val="00F61524"/>
    <w:rsid w:val="00F716A4"/>
    <w:rsid w:val="00F76DF1"/>
    <w:rsid w:val="00F7773D"/>
    <w:rsid w:val="00F82C70"/>
    <w:rsid w:val="00F832B6"/>
    <w:rsid w:val="00F908D7"/>
    <w:rsid w:val="00F90B7A"/>
    <w:rsid w:val="00F968F9"/>
    <w:rsid w:val="00FA23F9"/>
    <w:rsid w:val="00FB0837"/>
    <w:rsid w:val="00FB6313"/>
    <w:rsid w:val="00FC20F2"/>
    <w:rsid w:val="00FC67E8"/>
    <w:rsid w:val="00FC7A3A"/>
    <w:rsid w:val="00FD0F5B"/>
    <w:rsid w:val="00FD1D4E"/>
    <w:rsid w:val="00FF7F12"/>
    <w:rsid w:val="09D1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DF7BB"/>
  <w15:chartTrackingRefBased/>
  <w15:docId w15:val="{B2691531-FD45-47BE-B293-72798DE6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5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5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0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1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94D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2D294D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06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6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64F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05842"/>
    <w:pPr>
      <w:spacing w:before="100" w:beforeAutospacing="1" w:after="100" w:afterAutospacing="1"/>
    </w:pPr>
    <w:rPr>
      <w:rFonts w:eastAsiaTheme="minorHAnsi"/>
    </w:rPr>
  </w:style>
  <w:style w:type="character" w:customStyle="1" w:styleId="apple-converted-space">
    <w:name w:val="apple-converted-space"/>
    <w:basedOn w:val="DefaultParagraphFont"/>
    <w:rsid w:val="00705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xcte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cb.state.tx.us/collegereadiness/CRS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16B97E551424E934D0FD78FD81C8C" ma:contentTypeVersion="2" ma:contentTypeDescription="Create a new document." ma:contentTypeScope="" ma:versionID="7a947fd8f387263cf336e406b1e14511">
  <xsd:schema xmlns:xsd="http://www.w3.org/2001/XMLSchema" xmlns:xs="http://www.w3.org/2001/XMLSchema" xmlns:p="http://schemas.microsoft.com/office/2006/metadata/properties" xmlns:ns2="d53e5660-146e-4d78-8f86-ac58ea4305f5" targetNamespace="http://schemas.microsoft.com/office/2006/metadata/properties" ma:root="true" ma:fieldsID="f850765a43efe0e85ccc5befaafc8177" ns2:_="">
    <xsd:import namespace="d53e5660-146e-4d78-8f86-ac58ea4305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5660-146e-4d78-8f86-ac58ea4305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73F42-824C-4ADF-AD87-B23AD4DC07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6579A4-A939-4F4C-ABBF-E170BEADF2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C4D84B-D002-4291-B5E2-5E13E19F9D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e5660-146e-4d78-8f86-ac58ea4305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9A2D8C-CD33-7E44-B058-FDA6E34E8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1440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Wieland, Debbie</dc:creator>
  <cp:keywords/>
  <dc:description/>
  <cp:lastModifiedBy>Ankitha Rai</cp:lastModifiedBy>
  <cp:revision>7</cp:revision>
  <cp:lastPrinted>2017-06-09T13:57:00Z</cp:lastPrinted>
  <dcterms:created xsi:type="dcterms:W3CDTF">2017-12-13T21:45:00Z</dcterms:created>
  <dcterms:modified xsi:type="dcterms:W3CDTF">2018-02-14T22:25:00Z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0x01010099416B97E551424E934D0FD78FD81C8C</vt:lpwstr>
  </property>
</Properties>
</file>