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80A5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2872467" w:rsidR="00B3350C" w:rsidRPr="00880A5B" w:rsidRDefault="00B3350C" w:rsidP="003D5621">
            <w:pPr>
              <w:jc w:val="center"/>
              <w:rPr>
                <w:rFonts w:ascii="Open Sans" w:hAnsi="Open Sans" w:cs="Open Sans"/>
                <w:b/>
                <w:szCs w:val="22"/>
              </w:rPr>
            </w:pPr>
            <w:r w:rsidRPr="00880A5B">
              <w:rPr>
                <w:rFonts w:ascii="Open Sans" w:hAnsi="Open Sans" w:cs="Open Sans"/>
                <w:b/>
                <w:szCs w:val="22"/>
              </w:rPr>
              <w:t xml:space="preserve">TEXAS CTE LESSON </w:t>
            </w:r>
            <w:r w:rsidR="00880A5B">
              <w:rPr>
                <w:rFonts w:ascii="Open Sans" w:hAnsi="Open Sans" w:cs="Open Sans"/>
                <w:b/>
                <w:szCs w:val="22"/>
              </w:rPr>
              <w:t>PLAN</w:t>
            </w:r>
          </w:p>
          <w:p w14:paraId="21B5545C" w14:textId="77777777" w:rsidR="00B3350C" w:rsidRPr="00880A5B" w:rsidRDefault="00153AF8" w:rsidP="003D5621">
            <w:pPr>
              <w:jc w:val="center"/>
              <w:rPr>
                <w:rFonts w:ascii="Open Sans" w:hAnsi="Open Sans" w:cs="Open Sans"/>
                <w:b/>
                <w:sz w:val="22"/>
                <w:szCs w:val="22"/>
              </w:rPr>
            </w:pPr>
            <w:hyperlink r:id="rId11" w:history="1">
              <w:r w:rsidR="002D294D" w:rsidRPr="00880A5B">
                <w:rPr>
                  <w:rStyle w:val="Hyperlink"/>
                  <w:rFonts w:ascii="Open Sans" w:hAnsi="Open Sans" w:cs="Open Sans"/>
                  <w:sz w:val="22"/>
                  <w:szCs w:val="22"/>
                </w:rPr>
                <w:t>www.txcte.org</w:t>
              </w:r>
            </w:hyperlink>
            <w:r w:rsidR="002D294D" w:rsidRPr="00880A5B">
              <w:rPr>
                <w:rFonts w:ascii="Open Sans" w:hAnsi="Open Sans" w:cs="Open Sans"/>
                <w:b/>
                <w:sz w:val="22"/>
                <w:szCs w:val="22"/>
              </w:rPr>
              <w:t xml:space="preserve"> </w:t>
            </w:r>
          </w:p>
          <w:p w14:paraId="27CA2FBA" w14:textId="6865BA9F" w:rsidR="003D5621" w:rsidRPr="00880A5B" w:rsidRDefault="003D5621" w:rsidP="003D5621">
            <w:pPr>
              <w:jc w:val="center"/>
              <w:rPr>
                <w:rFonts w:ascii="Open Sans" w:hAnsi="Open Sans" w:cs="Open Sans"/>
                <w:b/>
                <w:sz w:val="22"/>
                <w:szCs w:val="22"/>
              </w:rPr>
            </w:pPr>
          </w:p>
        </w:tc>
      </w:tr>
      <w:tr w:rsidR="00B3350C" w:rsidRPr="00880A5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80A5B" w:rsidRDefault="00B3350C" w:rsidP="00DC4B23">
            <w:pPr>
              <w:spacing w:before="120" w:after="120"/>
              <w:jc w:val="center"/>
              <w:rPr>
                <w:rFonts w:ascii="Open Sans" w:hAnsi="Open Sans" w:cs="Open Sans"/>
                <w:b/>
                <w:sz w:val="22"/>
                <w:szCs w:val="22"/>
              </w:rPr>
            </w:pPr>
            <w:r w:rsidRPr="00880A5B">
              <w:rPr>
                <w:rFonts w:ascii="Open Sans" w:hAnsi="Open Sans" w:cs="Open Sans"/>
                <w:b/>
                <w:sz w:val="22"/>
                <w:szCs w:val="22"/>
              </w:rPr>
              <w:t xml:space="preserve">Lesson Identification and TEKS </w:t>
            </w:r>
            <w:proofErr w:type="gramStart"/>
            <w:r w:rsidRPr="00880A5B">
              <w:rPr>
                <w:rFonts w:ascii="Open Sans" w:hAnsi="Open Sans" w:cs="Open Sans"/>
                <w:b/>
                <w:sz w:val="22"/>
                <w:szCs w:val="22"/>
              </w:rPr>
              <w:t>Addressed</w:t>
            </w:r>
            <w:proofErr w:type="gramEnd"/>
          </w:p>
        </w:tc>
      </w:tr>
      <w:tr w:rsidR="00B3350C" w:rsidRPr="00880A5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880A5B" w:rsidRDefault="00B3350C" w:rsidP="00DC4B23">
            <w:pPr>
              <w:spacing w:before="120" w:after="120"/>
              <w:jc w:val="center"/>
              <w:rPr>
                <w:rFonts w:ascii="Open Sans" w:hAnsi="Open Sans" w:cs="Open Sans"/>
                <w:b/>
                <w:sz w:val="22"/>
                <w:szCs w:val="22"/>
              </w:rPr>
            </w:pPr>
            <w:r w:rsidRPr="00880A5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AB2D84D" w:rsidR="00B3350C" w:rsidRPr="00880A5B" w:rsidRDefault="00671572" w:rsidP="00DC4B23">
            <w:pPr>
              <w:spacing w:before="120" w:after="120"/>
              <w:rPr>
                <w:rFonts w:ascii="Open Sans" w:hAnsi="Open Sans" w:cs="Open Sans"/>
                <w:sz w:val="22"/>
                <w:szCs w:val="22"/>
              </w:rPr>
            </w:pPr>
            <w:r w:rsidRPr="00880A5B">
              <w:rPr>
                <w:rFonts w:ascii="Open Sans" w:hAnsi="Open Sans" w:cs="Open Sans"/>
                <w:sz w:val="22"/>
                <w:szCs w:val="22"/>
              </w:rPr>
              <w:t>Law, Public Safety, Corrections, and Safety</w:t>
            </w:r>
          </w:p>
        </w:tc>
      </w:tr>
      <w:tr w:rsidR="00B3350C" w:rsidRPr="00880A5B" w14:paraId="6E5988F1" w14:textId="77777777" w:rsidTr="09D121B5">
        <w:tc>
          <w:tcPr>
            <w:tcW w:w="2952" w:type="dxa"/>
            <w:shd w:val="clear" w:color="auto" w:fill="auto"/>
          </w:tcPr>
          <w:p w14:paraId="108F9A4B" w14:textId="22F7B5E3" w:rsidR="00B3350C" w:rsidRPr="00880A5B" w:rsidRDefault="00B3350C" w:rsidP="00DC4B23">
            <w:pPr>
              <w:spacing w:before="120" w:after="120"/>
              <w:jc w:val="center"/>
              <w:rPr>
                <w:rFonts w:ascii="Open Sans" w:hAnsi="Open Sans" w:cs="Open Sans"/>
                <w:b/>
                <w:sz w:val="22"/>
                <w:szCs w:val="22"/>
              </w:rPr>
            </w:pPr>
            <w:r w:rsidRPr="00880A5B">
              <w:rPr>
                <w:rFonts w:ascii="Open Sans" w:hAnsi="Open Sans" w:cs="Open Sans"/>
                <w:b/>
                <w:sz w:val="22"/>
                <w:szCs w:val="22"/>
              </w:rPr>
              <w:t>Course Name</w:t>
            </w:r>
          </w:p>
        </w:tc>
        <w:tc>
          <w:tcPr>
            <w:tcW w:w="7848" w:type="dxa"/>
            <w:shd w:val="clear" w:color="auto" w:fill="auto"/>
          </w:tcPr>
          <w:p w14:paraId="701EF2E7" w14:textId="54E9AB19" w:rsidR="00B3350C" w:rsidRPr="00880A5B" w:rsidRDefault="00671572" w:rsidP="00DC4B23">
            <w:pPr>
              <w:spacing w:before="120" w:after="120"/>
              <w:rPr>
                <w:rFonts w:ascii="Open Sans" w:hAnsi="Open Sans" w:cs="Open Sans"/>
                <w:sz w:val="22"/>
                <w:szCs w:val="22"/>
              </w:rPr>
            </w:pPr>
            <w:r w:rsidRPr="00880A5B">
              <w:rPr>
                <w:rFonts w:ascii="Open Sans" w:hAnsi="Open Sans" w:cs="Open Sans"/>
                <w:sz w:val="22"/>
                <w:szCs w:val="22"/>
              </w:rPr>
              <w:t>Firefighter 1</w:t>
            </w:r>
          </w:p>
        </w:tc>
      </w:tr>
      <w:tr w:rsidR="00B3350C" w:rsidRPr="00880A5B" w14:paraId="16A9422A" w14:textId="77777777" w:rsidTr="09D121B5">
        <w:tc>
          <w:tcPr>
            <w:tcW w:w="2952" w:type="dxa"/>
            <w:shd w:val="clear" w:color="auto" w:fill="auto"/>
          </w:tcPr>
          <w:p w14:paraId="7BE77DA8" w14:textId="5799212A"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Lesson/Unit Title</w:t>
            </w:r>
          </w:p>
        </w:tc>
        <w:tc>
          <w:tcPr>
            <w:tcW w:w="7848" w:type="dxa"/>
            <w:shd w:val="clear" w:color="auto" w:fill="auto"/>
          </w:tcPr>
          <w:p w14:paraId="7ACC9CD3" w14:textId="2355C69C" w:rsidR="00B3350C" w:rsidRPr="00880A5B" w:rsidRDefault="00671572" w:rsidP="00DC4B23">
            <w:pPr>
              <w:spacing w:before="120" w:after="120"/>
              <w:rPr>
                <w:rFonts w:ascii="Open Sans" w:hAnsi="Open Sans" w:cs="Open Sans"/>
                <w:sz w:val="22"/>
                <w:szCs w:val="22"/>
              </w:rPr>
            </w:pPr>
            <w:r w:rsidRPr="00880A5B">
              <w:rPr>
                <w:rFonts w:ascii="Open Sans" w:hAnsi="Open Sans" w:cs="Open Sans"/>
                <w:sz w:val="22"/>
                <w:szCs w:val="22"/>
              </w:rPr>
              <w:t>Fire Service Mission and Regulations</w:t>
            </w:r>
          </w:p>
        </w:tc>
      </w:tr>
      <w:tr w:rsidR="00B3350C" w:rsidRPr="00880A5B" w14:paraId="7029DC65" w14:textId="77777777" w:rsidTr="09D121B5">
        <w:trPr>
          <w:trHeight w:val="135"/>
        </w:trPr>
        <w:tc>
          <w:tcPr>
            <w:tcW w:w="2952" w:type="dxa"/>
            <w:shd w:val="clear" w:color="auto" w:fill="auto"/>
          </w:tcPr>
          <w:p w14:paraId="765C144E" w14:textId="4CCD2C10" w:rsidR="00B3350C" w:rsidRPr="00880A5B" w:rsidRDefault="00B3350C" w:rsidP="00DC4B23">
            <w:pPr>
              <w:spacing w:before="120" w:after="120"/>
              <w:jc w:val="center"/>
              <w:rPr>
                <w:rFonts w:ascii="Open Sans" w:hAnsi="Open Sans" w:cs="Open Sans"/>
                <w:b/>
                <w:sz w:val="22"/>
                <w:szCs w:val="22"/>
              </w:rPr>
            </w:pPr>
            <w:r w:rsidRPr="00880A5B">
              <w:rPr>
                <w:rFonts w:ascii="Open Sans" w:hAnsi="Open Sans" w:cs="Open Sans"/>
                <w:b/>
                <w:sz w:val="22"/>
                <w:szCs w:val="22"/>
              </w:rPr>
              <w:t>TEKS Student Expectations</w:t>
            </w:r>
          </w:p>
        </w:tc>
        <w:tc>
          <w:tcPr>
            <w:tcW w:w="7848" w:type="dxa"/>
            <w:shd w:val="clear" w:color="auto" w:fill="auto"/>
          </w:tcPr>
          <w:p w14:paraId="79DA02A3" w14:textId="011E7DB0" w:rsidR="00880A5B" w:rsidRPr="00A824E8" w:rsidRDefault="00947FD7" w:rsidP="00947FD7">
            <w:pPr>
              <w:rPr>
                <w:rFonts w:ascii="Open Sans" w:hAnsi="Open Sans" w:cs="Open Sans"/>
                <w:b/>
                <w:color w:val="3B3B3B"/>
                <w:sz w:val="22"/>
                <w:szCs w:val="22"/>
              </w:rPr>
            </w:pPr>
            <w:r w:rsidRPr="00880A5B">
              <w:rPr>
                <w:rFonts w:ascii="Open Sans" w:hAnsi="Open Sans" w:cs="Open Sans"/>
                <w:b/>
                <w:color w:val="3B3B3B"/>
                <w:sz w:val="22"/>
                <w:szCs w:val="22"/>
              </w:rPr>
              <w:t>130.334. (c)</w:t>
            </w:r>
            <w:r w:rsidR="00880A5B" w:rsidRPr="00880A5B">
              <w:rPr>
                <w:rFonts w:ascii="Open Sans" w:hAnsi="Open Sans" w:cs="Open Sans"/>
                <w:b/>
                <w:color w:val="3B3B3B"/>
                <w:sz w:val="22"/>
                <w:szCs w:val="22"/>
              </w:rPr>
              <w:t xml:space="preserve"> Knowledge and Skills</w:t>
            </w:r>
          </w:p>
          <w:p w14:paraId="19F97566" w14:textId="09C88841" w:rsidR="00880A5B" w:rsidRDefault="00947FD7" w:rsidP="00A824E8">
            <w:pPr>
              <w:ind w:left="720"/>
              <w:rPr>
                <w:rFonts w:ascii="Open Sans" w:hAnsi="Open Sans" w:cs="Open Sans"/>
                <w:color w:val="3B3B3B"/>
                <w:sz w:val="22"/>
                <w:szCs w:val="22"/>
              </w:rPr>
            </w:pPr>
            <w:r w:rsidRPr="00880A5B">
              <w:rPr>
                <w:rFonts w:ascii="Open Sans" w:hAnsi="Open Sans" w:cs="Open Sans"/>
                <w:color w:val="3B3B3B"/>
                <w:sz w:val="22"/>
                <w:szCs w:val="22"/>
              </w:rPr>
              <w:t>(3)</w:t>
            </w:r>
            <w:r w:rsidR="00880A5B" w:rsidRPr="00880A5B">
              <w:rPr>
                <w:rFonts w:ascii="Open Sans" w:hAnsi="Open Sans" w:cs="Open Sans"/>
                <w:color w:val="3B3B3B"/>
                <w:sz w:val="22"/>
                <w:szCs w:val="22"/>
              </w:rPr>
              <w:t xml:space="preserve"> The student executes safety procedures and protocols associated with fire management services.</w:t>
            </w:r>
          </w:p>
          <w:p w14:paraId="0584281C" w14:textId="6D1FEBBF" w:rsidR="00880A5B" w:rsidRPr="00880A5B" w:rsidRDefault="00947FD7" w:rsidP="00A824E8">
            <w:pPr>
              <w:ind w:left="1440"/>
              <w:rPr>
                <w:rFonts w:ascii="Open Sans" w:hAnsi="Open Sans" w:cs="Open Sans"/>
                <w:color w:val="3B3B3B"/>
                <w:sz w:val="22"/>
                <w:szCs w:val="22"/>
              </w:rPr>
            </w:pPr>
            <w:r w:rsidRPr="00880A5B">
              <w:rPr>
                <w:rFonts w:ascii="Open Sans" w:hAnsi="Open Sans" w:cs="Open Sans"/>
                <w:color w:val="3B3B3B"/>
                <w:sz w:val="22"/>
                <w:szCs w:val="22"/>
              </w:rPr>
              <w:t xml:space="preserve">(A) The student is expected to apply local, state, and federal regulations </w:t>
            </w:r>
            <w:proofErr w:type="gramStart"/>
            <w:r w:rsidRPr="00880A5B">
              <w:rPr>
                <w:rFonts w:ascii="Open Sans" w:hAnsi="Open Sans" w:cs="Open Sans"/>
                <w:color w:val="3B3B3B"/>
                <w:sz w:val="22"/>
                <w:szCs w:val="22"/>
              </w:rPr>
              <w:t>pertaining to</w:t>
            </w:r>
            <w:proofErr w:type="gramEnd"/>
            <w:r w:rsidRPr="00880A5B">
              <w:rPr>
                <w:rFonts w:ascii="Open Sans" w:hAnsi="Open Sans" w:cs="Open Sans"/>
                <w:color w:val="3B3B3B"/>
                <w:sz w:val="22"/>
                <w:szCs w:val="22"/>
              </w:rPr>
              <w:t xml:space="preserve"> safety issues </w:t>
            </w:r>
          </w:p>
          <w:p w14:paraId="31AABD7D" w14:textId="7CA3E453" w:rsidR="00880A5B" w:rsidRPr="00A824E8" w:rsidRDefault="00947FD7" w:rsidP="00A824E8">
            <w:pPr>
              <w:ind w:left="1440"/>
              <w:rPr>
                <w:rFonts w:ascii="Open Sans" w:hAnsi="Open Sans" w:cs="Open Sans"/>
                <w:sz w:val="22"/>
                <w:szCs w:val="22"/>
              </w:rPr>
            </w:pPr>
            <w:r w:rsidRPr="00880A5B">
              <w:rPr>
                <w:rFonts w:ascii="Open Sans" w:hAnsi="Open Sans" w:cs="Open Sans"/>
                <w:color w:val="3B3B3B"/>
                <w:sz w:val="22"/>
                <w:szCs w:val="22"/>
                <w:shd w:val="clear" w:color="auto" w:fill="FFFFFF"/>
              </w:rPr>
              <w:t>(C) The student is expected to prac</w:t>
            </w:r>
            <w:r w:rsidR="00880A5B">
              <w:rPr>
                <w:rFonts w:ascii="Open Sans" w:hAnsi="Open Sans" w:cs="Open Sans"/>
                <w:color w:val="3B3B3B"/>
                <w:sz w:val="22"/>
                <w:szCs w:val="22"/>
                <w:shd w:val="clear" w:color="auto" w:fill="FFFFFF"/>
              </w:rPr>
              <w:t>tice personal safety procedures</w:t>
            </w:r>
          </w:p>
          <w:p w14:paraId="600B2366" w14:textId="367B35F8" w:rsidR="00880A5B" w:rsidRDefault="00947FD7" w:rsidP="00A824E8">
            <w:pPr>
              <w:ind w:left="720"/>
              <w:rPr>
                <w:rFonts w:ascii="Open Sans" w:hAnsi="Open Sans" w:cs="Open Sans"/>
                <w:color w:val="3B3B3B"/>
                <w:sz w:val="22"/>
                <w:szCs w:val="22"/>
                <w:shd w:val="clear" w:color="auto" w:fill="FFFFFF"/>
              </w:rPr>
            </w:pPr>
            <w:r w:rsidRPr="00880A5B">
              <w:rPr>
                <w:rFonts w:ascii="Open Sans" w:hAnsi="Open Sans" w:cs="Open Sans"/>
                <w:color w:val="3B3B3B"/>
                <w:sz w:val="22"/>
                <w:szCs w:val="22"/>
                <w:shd w:val="clear" w:color="auto" w:fill="FFFFFF"/>
              </w:rPr>
              <w:t>(</w:t>
            </w:r>
            <w:r w:rsidR="00880A5B">
              <w:rPr>
                <w:rFonts w:ascii="Open Sans" w:hAnsi="Open Sans" w:cs="Open Sans"/>
                <w:color w:val="3B3B3B"/>
                <w:sz w:val="22"/>
                <w:szCs w:val="22"/>
                <w:shd w:val="clear" w:color="auto" w:fill="FFFFFF"/>
              </w:rPr>
              <w:t>16</w:t>
            </w:r>
            <w:r w:rsidRPr="00880A5B">
              <w:rPr>
                <w:rFonts w:ascii="Open Sans" w:hAnsi="Open Sans" w:cs="Open Sans"/>
                <w:color w:val="3B3B3B"/>
                <w:sz w:val="22"/>
                <w:szCs w:val="22"/>
                <w:shd w:val="clear" w:color="auto" w:fill="FFFFFF"/>
              </w:rPr>
              <w:t>)</w:t>
            </w:r>
            <w:r w:rsidR="00880A5B">
              <w:rPr>
                <w:rFonts w:ascii="Open Sans" w:hAnsi="Open Sans" w:cs="Open Sans"/>
                <w:color w:val="3B3B3B"/>
                <w:sz w:val="22"/>
                <w:szCs w:val="22"/>
                <w:shd w:val="clear" w:color="auto" w:fill="FFFFFF"/>
              </w:rPr>
              <w:t xml:space="preserve"> </w:t>
            </w:r>
            <w:r w:rsidR="00880A5B" w:rsidRPr="00880A5B">
              <w:rPr>
                <w:rFonts w:ascii="Open Sans" w:hAnsi="Open Sans" w:cs="Open Sans"/>
                <w:color w:val="3B3B3B"/>
                <w:sz w:val="22"/>
                <w:szCs w:val="22"/>
                <w:shd w:val="clear" w:color="auto" w:fill="FFFFFF"/>
              </w:rPr>
              <w:t>The student recognizes all aspects of the fire department organization.</w:t>
            </w:r>
          </w:p>
          <w:p w14:paraId="3A7380B5" w14:textId="2FD241A3" w:rsidR="00880A5B" w:rsidRPr="00A824E8" w:rsidRDefault="00947FD7" w:rsidP="00A824E8">
            <w:pPr>
              <w:ind w:left="1440"/>
              <w:rPr>
                <w:rFonts w:ascii="Open Sans" w:hAnsi="Open Sans" w:cs="Open Sans"/>
                <w:color w:val="3B3B3B"/>
                <w:sz w:val="22"/>
                <w:szCs w:val="22"/>
                <w:shd w:val="clear" w:color="auto" w:fill="FFFFFF"/>
              </w:rPr>
            </w:pPr>
            <w:r w:rsidRPr="00880A5B">
              <w:rPr>
                <w:rFonts w:ascii="Open Sans" w:hAnsi="Open Sans" w:cs="Open Sans"/>
                <w:color w:val="3B3B3B"/>
                <w:sz w:val="22"/>
                <w:szCs w:val="22"/>
                <w:shd w:val="clear" w:color="auto" w:fill="FFFFFF"/>
              </w:rPr>
              <w:t>(C) The student is expected to analyze the rules and regulations common to most fire departments</w:t>
            </w:r>
          </w:p>
          <w:p w14:paraId="431AC78E" w14:textId="302CDC30" w:rsidR="00880A5B" w:rsidRPr="00A824E8" w:rsidRDefault="00947FD7" w:rsidP="00A824E8">
            <w:pPr>
              <w:ind w:left="1440"/>
              <w:rPr>
                <w:rFonts w:ascii="Open Sans" w:hAnsi="Open Sans" w:cs="Open Sans"/>
                <w:color w:val="3B3B3B"/>
                <w:sz w:val="22"/>
                <w:szCs w:val="22"/>
                <w:shd w:val="clear" w:color="auto" w:fill="FFFFFF"/>
              </w:rPr>
            </w:pPr>
            <w:r w:rsidRPr="00880A5B">
              <w:rPr>
                <w:rFonts w:ascii="Open Sans" w:hAnsi="Open Sans" w:cs="Open Sans"/>
                <w:color w:val="3B3B3B"/>
                <w:sz w:val="22"/>
                <w:szCs w:val="22"/>
                <w:shd w:val="clear" w:color="auto" w:fill="FFFFFF"/>
              </w:rPr>
              <w:t xml:space="preserve">(D) The student is expected to </w:t>
            </w:r>
            <w:proofErr w:type="gramStart"/>
            <w:r w:rsidRPr="00880A5B">
              <w:rPr>
                <w:rFonts w:ascii="Open Sans" w:hAnsi="Open Sans" w:cs="Open Sans"/>
                <w:color w:val="3B3B3B"/>
                <w:sz w:val="22"/>
                <w:szCs w:val="22"/>
                <w:shd w:val="clear" w:color="auto" w:fill="FFFFFF"/>
              </w:rPr>
              <w:t>identify</w:t>
            </w:r>
            <w:proofErr w:type="gramEnd"/>
            <w:r w:rsidRPr="00880A5B">
              <w:rPr>
                <w:rFonts w:ascii="Open Sans" w:hAnsi="Open Sans" w:cs="Open Sans"/>
                <w:color w:val="3B3B3B"/>
                <w:sz w:val="22"/>
                <w:szCs w:val="22"/>
                <w:shd w:val="clear" w:color="auto" w:fill="FFFFFF"/>
              </w:rPr>
              <w:t xml:space="preserve"> the mission of the fire service and of the local fire department according to the authority having jurisdiction</w:t>
            </w:r>
          </w:p>
          <w:p w14:paraId="28410864" w14:textId="77777777" w:rsidR="00B3350C" w:rsidRDefault="00947FD7" w:rsidP="00880A5B">
            <w:pPr>
              <w:ind w:left="1440"/>
              <w:rPr>
                <w:rFonts w:ascii="Open Sans" w:hAnsi="Open Sans" w:cs="Open Sans"/>
                <w:color w:val="3B3B3B"/>
                <w:sz w:val="22"/>
                <w:szCs w:val="22"/>
                <w:shd w:val="clear" w:color="auto" w:fill="FFFFFF"/>
              </w:rPr>
            </w:pPr>
            <w:r w:rsidRPr="00880A5B">
              <w:rPr>
                <w:rFonts w:ascii="Open Sans" w:hAnsi="Open Sans" w:cs="Open Sans"/>
                <w:color w:val="3B3B3B"/>
                <w:sz w:val="22"/>
                <w:szCs w:val="22"/>
                <w:shd w:val="clear" w:color="auto" w:fill="FFFFFF"/>
              </w:rPr>
              <w:t>(E) The student is expected to describe the function of a standard operating system and the responsibilities of a firefighter relating to compliance with the provisions of occupational safety and health programs</w:t>
            </w:r>
          </w:p>
          <w:p w14:paraId="4583E660" w14:textId="6801CDCC" w:rsidR="00880A5B" w:rsidRPr="00880A5B" w:rsidRDefault="00880A5B" w:rsidP="00880A5B">
            <w:pPr>
              <w:ind w:left="1440"/>
              <w:rPr>
                <w:rFonts w:ascii="Open Sans" w:hAnsi="Open Sans" w:cs="Open Sans"/>
                <w:sz w:val="22"/>
                <w:szCs w:val="22"/>
              </w:rPr>
            </w:pPr>
          </w:p>
        </w:tc>
      </w:tr>
      <w:tr w:rsidR="00B3350C" w:rsidRPr="00880A5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880A5B" w:rsidRDefault="00B3350C" w:rsidP="00DC4B23">
            <w:pPr>
              <w:spacing w:before="120" w:after="120"/>
              <w:jc w:val="center"/>
              <w:rPr>
                <w:rFonts w:ascii="Open Sans" w:hAnsi="Open Sans" w:cs="Open Sans"/>
                <w:b/>
                <w:sz w:val="22"/>
                <w:szCs w:val="22"/>
              </w:rPr>
            </w:pPr>
            <w:r w:rsidRPr="00880A5B">
              <w:rPr>
                <w:rFonts w:ascii="Open Sans" w:hAnsi="Open Sans" w:cs="Open Sans"/>
                <w:b/>
                <w:sz w:val="22"/>
                <w:szCs w:val="22"/>
              </w:rPr>
              <w:t>Basic Direct Teach Lesson</w:t>
            </w:r>
          </w:p>
          <w:p w14:paraId="3BC06FE8" w14:textId="28B382E3" w:rsidR="00B3350C" w:rsidRPr="00880A5B" w:rsidRDefault="006052AA" w:rsidP="00DC4B23">
            <w:pPr>
              <w:jc w:val="center"/>
              <w:rPr>
                <w:rFonts w:ascii="Open Sans" w:hAnsi="Open Sans" w:cs="Open Sans"/>
                <w:sz w:val="22"/>
                <w:szCs w:val="22"/>
              </w:rPr>
            </w:pPr>
            <w:r w:rsidRPr="00880A5B">
              <w:rPr>
                <w:rFonts w:ascii="Open Sans" w:hAnsi="Open Sans" w:cs="Open Sans"/>
                <w:sz w:val="22"/>
                <w:szCs w:val="22"/>
              </w:rPr>
              <w:t xml:space="preserve">(Includes </w:t>
            </w:r>
            <w:r w:rsidR="00B3350C" w:rsidRPr="00880A5B">
              <w:rPr>
                <w:rFonts w:ascii="Open Sans" w:hAnsi="Open Sans" w:cs="Open Sans"/>
                <w:sz w:val="22"/>
                <w:szCs w:val="22"/>
              </w:rPr>
              <w:t xml:space="preserve">Special Education Modifications/Accommodations and </w:t>
            </w:r>
          </w:p>
          <w:p w14:paraId="3042A4DA" w14:textId="6E415551" w:rsidR="00B3350C" w:rsidRPr="00880A5B" w:rsidRDefault="00B3350C" w:rsidP="00D0097D">
            <w:pPr>
              <w:jc w:val="center"/>
              <w:rPr>
                <w:rFonts w:ascii="Open Sans" w:hAnsi="Open Sans" w:cs="Open Sans"/>
                <w:sz w:val="22"/>
                <w:szCs w:val="22"/>
              </w:rPr>
            </w:pPr>
            <w:r w:rsidRPr="00880A5B">
              <w:rPr>
                <w:rFonts w:ascii="Open Sans" w:hAnsi="Open Sans" w:cs="Open Sans"/>
                <w:sz w:val="22"/>
                <w:szCs w:val="22"/>
              </w:rPr>
              <w:t>one English Language Proficiency Standards (ELPS) Strategy</w:t>
            </w:r>
            <w:r w:rsidR="006052AA" w:rsidRPr="00880A5B">
              <w:rPr>
                <w:rFonts w:ascii="Open Sans" w:hAnsi="Open Sans" w:cs="Open Sans"/>
                <w:sz w:val="22"/>
                <w:szCs w:val="22"/>
              </w:rPr>
              <w:t>)</w:t>
            </w:r>
          </w:p>
          <w:p w14:paraId="5635CDF7" w14:textId="3179FF44" w:rsidR="00D0097D" w:rsidRPr="00880A5B" w:rsidRDefault="00D0097D" w:rsidP="00D0097D">
            <w:pPr>
              <w:jc w:val="center"/>
              <w:rPr>
                <w:rFonts w:ascii="Open Sans" w:hAnsi="Open Sans" w:cs="Open Sans"/>
                <w:b/>
                <w:sz w:val="22"/>
                <w:szCs w:val="22"/>
              </w:rPr>
            </w:pPr>
          </w:p>
        </w:tc>
      </w:tr>
      <w:tr w:rsidR="00B3350C" w:rsidRPr="00880A5B" w14:paraId="49CA021C" w14:textId="77777777" w:rsidTr="09D121B5">
        <w:trPr>
          <w:trHeight w:val="27"/>
        </w:trPr>
        <w:tc>
          <w:tcPr>
            <w:tcW w:w="2952" w:type="dxa"/>
            <w:shd w:val="clear" w:color="auto" w:fill="auto"/>
          </w:tcPr>
          <w:p w14:paraId="3E12574F" w14:textId="76204C22" w:rsidR="00B3350C" w:rsidRPr="00880A5B" w:rsidRDefault="00B3350C" w:rsidP="00DC4B23">
            <w:pPr>
              <w:spacing w:before="120" w:after="120"/>
              <w:jc w:val="center"/>
              <w:rPr>
                <w:rFonts w:ascii="Open Sans" w:hAnsi="Open Sans" w:cs="Open Sans"/>
                <w:b/>
                <w:sz w:val="22"/>
                <w:szCs w:val="22"/>
              </w:rPr>
            </w:pPr>
            <w:r w:rsidRPr="00880A5B">
              <w:rPr>
                <w:rFonts w:ascii="Open Sans" w:hAnsi="Open Sans" w:cs="Open Sans"/>
                <w:b/>
                <w:sz w:val="22"/>
                <w:szCs w:val="22"/>
              </w:rPr>
              <w:t xml:space="preserve">Instructional </w:t>
            </w:r>
            <w:proofErr w:type="gramStart"/>
            <w:r w:rsidRPr="00880A5B">
              <w:rPr>
                <w:rFonts w:ascii="Open Sans" w:hAnsi="Open Sans" w:cs="Open Sans"/>
                <w:b/>
                <w:sz w:val="22"/>
                <w:szCs w:val="22"/>
              </w:rPr>
              <w:t>Objective</w:t>
            </w:r>
            <w:r w:rsidR="008902B2" w:rsidRPr="00880A5B">
              <w:rPr>
                <w:rFonts w:ascii="Open Sans" w:hAnsi="Open Sans" w:cs="Open Sans"/>
                <w:b/>
                <w:sz w:val="22"/>
                <w:szCs w:val="22"/>
              </w:rPr>
              <w:t>s</w:t>
            </w:r>
            <w:proofErr w:type="gramEnd"/>
          </w:p>
        </w:tc>
        <w:tc>
          <w:tcPr>
            <w:tcW w:w="7848" w:type="dxa"/>
            <w:shd w:val="clear" w:color="auto" w:fill="auto"/>
          </w:tcPr>
          <w:p w14:paraId="2C99D02B" w14:textId="77777777" w:rsidR="00671572" w:rsidRPr="00880A5B" w:rsidRDefault="00671572" w:rsidP="00671572">
            <w:pPr>
              <w:rPr>
                <w:rFonts w:ascii="Open Sans" w:hAnsi="Open Sans" w:cs="Open Sans"/>
                <w:sz w:val="22"/>
                <w:szCs w:val="22"/>
              </w:rPr>
            </w:pPr>
            <w:r w:rsidRPr="00880A5B">
              <w:rPr>
                <w:rFonts w:ascii="Open Sans" w:eastAsia="Arial" w:hAnsi="Open Sans" w:cs="Open Sans"/>
                <w:sz w:val="22"/>
                <w:szCs w:val="22"/>
              </w:rPr>
              <w:t>The student will be able to:</w:t>
            </w:r>
          </w:p>
          <w:p w14:paraId="23D3C3B6" w14:textId="77777777" w:rsidR="00671572" w:rsidRPr="00880A5B" w:rsidRDefault="00671572" w:rsidP="00671572">
            <w:pPr>
              <w:numPr>
                <w:ilvl w:val="0"/>
                <w:numId w:val="6"/>
              </w:numPr>
              <w:tabs>
                <w:tab w:val="left" w:pos="720"/>
              </w:tabs>
              <w:ind w:left="720" w:hanging="355"/>
              <w:rPr>
                <w:rFonts w:ascii="Open Sans" w:eastAsia="Arial" w:hAnsi="Open Sans" w:cs="Open Sans"/>
                <w:sz w:val="22"/>
                <w:szCs w:val="22"/>
              </w:rPr>
            </w:pPr>
            <w:r w:rsidRPr="00880A5B">
              <w:rPr>
                <w:rFonts w:ascii="Open Sans" w:eastAsia="Arial" w:hAnsi="Open Sans" w:cs="Open Sans"/>
                <w:sz w:val="22"/>
                <w:szCs w:val="22"/>
              </w:rPr>
              <w:t>Analyze the rules and regulations common to most fire departments</w:t>
            </w:r>
          </w:p>
          <w:p w14:paraId="60AC3715" w14:textId="59A17776" w:rsidR="00B3350C" w:rsidRPr="00880A5B" w:rsidRDefault="00671572" w:rsidP="008902B2">
            <w:pPr>
              <w:numPr>
                <w:ilvl w:val="0"/>
                <w:numId w:val="6"/>
              </w:numPr>
              <w:tabs>
                <w:tab w:val="left" w:pos="719"/>
              </w:tabs>
              <w:spacing w:line="276" w:lineRule="auto"/>
              <w:ind w:left="720" w:right="240" w:hanging="355"/>
              <w:rPr>
                <w:rFonts w:ascii="Open Sans" w:eastAsia="Arial" w:hAnsi="Open Sans" w:cs="Open Sans"/>
                <w:sz w:val="22"/>
                <w:szCs w:val="22"/>
              </w:rPr>
            </w:pPr>
            <w:proofErr w:type="gramStart"/>
            <w:r w:rsidRPr="00880A5B">
              <w:rPr>
                <w:rFonts w:ascii="Open Sans" w:eastAsia="Arial" w:hAnsi="Open Sans" w:cs="Open Sans"/>
                <w:sz w:val="22"/>
                <w:szCs w:val="22"/>
              </w:rPr>
              <w:t>Identify</w:t>
            </w:r>
            <w:proofErr w:type="gramEnd"/>
            <w:r w:rsidRPr="00880A5B">
              <w:rPr>
                <w:rFonts w:ascii="Open Sans" w:eastAsia="Arial" w:hAnsi="Open Sans" w:cs="Open Sans"/>
                <w:sz w:val="22"/>
                <w:szCs w:val="22"/>
              </w:rPr>
              <w:t xml:space="preserve"> the mission of the fire service and the local fire department according to the authority that has jurisdiction</w:t>
            </w:r>
          </w:p>
        </w:tc>
      </w:tr>
      <w:tr w:rsidR="00B3350C" w:rsidRPr="00880A5B" w14:paraId="741CD4A0" w14:textId="77777777" w:rsidTr="09D121B5">
        <w:trPr>
          <w:trHeight w:val="27"/>
        </w:trPr>
        <w:tc>
          <w:tcPr>
            <w:tcW w:w="2952" w:type="dxa"/>
            <w:shd w:val="clear" w:color="auto" w:fill="auto"/>
          </w:tcPr>
          <w:p w14:paraId="65BFD213" w14:textId="6A49AE17"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Rationale</w:t>
            </w:r>
          </w:p>
        </w:tc>
        <w:tc>
          <w:tcPr>
            <w:tcW w:w="7848" w:type="dxa"/>
            <w:shd w:val="clear" w:color="auto" w:fill="auto"/>
          </w:tcPr>
          <w:p w14:paraId="0AEAFDF2" w14:textId="637BC426" w:rsidR="00B3350C" w:rsidRPr="00880A5B" w:rsidRDefault="00671572" w:rsidP="00671572">
            <w:pPr>
              <w:spacing w:line="244" w:lineRule="auto"/>
              <w:ind w:right="40"/>
              <w:rPr>
                <w:rFonts w:ascii="Open Sans" w:hAnsi="Open Sans" w:cs="Open Sans"/>
                <w:sz w:val="22"/>
                <w:szCs w:val="22"/>
              </w:rPr>
            </w:pPr>
            <w:r w:rsidRPr="00880A5B">
              <w:rPr>
                <w:rFonts w:ascii="Open Sans" w:eastAsia="Arial" w:hAnsi="Open Sans" w:cs="Open Sans"/>
                <w:sz w:val="22"/>
                <w:szCs w:val="22"/>
              </w:rPr>
              <w:t xml:space="preserve">Universally, the mission of the fire service is to save lives and property. Included in this mission is the responsibility of the fire service to protect, as best it can, the men and women of the fire service who respond to emergency incidents. Risk management includes operating and practicing </w:t>
            </w:r>
            <w:r w:rsidRPr="00880A5B">
              <w:rPr>
                <w:rFonts w:ascii="Open Sans" w:eastAsia="Arial" w:hAnsi="Open Sans" w:cs="Open Sans"/>
                <w:sz w:val="22"/>
                <w:szCs w:val="22"/>
              </w:rPr>
              <w:lastRenderedPageBreak/>
              <w:t>the use of standard tactical priorities commonly used by most departments. Those priorities in order are life safety, incident stabilization, and property conservation. Because the fire service’s responsibilities to the public are ever-changing, while mitigating all types of emergencies, it is important that the fire service mission be understood and practiced.</w:t>
            </w:r>
          </w:p>
        </w:tc>
      </w:tr>
      <w:tr w:rsidR="00B3350C" w:rsidRPr="00880A5B" w14:paraId="46AD6D97" w14:textId="77777777" w:rsidTr="09D121B5">
        <w:trPr>
          <w:trHeight w:val="27"/>
        </w:trPr>
        <w:tc>
          <w:tcPr>
            <w:tcW w:w="2952" w:type="dxa"/>
            <w:shd w:val="clear" w:color="auto" w:fill="auto"/>
          </w:tcPr>
          <w:p w14:paraId="1115E24F" w14:textId="27A88A37"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lastRenderedPageBreak/>
              <w:t>Duration of Lesson</w:t>
            </w:r>
          </w:p>
        </w:tc>
        <w:tc>
          <w:tcPr>
            <w:tcW w:w="7848" w:type="dxa"/>
            <w:shd w:val="clear" w:color="auto" w:fill="auto"/>
          </w:tcPr>
          <w:p w14:paraId="0F979EA2" w14:textId="6F1BC327" w:rsidR="00B3350C" w:rsidRPr="00880A5B" w:rsidRDefault="00A824E8" w:rsidP="00DC4B23">
            <w:pPr>
              <w:spacing w:before="120" w:after="120"/>
              <w:rPr>
                <w:rFonts w:ascii="Open Sans" w:hAnsi="Open Sans" w:cs="Open Sans"/>
                <w:sz w:val="22"/>
                <w:szCs w:val="22"/>
              </w:rPr>
            </w:pPr>
            <w:r>
              <w:rPr>
                <w:rFonts w:ascii="Open Sans" w:hAnsi="Open Sans" w:cs="Open Sans"/>
                <w:sz w:val="22"/>
                <w:szCs w:val="22"/>
              </w:rPr>
              <w:t>2 hours</w:t>
            </w:r>
          </w:p>
        </w:tc>
      </w:tr>
      <w:tr w:rsidR="00B3350C" w:rsidRPr="00880A5B" w14:paraId="3F56A797" w14:textId="77777777" w:rsidTr="09D121B5">
        <w:trPr>
          <w:trHeight w:val="27"/>
        </w:trPr>
        <w:tc>
          <w:tcPr>
            <w:tcW w:w="2952" w:type="dxa"/>
            <w:shd w:val="clear" w:color="auto" w:fill="auto"/>
          </w:tcPr>
          <w:p w14:paraId="0652114D" w14:textId="0289A7F3" w:rsidR="00B3350C" w:rsidRPr="00880A5B" w:rsidRDefault="09D121B5" w:rsidP="09D121B5">
            <w:pPr>
              <w:jc w:val="center"/>
              <w:rPr>
                <w:rFonts w:ascii="Open Sans" w:hAnsi="Open Sans" w:cs="Open Sans"/>
                <w:b/>
                <w:bCs/>
                <w:sz w:val="22"/>
                <w:szCs w:val="22"/>
              </w:rPr>
            </w:pPr>
            <w:r w:rsidRPr="00880A5B">
              <w:rPr>
                <w:rFonts w:ascii="Open Sans" w:hAnsi="Open Sans" w:cs="Open Sans"/>
                <w:b/>
                <w:bCs/>
                <w:sz w:val="22"/>
                <w:szCs w:val="22"/>
              </w:rPr>
              <w:t>Word Wall/Key Vocabulary</w:t>
            </w:r>
          </w:p>
          <w:p w14:paraId="156E697A" w14:textId="319E44A3" w:rsidR="00B3350C" w:rsidRPr="00880A5B" w:rsidRDefault="09D121B5" w:rsidP="09D121B5">
            <w:pPr>
              <w:jc w:val="center"/>
              <w:rPr>
                <w:rFonts w:ascii="Open Sans" w:hAnsi="Open Sans" w:cs="Open Sans"/>
                <w:sz w:val="22"/>
                <w:szCs w:val="22"/>
              </w:rPr>
            </w:pPr>
            <w:r w:rsidRPr="00880A5B">
              <w:rPr>
                <w:rFonts w:ascii="Open Sans" w:hAnsi="Open Sans" w:cs="Open Sans"/>
                <w:i/>
                <w:iCs/>
                <w:sz w:val="22"/>
                <w:szCs w:val="22"/>
              </w:rPr>
              <w:t xml:space="preserve">(ELPS </w:t>
            </w:r>
            <w:proofErr w:type="spellStart"/>
            <w:r w:rsidRPr="00880A5B">
              <w:rPr>
                <w:rFonts w:ascii="Open Sans" w:hAnsi="Open Sans" w:cs="Open Sans"/>
                <w:i/>
                <w:iCs/>
                <w:sz w:val="22"/>
                <w:szCs w:val="22"/>
              </w:rPr>
              <w:t>c1</w:t>
            </w:r>
            <w:proofErr w:type="gramStart"/>
            <w:r w:rsidRPr="00880A5B">
              <w:rPr>
                <w:rFonts w:ascii="Open Sans" w:hAnsi="Open Sans" w:cs="Open Sans"/>
                <w:i/>
                <w:iCs/>
                <w:sz w:val="22"/>
                <w:szCs w:val="22"/>
              </w:rPr>
              <w:t>a,c</w:t>
            </w:r>
            <w:proofErr w:type="gramEnd"/>
            <w:r w:rsidRPr="00880A5B">
              <w:rPr>
                <w:rFonts w:ascii="Open Sans" w:hAnsi="Open Sans" w:cs="Open Sans"/>
                <w:i/>
                <w:iCs/>
                <w:sz w:val="22"/>
                <w:szCs w:val="22"/>
              </w:rPr>
              <w:t>,f</w:t>
            </w:r>
            <w:proofErr w:type="spellEnd"/>
            <w:r w:rsidRPr="00880A5B">
              <w:rPr>
                <w:rFonts w:ascii="Open Sans" w:hAnsi="Open Sans" w:cs="Open Sans"/>
                <w:i/>
                <w:iCs/>
                <w:sz w:val="22"/>
                <w:szCs w:val="22"/>
              </w:rPr>
              <w:t xml:space="preserve">; </w:t>
            </w:r>
            <w:proofErr w:type="spellStart"/>
            <w:r w:rsidRPr="00880A5B">
              <w:rPr>
                <w:rFonts w:ascii="Open Sans" w:hAnsi="Open Sans" w:cs="Open Sans"/>
                <w:i/>
                <w:iCs/>
                <w:sz w:val="22"/>
                <w:szCs w:val="22"/>
              </w:rPr>
              <w:t>c2b</w:t>
            </w:r>
            <w:proofErr w:type="spellEnd"/>
            <w:r w:rsidRPr="00880A5B">
              <w:rPr>
                <w:rFonts w:ascii="Open Sans" w:hAnsi="Open Sans" w:cs="Open Sans"/>
                <w:i/>
                <w:iCs/>
                <w:sz w:val="22"/>
                <w:szCs w:val="22"/>
              </w:rPr>
              <w:t xml:space="preserve">; </w:t>
            </w:r>
            <w:proofErr w:type="spellStart"/>
            <w:r w:rsidRPr="00880A5B">
              <w:rPr>
                <w:rFonts w:ascii="Open Sans" w:hAnsi="Open Sans" w:cs="Open Sans"/>
                <w:i/>
                <w:iCs/>
                <w:sz w:val="22"/>
                <w:szCs w:val="22"/>
              </w:rPr>
              <w:t>c3a,b,d</w:t>
            </w:r>
            <w:proofErr w:type="spellEnd"/>
            <w:r w:rsidRPr="00880A5B">
              <w:rPr>
                <w:rFonts w:ascii="Open Sans" w:hAnsi="Open Sans" w:cs="Open Sans"/>
                <w:i/>
                <w:iCs/>
                <w:sz w:val="22"/>
                <w:szCs w:val="22"/>
              </w:rPr>
              <w:t xml:space="preserve">; </w:t>
            </w:r>
            <w:proofErr w:type="spellStart"/>
            <w:r w:rsidRPr="00880A5B">
              <w:rPr>
                <w:rFonts w:ascii="Open Sans" w:hAnsi="Open Sans" w:cs="Open Sans"/>
                <w:i/>
                <w:iCs/>
                <w:sz w:val="22"/>
                <w:szCs w:val="22"/>
              </w:rPr>
              <w:t>c4c</w:t>
            </w:r>
            <w:proofErr w:type="spellEnd"/>
            <w:r w:rsidRPr="00880A5B">
              <w:rPr>
                <w:rFonts w:ascii="Open Sans" w:hAnsi="Open Sans" w:cs="Open Sans"/>
                <w:i/>
                <w:iCs/>
                <w:sz w:val="22"/>
                <w:szCs w:val="22"/>
              </w:rPr>
              <w:t xml:space="preserve">; </w:t>
            </w:r>
            <w:proofErr w:type="spellStart"/>
            <w:r w:rsidRPr="00880A5B">
              <w:rPr>
                <w:rFonts w:ascii="Open Sans" w:hAnsi="Open Sans" w:cs="Open Sans"/>
                <w:i/>
                <w:iCs/>
                <w:sz w:val="22"/>
                <w:szCs w:val="22"/>
              </w:rPr>
              <w:t>c5b</w:t>
            </w:r>
            <w:proofErr w:type="spellEnd"/>
            <w:r w:rsidRPr="00880A5B">
              <w:rPr>
                <w:rFonts w:ascii="Open Sans" w:hAnsi="Open Sans" w:cs="Open Sans"/>
                <w:i/>
                <w:iCs/>
                <w:sz w:val="22"/>
                <w:szCs w:val="22"/>
              </w:rPr>
              <w:t>) PDAS II(5)</w:t>
            </w:r>
          </w:p>
        </w:tc>
        <w:tc>
          <w:tcPr>
            <w:tcW w:w="7848" w:type="dxa"/>
            <w:shd w:val="clear" w:color="auto" w:fill="auto"/>
          </w:tcPr>
          <w:p w14:paraId="47D13121" w14:textId="77777777" w:rsidR="00B3350C" w:rsidRPr="00880A5B" w:rsidRDefault="00B3350C" w:rsidP="00DC4B23">
            <w:pPr>
              <w:spacing w:before="120" w:after="120"/>
              <w:rPr>
                <w:rFonts w:ascii="Open Sans" w:hAnsi="Open Sans" w:cs="Open Sans"/>
                <w:sz w:val="22"/>
                <w:szCs w:val="22"/>
              </w:rPr>
            </w:pPr>
          </w:p>
        </w:tc>
      </w:tr>
      <w:tr w:rsidR="00B3350C" w:rsidRPr="00880A5B" w14:paraId="2AB98FD6" w14:textId="77777777" w:rsidTr="09D121B5">
        <w:trPr>
          <w:trHeight w:val="27"/>
        </w:trPr>
        <w:tc>
          <w:tcPr>
            <w:tcW w:w="2952" w:type="dxa"/>
            <w:shd w:val="clear" w:color="auto" w:fill="auto"/>
          </w:tcPr>
          <w:p w14:paraId="7A681535" w14:textId="1FBBFA88"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Materials/Specialized Equipment Needed</w:t>
            </w:r>
          </w:p>
        </w:tc>
        <w:tc>
          <w:tcPr>
            <w:tcW w:w="7848" w:type="dxa"/>
            <w:shd w:val="clear" w:color="auto" w:fill="auto"/>
          </w:tcPr>
          <w:p w14:paraId="40793025" w14:textId="74DE4472" w:rsidR="00B14C30" w:rsidRPr="00B14C30" w:rsidRDefault="00B14C30" w:rsidP="00B14C30">
            <w:pPr>
              <w:pStyle w:val="ListParagraph"/>
              <w:numPr>
                <w:ilvl w:val="0"/>
                <w:numId w:val="14"/>
              </w:numPr>
              <w:rPr>
                <w:rFonts w:ascii="Open Sans" w:hAnsi="Open Sans" w:cs="Open Sans"/>
                <w:sz w:val="22"/>
                <w:szCs w:val="22"/>
              </w:rPr>
            </w:pPr>
            <w:bookmarkStart w:id="1" w:name="_GoBack"/>
            <w:bookmarkEnd w:id="1"/>
            <w:r w:rsidRPr="00B14C30">
              <w:rPr>
                <w:rFonts w:ascii="Open Sans" w:eastAsia="Arial" w:hAnsi="Open Sans" w:cs="Open Sans"/>
                <w:sz w:val="22"/>
                <w:szCs w:val="22"/>
              </w:rPr>
              <w:t>Fire Service and Mission Exam and Key</w:t>
            </w:r>
            <w:r w:rsidR="00A824E8">
              <w:rPr>
                <w:rFonts w:ascii="Open Sans" w:eastAsia="Arial" w:hAnsi="Open Sans" w:cs="Open Sans"/>
                <w:sz w:val="22"/>
                <w:szCs w:val="22"/>
              </w:rPr>
              <w:t xml:space="preserve"> </w:t>
            </w:r>
          </w:p>
          <w:p w14:paraId="0438DE5A" w14:textId="77777777" w:rsidR="00B14C30" w:rsidRPr="00B14C30" w:rsidRDefault="00B14C30" w:rsidP="00B14C30">
            <w:pPr>
              <w:pStyle w:val="ListParagraph"/>
              <w:numPr>
                <w:ilvl w:val="0"/>
                <w:numId w:val="14"/>
              </w:numPr>
              <w:rPr>
                <w:rFonts w:ascii="Open Sans" w:hAnsi="Open Sans" w:cs="Open Sans"/>
                <w:sz w:val="22"/>
                <w:szCs w:val="22"/>
              </w:rPr>
            </w:pPr>
            <w:r w:rsidRPr="00B14C30">
              <w:rPr>
                <w:rFonts w:ascii="Open Sans" w:eastAsia="Arial" w:hAnsi="Open Sans" w:cs="Open Sans"/>
                <w:sz w:val="22"/>
                <w:szCs w:val="22"/>
              </w:rPr>
              <w:t>Discussion Rubric</w:t>
            </w:r>
          </w:p>
          <w:p w14:paraId="14B6CD2F" w14:textId="77777777" w:rsidR="00B14C30" w:rsidRPr="00B14C30" w:rsidRDefault="00B14C30" w:rsidP="00B14C30">
            <w:pPr>
              <w:pStyle w:val="ListParagraph"/>
              <w:numPr>
                <w:ilvl w:val="0"/>
                <w:numId w:val="14"/>
              </w:numPr>
              <w:rPr>
                <w:rFonts w:ascii="Open Sans" w:hAnsi="Open Sans" w:cs="Open Sans"/>
                <w:sz w:val="22"/>
                <w:szCs w:val="22"/>
              </w:rPr>
            </w:pPr>
            <w:r w:rsidRPr="00B14C30">
              <w:rPr>
                <w:rFonts w:ascii="Open Sans" w:eastAsia="Arial" w:hAnsi="Open Sans" w:cs="Open Sans"/>
                <w:sz w:val="22"/>
                <w:szCs w:val="22"/>
              </w:rPr>
              <w:t>Presentation Rubric</w:t>
            </w:r>
          </w:p>
          <w:p w14:paraId="43EA372D" w14:textId="77777777" w:rsidR="00B14C30" w:rsidRPr="00B14C30" w:rsidRDefault="00B14C30" w:rsidP="00B14C30">
            <w:pPr>
              <w:pStyle w:val="ListParagraph"/>
              <w:numPr>
                <w:ilvl w:val="0"/>
                <w:numId w:val="14"/>
              </w:numPr>
              <w:rPr>
                <w:rFonts w:ascii="Open Sans" w:hAnsi="Open Sans" w:cs="Open Sans"/>
                <w:sz w:val="22"/>
                <w:szCs w:val="22"/>
              </w:rPr>
            </w:pPr>
            <w:r w:rsidRPr="00B14C30">
              <w:rPr>
                <w:rFonts w:ascii="Open Sans" w:eastAsia="Arial" w:hAnsi="Open Sans" w:cs="Open Sans"/>
                <w:sz w:val="22"/>
                <w:szCs w:val="22"/>
              </w:rPr>
              <w:t>Research Rubric</w:t>
            </w:r>
          </w:p>
          <w:p w14:paraId="0B538E8B" w14:textId="77777777" w:rsidR="00B14C30" w:rsidRPr="00B14C30" w:rsidRDefault="00B14C30" w:rsidP="00B14C30">
            <w:pPr>
              <w:pStyle w:val="ListParagraph"/>
              <w:numPr>
                <w:ilvl w:val="0"/>
                <w:numId w:val="14"/>
              </w:numPr>
              <w:rPr>
                <w:rFonts w:ascii="Open Sans" w:hAnsi="Open Sans" w:cs="Open Sans"/>
                <w:sz w:val="22"/>
                <w:szCs w:val="22"/>
              </w:rPr>
            </w:pPr>
            <w:r w:rsidRPr="00B14C30">
              <w:rPr>
                <w:rFonts w:ascii="Open Sans" w:eastAsia="Arial" w:hAnsi="Open Sans" w:cs="Open Sans"/>
                <w:sz w:val="22"/>
                <w:szCs w:val="22"/>
              </w:rPr>
              <w:t>Writing Rubric</w:t>
            </w:r>
          </w:p>
          <w:p w14:paraId="04C05577" w14:textId="0329A140" w:rsidR="00671572" w:rsidRPr="00B14C30" w:rsidRDefault="00671572" w:rsidP="00B14C30">
            <w:pPr>
              <w:pStyle w:val="ListParagraph"/>
              <w:numPr>
                <w:ilvl w:val="0"/>
                <w:numId w:val="14"/>
              </w:numPr>
              <w:ind w:right="456"/>
              <w:rPr>
                <w:rFonts w:ascii="Open Sans" w:hAnsi="Open Sans" w:cs="Open Sans"/>
                <w:sz w:val="22"/>
                <w:szCs w:val="22"/>
              </w:rPr>
            </w:pPr>
            <w:r w:rsidRPr="00B14C30">
              <w:rPr>
                <w:rFonts w:ascii="Open Sans" w:eastAsia="Arial" w:hAnsi="Open Sans" w:cs="Open Sans"/>
                <w:sz w:val="22"/>
                <w:szCs w:val="22"/>
              </w:rPr>
              <w:t>Fire Service Mission Statement Handout</w:t>
            </w:r>
            <w:r w:rsidR="00A824E8">
              <w:rPr>
                <w:rFonts w:ascii="Open Sans" w:eastAsia="Arial" w:hAnsi="Open Sans" w:cs="Open Sans"/>
                <w:sz w:val="22"/>
                <w:szCs w:val="22"/>
              </w:rPr>
              <w:t xml:space="preserve"> </w:t>
            </w:r>
          </w:p>
          <w:p w14:paraId="06028BCB" w14:textId="69B5BCE6" w:rsidR="00B3350C" w:rsidRPr="00B14C30" w:rsidRDefault="00671572" w:rsidP="00B14C30">
            <w:pPr>
              <w:pStyle w:val="ListParagraph"/>
              <w:numPr>
                <w:ilvl w:val="0"/>
                <w:numId w:val="14"/>
              </w:numPr>
              <w:spacing w:line="257" w:lineRule="auto"/>
              <w:ind w:right="456"/>
              <w:jc w:val="both"/>
              <w:rPr>
                <w:rFonts w:ascii="Open Sans" w:hAnsi="Open Sans" w:cs="Open Sans"/>
                <w:sz w:val="22"/>
                <w:szCs w:val="22"/>
              </w:rPr>
            </w:pPr>
            <w:r w:rsidRPr="00B14C30">
              <w:rPr>
                <w:rFonts w:ascii="Open Sans" w:eastAsia="Arial" w:hAnsi="Open Sans" w:cs="Open Sans"/>
                <w:sz w:val="22"/>
                <w:szCs w:val="22"/>
              </w:rPr>
              <w:t xml:space="preserve">Copies of local fire department SOP’s </w:t>
            </w:r>
            <w:proofErr w:type="gramStart"/>
            <w:r w:rsidRPr="00B14C30">
              <w:rPr>
                <w:rFonts w:ascii="Open Sans" w:eastAsia="Arial" w:hAnsi="Open Sans" w:cs="Open Sans"/>
                <w:sz w:val="22"/>
                <w:szCs w:val="22"/>
              </w:rPr>
              <w:t>pertaining to</w:t>
            </w:r>
            <w:proofErr w:type="gramEnd"/>
            <w:r w:rsidRPr="00B14C30">
              <w:rPr>
                <w:rFonts w:ascii="Open Sans" w:eastAsia="Arial" w:hAnsi="Open Sans" w:cs="Open Sans"/>
                <w:sz w:val="22"/>
                <w:szCs w:val="22"/>
              </w:rPr>
              <w:t xml:space="preserve"> department rules and procedures (ask for a hard copy or a link from the local jurisdiction if available)</w:t>
            </w:r>
          </w:p>
        </w:tc>
      </w:tr>
      <w:tr w:rsidR="00B3350C" w:rsidRPr="00880A5B" w14:paraId="4B28B3C8" w14:textId="77777777" w:rsidTr="00947FD7">
        <w:trPr>
          <w:trHeight w:val="6227"/>
        </w:trPr>
        <w:tc>
          <w:tcPr>
            <w:tcW w:w="2952" w:type="dxa"/>
            <w:shd w:val="clear" w:color="auto" w:fill="auto"/>
          </w:tcPr>
          <w:p w14:paraId="6A576075" w14:textId="77777777" w:rsidR="00B3350C" w:rsidRPr="00880A5B" w:rsidRDefault="09D121B5" w:rsidP="09D121B5">
            <w:pPr>
              <w:jc w:val="center"/>
              <w:rPr>
                <w:rFonts w:ascii="Open Sans" w:hAnsi="Open Sans" w:cs="Open Sans"/>
                <w:b/>
                <w:bCs/>
                <w:sz w:val="22"/>
                <w:szCs w:val="22"/>
              </w:rPr>
            </w:pPr>
            <w:r w:rsidRPr="00880A5B">
              <w:rPr>
                <w:rFonts w:ascii="Open Sans" w:hAnsi="Open Sans" w:cs="Open Sans"/>
                <w:b/>
                <w:bCs/>
                <w:sz w:val="22"/>
                <w:szCs w:val="22"/>
              </w:rPr>
              <w:t>Anticipatory Set</w:t>
            </w:r>
          </w:p>
          <w:p w14:paraId="2BCFDB36" w14:textId="734AFA54" w:rsidR="00870A95" w:rsidRPr="00880A5B" w:rsidRDefault="09D121B5" w:rsidP="09D121B5">
            <w:pPr>
              <w:jc w:val="center"/>
              <w:rPr>
                <w:rFonts w:ascii="Open Sans" w:hAnsi="Open Sans" w:cs="Open Sans"/>
                <w:sz w:val="22"/>
                <w:szCs w:val="22"/>
              </w:rPr>
            </w:pPr>
            <w:r w:rsidRPr="00880A5B">
              <w:rPr>
                <w:rFonts w:ascii="Open Sans" w:hAnsi="Open Sans" w:cs="Open Sans"/>
                <w:sz w:val="22"/>
                <w:szCs w:val="22"/>
              </w:rPr>
              <w:t>(May include pre-assessment for prior knowledge)</w:t>
            </w:r>
          </w:p>
        </w:tc>
        <w:tc>
          <w:tcPr>
            <w:tcW w:w="7848" w:type="dxa"/>
            <w:shd w:val="clear" w:color="auto" w:fill="auto"/>
          </w:tcPr>
          <w:p w14:paraId="19AED38A" w14:textId="1682F53E" w:rsidR="00671572" w:rsidRPr="00880A5B" w:rsidRDefault="00671572" w:rsidP="00671572">
            <w:pPr>
              <w:spacing w:line="251" w:lineRule="auto"/>
              <w:ind w:right="260"/>
              <w:rPr>
                <w:rFonts w:ascii="Open Sans" w:hAnsi="Open Sans" w:cs="Open Sans"/>
                <w:sz w:val="22"/>
                <w:szCs w:val="22"/>
              </w:rPr>
            </w:pPr>
            <w:r w:rsidRPr="00880A5B">
              <w:rPr>
                <w:rFonts w:ascii="Open Sans" w:eastAsia="Arial" w:hAnsi="Open Sans" w:cs="Open Sans"/>
                <w:sz w:val="22"/>
                <w:szCs w:val="22"/>
              </w:rPr>
              <w:t>Engage the students in a discussion about the mission of the fire service, “To Save Lives and Property” (refer to your local jurisdiction webs</w:t>
            </w:r>
            <w:r w:rsidR="00B14C30">
              <w:rPr>
                <w:rFonts w:ascii="Open Sans" w:eastAsia="Arial" w:hAnsi="Open Sans" w:cs="Open Sans"/>
                <w:sz w:val="22"/>
                <w:szCs w:val="22"/>
              </w:rPr>
              <w:t>ite as a resource</w:t>
            </w:r>
            <w:r w:rsidRPr="00880A5B">
              <w:rPr>
                <w:rFonts w:ascii="Open Sans" w:eastAsia="Arial" w:hAnsi="Open Sans" w:cs="Open Sans"/>
                <w:sz w:val="22"/>
                <w:szCs w:val="22"/>
              </w:rPr>
              <w:t>), and the fire service’s tactical priorities.</w:t>
            </w:r>
          </w:p>
          <w:p w14:paraId="62F61C3D" w14:textId="77777777" w:rsidR="00671572" w:rsidRPr="00880A5B" w:rsidRDefault="00671572" w:rsidP="00671572">
            <w:pPr>
              <w:spacing w:line="225" w:lineRule="exact"/>
              <w:rPr>
                <w:rFonts w:ascii="Open Sans" w:hAnsi="Open Sans" w:cs="Open Sans"/>
                <w:sz w:val="22"/>
                <w:szCs w:val="22"/>
              </w:rPr>
            </w:pPr>
          </w:p>
          <w:p w14:paraId="16A63877" w14:textId="77777777" w:rsidR="00671572" w:rsidRPr="00880A5B" w:rsidRDefault="00671572" w:rsidP="00671572">
            <w:pPr>
              <w:spacing w:line="246" w:lineRule="auto"/>
              <w:ind w:right="380"/>
              <w:rPr>
                <w:rFonts w:ascii="Open Sans" w:hAnsi="Open Sans" w:cs="Open Sans"/>
                <w:sz w:val="22"/>
                <w:szCs w:val="22"/>
              </w:rPr>
            </w:pPr>
            <w:r w:rsidRPr="00880A5B">
              <w:rPr>
                <w:rFonts w:ascii="Open Sans" w:eastAsia="Arial" w:hAnsi="Open Sans" w:cs="Open Sans"/>
                <w:sz w:val="22"/>
                <w:szCs w:val="22"/>
              </w:rPr>
              <w:t>Use the following questions and suggestions for the discussion. Use the Discussion Rubric for assessment.</w:t>
            </w:r>
          </w:p>
          <w:p w14:paraId="01D0DAB7" w14:textId="77777777" w:rsidR="00671572" w:rsidRPr="00880A5B" w:rsidRDefault="00671572" w:rsidP="00671572">
            <w:pPr>
              <w:spacing w:line="2" w:lineRule="exact"/>
              <w:rPr>
                <w:rFonts w:ascii="Open Sans" w:hAnsi="Open Sans" w:cs="Open Sans"/>
                <w:sz w:val="22"/>
                <w:szCs w:val="22"/>
              </w:rPr>
            </w:pPr>
          </w:p>
          <w:p w14:paraId="44635BC6" w14:textId="77777777" w:rsidR="00671572" w:rsidRPr="00B14C30" w:rsidRDefault="00671572" w:rsidP="00B14C30">
            <w:pPr>
              <w:pStyle w:val="ListParagraph"/>
              <w:numPr>
                <w:ilvl w:val="0"/>
                <w:numId w:val="15"/>
              </w:numPr>
              <w:tabs>
                <w:tab w:val="left" w:pos="720"/>
              </w:tabs>
              <w:spacing w:line="239" w:lineRule="auto"/>
              <w:rPr>
                <w:rFonts w:ascii="Open Sans" w:eastAsia="Symbol" w:hAnsi="Open Sans" w:cs="Open Sans"/>
                <w:sz w:val="22"/>
                <w:szCs w:val="22"/>
              </w:rPr>
            </w:pPr>
            <w:r w:rsidRPr="00B14C30">
              <w:rPr>
                <w:rFonts w:ascii="Open Sans" w:eastAsia="Arial" w:hAnsi="Open Sans" w:cs="Open Sans"/>
                <w:sz w:val="22"/>
                <w:szCs w:val="22"/>
              </w:rPr>
              <w:t>What functions or jobs performed by firefighters support the common mission statement of the fire service?</w:t>
            </w:r>
          </w:p>
          <w:p w14:paraId="32C484BD" w14:textId="77777777" w:rsidR="00671572" w:rsidRPr="00880A5B" w:rsidRDefault="00671572" w:rsidP="00B14C30">
            <w:pPr>
              <w:spacing w:line="1" w:lineRule="exact"/>
              <w:rPr>
                <w:rFonts w:ascii="Open Sans" w:eastAsia="Symbol" w:hAnsi="Open Sans" w:cs="Open Sans"/>
                <w:sz w:val="22"/>
                <w:szCs w:val="22"/>
              </w:rPr>
            </w:pPr>
          </w:p>
          <w:p w14:paraId="38250DEB" w14:textId="77777777" w:rsidR="00671572" w:rsidRPr="00B14C30" w:rsidRDefault="00671572" w:rsidP="00B14C30">
            <w:pPr>
              <w:pStyle w:val="ListParagraph"/>
              <w:numPr>
                <w:ilvl w:val="0"/>
                <w:numId w:val="15"/>
              </w:numPr>
              <w:tabs>
                <w:tab w:val="left" w:pos="720"/>
              </w:tabs>
              <w:spacing w:line="238" w:lineRule="auto"/>
              <w:ind w:right="380"/>
              <w:rPr>
                <w:rFonts w:ascii="Open Sans" w:eastAsia="Symbol" w:hAnsi="Open Sans" w:cs="Open Sans"/>
                <w:sz w:val="22"/>
                <w:szCs w:val="22"/>
              </w:rPr>
            </w:pPr>
            <w:r w:rsidRPr="00B14C30">
              <w:rPr>
                <w:rFonts w:ascii="Open Sans" w:eastAsia="Arial" w:hAnsi="Open Sans" w:cs="Open Sans"/>
                <w:sz w:val="22"/>
                <w:szCs w:val="22"/>
              </w:rPr>
              <w:t>What other public service organizations or professions would you expect to have similar mission statements?</w:t>
            </w:r>
          </w:p>
          <w:p w14:paraId="0093C040" w14:textId="77777777" w:rsidR="00671572" w:rsidRPr="00880A5B" w:rsidRDefault="00671572" w:rsidP="00B14C30">
            <w:pPr>
              <w:spacing w:line="2" w:lineRule="exact"/>
              <w:rPr>
                <w:rFonts w:ascii="Open Sans" w:eastAsia="Symbol" w:hAnsi="Open Sans" w:cs="Open Sans"/>
                <w:sz w:val="22"/>
                <w:szCs w:val="22"/>
              </w:rPr>
            </w:pPr>
          </w:p>
          <w:p w14:paraId="3F42FC7D" w14:textId="77777777" w:rsidR="00671572" w:rsidRPr="00B14C30" w:rsidRDefault="00671572" w:rsidP="00B14C30">
            <w:pPr>
              <w:pStyle w:val="ListParagraph"/>
              <w:numPr>
                <w:ilvl w:val="0"/>
                <w:numId w:val="15"/>
              </w:numPr>
              <w:tabs>
                <w:tab w:val="left" w:pos="720"/>
              </w:tabs>
              <w:spacing w:line="249" w:lineRule="auto"/>
              <w:ind w:right="80"/>
              <w:rPr>
                <w:rFonts w:ascii="Open Sans" w:eastAsia="Symbol" w:hAnsi="Open Sans" w:cs="Open Sans"/>
                <w:sz w:val="22"/>
                <w:szCs w:val="22"/>
              </w:rPr>
            </w:pPr>
            <w:r w:rsidRPr="00B14C30">
              <w:rPr>
                <w:rFonts w:ascii="Open Sans" w:eastAsia="Arial" w:hAnsi="Open Sans" w:cs="Open Sans"/>
                <w:sz w:val="22"/>
                <w:szCs w:val="22"/>
              </w:rPr>
              <w:t xml:space="preserve">Within the scope of “Saving Lives and Property,” when do you feel it is </w:t>
            </w:r>
            <w:proofErr w:type="gramStart"/>
            <w:r w:rsidRPr="00B14C30">
              <w:rPr>
                <w:rFonts w:ascii="Open Sans" w:eastAsia="Arial" w:hAnsi="Open Sans" w:cs="Open Sans"/>
                <w:sz w:val="22"/>
                <w:szCs w:val="22"/>
              </w:rPr>
              <w:t>appropriate and</w:t>
            </w:r>
            <w:proofErr w:type="gramEnd"/>
            <w:r w:rsidRPr="00B14C30">
              <w:rPr>
                <w:rFonts w:ascii="Open Sans" w:eastAsia="Arial" w:hAnsi="Open Sans" w:cs="Open Sans"/>
                <w:sz w:val="22"/>
                <w:szCs w:val="22"/>
              </w:rPr>
              <w:t xml:space="preserve"> justified for a firefighter to risk his or her life, and when is it not?</w:t>
            </w:r>
          </w:p>
          <w:p w14:paraId="07DD2BD2" w14:textId="77777777" w:rsidR="00671572" w:rsidRPr="00880A5B" w:rsidRDefault="00671572" w:rsidP="00671572">
            <w:pPr>
              <w:spacing w:line="226" w:lineRule="exact"/>
              <w:rPr>
                <w:rFonts w:ascii="Open Sans" w:hAnsi="Open Sans" w:cs="Open Sans"/>
                <w:sz w:val="22"/>
                <w:szCs w:val="22"/>
              </w:rPr>
            </w:pPr>
          </w:p>
          <w:p w14:paraId="6019719E" w14:textId="114006EC" w:rsidR="00B3350C" w:rsidRPr="00880A5B" w:rsidRDefault="00671572" w:rsidP="00671572">
            <w:pPr>
              <w:spacing w:line="245" w:lineRule="auto"/>
              <w:rPr>
                <w:rFonts w:ascii="Open Sans" w:hAnsi="Open Sans" w:cs="Open Sans"/>
                <w:sz w:val="22"/>
                <w:szCs w:val="22"/>
              </w:rPr>
            </w:pPr>
            <w:r w:rsidRPr="00880A5B">
              <w:rPr>
                <w:rFonts w:ascii="Open Sans" w:eastAsia="Arial" w:hAnsi="Open Sans" w:cs="Open Sans"/>
                <w:i/>
                <w:iCs/>
                <w:sz w:val="22"/>
                <w:szCs w:val="22"/>
              </w:rPr>
              <w:t xml:space="preserve">Note: </w:t>
            </w:r>
            <w:r w:rsidRPr="00880A5B">
              <w:rPr>
                <w:rFonts w:ascii="Open Sans" w:eastAsia="Arial" w:hAnsi="Open Sans" w:cs="Open Sans"/>
                <w:sz w:val="22"/>
                <w:szCs w:val="22"/>
              </w:rPr>
              <w:t>Emphasize life safety, including that of fire service personnel and its</w:t>
            </w:r>
            <w:r w:rsidRPr="00880A5B">
              <w:rPr>
                <w:rFonts w:ascii="Open Sans" w:eastAsia="Arial" w:hAnsi="Open Sans" w:cs="Open Sans"/>
                <w:i/>
                <w:iCs/>
                <w:sz w:val="22"/>
                <w:szCs w:val="22"/>
              </w:rPr>
              <w:t xml:space="preserve"> </w:t>
            </w:r>
            <w:r w:rsidRPr="00880A5B">
              <w:rPr>
                <w:rFonts w:ascii="Open Sans" w:eastAsia="Arial" w:hAnsi="Open Sans" w:cs="Open Sans"/>
                <w:sz w:val="22"/>
                <w:szCs w:val="22"/>
              </w:rPr>
              <w:t xml:space="preserve">obligation to serve the public under ethical and moral standards. To communicate the fire service mission to the public is critical to the success of local fire service agencies. Relate fire service’s responsibility to the common rules and regulations </w:t>
            </w:r>
            <w:proofErr w:type="gramStart"/>
            <w:r w:rsidRPr="00880A5B">
              <w:rPr>
                <w:rFonts w:ascii="Open Sans" w:eastAsia="Arial" w:hAnsi="Open Sans" w:cs="Open Sans"/>
                <w:sz w:val="22"/>
                <w:szCs w:val="22"/>
              </w:rPr>
              <w:t>established</w:t>
            </w:r>
            <w:proofErr w:type="gramEnd"/>
            <w:r w:rsidRPr="00880A5B">
              <w:rPr>
                <w:rFonts w:ascii="Open Sans" w:eastAsia="Arial" w:hAnsi="Open Sans" w:cs="Open Sans"/>
                <w:sz w:val="22"/>
                <w:szCs w:val="22"/>
              </w:rPr>
              <w:t xml:space="preserve"> by most jurisdictions that guide personnel in those efforts. Emphasize an understanding of the needs for regulations, policies, and procedures that make the fire service efficient and responsible to the public’s needs.</w:t>
            </w:r>
          </w:p>
        </w:tc>
      </w:tr>
      <w:tr w:rsidR="00B3350C" w:rsidRPr="00880A5B" w14:paraId="14C1CDAA" w14:textId="77777777" w:rsidTr="09D121B5">
        <w:trPr>
          <w:trHeight w:val="440"/>
        </w:trPr>
        <w:tc>
          <w:tcPr>
            <w:tcW w:w="2952" w:type="dxa"/>
            <w:shd w:val="clear" w:color="auto" w:fill="auto"/>
          </w:tcPr>
          <w:p w14:paraId="72711DBC" w14:textId="622EE681"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lastRenderedPageBreak/>
              <w:t>Direct Instruction *</w:t>
            </w:r>
          </w:p>
        </w:tc>
        <w:tc>
          <w:tcPr>
            <w:tcW w:w="7848" w:type="dxa"/>
            <w:shd w:val="clear" w:color="auto" w:fill="auto"/>
          </w:tcPr>
          <w:p w14:paraId="0250E746" w14:textId="77777777" w:rsidR="00671572" w:rsidRPr="00880A5B" w:rsidRDefault="00671572" w:rsidP="00671572">
            <w:pPr>
              <w:rPr>
                <w:rFonts w:ascii="Open Sans" w:hAnsi="Open Sans" w:cs="Open Sans"/>
                <w:sz w:val="22"/>
                <w:szCs w:val="22"/>
              </w:rPr>
            </w:pPr>
            <w:r w:rsidRPr="00880A5B">
              <w:rPr>
                <w:rFonts w:ascii="Open Sans" w:eastAsia="Arial" w:hAnsi="Open Sans" w:cs="Open Sans"/>
                <w:sz w:val="22"/>
                <w:szCs w:val="22"/>
              </w:rPr>
              <w:t>I.  Rules and Regulations</w:t>
            </w:r>
          </w:p>
          <w:p w14:paraId="75405208" w14:textId="77777777" w:rsidR="00671572" w:rsidRPr="00880A5B" w:rsidRDefault="00671572" w:rsidP="00671572">
            <w:pPr>
              <w:numPr>
                <w:ilvl w:val="1"/>
                <w:numId w:val="8"/>
              </w:numPr>
              <w:tabs>
                <w:tab w:val="left" w:pos="2260"/>
              </w:tabs>
              <w:ind w:left="740" w:hanging="370"/>
              <w:rPr>
                <w:rFonts w:ascii="Open Sans" w:eastAsia="Arial" w:hAnsi="Open Sans" w:cs="Open Sans"/>
                <w:sz w:val="22"/>
                <w:szCs w:val="22"/>
              </w:rPr>
            </w:pPr>
            <w:r w:rsidRPr="00880A5B">
              <w:rPr>
                <w:rFonts w:ascii="Open Sans" w:eastAsia="Arial" w:hAnsi="Open Sans" w:cs="Open Sans"/>
                <w:sz w:val="22"/>
                <w:szCs w:val="22"/>
              </w:rPr>
              <w:t>Common in the fire service; can be used for administrative purposes as well as emergency scenes</w:t>
            </w:r>
          </w:p>
          <w:p w14:paraId="3F97EECC" w14:textId="1961F8BE" w:rsidR="00671572" w:rsidRPr="00880A5B" w:rsidRDefault="00671572" w:rsidP="00671572">
            <w:pPr>
              <w:numPr>
                <w:ilvl w:val="1"/>
                <w:numId w:val="8"/>
              </w:numPr>
              <w:tabs>
                <w:tab w:val="left" w:pos="2260"/>
              </w:tabs>
              <w:ind w:left="740" w:hanging="370"/>
              <w:rPr>
                <w:rFonts w:ascii="Open Sans" w:eastAsia="Arial" w:hAnsi="Open Sans" w:cs="Open Sans"/>
                <w:sz w:val="22"/>
                <w:szCs w:val="22"/>
              </w:rPr>
            </w:pPr>
            <w:r w:rsidRPr="00880A5B">
              <w:rPr>
                <w:rFonts w:ascii="Open Sans" w:eastAsia="Arial" w:hAnsi="Open Sans" w:cs="Open Sans"/>
                <w:sz w:val="22"/>
                <w:szCs w:val="22"/>
              </w:rPr>
              <w:t xml:space="preserve">Generally categorized as a </w:t>
            </w:r>
            <w:r w:rsidR="00B14C30">
              <w:rPr>
                <w:rFonts w:ascii="Open Sans" w:eastAsia="Arial" w:hAnsi="Open Sans" w:cs="Open Sans"/>
                <w:sz w:val="22"/>
                <w:szCs w:val="22"/>
              </w:rPr>
              <w:t>policy or a procedure</w:t>
            </w:r>
          </w:p>
          <w:p w14:paraId="42B0E58C" w14:textId="77777777" w:rsidR="00671572" w:rsidRPr="00880A5B" w:rsidRDefault="00671572" w:rsidP="00671572">
            <w:pPr>
              <w:numPr>
                <w:ilvl w:val="2"/>
                <w:numId w:val="8"/>
              </w:numPr>
              <w:tabs>
                <w:tab w:val="left" w:pos="2700"/>
              </w:tabs>
              <w:ind w:left="1180" w:hanging="360"/>
              <w:rPr>
                <w:rFonts w:ascii="Open Sans" w:eastAsia="Arial" w:hAnsi="Open Sans" w:cs="Open Sans"/>
                <w:sz w:val="22"/>
                <w:szCs w:val="22"/>
              </w:rPr>
            </w:pPr>
            <w:r w:rsidRPr="00880A5B">
              <w:rPr>
                <w:rFonts w:ascii="Open Sans" w:eastAsia="Arial" w:hAnsi="Open Sans" w:cs="Open Sans"/>
                <w:sz w:val="22"/>
                <w:szCs w:val="22"/>
              </w:rPr>
              <w:t>Policies</w:t>
            </w:r>
          </w:p>
          <w:p w14:paraId="1762F2BF" w14:textId="77777777" w:rsidR="00671572" w:rsidRPr="00880A5B" w:rsidRDefault="00671572" w:rsidP="00671572">
            <w:pPr>
              <w:numPr>
                <w:ilvl w:val="3"/>
                <w:numId w:val="8"/>
              </w:numPr>
              <w:tabs>
                <w:tab w:val="left" w:pos="3140"/>
              </w:tabs>
              <w:ind w:left="1620" w:hanging="260"/>
              <w:rPr>
                <w:rFonts w:ascii="Open Sans" w:eastAsia="Arial" w:hAnsi="Open Sans" w:cs="Open Sans"/>
                <w:sz w:val="22"/>
                <w:szCs w:val="22"/>
              </w:rPr>
            </w:pPr>
            <w:r w:rsidRPr="00880A5B">
              <w:rPr>
                <w:rFonts w:ascii="Open Sans" w:eastAsia="Arial" w:hAnsi="Open Sans" w:cs="Open Sans"/>
                <w:sz w:val="22"/>
                <w:szCs w:val="22"/>
              </w:rPr>
              <w:t>An organization’s guide for decision making</w:t>
            </w:r>
          </w:p>
          <w:p w14:paraId="4A07366B" w14:textId="77777777" w:rsidR="00671572" w:rsidRPr="00880A5B" w:rsidRDefault="00671572" w:rsidP="00671572">
            <w:pPr>
              <w:numPr>
                <w:ilvl w:val="3"/>
                <w:numId w:val="8"/>
              </w:numPr>
              <w:tabs>
                <w:tab w:val="left" w:pos="3140"/>
              </w:tabs>
              <w:ind w:left="1620" w:hanging="260"/>
              <w:rPr>
                <w:rFonts w:ascii="Open Sans" w:eastAsia="Arial" w:hAnsi="Open Sans" w:cs="Open Sans"/>
                <w:sz w:val="22"/>
                <w:szCs w:val="22"/>
              </w:rPr>
            </w:pPr>
            <w:r w:rsidRPr="00880A5B">
              <w:rPr>
                <w:rFonts w:ascii="Open Sans" w:eastAsia="Arial" w:hAnsi="Open Sans" w:cs="Open Sans"/>
                <w:sz w:val="22"/>
                <w:szCs w:val="22"/>
              </w:rPr>
              <w:t>Originate at the top of an organization</w:t>
            </w:r>
          </w:p>
          <w:p w14:paraId="11BF8715" w14:textId="77777777" w:rsidR="00671572" w:rsidRPr="00880A5B" w:rsidRDefault="00671572" w:rsidP="00671572">
            <w:pPr>
              <w:numPr>
                <w:ilvl w:val="3"/>
                <w:numId w:val="8"/>
              </w:numPr>
              <w:tabs>
                <w:tab w:val="left" w:pos="3159"/>
              </w:tabs>
              <w:ind w:left="1640" w:right="880" w:hanging="280"/>
              <w:rPr>
                <w:rFonts w:ascii="Open Sans" w:eastAsia="Arial" w:hAnsi="Open Sans" w:cs="Open Sans"/>
                <w:sz w:val="22"/>
                <w:szCs w:val="22"/>
              </w:rPr>
            </w:pPr>
            <w:r w:rsidRPr="00880A5B">
              <w:rPr>
                <w:rFonts w:ascii="Open Sans" w:eastAsia="Arial" w:hAnsi="Open Sans" w:cs="Open Sans"/>
                <w:sz w:val="22"/>
                <w:szCs w:val="22"/>
              </w:rPr>
              <w:t xml:space="preserve">Set boundaries and expectations </w:t>
            </w:r>
            <w:proofErr w:type="gramStart"/>
            <w:r w:rsidRPr="00880A5B">
              <w:rPr>
                <w:rFonts w:ascii="Open Sans" w:eastAsia="Arial" w:hAnsi="Open Sans" w:cs="Open Sans"/>
                <w:sz w:val="22"/>
                <w:szCs w:val="22"/>
              </w:rPr>
              <w:t>relative to</w:t>
            </w:r>
            <w:proofErr w:type="gramEnd"/>
            <w:r w:rsidRPr="00880A5B">
              <w:rPr>
                <w:rFonts w:ascii="Open Sans" w:eastAsia="Arial" w:hAnsi="Open Sans" w:cs="Open Sans"/>
                <w:sz w:val="22"/>
                <w:szCs w:val="22"/>
              </w:rPr>
              <w:t xml:space="preserve"> specific situations</w:t>
            </w:r>
          </w:p>
          <w:p w14:paraId="7BADECCB" w14:textId="77777777" w:rsidR="00671572" w:rsidRPr="00880A5B" w:rsidRDefault="00671572" w:rsidP="00671572">
            <w:pPr>
              <w:numPr>
                <w:ilvl w:val="2"/>
                <w:numId w:val="8"/>
              </w:numPr>
              <w:tabs>
                <w:tab w:val="left" w:pos="2700"/>
              </w:tabs>
              <w:ind w:left="1180" w:hanging="360"/>
              <w:rPr>
                <w:rFonts w:ascii="Open Sans" w:eastAsia="Arial" w:hAnsi="Open Sans" w:cs="Open Sans"/>
                <w:sz w:val="22"/>
                <w:szCs w:val="22"/>
              </w:rPr>
            </w:pPr>
            <w:r w:rsidRPr="00880A5B">
              <w:rPr>
                <w:rFonts w:ascii="Open Sans" w:eastAsia="Arial" w:hAnsi="Open Sans" w:cs="Open Sans"/>
                <w:sz w:val="22"/>
                <w:szCs w:val="22"/>
              </w:rPr>
              <w:t>Procedures</w:t>
            </w:r>
          </w:p>
          <w:p w14:paraId="5A62227A" w14:textId="77777777" w:rsidR="00671572" w:rsidRPr="00880A5B" w:rsidRDefault="00671572" w:rsidP="00671572">
            <w:pPr>
              <w:numPr>
                <w:ilvl w:val="3"/>
                <w:numId w:val="8"/>
              </w:numPr>
              <w:tabs>
                <w:tab w:val="left" w:pos="3140"/>
              </w:tabs>
              <w:ind w:left="1620" w:hanging="260"/>
              <w:rPr>
                <w:rFonts w:ascii="Open Sans" w:eastAsia="Arial" w:hAnsi="Open Sans" w:cs="Open Sans"/>
                <w:sz w:val="22"/>
                <w:szCs w:val="22"/>
              </w:rPr>
            </w:pPr>
            <w:r w:rsidRPr="00880A5B">
              <w:rPr>
                <w:rFonts w:ascii="Open Sans" w:eastAsia="Arial" w:hAnsi="Open Sans" w:cs="Open Sans"/>
                <w:sz w:val="22"/>
                <w:szCs w:val="22"/>
              </w:rPr>
              <w:t>Closely associated with policies</w:t>
            </w:r>
          </w:p>
          <w:p w14:paraId="01D1908B" w14:textId="77777777" w:rsidR="00671572" w:rsidRPr="00880A5B" w:rsidRDefault="00671572" w:rsidP="00671572">
            <w:pPr>
              <w:numPr>
                <w:ilvl w:val="3"/>
                <w:numId w:val="8"/>
              </w:numPr>
              <w:tabs>
                <w:tab w:val="left" w:pos="3140"/>
              </w:tabs>
              <w:ind w:left="1620" w:hanging="260"/>
              <w:rPr>
                <w:rFonts w:ascii="Open Sans" w:eastAsia="Arial" w:hAnsi="Open Sans" w:cs="Open Sans"/>
                <w:sz w:val="22"/>
                <w:szCs w:val="22"/>
              </w:rPr>
            </w:pPr>
            <w:r w:rsidRPr="00880A5B">
              <w:rPr>
                <w:rFonts w:ascii="Open Sans" w:eastAsia="Arial" w:hAnsi="Open Sans" w:cs="Open Sans"/>
                <w:sz w:val="22"/>
                <w:szCs w:val="22"/>
              </w:rPr>
              <w:t>Communicated in written form</w:t>
            </w:r>
          </w:p>
          <w:p w14:paraId="5FA2DF63" w14:textId="77777777" w:rsidR="00671572" w:rsidRPr="00880A5B" w:rsidRDefault="00671572" w:rsidP="00671572">
            <w:pPr>
              <w:numPr>
                <w:ilvl w:val="3"/>
                <w:numId w:val="8"/>
              </w:numPr>
              <w:tabs>
                <w:tab w:val="left" w:pos="3159"/>
              </w:tabs>
              <w:ind w:left="1640" w:right="480" w:hanging="280"/>
              <w:rPr>
                <w:rFonts w:ascii="Open Sans" w:eastAsia="Arial" w:hAnsi="Open Sans" w:cs="Open Sans"/>
                <w:sz w:val="22"/>
                <w:szCs w:val="22"/>
              </w:rPr>
            </w:pPr>
            <w:r w:rsidRPr="00880A5B">
              <w:rPr>
                <w:rFonts w:ascii="Open Sans" w:eastAsia="Arial" w:hAnsi="Open Sans" w:cs="Open Sans"/>
                <w:sz w:val="22"/>
                <w:szCs w:val="22"/>
              </w:rPr>
              <w:t>Outlined step-by-step; aid in carrying out organizational policies</w:t>
            </w:r>
          </w:p>
          <w:p w14:paraId="0660D055" w14:textId="77777777" w:rsidR="00671572" w:rsidRPr="00880A5B" w:rsidRDefault="00671572" w:rsidP="00671572">
            <w:pPr>
              <w:numPr>
                <w:ilvl w:val="2"/>
                <w:numId w:val="8"/>
              </w:numPr>
              <w:tabs>
                <w:tab w:val="left" w:pos="2700"/>
              </w:tabs>
              <w:ind w:left="1180" w:right="300" w:hanging="360"/>
              <w:rPr>
                <w:rFonts w:ascii="Open Sans" w:eastAsia="Arial" w:hAnsi="Open Sans" w:cs="Open Sans"/>
                <w:sz w:val="22"/>
                <w:szCs w:val="22"/>
              </w:rPr>
            </w:pPr>
            <w:r w:rsidRPr="00880A5B">
              <w:rPr>
                <w:rFonts w:ascii="Open Sans" w:eastAsia="Arial" w:hAnsi="Open Sans" w:cs="Open Sans"/>
                <w:sz w:val="22"/>
                <w:szCs w:val="22"/>
              </w:rPr>
              <w:t>Policies and procedures are implemented through orders and directives, either of which may be written or verbal</w:t>
            </w:r>
          </w:p>
          <w:p w14:paraId="4B24FE8E" w14:textId="77777777" w:rsidR="00671572" w:rsidRPr="00880A5B" w:rsidRDefault="00671572" w:rsidP="00671572">
            <w:pPr>
              <w:numPr>
                <w:ilvl w:val="3"/>
                <w:numId w:val="8"/>
              </w:numPr>
              <w:tabs>
                <w:tab w:val="left" w:pos="3159"/>
              </w:tabs>
              <w:ind w:left="1640" w:right="740" w:hanging="280"/>
              <w:rPr>
                <w:rFonts w:ascii="Open Sans" w:eastAsia="Arial" w:hAnsi="Open Sans" w:cs="Open Sans"/>
                <w:sz w:val="22"/>
                <w:szCs w:val="22"/>
              </w:rPr>
            </w:pPr>
            <w:r w:rsidRPr="00880A5B">
              <w:rPr>
                <w:rFonts w:ascii="Open Sans" w:eastAsia="Arial" w:hAnsi="Open Sans" w:cs="Open Sans"/>
                <w:sz w:val="22"/>
                <w:szCs w:val="22"/>
              </w:rPr>
              <w:t xml:space="preserve">Orders are based on policies and/or procedures, and compliance is </w:t>
            </w:r>
            <w:proofErr w:type="gramStart"/>
            <w:r w:rsidRPr="00880A5B">
              <w:rPr>
                <w:rFonts w:ascii="Open Sans" w:eastAsia="Arial" w:hAnsi="Open Sans" w:cs="Open Sans"/>
                <w:sz w:val="22"/>
                <w:szCs w:val="22"/>
              </w:rPr>
              <w:t>required</w:t>
            </w:r>
            <w:proofErr w:type="gramEnd"/>
          </w:p>
          <w:p w14:paraId="654677D5" w14:textId="77777777" w:rsidR="00671572" w:rsidRPr="00880A5B" w:rsidRDefault="00671572" w:rsidP="00671572">
            <w:pPr>
              <w:numPr>
                <w:ilvl w:val="3"/>
                <w:numId w:val="8"/>
              </w:numPr>
              <w:tabs>
                <w:tab w:val="left" w:pos="3160"/>
              </w:tabs>
              <w:spacing w:line="251" w:lineRule="auto"/>
              <w:ind w:left="1640" w:right="20" w:hanging="280"/>
              <w:rPr>
                <w:rFonts w:ascii="Open Sans" w:eastAsia="Arial" w:hAnsi="Open Sans" w:cs="Open Sans"/>
                <w:sz w:val="22"/>
                <w:szCs w:val="22"/>
              </w:rPr>
            </w:pPr>
            <w:r w:rsidRPr="00880A5B">
              <w:rPr>
                <w:rFonts w:ascii="Open Sans" w:eastAsia="Arial" w:hAnsi="Open Sans" w:cs="Open Sans"/>
                <w:sz w:val="22"/>
                <w:szCs w:val="22"/>
              </w:rPr>
              <w:t>Directives are not based on policies and procedures, and may come in the form of a suggestion or a request, but they are expected to be followed, particularly in an emergency response situation</w:t>
            </w:r>
          </w:p>
          <w:p w14:paraId="5B7015F2" w14:textId="77777777" w:rsidR="00671572" w:rsidRPr="00880A5B" w:rsidRDefault="00671572" w:rsidP="00671572">
            <w:pPr>
              <w:spacing w:line="225" w:lineRule="exact"/>
              <w:rPr>
                <w:rFonts w:ascii="Open Sans" w:eastAsia="Arial" w:hAnsi="Open Sans" w:cs="Open Sans"/>
                <w:sz w:val="22"/>
                <w:szCs w:val="22"/>
              </w:rPr>
            </w:pPr>
          </w:p>
          <w:p w14:paraId="7606D082" w14:textId="77777777" w:rsidR="00671572" w:rsidRPr="00880A5B" w:rsidRDefault="00671572" w:rsidP="00671572">
            <w:pPr>
              <w:numPr>
                <w:ilvl w:val="0"/>
                <w:numId w:val="9"/>
              </w:numPr>
              <w:tabs>
                <w:tab w:val="left" w:pos="1760"/>
              </w:tabs>
              <w:ind w:left="240" w:hanging="295"/>
              <w:rPr>
                <w:rFonts w:ascii="Open Sans" w:eastAsia="Arial" w:hAnsi="Open Sans" w:cs="Open Sans"/>
                <w:sz w:val="22"/>
                <w:szCs w:val="22"/>
              </w:rPr>
            </w:pPr>
            <w:r w:rsidRPr="00880A5B">
              <w:rPr>
                <w:rFonts w:ascii="Open Sans" w:eastAsia="Arial" w:hAnsi="Open Sans" w:cs="Open Sans"/>
                <w:sz w:val="22"/>
                <w:szCs w:val="22"/>
              </w:rPr>
              <w:t>Standard Operating Procedures (SOP’s)</w:t>
            </w:r>
          </w:p>
          <w:p w14:paraId="7E7A0522" w14:textId="7A49EC57" w:rsidR="00671572" w:rsidRPr="00880A5B" w:rsidRDefault="00671572" w:rsidP="00671572">
            <w:pPr>
              <w:numPr>
                <w:ilvl w:val="1"/>
                <w:numId w:val="9"/>
              </w:numPr>
              <w:tabs>
                <w:tab w:val="left" w:pos="2260"/>
              </w:tabs>
              <w:ind w:left="740" w:right="80" w:hanging="370"/>
              <w:rPr>
                <w:rFonts w:ascii="Open Sans" w:eastAsia="Arial" w:hAnsi="Open Sans" w:cs="Open Sans"/>
                <w:sz w:val="22"/>
                <w:szCs w:val="22"/>
              </w:rPr>
            </w:pPr>
            <w:r w:rsidRPr="00880A5B">
              <w:rPr>
                <w:rFonts w:ascii="Open Sans" w:eastAsia="Arial" w:hAnsi="Open Sans" w:cs="Open Sans"/>
                <w:sz w:val="22"/>
                <w:szCs w:val="22"/>
              </w:rPr>
              <w:t xml:space="preserve">Rules or plans that fire department members are expected to use </w:t>
            </w:r>
            <w:r w:rsidR="00B14C30" w:rsidRPr="00880A5B">
              <w:rPr>
                <w:rFonts w:ascii="Open Sans" w:eastAsia="Arial" w:hAnsi="Open Sans" w:cs="Open Sans"/>
                <w:sz w:val="22"/>
                <w:szCs w:val="22"/>
              </w:rPr>
              <w:t>to</w:t>
            </w:r>
            <w:r w:rsidRPr="00880A5B">
              <w:rPr>
                <w:rFonts w:ascii="Open Sans" w:eastAsia="Arial" w:hAnsi="Open Sans" w:cs="Open Sans"/>
                <w:sz w:val="22"/>
                <w:szCs w:val="22"/>
              </w:rPr>
              <w:t xml:space="preserve"> complete a routine task or respond to a specific situation</w:t>
            </w:r>
          </w:p>
          <w:p w14:paraId="2A23D793" w14:textId="77777777" w:rsidR="00671572" w:rsidRPr="00880A5B" w:rsidRDefault="00671572" w:rsidP="00671572">
            <w:pPr>
              <w:numPr>
                <w:ilvl w:val="2"/>
                <w:numId w:val="9"/>
              </w:numPr>
              <w:tabs>
                <w:tab w:val="left" w:pos="2700"/>
              </w:tabs>
              <w:spacing w:line="239" w:lineRule="auto"/>
              <w:ind w:left="1180" w:right="240" w:hanging="360"/>
              <w:rPr>
                <w:rFonts w:ascii="Open Sans" w:eastAsia="Arial" w:hAnsi="Open Sans" w:cs="Open Sans"/>
                <w:sz w:val="22"/>
                <w:szCs w:val="22"/>
              </w:rPr>
            </w:pPr>
            <w:r w:rsidRPr="00880A5B">
              <w:rPr>
                <w:rFonts w:ascii="Open Sans" w:eastAsia="Arial" w:hAnsi="Open Sans" w:cs="Open Sans"/>
                <w:sz w:val="22"/>
                <w:szCs w:val="22"/>
              </w:rPr>
              <w:t>May also be called Standard Operating Guidelines (</w:t>
            </w:r>
            <w:proofErr w:type="spellStart"/>
            <w:r w:rsidRPr="00880A5B">
              <w:rPr>
                <w:rFonts w:ascii="Open Sans" w:eastAsia="Arial" w:hAnsi="Open Sans" w:cs="Open Sans"/>
                <w:sz w:val="22"/>
                <w:szCs w:val="22"/>
              </w:rPr>
              <w:t>SOG’s</w:t>
            </w:r>
            <w:proofErr w:type="spellEnd"/>
            <w:r w:rsidRPr="00880A5B">
              <w:rPr>
                <w:rFonts w:ascii="Open Sans" w:eastAsia="Arial" w:hAnsi="Open Sans" w:cs="Open Sans"/>
                <w:sz w:val="22"/>
                <w:szCs w:val="22"/>
              </w:rPr>
              <w:t>) or General Operating Guidelines (</w:t>
            </w:r>
            <w:proofErr w:type="spellStart"/>
            <w:r w:rsidRPr="00880A5B">
              <w:rPr>
                <w:rFonts w:ascii="Open Sans" w:eastAsia="Arial" w:hAnsi="Open Sans" w:cs="Open Sans"/>
                <w:sz w:val="22"/>
                <w:szCs w:val="22"/>
              </w:rPr>
              <w:t>GOG’s</w:t>
            </w:r>
            <w:proofErr w:type="spellEnd"/>
            <w:r w:rsidRPr="00880A5B">
              <w:rPr>
                <w:rFonts w:ascii="Open Sans" w:eastAsia="Arial" w:hAnsi="Open Sans" w:cs="Open Sans"/>
                <w:sz w:val="22"/>
                <w:szCs w:val="22"/>
              </w:rPr>
              <w:t>)</w:t>
            </w:r>
          </w:p>
          <w:p w14:paraId="3C11DD5F" w14:textId="77777777" w:rsidR="00671572" w:rsidRPr="00880A5B" w:rsidRDefault="00671572" w:rsidP="00671572">
            <w:pPr>
              <w:spacing w:line="1" w:lineRule="exact"/>
              <w:rPr>
                <w:rFonts w:ascii="Open Sans" w:eastAsia="Arial" w:hAnsi="Open Sans" w:cs="Open Sans"/>
                <w:sz w:val="22"/>
                <w:szCs w:val="22"/>
              </w:rPr>
            </w:pPr>
          </w:p>
          <w:p w14:paraId="14665D7B" w14:textId="77777777" w:rsidR="00671572" w:rsidRPr="00880A5B" w:rsidRDefault="00671572" w:rsidP="00671572">
            <w:pPr>
              <w:numPr>
                <w:ilvl w:val="2"/>
                <w:numId w:val="9"/>
              </w:numPr>
              <w:tabs>
                <w:tab w:val="left" w:pos="2700"/>
              </w:tabs>
              <w:ind w:left="1180" w:hanging="360"/>
              <w:rPr>
                <w:rFonts w:ascii="Open Sans" w:eastAsia="Arial" w:hAnsi="Open Sans" w:cs="Open Sans"/>
                <w:sz w:val="22"/>
                <w:szCs w:val="22"/>
              </w:rPr>
            </w:pPr>
            <w:proofErr w:type="gramStart"/>
            <w:r w:rsidRPr="00880A5B">
              <w:rPr>
                <w:rFonts w:ascii="Open Sans" w:eastAsia="Arial" w:hAnsi="Open Sans" w:cs="Open Sans"/>
                <w:sz w:val="22"/>
                <w:szCs w:val="22"/>
              </w:rPr>
              <w:t>Provide</w:t>
            </w:r>
            <w:proofErr w:type="gramEnd"/>
            <w:r w:rsidRPr="00880A5B">
              <w:rPr>
                <w:rFonts w:ascii="Open Sans" w:eastAsia="Arial" w:hAnsi="Open Sans" w:cs="Open Sans"/>
                <w:sz w:val="22"/>
                <w:szCs w:val="22"/>
              </w:rPr>
              <w:t xml:space="preserve"> a standard response that is based on an Incident Action Plan (</w:t>
            </w:r>
            <w:proofErr w:type="spellStart"/>
            <w:r w:rsidRPr="00880A5B">
              <w:rPr>
                <w:rFonts w:ascii="Open Sans" w:eastAsia="Arial" w:hAnsi="Open Sans" w:cs="Open Sans"/>
                <w:sz w:val="22"/>
                <w:szCs w:val="22"/>
              </w:rPr>
              <w:t>IAP</w:t>
            </w:r>
            <w:proofErr w:type="spellEnd"/>
            <w:r w:rsidRPr="00880A5B">
              <w:rPr>
                <w:rFonts w:ascii="Open Sans" w:eastAsia="Arial" w:hAnsi="Open Sans" w:cs="Open Sans"/>
                <w:sz w:val="22"/>
                <w:szCs w:val="22"/>
              </w:rPr>
              <w:t>)</w:t>
            </w:r>
          </w:p>
          <w:p w14:paraId="361CF49A" w14:textId="77777777" w:rsidR="00671572" w:rsidRPr="00880A5B" w:rsidRDefault="00671572" w:rsidP="00671572">
            <w:pPr>
              <w:numPr>
                <w:ilvl w:val="2"/>
                <w:numId w:val="9"/>
              </w:numPr>
              <w:tabs>
                <w:tab w:val="left" w:pos="2700"/>
              </w:tabs>
              <w:ind w:left="1180" w:right="500" w:hanging="360"/>
              <w:rPr>
                <w:rFonts w:ascii="Open Sans" w:eastAsia="Arial" w:hAnsi="Open Sans" w:cs="Open Sans"/>
                <w:sz w:val="22"/>
                <w:szCs w:val="22"/>
              </w:rPr>
            </w:pPr>
            <w:r w:rsidRPr="00880A5B">
              <w:rPr>
                <w:rFonts w:ascii="Open Sans" w:eastAsia="Arial" w:hAnsi="Open Sans" w:cs="Open Sans"/>
                <w:sz w:val="22"/>
                <w:szCs w:val="22"/>
              </w:rPr>
              <w:t>Commonly written in a handbook of local policies and procedures with which each department member should be familiar</w:t>
            </w:r>
          </w:p>
          <w:p w14:paraId="0FE08546" w14:textId="77777777" w:rsidR="00671572" w:rsidRPr="00880A5B" w:rsidRDefault="00671572" w:rsidP="00671572">
            <w:pPr>
              <w:numPr>
                <w:ilvl w:val="2"/>
                <w:numId w:val="9"/>
              </w:numPr>
              <w:tabs>
                <w:tab w:val="left" w:pos="2700"/>
              </w:tabs>
              <w:ind w:left="1180" w:right="60" w:hanging="360"/>
              <w:rPr>
                <w:rFonts w:ascii="Open Sans" w:eastAsia="Arial" w:hAnsi="Open Sans" w:cs="Open Sans"/>
                <w:sz w:val="22"/>
                <w:szCs w:val="22"/>
              </w:rPr>
            </w:pPr>
            <w:r w:rsidRPr="00880A5B">
              <w:rPr>
                <w:rFonts w:ascii="Open Sans" w:eastAsia="Arial" w:hAnsi="Open Sans" w:cs="Open Sans"/>
                <w:sz w:val="22"/>
                <w:szCs w:val="22"/>
              </w:rPr>
              <w:t>Established with the fire service mission and fire-ground tactical priorities in mind; the tactical priorities (in order) are</w:t>
            </w:r>
          </w:p>
          <w:p w14:paraId="3365934A" w14:textId="77777777" w:rsidR="00671572" w:rsidRPr="00880A5B" w:rsidRDefault="00671572" w:rsidP="00671572">
            <w:pPr>
              <w:numPr>
                <w:ilvl w:val="3"/>
                <w:numId w:val="9"/>
              </w:numPr>
              <w:tabs>
                <w:tab w:val="left" w:pos="3160"/>
              </w:tabs>
              <w:ind w:left="1640" w:hanging="280"/>
              <w:rPr>
                <w:rFonts w:ascii="Open Sans" w:eastAsia="Arial" w:hAnsi="Open Sans" w:cs="Open Sans"/>
                <w:sz w:val="22"/>
                <w:szCs w:val="22"/>
              </w:rPr>
            </w:pPr>
            <w:r w:rsidRPr="00880A5B">
              <w:rPr>
                <w:rFonts w:ascii="Open Sans" w:eastAsia="Arial" w:hAnsi="Open Sans" w:cs="Open Sans"/>
                <w:sz w:val="22"/>
                <w:szCs w:val="22"/>
              </w:rPr>
              <w:t>Life-safety</w:t>
            </w:r>
          </w:p>
          <w:p w14:paraId="5AD054F3" w14:textId="77777777" w:rsidR="00671572" w:rsidRPr="00880A5B" w:rsidRDefault="00671572" w:rsidP="00671572">
            <w:pPr>
              <w:numPr>
                <w:ilvl w:val="3"/>
                <w:numId w:val="9"/>
              </w:numPr>
              <w:tabs>
                <w:tab w:val="left" w:pos="3140"/>
              </w:tabs>
              <w:ind w:left="1620" w:hanging="260"/>
              <w:rPr>
                <w:rFonts w:ascii="Open Sans" w:eastAsia="Arial" w:hAnsi="Open Sans" w:cs="Open Sans"/>
                <w:sz w:val="22"/>
                <w:szCs w:val="22"/>
              </w:rPr>
            </w:pPr>
            <w:r w:rsidRPr="00880A5B">
              <w:rPr>
                <w:rFonts w:ascii="Open Sans" w:eastAsia="Arial" w:hAnsi="Open Sans" w:cs="Open Sans"/>
                <w:sz w:val="22"/>
                <w:szCs w:val="22"/>
              </w:rPr>
              <w:t>Incident stabilization</w:t>
            </w:r>
          </w:p>
          <w:p w14:paraId="0557CAAB" w14:textId="77777777" w:rsidR="00671572" w:rsidRPr="00880A5B" w:rsidRDefault="00671572" w:rsidP="00671572">
            <w:pPr>
              <w:numPr>
                <w:ilvl w:val="3"/>
                <w:numId w:val="9"/>
              </w:numPr>
              <w:tabs>
                <w:tab w:val="left" w:pos="3140"/>
              </w:tabs>
              <w:ind w:left="1620" w:hanging="260"/>
              <w:rPr>
                <w:rFonts w:ascii="Open Sans" w:eastAsia="Arial" w:hAnsi="Open Sans" w:cs="Open Sans"/>
                <w:sz w:val="22"/>
                <w:szCs w:val="22"/>
              </w:rPr>
            </w:pPr>
            <w:r w:rsidRPr="00880A5B">
              <w:rPr>
                <w:rFonts w:ascii="Open Sans" w:eastAsia="Arial" w:hAnsi="Open Sans" w:cs="Open Sans"/>
                <w:sz w:val="22"/>
                <w:szCs w:val="22"/>
              </w:rPr>
              <w:t>Property conservation</w:t>
            </w:r>
          </w:p>
          <w:p w14:paraId="1406B42D" w14:textId="77777777" w:rsidR="00671572" w:rsidRPr="00880A5B" w:rsidRDefault="00671572" w:rsidP="00671572">
            <w:pPr>
              <w:numPr>
                <w:ilvl w:val="2"/>
                <w:numId w:val="9"/>
              </w:numPr>
              <w:tabs>
                <w:tab w:val="left" w:pos="2700"/>
              </w:tabs>
              <w:ind w:left="1180" w:hanging="360"/>
              <w:rPr>
                <w:rFonts w:ascii="Open Sans" w:eastAsia="Arial" w:hAnsi="Open Sans" w:cs="Open Sans"/>
                <w:sz w:val="22"/>
                <w:szCs w:val="22"/>
              </w:rPr>
            </w:pPr>
            <w:r w:rsidRPr="00880A5B">
              <w:rPr>
                <w:rFonts w:ascii="Open Sans" w:eastAsia="Arial" w:hAnsi="Open Sans" w:cs="Open Sans"/>
                <w:sz w:val="22"/>
                <w:szCs w:val="22"/>
              </w:rPr>
              <w:t xml:space="preserve">Safety is </w:t>
            </w:r>
            <w:r w:rsidRPr="00880A5B">
              <w:rPr>
                <w:rFonts w:ascii="Open Sans" w:eastAsia="Arial" w:hAnsi="Open Sans" w:cs="Open Sans"/>
                <w:i/>
                <w:iCs/>
                <w:sz w:val="22"/>
                <w:szCs w:val="22"/>
              </w:rPr>
              <w:t>always</w:t>
            </w:r>
            <w:r w:rsidRPr="00880A5B">
              <w:rPr>
                <w:rFonts w:ascii="Open Sans" w:eastAsia="Arial" w:hAnsi="Open Sans" w:cs="Open Sans"/>
                <w:sz w:val="22"/>
                <w:szCs w:val="22"/>
              </w:rPr>
              <w:t xml:space="preserve"> the priority when writing SOP’s</w:t>
            </w:r>
          </w:p>
          <w:p w14:paraId="603AE2B6" w14:textId="77777777" w:rsidR="00671572" w:rsidRPr="00880A5B" w:rsidRDefault="00671572" w:rsidP="00671572">
            <w:pPr>
              <w:numPr>
                <w:ilvl w:val="3"/>
                <w:numId w:val="9"/>
              </w:numPr>
              <w:tabs>
                <w:tab w:val="left" w:pos="3140"/>
              </w:tabs>
              <w:ind w:left="1620" w:hanging="260"/>
              <w:rPr>
                <w:rFonts w:ascii="Open Sans" w:eastAsia="Arial" w:hAnsi="Open Sans" w:cs="Open Sans"/>
                <w:sz w:val="22"/>
                <w:szCs w:val="22"/>
              </w:rPr>
            </w:pPr>
            <w:r w:rsidRPr="00880A5B">
              <w:rPr>
                <w:rFonts w:ascii="Open Sans" w:eastAsia="Arial" w:hAnsi="Open Sans" w:cs="Open Sans"/>
                <w:sz w:val="22"/>
                <w:szCs w:val="22"/>
              </w:rPr>
              <w:t>They reduce confusion at the fire scene</w:t>
            </w:r>
          </w:p>
          <w:p w14:paraId="4E183B14" w14:textId="77777777" w:rsidR="00671572" w:rsidRPr="00880A5B" w:rsidRDefault="00671572" w:rsidP="00671572">
            <w:pPr>
              <w:numPr>
                <w:ilvl w:val="3"/>
                <w:numId w:val="9"/>
              </w:numPr>
              <w:tabs>
                <w:tab w:val="left" w:pos="3140"/>
              </w:tabs>
              <w:ind w:left="1620" w:hanging="260"/>
              <w:rPr>
                <w:rFonts w:ascii="Open Sans" w:eastAsia="Arial" w:hAnsi="Open Sans" w:cs="Open Sans"/>
                <w:sz w:val="22"/>
                <w:szCs w:val="22"/>
              </w:rPr>
            </w:pPr>
            <w:r w:rsidRPr="00880A5B">
              <w:rPr>
                <w:rFonts w:ascii="Open Sans" w:eastAsia="Arial" w:hAnsi="Open Sans" w:cs="Open Sans"/>
                <w:sz w:val="22"/>
                <w:szCs w:val="22"/>
              </w:rPr>
              <w:t>They reduce duplication of effort</w:t>
            </w:r>
          </w:p>
          <w:p w14:paraId="129F5BBD" w14:textId="77777777" w:rsidR="00671572" w:rsidRPr="00880A5B" w:rsidRDefault="00671572" w:rsidP="00671572">
            <w:pPr>
              <w:numPr>
                <w:ilvl w:val="3"/>
                <w:numId w:val="9"/>
              </w:numPr>
              <w:tabs>
                <w:tab w:val="left" w:pos="3159"/>
              </w:tabs>
              <w:ind w:left="1640" w:hanging="280"/>
              <w:rPr>
                <w:rFonts w:ascii="Open Sans" w:eastAsia="Arial" w:hAnsi="Open Sans" w:cs="Open Sans"/>
                <w:sz w:val="22"/>
                <w:szCs w:val="22"/>
              </w:rPr>
            </w:pPr>
            <w:r w:rsidRPr="00880A5B">
              <w:rPr>
                <w:rFonts w:ascii="Open Sans" w:eastAsia="Arial" w:hAnsi="Open Sans" w:cs="Open Sans"/>
                <w:sz w:val="22"/>
                <w:szCs w:val="22"/>
              </w:rPr>
              <w:t xml:space="preserve">They help to </w:t>
            </w:r>
            <w:proofErr w:type="gramStart"/>
            <w:r w:rsidRPr="00880A5B">
              <w:rPr>
                <w:rFonts w:ascii="Open Sans" w:eastAsia="Arial" w:hAnsi="Open Sans" w:cs="Open Sans"/>
                <w:sz w:val="22"/>
                <w:szCs w:val="22"/>
              </w:rPr>
              <w:t>establish</w:t>
            </w:r>
            <w:proofErr w:type="gramEnd"/>
            <w:r w:rsidRPr="00880A5B">
              <w:rPr>
                <w:rFonts w:ascii="Open Sans" w:eastAsia="Arial" w:hAnsi="Open Sans" w:cs="Open Sans"/>
                <w:sz w:val="22"/>
                <w:szCs w:val="22"/>
              </w:rPr>
              <w:t xml:space="preserve"> and maintain coordination among fire crews</w:t>
            </w:r>
          </w:p>
          <w:p w14:paraId="068F239A" w14:textId="1BEE6A8E" w:rsidR="00671572" w:rsidRPr="00880A5B" w:rsidRDefault="00671572" w:rsidP="00671572">
            <w:pPr>
              <w:numPr>
                <w:ilvl w:val="1"/>
                <w:numId w:val="9"/>
              </w:numPr>
              <w:tabs>
                <w:tab w:val="left" w:pos="2260"/>
              </w:tabs>
              <w:ind w:left="740" w:right="180" w:hanging="370"/>
              <w:rPr>
                <w:rFonts w:ascii="Open Sans" w:eastAsia="Arial" w:hAnsi="Open Sans" w:cs="Open Sans"/>
                <w:sz w:val="22"/>
                <w:szCs w:val="22"/>
              </w:rPr>
            </w:pPr>
            <w:r w:rsidRPr="00880A5B">
              <w:rPr>
                <w:rFonts w:ascii="Open Sans" w:eastAsia="Arial" w:hAnsi="Open Sans" w:cs="Open Sans"/>
                <w:sz w:val="22"/>
                <w:szCs w:val="22"/>
              </w:rPr>
              <w:lastRenderedPageBreak/>
              <w:t xml:space="preserve">Many fire organizations carry out personnel and administrative functions </w:t>
            </w:r>
            <w:r w:rsidR="00B14C30" w:rsidRPr="00880A5B">
              <w:rPr>
                <w:rFonts w:ascii="Open Sans" w:eastAsia="Arial" w:hAnsi="Open Sans" w:cs="Open Sans"/>
                <w:sz w:val="22"/>
                <w:szCs w:val="22"/>
              </w:rPr>
              <w:t>using</w:t>
            </w:r>
            <w:r w:rsidRPr="00880A5B">
              <w:rPr>
                <w:rFonts w:ascii="Open Sans" w:eastAsia="Arial" w:hAnsi="Open Sans" w:cs="Open Sans"/>
                <w:sz w:val="22"/>
                <w:szCs w:val="22"/>
              </w:rPr>
              <w:t xml:space="preserve"> SOP’s. These may include but are not limited to regulations on</w:t>
            </w:r>
          </w:p>
          <w:p w14:paraId="3C55786D" w14:textId="77777777" w:rsidR="00671572" w:rsidRPr="00880A5B" w:rsidRDefault="00671572" w:rsidP="00671572">
            <w:pPr>
              <w:numPr>
                <w:ilvl w:val="2"/>
                <w:numId w:val="9"/>
              </w:numPr>
              <w:tabs>
                <w:tab w:val="left" w:pos="2700"/>
              </w:tabs>
              <w:ind w:left="2700" w:hanging="360"/>
              <w:rPr>
                <w:rFonts w:ascii="Open Sans" w:eastAsia="Arial" w:hAnsi="Open Sans" w:cs="Open Sans"/>
                <w:sz w:val="22"/>
                <w:szCs w:val="22"/>
              </w:rPr>
            </w:pPr>
            <w:r w:rsidRPr="00880A5B">
              <w:rPr>
                <w:rFonts w:ascii="Open Sans" w:eastAsia="Arial" w:hAnsi="Open Sans" w:cs="Open Sans"/>
                <w:sz w:val="22"/>
                <w:szCs w:val="22"/>
              </w:rPr>
              <w:t>Dress</w:t>
            </w:r>
          </w:p>
          <w:p w14:paraId="239ED9A1" w14:textId="77777777" w:rsidR="00671572" w:rsidRPr="00880A5B" w:rsidRDefault="00671572" w:rsidP="00671572">
            <w:pPr>
              <w:numPr>
                <w:ilvl w:val="2"/>
                <w:numId w:val="10"/>
              </w:numPr>
              <w:tabs>
                <w:tab w:val="left" w:pos="2700"/>
              </w:tabs>
              <w:ind w:left="2700" w:hanging="360"/>
              <w:rPr>
                <w:rFonts w:ascii="Open Sans" w:eastAsia="Arial" w:hAnsi="Open Sans" w:cs="Open Sans"/>
                <w:sz w:val="22"/>
                <w:szCs w:val="22"/>
              </w:rPr>
            </w:pPr>
            <w:r w:rsidRPr="00880A5B">
              <w:rPr>
                <w:rFonts w:ascii="Open Sans" w:eastAsia="Arial" w:hAnsi="Open Sans" w:cs="Open Sans"/>
                <w:sz w:val="22"/>
                <w:szCs w:val="22"/>
              </w:rPr>
              <w:t>Conduct</w:t>
            </w:r>
          </w:p>
          <w:p w14:paraId="200FC6A3" w14:textId="77777777" w:rsidR="00671572" w:rsidRPr="00880A5B" w:rsidRDefault="00671572" w:rsidP="00671572">
            <w:pPr>
              <w:numPr>
                <w:ilvl w:val="2"/>
                <w:numId w:val="10"/>
              </w:numPr>
              <w:tabs>
                <w:tab w:val="left" w:pos="2700"/>
              </w:tabs>
              <w:ind w:left="2700" w:hanging="360"/>
              <w:rPr>
                <w:rFonts w:ascii="Open Sans" w:eastAsia="Arial" w:hAnsi="Open Sans" w:cs="Open Sans"/>
                <w:sz w:val="22"/>
                <w:szCs w:val="22"/>
              </w:rPr>
            </w:pPr>
            <w:r w:rsidRPr="00880A5B">
              <w:rPr>
                <w:rFonts w:ascii="Open Sans" w:eastAsia="Arial" w:hAnsi="Open Sans" w:cs="Open Sans"/>
                <w:sz w:val="22"/>
                <w:szCs w:val="22"/>
              </w:rPr>
              <w:t>Vacation and sick leave</w:t>
            </w:r>
          </w:p>
          <w:p w14:paraId="18442A31" w14:textId="77777777" w:rsidR="00671572" w:rsidRPr="00880A5B" w:rsidRDefault="00671572" w:rsidP="00671572">
            <w:pPr>
              <w:numPr>
                <w:ilvl w:val="2"/>
                <w:numId w:val="10"/>
              </w:numPr>
              <w:tabs>
                <w:tab w:val="left" w:pos="2700"/>
              </w:tabs>
              <w:ind w:left="2700" w:hanging="360"/>
              <w:rPr>
                <w:rFonts w:ascii="Open Sans" w:eastAsia="Arial" w:hAnsi="Open Sans" w:cs="Open Sans"/>
                <w:sz w:val="22"/>
                <w:szCs w:val="22"/>
              </w:rPr>
            </w:pPr>
            <w:r w:rsidRPr="00880A5B">
              <w:rPr>
                <w:rFonts w:ascii="Open Sans" w:eastAsia="Arial" w:hAnsi="Open Sans" w:cs="Open Sans"/>
                <w:sz w:val="22"/>
                <w:szCs w:val="22"/>
              </w:rPr>
              <w:t>Station assignment</w:t>
            </w:r>
          </w:p>
          <w:p w14:paraId="0A135E83" w14:textId="77777777" w:rsidR="00671572" w:rsidRPr="00880A5B" w:rsidRDefault="00671572" w:rsidP="00671572">
            <w:pPr>
              <w:numPr>
                <w:ilvl w:val="2"/>
                <w:numId w:val="10"/>
              </w:numPr>
              <w:tabs>
                <w:tab w:val="left" w:pos="2700"/>
              </w:tabs>
              <w:ind w:left="2700" w:hanging="360"/>
              <w:rPr>
                <w:rFonts w:ascii="Open Sans" w:eastAsia="Arial" w:hAnsi="Open Sans" w:cs="Open Sans"/>
                <w:sz w:val="22"/>
                <w:szCs w:val="22"/>
              </w:rPr>
            </w:pPr>
            <w:r w:rsidRPr="00880A5B">
              <w:rPr>
                <w:rFonts w:ascii="Open Sans" w:eastAsia="Arial" w:hAnsi="Open Sans" w:cs="Open Sans"/>
                <w:sz w:val="22"/>
                <w:szCs w:val="22"/>
              </w:rPr>
              <w:t>Part-time employment</w:t>
            </w:r>
          </w:p>
          <w:p w14:paraId="241D90B9" w14:textId="77777777" w:rsidR="00671572" w:rsidRPr="00880A5B" w:rsidRDefault="00671572" w:rsidP="00671572">
            <w:pPr>
              <w:numPr>
                <w:ilvl w:val="2"/>
                <w:numId w:val="10"/>
              </w:numPr>
              <w:tabs>
                <w:tab w:val="left" w:pos="2700"/>
              </w:tabs>
              <w:ind w:left="2700" w:hanging="360"/>
              <w:rPr>
                <w:rFonts w:ascii="Open Sans" w:eastAsia="Arial" w:hAnsi="Open Sans" w:cs="Open Sans"/>
                <w:sz w:val="22"/>
                <w:szCs w:val="22"/>
              </w:rPr>
            </w:pPr>
            <w:r w:rsidRPr="00880A5B">
              <w:rPr>
                <w:rFonts w:ascii="Open Sans" w:eastAsia="Arial" w:hAnsi="Open Sans" w:cs="Open Sans"/>
                <w:sz w:val="22"/>
                <w:szCs w:val="22"/>
              </w:rPr>
              <w:t>Vehicle use</w:t>
            </w:r>
          </w:p>
          <w:p w14:paraId="1D45C77A" w14:textId="77777777" w:rsidR="00671572" w:rsidRPr="00880A5B" w:rsidRDefault="00671572" w:rsidP="00671572">
            <w:pPr>
              <w:numPr>
                <w:ilvl w:val="2"/>
                <w:numId w:val="10"/>
              </w:numPr>
              <w:tabs>
                <w:tab w:val="left" w:pos="2700"/>
              </w:tabs>
              <w:ind w:left="2700" w:hanging="360"/>
              <w:rPr>
                <w:rFonts w:ascii="Open Sans" w:eastAsia="Arial" w:hAnsi="Open Sans" w:cs="Open Sans"/>
                <w:sz w:val="22"/>
                <w:szCs w:val="22"/>
              </w:rPr>
            </w:pPr>
            <w:r w:rsidRPr="00880A5B">
              <w:rPr>
                <w:rFonts w:ascii="Open Sans" w:eastAsia="Arial" w:hAnsi="Open Sans" w:cs="Open Sans"/>
                <w:sz w:val="22"/>
                <w:szCs w:val="22"/>
              </w:rPr>
              <w:t>Travel</w:t>
            </w:r>
          </w:p>
          <w:p w14:paraId="190244A0" w14:textId="77777777" w:rsidR="00671572" w:rsidRPr="00880A5B" w:rsidRDefault="00671572" w:rsidP="00671572">
            <w:pPr>
              <w:numPr>
                <w:ilvl w:val="2"/>
                <w:numId w:val="10"/>
              </w:numPr>
              <w:tabs>
                <w:tab w:val="left" w:pos="2700"/>
              </w:tabs>
              <w:ind w:left="2700" w:hanging="360"/>
              <w:rPr>
                <w:rFonts w:ascii="Open Sans" w:eastAsia="Arial" w:hAnsi="Open Sans" w:cs="Open Sans"/>
                <w:sz w:val="22"/>
                <w:szCs w:val="22"/>
              </w:rPr>
            </w:pPr>
            <w:proofErr w:type="gramStart"/>
            <w:r w:rsidRPr="00880A5B">
              <w:rPr>
                <w:rFonts w:ascii="Open Sans" w:eastAsia="Arial" w:hAnsi="Open Sans" w:cs="Open Sans"/>
                <w:sz w:val="22"/>
                <w:szCs w:val="22"/>
              </w:rPr>
              <w:t>Purchasing</w:t>
            </w:r>
            <w:proofErr w:type="gramEnd"/>
          </w:p>
          <w:p w14:paraId="070F7589" w14:textId="77777777" w:rsidR="00671572" w:rsidRPr="00880A5B" w:rsidRDefault="00671572" w:rsidP="00671572">
            <w:pPr>
              <w:numPr>
                <w:ilvl w:val="2"/>
                <w:numId w:val="10"/>
              </w:numPr>
              <w:tabs>
                <w:tab w:val="left" w:pos="2700"/>
              </w:tabs>
              <w:ind w:left="2700" w:hanging="360"/>
              <w:rPr>
                <w:rFonts w:ascii="Open Sans" w:eastAsia="Arial" w:hAnsi="Open Sans" w:cs="Open Sans"/>
                <w:sz w:val="22"/>
                <w:szCs w:val="22"/>
              </w:rPr>
            </w:pPr>
            <w:r w:rsidRPr="00880A5B">
              <w:rPr>
                <w:rFonts w:ascii="Open Sans" w:eastAsia="Arial" w:hAnsi="Open Sans" w:cs="Open Sans"/>
                <w:sz w:val="22"/>
                <w:szCs w:val="22"/>
              </w:rPr>
              <w:t>Emergency response</w:t>
            </w:r>
          </w:p>
          <w:p w14:paraId="771CC037" w14:textId="77777777" w:rsidR="00671572" w:rsidRPr="00880A5B" w:rsidRDefault="00671572" w:rsidP="00671572">
            <w:pPr>
              <w:numPr>
                <w:ilvl w:val="2"/>
                <w:numId w:val="10"/>
              </w:numPr>
              <w:tabs>
                <w:tab w:val="left" w:pos="2700"/>
              </w:tabs>
              <w:ind w:left="2700" w:hanging="360"/>
              <w:rPr>
                <w:rFonts w:ascii="Open Sans" w:eastAsia="Arial" w:hAnsi="Open Sans" w:cs="Open Sans"/>
                <w:sz w:val="22"/>
                <w:szCs w:val="22"/>
              </w:rPr>
            </w:pPr>
            <w:r w:rsidRPr="00880A5B">
              <w:rPr>
                <w:rFonts w:ascii="Open Sans" w:eastAsia="Arial" w:hAnsi="Open Sans" w:cs="Open Sans"/>
                <w:sz w:val="22"/>
                <w:szCs w:val="22"/>
              </w:rPr>
              <w:t>Medical protocols</w:t>
            </w:r>
          </w:p>
          <w:p w14:paraId="2506E7B5" w14:textId="77777777" w:rsidR="00671572" w:rsidRPr="00880A5B" w:rsidRDefault="00671572" w:rsidP="00671572">
            <w:pPr>
              <w:spacing w:line="276" w:lineRule="exact"/>
              <w:rPr>
                <w:rFonts w:ascii="Open Sans" w:eastAsia="Arial" w:hAnsi="Open Sans" w:cs="Open Sans"/>
                <w:sz w:val="22"/>
                <w:szCs w:val="22"/>
              </w:rPr>
            </w:pPr>
          </w:p>
          <w:p w14:paraId="14F3C99F" w14:textId="77777777" w:rsidR="00671572" w:rsidRPr="00880A5B" w:rsidRDefault="00671572" w:rsidP="00671572">
            <w:pPr>
              <w:numPr>
                <w:ilvl w:val="0"/>
                <w:numId w:val="11"/>
              </w:numPr>
              <w:tabs>
                <w:tab w:val="left" w:pos="1799"/>
              </w:tabs>
              <w:ind w:left="335" w:right="680" w:hanging="335"/>
              <w:rPr>
                <w:rFonts w:ascii="Open Sans" w:eastAsia="Arial" w:hAnsi="Open Sans" w:cs="Open Sans"/>
                <w:sz w:val="22"/>
                <w:szCs w:val="22"/>
              </w:rPr>
            </w:pPr>
            <w:r w:rsidRPr="00880A5B">
              <w:rPr>
                <w:rFonts w:ascii="Open Sans" w:eastAsia="Arial" w:hAnsi="Open Sans" w:cs="Open Sans"/>
                <w:sz w:val="22"/>
                <w:szCs w:val="22"/>
              </w:rPr>
              <w:t>Rules and Procedures Manuals common to most Authority Having Jurisdiction (</w:t>
            </w:r>
            <w:proofErr w:type="spellStart"/>
            <w:r w:rsidRPr="00880A5B">
              <w:rPr>
                <w:rFonts w:ascii="Open Sans" w:eastAsia="Arial" w:hAnsi="Open Sans" w:cs="Open Sans"/>
                <w:sz w:val="22"/>
                <w:szCs w:val="22"/>
              </w:rPr>
              <w:t>AHJ’s</w:t>
            </w:r>
            <w:proofErr w:type="spellEnd"/>
            <w:r w:rsidRPr="00880A5B">
              <w:rPr>
                <w:rFonts w:ascii="Open Sans" w:eastAsia="Arial" w:hAnsi="Open Sans" w:cs="Open Sans"/>
                <w:sz w:val="22"/>
                <w:szCs w:val="22"/>
              </w:rPr>
              <w:t>)</w:t>
            </w:r>
          </w:p>
          <w:p w14:paraId="678A9B72" w14:textId="77777777" w:rsidR="00671572" w:rsidRPr="00880A5B" w:rsidRDefault="00671572" w:rsidP="00671572">
            <w:pPr>
              <w:numPr>
                <w:ilvl w:val="1"/>
                <w:numId w:val="11"/>
              </w:numPr>
              <w:tabs>
                <w:tab w:val="left" w:pos="2260"/>
              </w:tabs>
              <w:ind w:left="795" w:right="260" w:hanging="370"/>
              <w:rPr>
                <w:rFonts w:ascii="Open Sans" w:eastAsia="Arial" w:hAnsi="Open Sans" w:cs="Open Sans"/>
                <w:sz w:val="22"/>
                <w:szCs w:val="22"/>
              </w:rPr>
            </w:pPr>
            <w:r w:rsidRPr="00880A5B">
              <w:rPr>
                <w:rFonts w:ascii="Open Sans" w:eastAsia="Arial" w:hAnsi="Open Sans" w:cs="Open Sans"/>
                <w:sz w:val="22"/>
                <w:szCs w:val="22"/>
              </w:rPr>
              <w:t xml:space="preserve">Inspection Manual – includes inspection forms and procedures for line company firefighters and fire marshal personnel to use when inspecting businesses and residences in the </w:t>
            </w:r>
            <w:proofErr w:type="spellStart"/>
            <w:r w:rsidRPr="00880A5B">
              <w:rPr>
                <w:rFonts w:ascii="Open Sans" w:eastAsia="Arial" w:hAnsi="Open Sans" w:cs="Open Sans"/>
                <w:sz w:val="22"/>
                <w:szCs w:val="22"/>
              </w:rPr>
              <w:t>AHJ</w:t>
            </w:r>
            <w:proofErr w:type="spellEnd"/>
          </w:p>
          <w:p w14:paraId="4B7A5794" w14:textId="51C1629D" w:rsidR="00671572" w:rsidRPr="00880A5B" w:rsidRDefault="00671572" w:rsidP="00B14C30">
            <w:pPr>
              <w:numPr>
                <w:ilvl w:val="1"/>
                <w:numId w:val="11"/>
              </w:numPr>
              <w:tabs>
                <w:tab w:val="left" w:pos="2260"/>
              </w:tabs>
              <w:ind w:left="795" w:right="160" w:hanging="370"/>
              <w:rPr>
                <w:rFonts w:ascii="Open Sans" w:eastAsia="Arial" w:hAnsi="Open Sans" w:cs="Open Sans"/>
                <w:sz w:val="22"/>
                <w:szCs w:val="22"/>
              </w:rPr>
            </w:pPr>
            <w:r w:rsidRPr="00880A5B">
              <w:rPr>
                <w:rFonts w:ascii="Open Sans" w:eastAsia="Arial" w:hAnsi="Open Sans" w:cs="Open Sans"/>
                <w:sz w:val="22"/>
                <w:szCs w:val="22"/>
              </w:rPr>
              <w:t xml:space="preserve">Administrative Procedures Manual – a reference for policies, procedures, regulations, and information issued and developed by the fire department administration to </w:t>
            </w:r>
            <w:proofErr w:type="gramStart"/>
            <w:r w:rsidRPr="00880A5B">
              <w:rPr>
                <w:rFonts w:ascii="Open Sans" w:eastAsia="Arial" w:hAnsi="Open Sans" w:cs="Open Sans"/>
                <w:sz w:val="22"/>
                <w:szCs w:val="22"/>
              </w:rPr>
              <w:t>provide</w:t>
            </w:r>
            <w:proofErr w:type="gramEnd"/>
            <w:r w:rsidRPr="00880A5B">
              <w:rPr>
                <w:rFonts w:ascii="Open Sans" w:eastAsia="Arial" w:hAnsi="Open Sans" w:cs="Open Sans"/>
                <w:sz w:val="22"/>
                <w:szCs w:val="22"/>
              </w:rPr>
              <w:t xml:space="preserve"> a uniformed approach to its management policy (for example, </w:t>
            </w:r>
            <w:r w:rsidR="00B14C30" w:rsidRPr="00B14C30">
              <w:rPr>
                <w:rFonts w:ascii="Open Sans" w:eastAsia="Arial" w:hAnsi="Open Sans" w:cs="Open Sans"/>
                <w:color w:val="0000FF"/>
                <w:sz w:val="22"/>
                <w:szCs w:val="22"/>
                <w:u w:val="single"/>
              </w:rPr>
              <w:t>https://safety.uncg.edu/pdfs/safety_manual/section0170.pdf</w:t>
            </w:r>
            <w:r w:rsidRPr="00880A5B">
              <w:rPr>
                <w:rFonts w:ascii="Open Sans" w:eastAsia="Arial" w:hAnsi="Open Sans" w:cs="Open Sans"/>
                <w:color w:val="000000"/>
                <w:sz w:val="22"/>
                <w:szCs w:val="22"/>
              </w:rPr>
              <w:t>)</w:t>
            </w:r>
          </w:p>
          <w:p w14:paraId="2F7EA993" w14:textId="77777777" w:rsidR="00671572" w:rsidRPr="00880A5B" w:rsidRDefault="00671572" w:rsidP="00671572">
            <w:pPr>
              <w:numPr>
                <w:ilvl w:val="1"/>
                <w:numId w:val="11"/>
              </w:numPr>
              <w:tabs>
                <w:tab w:val="left" w:pos="2260"/>
              </w:tabs>
              <w:ind w:left="795" w:right="80" w:hanging="370"/>
              <w:rPr>
                <w:rFonts w:ascii="Open Sans" w:eastAsia="Arial" w:hAnsi="Open Sans" w:cs="Open Sans"/>
                <w:sz w:val="22"/>
                <w:szCs w:val="22"/>
              </w:rPr>
            </w:pPr>
            <w:r w:rsidRPr="00880A5B">
              <w:rPr>
                <w:rFonts w:ascii="Open Sans" w:eastAsia="Arial" w:hAnsi="Open Sans" w:cs="Open Sans"/>
                <w:sz w:val="22"/>
                <w:szCs w:val="22"/>
              </w:rPr>
              <w:t>Equipment Operations Manual – a reference for vehicle equipment maintenance as well as other equipment and tools used in the fire service such as hose, Self-Contained Breathing Apparatus (</w:t>
            </w:r>
            <w:proofErr w:type="spellStart"/>
            <w:r w:rsidRPr="00880A5B">
              <w:rPr>
                <w:rFonts w:ascii="Open Sans" w:eastAsia="Arial" w:hAnsi="Open Sans" w:cs="Open Sans"/>
                <w:sz w:val="22"/>
                <w:szCs w:val="22"/>
              </w:rPr>
              <w:t>SCBA</w:t>
            </w:r>
            <w:proofErr w:type="spellEnd"/>
            <w:r w:rsidRPr="00880A5B">
              <w:rPr>
                <w:rFonts w:ascii="Open Sans" w:eastAsia="Arial" w:hAnsi="Open Sans" w:cs="Open Sans"/>
                <w:sz w:val="22"/>
                <w:szCs w:val="22"/>
              </w:rPr>
              <w:t>), and communications equipment</w:t>
            </w:r>
          </w:p>
          <w:p w14:paraId="293C39F4" w14:textId="5452352F" w:rsidR="00671572" w:rsidRPr="00880A5B" w:rsidRDefault="00671572" w:rsidP="00671572">
            <w:pPr>
              <w:numPr>
                <w:ilvl w:val="1"/>
                <w:numId w:val="11"/>
              </w:numPr>
              <w:tabs>
                <w:tab w:val="left" w:pos="2260"/>
              </w:tabs>
              <w:spacing w:line="239" w:lineRule="auto"/>
              <w:ind w:left="795" w:hanging="370"/>
              <w:rPr>
                <w:rFonts w:ascii="Open Sans" w:eastAsia="Arial" w:hAnsi="Open Sans" w:cs="Open Sans"/>
                <w:sz w:val="22"/>
                <w:szCs w:val="22"/>
              </w:rPr>
            </w:pPr>
            <w:r w:rsidRPr="00880A5B">
              <w:rPr>
                <w:rFonts w:ascii="Open Sans" w:eastAsia="Arial" w:hAnsi="Open Sans" w:cs="Open Sans"/>
                <w:sz w:val="22"/>
                <w:szCs w:val="22"/>
              </w:rPr>
              <w:t xml:space="preserve">Fire Operations Manual – a reference for fire operation rules and fire company evaluations. It may also reference but is not limited to referencing mutual aid response, </w:t>
            </w:r>
            <w:proofErr w:type="spellStart"/>
            <w:r w:rsidRPr="00880A5B">
              <w:rPr>
                <w:rFonts w:ascii="Open Sans" w:eastAsia="Arial" w:hAnsi="Open Sans" w:cs="Open Sans"/>
                <w:sz w:val="22"/>
                <w:szCs w:val="22"/>
              </w:rPr>
              <w:t>haz</w:t>
            </w:r>
            <w:proofErr w:type="spellEnd"/>
            <w:r w:rsidRPr="00880A5B">
              <w:rPr>
                <w:rFonts w:ascii="Open Sans" w:eastAsia="Arial" w:hAnsi="Open Sans" w:cs="Open Sans"/>
                <w:sz w:val="22"/>
                <w:szCs w:val="22"/>
              </w:rPr>
              <w:t xml:space="preserve">-mat operations, and general response rules </w:t>
            </w:r>
            <w:proofErr w:type="gramStart"/>
            <w:r w:rsidRPr="00880A5B">
              <w:rPr>
                <w:rFonts w:ascii="Open Sans" w:eastAsia="Arial" w:hAnsi="Open Sans" w:cs="Open Sans"/>
                <w:sz w:val="22"/>
                <w:szCs w:val="22"/>
              </w:rPr>
              <w:t>established</w:t>
            </w:r>
            <w:proofErr w:type="gramEnd"/>
            <w:r w:rsidRPr="00880A5B">
              <w:rPr>
                <w:rFonts w:ascii="Open Sans" w:eastAsia="Arial" w:hAnsi="Open Sans" w:cs="Open Sans"/>
                <w:sz w:val="22"/>
                <w:szCs w:val="22"/>
              </w:rPr>
              <w:t xml:space="preserve"> by the </w:t>
            </w:r>
            <w:proofErr w:type="spellStart"/>
            <w:r w:rsidRPr="00880A5B">
              <w:rPr>
                <w:rFonts w:ascii="Open Sans" w:eastAsia="Arial" w:hAnsi="Open Sans" w:cs="Open Sans"/>
                <w:sz w:val="22"/>
                <w:szCs w:val="22"/>
              </w:rPr>
              <w:t>AHJ</w:t>
            </w:r>
            <w:proofErr w:type="spellEnd"/>
            <w:r w:rsidRPr="00880A5B">
              <w:rPr>
                <w:rFonts w:ascii="Open Sans" w:eastAsia="Arial" w:hAnsi="Open Sans" w:cs="Open Sans"/>
                <w:sz w:val="22"/>
                <w:szCs w:val="22"/>
              </w:rPr>
              <w:t xml:space="preserve"> </w:t>
            </w:r>
          </w:p>
          <w:p w14:paraId="06881F69" w14:textId="77777777" w:rsidR="00671572" w:rsidRPr="00880A5B" w:rsidRDefault="00671572" w:rsidP="00671572">
            <w:pPr>
              <w:spacing w:line="4" w:lineRule="exact"/>
              <w:rPr>
                <w:rFonts w:ascii="Open Sans" w:eastAsia="Arial" w:hAnsi="Open Sans" w:cs="Open Sans"/>
                <w:sz w:val="22"/>
                <w:szCs w:val="22"/>
              </w:rPr>
            </w:pPr>
          </w:p>
          <w:p w14:paraId="2F29A37C" w14:textId="15A61309" w:rsidR="00671572" w:rsidRPr="00880A5B" w:rsidRDefault="00671572" w:rsidP="00671572">
            <w:pPr>
              <w:numPr>
                <w:ilvl w:val="1"/>
                <w:numId w:val="11"/>
              </w:numPr>
              <w:tabs>
                <w:tab w:val="left" w:pos="2260"/>
              </w:tabs>
              <w:ind w:left="795" w:right="100" w:hanging="370"/>
              <w:rPr>
                <w:rFonts w:ascii="Open Sans" w:eastAsia="Arial" w:hAnsi="Open Sans" w:cs="Open Sans"/>
                <w:sz w:val="22"/>
                <w:szCs w:val="22"/>
              </w:rPr>
            </w:pPr>
            <w:r w:rsidRPr="00880A5B">
              <w:rPr>
                <w:rFonts w:ascii="Open Sans" w:eastAsia="Arial" w:hAnsi="Open Sans" w:cs="Open Sans"/>
                <w:sz w:val="22"/>
                <w:szCs w:val="22"/>
              </w:rPr>
              <w:t xml:space="preserve">Safety Manual – a reference for </w:t>
            </w:r>
            <w:proofErr w:type="spellStart"/>
            <w:r w:rsidRPr="00880A5B">
              <w:rPr>
                <w:rFonts w:ascii="Open Sans" w:eastAsia="Arial" w:hAnsi="Open Sans" w:cs="Open Sans"/>
                <w:sz w:val="22"/>
                <w:szCs w:val="22"/>
              </w:rPr>
              <w:t>AHJ</w:t>
            </w:r>
            <w:proofErr w:type="spellEnd"/>
            <w:r w:rsidRPr="00880A5B">
              <w:rPr>
                <w:rFonts w:ascii="Open Sans" w:eastAsia="Arial" w:hAnsi="Open Sans" w:cs="Open Sans"/>
                <w:sz w:val="22"/>
                <w:szCs w:val="22"/>
              </w:rPr>
              <w:t xml:space="preserve"> safety regulations, emergency vehicle accident prevention, and infection control procedures and policies; it also </w:t>
            </w:r>
            <w:proofErr w:type="gramStart"/>
            <w:r w:rsidRPr="00880A5B">
              <w:rPr>
                <w:rFonts w:ascii="Open Sans" w:eastAsia="Arial" w:hAnsi="Open Sans" w:cs="Open Sans"/>
                <w:sz w:val="22"/>
                <w:szCs w:val="22"/>
              </w:rPr>
              <w:t>establishes</w:t>
            </w:r>
            <w:proofErr w:type="gramEnd"/>
            <w:r w:rsidRPr="00880A5B">
              <w:rPr>
                <w:rFonts w:ascii="Open Sans" w:eastAsia="Arial" w:hAnsi="Open Sans" w:cs="Open Sans"/>
                <w:sz w:val="22"/>
                <w:szCs w:val="22"/>
              </w:rPr>
              <w:t xml:space="preserve"> a department safety committee and safety officer </w:t>
            </w:r>
          </w:p>
          <w:p w14:paraId="6B71A98E" w14:textId="77777777" w:rsidR="00671572" w:rsidRPr="00880A5B" w:rsidRDefault="00671572" w:rsidP="00671572">
            <w:pPr>
              <w:numPr>
                <w:ilvl w:val="1"/>
                <w:numId w:val="11"/>
              </w:numPr>
              <w:tabs>
                <w:tab w:val="left" w:pos="2260"/>
              </w:tabs>
              <w:ind w:left="795" w:right="460" w:hanging="370"/>
              <w:rPr>
                <w:rFonts w:ascii="Open Sans" w:eastAsia="Arial" w:hAnsi="Open Sans" w:cs="Open Sans"/>
                <w:sz w:val="22"/>
                <w:szCs w:val="22"/>
              </w:rPr>
            </w:pPr>
            <w:r w:rsidRPr="00880A5B">
              <w:rPr>
                <w:rFonts w:ascii="Open Sans" w:eastAsia="Arial" w:hAnsi="Open Sans" w:cs="Open Sans"/>
                <w:sz w:val="22"/>
                <w:szCs w:val="22"/>
              </w:rPr>
              <w:t>Station Operations Manual – a reference for station energy conservation measures, station chain of command, cold and hot weather procedures, and station management in general</w:t>
            </w:r>
          </w:p>
          <w:p w14:paraId="0282A0CE" w14:textId="7DB6BB31" w:rsidR="00671572" w:rsidRPr="00880A5B" w:rsidRDefault="00671572" w:rsidP="00671572">
            <w:pPr>
              <w:numPr>
                <w:ilvl w:val="1"/>
                <w:numId w:val="11"/>
              </w:numPr>
              <w:tabs>
                <w:tab w:val="left" w:pos="2260"/>
              </w:tabs>
              <w:ind w:left="795" w:right="200" w:hanging="370"/>
              <w:rPr>
                <w:rFonts w:ascii="Open Sans" w:eastAsia="Arial" w:hAnsi="Open Sans" w:cs="Open Sans"/>
                <w:sz w:val="22"/>
                <w:szCs w:val="22"/>
              </w:rPr>
            </w:pPr>
            <w:r w:rsidRPr="00880A5B">
              <w:rPr>
                <w:rFonts w:ascii="Open Sans" w:eastAsia="Arial" w:hAnsi="Open Sans" w:cs="Open Sans"/>
                <w:sz w:val="22"/>
                <w:szCs w:val="22"/>
              </w:rPr>
              <w:t xml:space="preserve">Rules and Regulations Manual – a reference for, but not limited to, personnel rules and regulations, discipline, grooming and dress, ethics policies, and alcohol or drug policies </w:t>
            </w:r>
          </w:p>
          <w:p w14:paraId="685FA7D2" w14:textId="77777777" w:rsidR="00671572" w:rsidRPr="00880A5B" w:rsidRDefault="00671572" w:rsidP="00671572">
            <w:pPr>
              <w:numPr>
                <w:ilvl w:val="1"/>
                <w:numId w:val="11"/>
              </w:numPr>
              <w:tabs>
                <w:tab w:val="left" w:pos="2260"/>
              </w:tabs>
              <w:spacing w:line="257" w:lineRule="auto"/>
              <w:ind w:left="795" w:right="240" w:hanging="370"/>
              <w:jc w:val="both"/>
              <w:rPr>
                <w:rFonts w:ascii="Open Sans" w:eastAsia="Arial" w:hAnsi="Open Sans" w:cs="Open Sans"/>
                <w:sz w:val="22"/>
                <w:szCs w:val="22"/>
              </w:rPr>
            </w:pPr>
            <w:r w:rsidRPr="00880A5B">
              <w:rPr>
                <w:rFonts w:ascii="Open Sans" w:eastAsia="Arial" w:hAnsi="Open Sans" w:cs="Open Sans"/>
                <w:sz w:val="22"/>
                <w:szCs w:val="22"/>
              </w:rPr>
              <w:lastRenderedPageBreak/>
              <w:t xml:space="preserve">Medical Procedures Manual – a reference for medical protocols of the local jurisdiction; </w:t>
            </w:r>
            <w:proofErr w:type="gramStart"/>
            <w:r w:rsidRPr="00880A5B">
              <w:rPr>
                <w:rFonts w:ascii="Open Sans" w:eastAsia="Arial" w:hAnsi="Open Sans" w:cs="Open Sans"/>
                <w:sz w:val="22"/>
                <w:szCs w:val="22"/>
              </w:rPr>
              <w:t>establishes</w:t>
            </w:r>
            <w:proofErr w:type="gramEnd"/>
            <w:r w:rsidRPr="00880A5B">
              <w:rPr>
                <w:rFonts w:ascii="Open Sans" w:eastAsia="Arial" w:hAnsi="Open Sans" w:cs="Open Sans"/>
                <w:sz w:val="22"/>
                <w:szCs w:val="22"/>
              </w:rPr>
              <w:t xml:space="preserve"> continuing education credits and mandates within the </w:t>
            </w:r>
            <w:proofErr w:type="spellStart"/>
            <w:r w:rsidRPr="00880A5B">
              <w:rPr>
                <w:rFonts w:ascii="Open Sans" w:eastAsia="Arial" w:hAnsi="Open Sans" w:cs="Open Sans"/>
                <w:sz w:val="22"/>
                <w:szCs w:val="22"/>
              </w:rPr>
              <w:t>AHJ</w:t>
            </w:r>
            <w:proofErr w:type="spellEnd"/>
          </w:p>
          <w:p w14:paraId="6B2194A8" w14:textId="77777777" w:rsidR="00671572" w:rsidRPr="00880A5B" w:rsidRDefault="00671572" w:rsidP="00671572">
            <w:pPr>
              <w:spacing w:before="120" w:after="120"/>
              <w:rPr>
                <w:rFonts w:ascii="Open Sans" w:hAnsi="Open Sans" w:cs="Open Sans"/>
                <w:i/>
                <w:iCs/>
                <w:sz w:val="22"/>
                <w:szCs w:val="22"/>
              </w:rPr>
            </w:pPr>
          </w:p>
          <w:p w14:paraId="41259C4C" w14:textId="77777777" w:rsidR="00B3350C" w:rsidRPr="00880A5B" w:rsidRDefault="09D121B5" w:rsidP="09D121B5">
            <w:pPr>
              <w:spacing w:before="120" w:after="120"/>
              <w:rPr>
                <w:rFonts w:ascii="Open Sans" w:hAnsi="Open Sans" w:cs="Open Sans"/>
                <w:i/>
                <w:iCs/>
                <w:sz w:val="22"/>
                <w:szCs w:val="22"/>
              </w:rPr>
            </w:pPr>
            <w:r w:rsidRPr="00880A5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1FD1C43" w:rsidR="00CF2E7E" w:rsidRPr="00A824E8" w:rsidRDefault="00B14C30" w:rsidP="00A824E8">
            <w:pPr>
              <w:spacing w:before="120" w:after="120"/>
              <w:rPr>
                <w:rFonts w:ascii="Open Sans" w:hAnsi="Open Sans" w:cs="Open Sans"/>
                <w:sz w:val="22"/>
                <w:szCs w:val="22"/>
              </w:rPr>
            </w:pPr>
            <w:r w:rsidRPr="00A824E8">
              <w:rPr>
                <w:rFonts w:ascii="Open Sans" w:hAnsi="Open Sans" w:cs="Open Sans"/>
                <w:sz w:val="22"/>
                <w:szCs w:val="22"/>
              </w:rPr>
              <w:t>NONE</w:t>
            </w:r>
          </w:p>
        </w:tc>
      </w:tr>
      <w:tr w:rsidR="00B3350C" w:rsidRPr="00880A5B" w14:paraId="07580D23" w14:textId="77777777" w:rsidTr="09D121B5">
        <w:trPr>
          <w:trHeight w:val="27"/>
        </w:trPr>
        <w:tc>
          <w:tcPr>
            <w:tcW w:w="2952" w:type="dxa"/>
            <w:shd w:val="clear" w:color="auto" w:fill="auto"/>
          </w:tcPr>
          <w:p w14:paraId="78EDFD65" w14:textId="249361E5" w:rsidR="00B3350C" w:rsidRPr="00880A5B" w:rsidRDefault="09D121B5" w:rsidP="09D121B5">
            <w:pPr>
              <w:jc w:val="center"/>
              <w:rPr>
                <w:rFonts w:ascii="Open Sans" w:hAnsi="Open Sans" w:cs="Open Sans"/>
                <w:b/>
                <w:bCs/>
                <w:sz w:val="22"/>
                <w:szCs w:val="22"/>
              </w:rPr>
            </w:pPr>
            <w:r w:rsidRPr="00880A5B">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880A5B" w:rsidRDefault="09D121B5" w:rsidP="09D121B5">
            <w:pPr>
              <w:spacing w:before="120" w:after="120"/>
              <w:rPr>
                <w:rFonts w:ascii="Open Sans" w:hAnsi="Open Sans" w:cs="Open Sans"/>
                <w:i/>
                <w:iCs/>
                <w:sz w:val="22"/>
                <w:szCs w:val="22"/>
              </w:rPr>
            </w:pPr>
            <w:r w:rsidRPr="00880A5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6EF3B7E" w:rsidR="00CF2E7E" w:rsidRPr="00A824E8" w:rsidRDefault="00B14C30" w:rsidP="00A824E8">
            <w:pPr>
              <w:spacing w:before="120" w:after="120"/>
              <w:rPr>
                <w:rFonts w:ascii="Open Sans" w:hAnsi="Open Sans" w:cs="Open Sans"/>
                <w:sz w:val="22"/>
                <w:szCs w:val="22"/>
              </w:rPr>
            </w:pPr>
            <w:r w:rsidRPr="00A824E8">
              <w:rPr>
                <w:rFonts w:ascii="Open Sans" w:hAnsi="Open Sans" w:cs="Open Sans"/>
                <w:sz w:val="22"/>
                <w:szCs w:val="22"/>
              </w:rPr>
              <w:t>NONE</w:t>
            </w:r>
          </w:p>
        </w:tc>
      </w:tr>
      <w:tr w:rsidR="00B3350C" w:rsidRPr="00880A5B" w14:paraId="2BB1B0A1" w14:textId="77777777" w:rsidTr="09D121B5">
        <w:trPr>
          <w:trHeight w:val="395"/>
        </w:trPr>
        <w:tc>
          <w:tcPr>
            <w:tcW w:w="2952" w:type="dxa"/>
            <w:shd w:val="clear" w:color="auto" w:fill="auto"/>
          </w:tcPr>
          <w:p w14:paraId="1388253E" w14:textId="6EA2F42B" w:rsidR="00B3350C" w:rsidRPr="00880A5B" w:rsidRDefault="09D121B5" w:rsidP="09D121B5">
            <w:pPr>
              <w:jc w:val="center"/>
              <w:rPr>
                <w:rFonts w:ascii="Open Sans" w:hAnsi="Open Sans" w:cs="Open Sans"/>
                <w:b/>
                <w:bCs/>
                <w:sz w:val="22"/>
                <w:szCs w:val="22"/>
              </w:rPr>
            </w:pPr>
            <w:r w:rsidRPr="00880A5B">
              <w:rPr>
                <w:rFonts w:ascii="Open Sans" w:hAnsi="Open Sans" w:cs="Open Sans"/>
                <w:b/>
                <w:bCs/>
                <w:sz w:val="22"/>
                <w:szCs w:val="22"/>
              </w:rPr>
              <w:t>Independent Practice/Laboratory Experience/Differentiated Activities *</w:t>
            </w:r>
          </w:p>
        </w:tc>
        <w:tc>
          <w:tcPr>
            <w:tcW w:w="7848" w:type="dxa"/>
            <w:shd w:val="clear" w:color="auto" w:fill="auto"/>
          </w:tcPr>
          <w:p w14:paraId="32972142" w14:textId="6AE3B0D9" w:rsidR="00671572" w:rsidRPr="00880A5B" w:rsidRDefault="00671572" w:rsidP="09D121B5">
            <w:pPr>
              <w:spacing w:before="120" w:after="120"/>
              <w:rPr>
                <w:rFonts w:ascii="Open Sans" w:eastAsia="Arial" w:hAnsi="Open Sans" w:cs="Open Sans"/>
                <w:sz w:val="22"/>
                <w:szCs w:val="22"/>
              </w:rPr>
            </w:pPr>
            <w:r w:rsidRPr="00880A5B">
              <w:rPr>
                <w:rFonts w:ascii="Open Sans" w:eastAsia="Arial" w:hAnsi="Open Sans" w:cs="Open Sans"/>
                <w:sz w:val="22"/>
                <w:szCs w:val="22"/>
              </w:rPr>
              <w:t>Have each student write a mission statement for a fire department that includes the types of services the department will deliver, and to whom those services will be delivered. Use the Fire Service Mission Statement Handout for the activity and use the Writing Rubric for assessment.</w:t>
            </w:r>
          </w:p>
          <w:p w14:paraId="64A66762" w14:textId="48F938ED" w:rsidR="005222BF" w:rsidRPr="00880A5B" w:rsidRDefault="005222BF" w:rsidP="005222BF">
            <w:pPr>
              <w:rPr>
                <w:rFonts w:ascii="Open Sans" w:hAnsi="Open Sans" w:cs="Open Sans"/>
                <w:sz w:val="22"/>
                <w:szCs w:val="22"/>
              </w:rPr>
            </w:pPr>
            <w:r w:rsidRPr="00880A5B">
              <w:rPr>
                <w:rFonts w:ascii="Open Sans" w:eastAsia="Arial" w:hAnsi="Open Sans" w:cs="Open Sans"/>
                <w:sz w:val="22"/>
                <w:szCs w:val="22"/>
              </w:rPr>
              <w:t xml:space="preserve">Students will interview three firefighters and ask each to: 1 Share </w:t>
            </w:r>
            <w:proofErr w:type="gramStart"/>
            <w:r w:rsidRPr="00880A5B">
              <w:rPr>
                <w:rFonts w:ascii="Open Sans" w:eastAsia="Arial" w:hAnsi="Open Sans" w:cs="Open Sans"/>
                <w:sz w:val="22"/>
                <w:szCs w:val="22"/>
              </w:rPr>
              <w:t>their</w:t>
            </w:r>
            <w:proofErr w:type="gramEnd"/>
          </w:p>
          <w:p w14:paraId="2523ACBC" w14:textId="33203FA2" w:rsidR="005222BF" w:rsidRPr="00880A5B" w:rsidRDefault="005222BF" w:rsidP="005222BF">
            <w:pPr>
              <w:tabs>
                <w:tab w:val="left" w:pos="1741"/>
              </w:tabs>
              <w:spacing w:line="248" w:lineRule="auto"/>
              <w:ind w:left="5" w:right="60"/>
              <w:rPr>
                <w:rFonts w:ascii="Open Sans" w:eastAsia="Arial" w:hAnsi="Open Sans" w:cs="Open Sans"/>
                <w:sz w:val="22"/>
                <w:szCs w:val="22"/>
              </w:rPr>
            </w:pPr>
            <w:r w:rsidRPr="00880A5B">
              <w:rPr>
                <w:rFonts w:ascii="Open Sans" w:eastAsia="Arial" w:hAnsi="Open Sans" w:cs="Open Sans"/>
                <w:sz w:val="22"/>
                <w:szCs w:val="22"/>
              </w:rPr>
              <w:t xml:space="preserve">understanding of risk management in the fire service and 2) </w:t>
            </w:r>
            <w:proofErr w:type="gramStart"/>
            <w:r w:rsidRPr="00880A5B">
              <w:rPr>
                <w:rFonts w:ascii="Open Sans" w:eastAsia="Arial" w:hAnsi="Open Sans" w:cs="Open Sans"/>
                <w:sz w:val="22"/>
                <w:szCs w:val="22"/>
              </w:rPr>
              <w:t>identify</w:t>
            </w:r>
            <w:proofErr w:type="gramEnd"/>
            <w:r w:rsidRPr="00880A5B">
              <w:rPr>
                <w:rFonts w:ascii="Open Sans" w:eastAsia="Arial" w:hAnsi="Open Sans" w:cs="Open Sans"/>
                <w:sz w:val="22"/>
                <w:szCs w:val="22"/>
              </w:rPr>
              <w:t xml:space="preserve"> a circumstance in which they believe risking a firefighter’s life is not justified. Students must then choose one of those three circumstances and </w:t>
            </w:r>
            <w:r w:rsidR="00B14C30" w:rsidRPr="00880A5B">
              <w:rPr>
                <w:rFonts w:ascii="Open Sans" w:eastAsia="Arial" w:hAnsi="Open Sans" w:cs="Open Sans"/>
                <w:sz w:val="22"/>
                <w:szCs w:val="22"/>
              </w:rPr>
              <w:t>explain</w:t>
            </w:r>
            <w:r w:rsidRPr="00880A5B">
              <w:rPr>
                <w:rFonts w:ascii="Open Sans" w:eastAsia="Arial" w:hAnsi="Open Sans" w:cs="Open Sans"/>
                <w:sz w:val="22"/>
                <w:szCs w:val="22"/>
              </w:rPr>
              <w:t xml:space="preserve"> whether they agree with the firefighter or not. Use the Writing Rubric for assessment.</w:t>
            </w:r>
          </w:p>
          <w:p w14:paraId="5EA35FFF" w14:textId="77777777" w:rsidR="00B3350C" w:rsidRPr="00880A5B" w:rsidRDefault="09D121B5" w:rsidP="09D121B5">
            <w:pPr>
              <w:spacing w:before="120" w:after="120"/>
              <w:rPr>
                <w:rFonts w:ascii="Open Sans" w:hAnsi="Open Sans" w:cs="Open Sans"/>
                <w:i/>
                <w:iCs/>
                <w:sz w:val="22"/>
                <w:szCs w:val="22"/>
              </w:rPr>
            </w:pPr>
            <w:r w:rsidRPr="00880A5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BFA0220" w:rsidR="00CF2E7E" w:rsidRPr="00A824E8" w:rsidRDefault="00B14C30" w:rsidP="00A824E8">
            <w:pPr>
              <w:spacing w:before="120" w:after="120"/>
              <w:rPr>
                <w:rFonts w:ascii="Open Sans" w:hAnsi="Open Sans" w:cs="Open Sans"/>
                <w:sz w:val="22"/>
                <w:szCs w:val="22"/>
              </w:rPr>
            </w:pPr>
            <w:r w:rsidRPr="00A824E8">
              <w:rPr>
                <w:rFonts w:ascii="Open Sans" w:hAnsi="Open Sans" w:cs="Open Sans"/>
                <w:sz w:val="22"/>
                <w:szCs w:val="22"/>
              </w:rPr>
              <w:t>NONE</w:t>
            </w:r>
          </w:p>
        </w:tc>
      </w:tr>
      <w:tr w:rsidR="00B3350C" w:rsidRPr="00880A5B" w14:paraId="50863A81" w14:textId="77777777" w:rsidTr="09D121B5">
        <w:tc>
          <w:tcPr>
            <w:tcW w:w="2952" w:type="dxa"/>
            <w:shd w:val="clear" w:color="auto" w:fill="auto"/>
          </w:tcPr>
          <w:p w14:paraId="3E48F608" w14:textId="5EE824C9"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Lesson Closure</w:t>
            </w:r>
          </w:p>
        </w:tc>
        <w:tc>
          <w:tcPr>
            <w:tcW w:w="7848" w:type="dxa"/>
            <w:shd w:val="clear" w:color="auto" w:fill="auto"/>
          </w:tcPr>
          <w:p w14:paraId="101353E5" w14:textId="77777777" w:rsidR="00B3350C" w:rsidRPr="00880A5B" w:rsidRDefault="00B3350C" w:rsidP="00DC4B23">
            <w:pPr>
              <w:spacing w:before="120" w:after="120"/>
              <w:rPr>
                <w:rFonts w:ascii="Open Sans" w:hAnsi="Open Sans" w:cs="Open Sans"/>
                <w:sz w:val="22"/>
                <w:szCs w:val="22"/>
              </w:rPr>
            </w:pPr>
          </w:p>
        </w:tc>
      </w:tr>
      <w:tr w:rsidR="00B3350C" w:rsidRPr="00880A5B" w14:paraId="09F5B5CB" w14:textId="77777777" w:rsidTr="09D121B5">
        <w:trPr>
          <w:trHeight w:val="135"/>
        </w:trPr>
        <w:tc>
          <w:tcPr>
            <w:tcW w:w="2952" w:type="dxa"/>
            <w:shd w:val="clear" w:color="auto" w:fill="auto"/>
          </w:tcPr>
          <w:p w14:paraId="5374FB7C" w14:textId="3BB87904" w:rsidR="0080201D"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Summative/End of Lesson Assessment *</w:t>
            </w:r>
          </w:p>
          <w:p w14:paraId="6CEEAD70" w14:textId="12A5B6A4" w:rsidR="00B3350C" w:rsidRPr="00880A5B" w:rsidRDefault="0080201D" w:rsidP="0080201D">
            <w:pPr>
              <w:tabs>
                <w:tab w:val="left" w:pos="2820"/>
              </w:tabs>
              <w:rPr>
                <w:rFonts w:ascii="Open Sans" w:hAnsi="Open Sans" w:cs="Open Sans"/>
                <w:sz w:val="22"/>
                <w:szCs w:val="22"/>
              </w:rPr>
            </w:pPr>
            <w:r w:rsidRPr="00880A5B">
              <w:rPr>
                <w:rFonts w:ascii="Open Sans" w:hAnsi="Open Sans" w:cs="Open Sans"/>
                <w:sz w:val="22"/>
                <w:szCs w:val="22"/>
              </w:rPr>
              <w:tab/>
            </w:r>
          </w:p>
        </w:tc>
        <w:tc>
          <w:tcPr>
            <w:tcW w:w="7848" w:type="dxa"/>
            <w:shd w:val="clear" w:color="auto" w:fill="auto"/>
          </w:tcPr>
          <w:p w14:paraId="615E025F" w14:textId="77777777" w:rsidR="00671572" w:rsidRPr="00B14C30" w:rsidRDefault="00671572" w:rsidP="00B14C30">
            <w:pPr>
              <w:pStyle w:val="ListParagraph"/>
              <w:numPr>
                <w:ilvl w:val="0"/>
                <w:numId w:val="5"/>
              </w:numPr>
              <w:rPr>
                <w:rFonts w:ascii="Open Sans" w:hAnsi="Open Sans" w:cs="Open Sans"/>
                <w:sz w:val="22"/>
                <w:szCs w:val="22"/>
              </w:rPr>
            </w:pPr>
            <w:r w:rsidRPr="00B14C30">
              <w:rPr>
                <w:rFonts w:ascii="Open Sans" w:eastAsia="Arial" w:hAnsi="Open Sans" w:cs="Open Sans"/>
                <w:sz w:val="22"/>
                <w:szCs w:val="22"/>
              </w:rPr>
              <w:t>Fire Service and Mission Exam and Key</w:t>
            </w:r>
          </w:p>
          <w:p w14:paraId="6E8DE2A1" w14:textId="77777777" w:rsidR="00671572" w:rsidRPr="00B14C30" w:rsidRDefault="00671572" w:rsidP="00B14C30">
            <w:pPr>
              <w:pStyle w:val="ListParagraph"/>
              <w:numPr>
                <w:ilvl w:val="0"/>
                <w:numId w:val="5"/>
              </w:numPr>
              <w:rPr>
                <w:rFonts w:ascii="Open Sans" w:hAnsi="Open Sans" w:cs="Open Sans"/>
                <w:sz w:val="22"/>
                <w:szCs w:val="22"/>
              </w:rPr>
            </w:pPr>
            <w:r w:rsidRPr="00B14C30">
              <w:rPr>
                <w:rFonts w:ascii="Open Sans" w:eastAsia="Arial" w:hAnsi="Open Sans" w:cs="Open Sans"/>
                <w:sz w:val="22"/>
                <w:szCs w:val="22"/>
              </w:rPr>
              <w:t>Discussion Rubric</w:t>
            </w:r>
          </w:p>
          <w:p w14:paraId="543C3ED0" w14:textId="77777777" w:rsidR="00671572" w:rsidRPr="00B14C30" w:rsidRDefault="00671572" w:rsidP="00B14C30">
            <w:pPr>
              <w:pStyle w:val="ListParagraph"/>
              <w:numPr>
                <w:ilvl w:val="0"/>
                <w:numId w:val="5"/>
              </w:numPr>
              <w:rPr>
                <w:rFonts w:ascii="Open Sans" w:hAnsi="Open Sans" w:cs="Open Sans"/>
                <w:sz w:val="22"/>
                <w:szCs w:val="22"/>
              </w:rPr>
            </w:pPr>
            <w:r w:rsidRPr="00B14C30">
              <w:rPr>
                <w:rFonts w:ascii="Open Sans" w:eastAsia="Arial" w:hAnsi="Open Sans" w:cs="Open Sans"/>
                <w:sz w:val="22"/>
                <w:szCs w:val="22"/>
              </w:rPr>
              <w:t>Presentation Rubric</w:t>
            </w:r>
          </w:p>
          <w:p w14:paraId="26428303" w14:textId="77777777" w:rsidR="00671572" w:rsidRPr="00B14C30" w:rsidRDefault="00671572" w:rsidP="00B14C30">
            <w:pPr>
              <w:pStyle w:val="ListParagraph"/>
              <w:numPr>
                <w:ilvl w:val="0"/>
                <w:numId w:val="5"/>
              </w:numPr>
              <w:rPr>
                <w:rFonts w:ascii="Open Sans" w:hAnsi="Open Sans" w:cs="Open Sans"/>
                <w:sz w:val="22"/>
                <w:szCs w:val="22"/>
              </w:rPr>
            </w:pPr>
            <w:r w:rsidRPr="00B14C30">
              <w:rPr>
                <w:rFonts w:ascii="Open Sans" w:eastAsia="Arial" w:hAnsi="Open Sans" w:cs="Open Sans"/>
                <w:sz w:val="22"/>
                <w:szCs w:val="22"/>
              </w:rPr>
              <w:t>Research Rubric</w:t>
            </w:r>
          </w:p>
          <w:p w14:paraId="10066BB0" w14:textId="7F7B0905" w:rsidR="00671572" w:rsidRPr="00B14C30" w:rsidRDefault="00671572" w:rsidP="00B14C30">
            <w:pPr>
              <w:pStyle w:val="ListParagraph"/>
              <w:numPr>
                <w:ilvl w:val="0"/>
                <w:numId w:val="5"/>
              </w:numPr>
              <w:rPr>
                <w:rFonts w:ascii="Open Sans" w:hAnsi="Open Sans" w:cs="Open Sans"/>
                <w:sz w:val="22"/>
                <w:szCs w:val="22"/>
              </w:rPr>
            </w:pPr>
            <w:r w:rsidRPr="00B14C30">
              <w:rPr>
                <w:rFonts w:ascii="Open Sans" w:eastAsia="Arial" w:hAnsi="Open Sans" w:cs="Open Sans"/>
                <w:sz w:val="22"/>
                <w:szCs w:val="22"/>
              </w:rPr>
              <w:t>Writing Rubric</w:t>
            </w:r>
          </w:p>
          <w:p w14:paraId="1E675341" w14:textId="77777777" w:rsidR="00B3350C" w:rsidRPr="00880A5B" w:rsidRDefault="09D121B5" w:rsidP="09D121B5">
            <w:pPr>
              <w:spacing w:before="120" w:after="120"/>
              <w:rPr>
                <w:rFonts w:ascii="Open Sans" w:hAnsi="Open Sans" w:cs="Open Sans"/>
                <w:i/>
                <w:iCs/>
                <w:sz w:val="22"/>
                <w:szCs w:val="22"/>
              </w:rPr>
            </w:pPr>
            <w:r w:rsidRPr="00880A5B">
              <w:rPr>
                <w:rFonts w:ascii="Open Sans" w:hAnsi="Open Sans" w:cs="Open Sans"/>
                <w:i/>
                <w:iCs/>
                <w:sz w:val="22"/>
                <w:szCs w:val="22"/>
              </w:rPr>
              <w:t>Individualized Education Plan (IEP) for all special education students must be followed. Examples of accommodations may include, but are not limited to:</w:t>
            </w:r>
          </w:p>
          <w:p w14:paraId="11848BEA" w14:textId="77777777" w:rsidR="00A824E8" w:rsidRPr="00A824E8" w:rsidRDefault="00A824E8" w:rsidP="00A824E8">
            <w:pPr>
              <w:rPr>
                <w:rFonts w:ascii="Open Sans" w:hAnsi="Open Sans"/>
                <w:b/>
                <w:sz w:val="22"/>
                <w:szCs w:val="22"/>
              </w:rPr>
            </w:pPr>
            <w:r w:rsidRPr="00A824E8">
              <w:rPr>
                <w:rFonts w:ascii="Open Sans" w:hAnsi="Open Sans"/>
                <w:b/>
                <w:sz w:val="22"/>
                <w:szCs w:val="22"/>
              </w:rPr>
              <w:t xml:space="preserve">Accommodations for Learning Differences: </w:t>
            </w:r>
          </w:p>
          <w:p w14:paraId="38DFAB80" w14:textId="24F84D14" w:rsidR="00A824E8" w:rsidRPr="00A824E8" w:rsidRDefault="00A824E8" w:rsidP="00A824E8">
            <w:pPr>
              <w:rPr>
                <w:rFonts w:ascii="Open Sans" w:hAnsi="Open Sans"/>
                <w:sz w:val="22"/>
                <w:szCs w:val="22"/>
              </w:rPr>
            </w:pPr>
            <w:r w:rsidRPr="00A824E8">
              <w:rPr>
                <w:rFonts w:ascii="Open Sans" w:hAnsi="Open Sans"/>
                <w:sz w:val="22"/>
                <w:szCs w:val="22"/>
              </w:rPr>
              <w:t xml:space="preserve">For reinforcement, students will interview three firefighters and ask each to 1) share their understanding of risk management in the fire service and 2) </w:t>
            </w:r>
            <w:proofErr w:type="gramStart"/>
            <w:r w:rsidRPr="00A824E8">
              <w:rPr>
                <w:rFonts w:ascii="Open Sans" w:hAnsi="Open Sans"/>
                <w:sz w:val="22"/>
                <w:szCs w:val="22"/>
              </w:rPr>
              <w:t>identify</w:t>
            </w:r>
            <w:proofErr w:type="gramEnd"/>
            <w:r w:rsidRPr="00A824E8">
              <w:rPr>
                <w:rFonts w:ascii="Open Sans" w:hAnsi="Open Sans"/>
                <w:sz w:val="22"/>
                <w:szCs w:val="22"/>
              </w:rPr>
              <w:t xml:space="preserve"> a circumstance in which they believe risking a firefighter’s life is not justified. Students must then choose one of those three circumstances </w:t>
            </w:r>
            <w:r w:rsidRPr="00A824E8">
              <w:rPr>
                <w:rFonts w:ascii="Open Sans" w:hAnsi="Open Sans"/>
                <w:sz w:val="22"/>
                <w:szCs w:val="22"/>
              </w:rPr>
              <w:lastRenderedPageBreak/>
              <w:t xml:space="preserve">and </w:t>
            </w:r>
            <w:proofErr w:type="gramStart"/>
            <w:r w:rsidRPr="00A824E8">
              <w:rPr>
                <w:rFonts w:ascii="Open Sans" w:hAnsi="Open Sans"/>
                <w:sz w:val="22"/>
                <w:szCs w:val="22"/>
              </w:rPr>
              <w:t>give an explanation of</w:t>
            </w:r>
            <w:proofErr w:type="gramEnd"/>
            <w:r w:rsidRPr="00A824E8">
              <w:rPr>
                <w:rFonts w:ascii="Open Sans" w:hAnsi="Open Sans"/>
                <w:sz w:val="22"/>
                <w:szCs w:val="22"/>
              </w:rPr>
              <w:t xml:space="preserve"> whether they agree with the firefighter or not. Use the Writing Rubric for assessment. </w:t>
            </w:r>
          </w:p>
          <w:p w14:paraId="4CB6555D" w14:textId="221D5BAD" w:rsidR="00CF2E7E" w:rsidRPr="00A824E8" w:rsidRDefault="00CF2E7E" w:rsidP="00A824E8">
            <w:pPr>
              <w:spacing w:before="120" w:after="120"/>
              <w:rPr>
                <w:rFonts w:ascii="Open Sans" w:hAnsi="Open Sans" w:cs="Open Sans"/>
                <w:color w:val="333333"/>
                <w:sz w:val="22"/>
                <w:szCs w:val="22"/>
              </w:rPr>
            </w:pPr>
          </w:p>
        </w:tc>
      </w:tr>
      <w:tr w:rsidR="00B3350C" w:rsidRPr="00880A5B" w14:paraId="02913EF1" w14:textId="77777777" w:rsidTr="09D121B5">
        <w:trPr>
          <w:trHeight w:val="135"/>
        </w:trPr>
        <w:tc>
          <w:tcPr>
            <w:tcW w:w="2952" w:type="dxa"/>
            <w:shd w:val="clear" w:color="auto" w:fill="auto"/>
          </w:tcPr>
          <w:p w14:paraId="0216DEB4" w14:textId="1E3E55AD"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lastRenderedPageBreak/>
              <w:t>References/Resources/</w:t>
            </w:r>
          </w:p>
          <w:p w14:paraId="324BDA87" w14:textId="3A4F8FF0"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Teacher Preparation</w:t>
            </w:r>
          </w:p>
        </w:tc>
        <w:tc>
          <w:tcPr>
            <w:tcW w:w="7848" w:type="dxa"/>
            <w:shd w:val="clear" w:color="auto" w:fill="auto"/>
          </w:tcPr>
          <w:p w14:paraId="7FDDE3E1" w14:textId="77777777" w:rsidR="009A7692" w:rsidRPr="00880A5B" w:rsidRDefault="009A7692" w:rsidP="009A7692">
            <w:pPr>
              <w:spacing w:line="209" w:lineRule="auto"/>
              <w:ind w:left="349" w:right="800" w:hanging="349"/>
              <w:rPr>
                <w:rFonts w:ascii="Open Sans" w:hAnsi="Open Sans" w:cs="Open Sans"/>
                <w:sz w:val="22"/>
                <w:szCs w:val="22"/>
              </w:rPr>
            </w:pPr>
            <w:r w:rsidRPr="00880A5B">
              <w:rPr>
                <w:rFonts w:ascii="Open Sans" w:eastAsia="Arial" w:hAnsi="Open Sans" w:cs="Open Sans"/>
                <w:sz w:val="22"/>
                <w:szCs w:val="22"/>
              </w:rPr>
              <w:t xml:space="preserve">0135151112, </w:t>
            </w:r>
            <w:r w:rsidRPr="00880A5B">
              <w:rPr>
                <w:rFonts w:ascii="Open Sans" w:eastAsia="Arial" w:hAnsi="Open Sans" w:cs="Open Sans"/>
                <w:i/>
                <w:iCs/>
                <w:sz w:val="22"/>
                <w:szCs w:val="22"/>
              </w:rPr>
              <w:t>Essentials of Firefighting</w:t>
            </w:r>
            <w:r w:rsidRPr="00880A5B">
              <w:rPr>
                <w:rFonts w:ascii="Open Sans" w:eastAsia="Arial" w:hAnsi="Open Sans" w:cs="Open Sans"/>
                <w:sz w:val="22"/>
                <w:szCs w:val="22"/>
              </w:rPr>
              <w:t xml:space="preserve"> (5</w:t>
            </w:r>
            <w:r w:rsidRPr="00880A5B">
              <w:rPr>
                <w:rFonts w:ascii="Open Sans" w:eastAsia="Arial" w:hAnsi="Open Sans" w:cs="Open Sans"/>
                <w:sz w:val="22"/>
                <w:szCs w:val="22"/>
                <w:vertAlign w:val="superscript"/>
              </w:rPr>
              <w:t>th</w:t>
            </w:r>
            <w:r w:rsidRPr="00880A5B">
              <w:rPr>
                <w:rFonts w:ascii="Open Sans" w:eastAsia="Arial" w:hAnsi="Open Sans" w:cs="Open Sans"/>
                <w:sz w:val="22"/>
                <w:szCs w:val="22"/>
              </w:rPr>
              <w:t xml:space="preserve"> Edition)</w:t>
            </w:r>
            <w:r w:rsidRPr="00880A5B">
              <w:rPr>
                <w:rFonts w:ascii="Open Sans" w:eastAsia="Arial" w:hAnsi="Open Sans" w:cs="Open Sans"/>
                <w:b/>
                <w:bCs/>
                <w:sz w:val="22"/>
                <w:szCs w:val="22"/>
              </w:rPr>
              <w:t>,</w:t>
            </w:r>
            <w:r w:rsidRPr="00880A5B">
              <w:rPr>
                <w:rFonts w:ascii="Open Sans" w:eastAsia="Arial" w:hAnsi="Open Sans" w:cs="Open Sans"/>
                <w:sz w:val="22"/>
                <w:szCs w:val="22"/>
              </w:rPr>
              <w:t xml:space="preserve"> International Fire Service Training Association (</w:t>
            </w:r>
            <w:proofErr w:type="spellStart"/>
            <w:r w:rsidRPr="00880A5B">
              <w:rPr>
                <w:rFonts w:ascii="Open Sans" w:eastAsia="Arial" w:hAnsi="Open Sans" w:cs="Open Sans"/>
                <w:sz w:val="22"/>
                <w:szCs w:val="22"/>
              </w:rPr>
              <w:t>IFSTA</w:t>
            </w:r>
            <w:proofErr w:type="spellEnd"/>
            <w:r w:rsidRPr="00880A5B">
              <w:rPr>
                <w:rFonts w:ascii="Open Sans" w:eastAsia="Arial" w:hAnsi="Open Sans" w:cs="Open Sans"/>
                <w:sz w:val="22"/>
                <w:szCs w:val="22"/>
              </w:rPr>
              <w:t>), 2008</w:t>
            </w:r>
          </w:p>
          <w:p w14:paraId="7E7C33BC" w14:textId="77777777" w:rsidR="009A7692" w:rsidRPr="00880A5B" w:rsidRDefault="009A7692" w:rsidP="009A7692">
            <w:pPr>
              <w:spacing w:line="1" w:lineRule="exact"/>
              <w:rPr>
                <w:rFonts w:ascii="Open Sans" w:hAnsi="Open Sans" w:cs="Open Sans"/>
                <w:sz w:val="22"/>
                <w:szCs w:val="22"/>
              </w:rPr>
            </w:pPr>
          </w:p>
          <w:p w14:paraId="230B4636" w14:textId="2E65421A" w:rsidR="00B3350C" w:rsidRPr="00880A5B" w:rsidRDefault="009A7692" w:rsidP="00B14C30">
            <w:pPr>
              <w:spacing w:line="220" w:lineRule="auto"/>
              <w:ind w:left="349" w:right="120" w:hanging="349"/>
              <w:rPr>
                <w:rFonts w:ascii="Open Sans" w:hAnsi="Open Sans" w:cs="Open Sans"/>
                <w:sz w:val="22"/>
                <w:szCs w:val="22"/>
              </w:rPr>
            </w:pPr>
            <w:r w:rsidRPr="00880A5B">
              <w:rPr>
                <w:rFonts w:ascii="Open Sans" w:eastAsia="Arial" w:hAnsi="Open Sans" w:cs="Open Sans"/>
                <w:sz w:val="22"/>
                <w:szCs w:val="22"/>
              </w:rPr>
              <w:t xml:space="preserve">1418073245, </w:t>
            </w:r>
            <w:r w:rsidRPr="00880A5B">
              <w:rPr>
                <w:rFonts w:ascii="Open Sans" w:eastAsia="Arial" w:hAnsi="Open Sans" w:cs="Open Sans"/>
                <w:i/>
                <w:iCs/>
                <w:sz w:val="22"/>
                <w:szCs w:val="22"/>
              </w:rPr>
              <w:t>Firefighter’s Handbook: Essentials of Firefighting</w:t>
            </w:r>
            <w:r w:rsidRPr="00880A5B">
              <w:rPr>
                <w:rFonts w:ascii="Open Sans" w:eastAsia="Arial" w:hAnsi="Open Sans" w:cs="Open Sans"/>
                <w:sz w:val="22"/>
                <w:szCs w:val="22"/>
              </w:rPr>
              <w:t xml:space="preserve"> (3</w:t>
            </w:r>
            <w:r w:rsidRPr="00880A5B">
              <w:rPr>
                <w:rFonts w:ascii="Open Sans" w:eastAsia="Arial" w:hAnsi="Open Sans" w:cs="Open Sans"/>
                <w:sz w:val="22"/>
                <w:szCs w:val="22"/>
                <w:vertAlign w:val="superscript"/>
              </w:rPr>
              <w:t>rd</w:t>
            </w:r>
            <w:r w:rsidRPr="00880A5B">
              <w:rPr>
                <w:rFonts w:ascii="Open Sans" w:eastAsia="Arial" w:hAnsi="Open Sans" w:cs="Open Sans"/>
                <w:sz w:val="22"/>
                <w:szCs w:val="22"/>
              </w:rPr>
              <w:t xml:space="preserve"> Edition), Delmar Cengage Learning, 2008</w:t>
            </w:r>
            <w:r w:rsidRPr="00880A5B">
              <w:rPr>
                <w:rFonts w:ascii="Open Sans" w:eastAsia="Arial" w:hAnsi="Open Sans" w:cs="Open Sans"/>
                <w:color w:val="0000FF"/>
                <w:sz w:val="22"/>
                <w:szCs w:val="22"/>
                <w:u w:val="single"/>
              </w:rPr>
              <w:t xml:space="preserve"> </w:t>
            </w:r>
          </w:p>
        </w:tc>
      </w:tr>
      <w:tr w:rsidR="00B3350C" w:rsidRPr="00880A5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Additional Required Components</w:t>
            </w:r>
          </w:p>
        </w:tc>
      </w:tr>
      <w:tr w:rsidR="00B3350C" w:rsidRPr="00880A5B" w14:paraId="17A4CF5D" w14:textId="77777777" w:rsidTr="09D121B5">
        <w:trPr>
          <w:trHeight w:val="485"/>
        </w:trPr>
        <w:tc>
          <w:tcPr>
            <w:tcW w:w="2952" w:type="dxa"/>
            <w:shd w:val="clear" w:color="auto" w:fill="auto"/>
          </w:tcPr>
          <w:p w14:paraId="07A69FE4" w14:textId="4678019B"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880A5B" w:rsidRDefault="00B3350C" w:rsidP="00DC4B23">
            <w:pPr>
              <w:spacing w:before="120" w:after="120"/>
              <w:rPr>
                <w:rFonts w:ascii="Open Sans" w:hAnsi="Open Sans" w:cs="Open Sans"/>
                <w:sz w:val="22"/>
                <w:szCs w:val="22"/>
              </w:rPr>
            </w:pPr>
          </w:p>
        </w:tc>
      </w:tr>
      <w:tr w:rsidR="00B3350C" w:rsidRPr="00880A5B" w14:paraId="13D42D07" w14:textId="77777777" w:rsidTr="09D121B5">
        <w:trPr>
          <w:trHeight w:val="737"/>
        </w:trPr>
        <w:tc>
          <w:tcPr>
            <w:tcW w:w="2952" w:type="dxa"/>
            <w:shd w:val="clear" w:color="auto" w:fill="auto"/>
          </w:tcPr>
          <w:p w14:paraId="28B3D5E3" w14:textId="0171714D" w:rsidR="00B3350C" w:rsidRPr="00880A5B" w:rsidRDefault="00B3350C"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College and Career Readiness Connection</w:t>
            </w:r>
            <w:r w:rsidR="00A3064F" w:rsidRPr="00880A5B">
              <w:rPr>
                <w:rStyle w:val="FootnoteReference"/>
                <w:rFonts w:ascii="Open Sans" w:hAnsi="Open Sans" w:cs="Open Sans"/>
                <w:b/>
                <w:bCs/>
                <w:sz w:val="22"/>
                <w:szCs w:val="22"/>
              </w:rPr>
              <w:footnoteReference w:id="1"/>
            </w:r>
          </w:p>
        </w:tc>
        <w:tc>
          <w:tcPr>
            <w:tcW w:w="7848" w:type="dxa"/>
            <w:shd w:val="clear" w:color="auto" w:fill="auto"/>
          </w:tcPr>
          <w:p w14:paraId="343A2F5E" w14:textId="77777777" w:rsidR="00671572" w:rsidRPr="00880A5B" w:rsidRDefault="00671572" w:rsidP="00671572">
            <w:pPr>
              <w:rPr>
                <w:rFonts w:ascii="Open Sans" w:hAnsi="Open Sans" w:cs="Open Sans"/>
                <w:sz w:val="22"/>
                <w:szCs w:val="22"/>
              </w:rPr>
            </w:pPr>
            <w:r w:rsidRPr="00880A5B">
              <w:rPr>
                <w:rFonts w:ascii="Open Sans" w:eastAsia="Arial" w:hAnsi="Open Sans" w:cs="Open Sans"/>
                <w:sz w:val="22"/>
                <w:szCs w:val="22"/>
              </w:rPr>
              <w:t>English/Language Arts Standards</w:t>
            </w:r>
          </w:p>
          <w:p w14:paraId="3738077C" w14:textId="77777777" w:rsidR="00671572" w:rsidRPr="00880A5B" w:rsidRDefault="00671572" w:rsidP="00671572">
            <w:pPr>
              <w:numPr>
                <w:ilvl w:val="0"/>
                <w:numId w:val="12"/>
              </w:numPr>
              <w:tabs>
                <w:tab w:val="left" w:pos="1660"/>
              </w:tabs>
              <w:ind w:left="200" w:hanging="195"/>
              <w:rPr>
                <w:rFonts w:ascii="Open Sans" w:eastAsia="Arial" w:hAnsi="Open Sans" w:cs="Open Sans"/>
                <w:sz w:val="22"/>
                <w:szCs w:val="22"/>
              </w:rPr>
            </w:pPr>
            <w:r w:rsidRPr="00880A5B">
              <w:rPr>
                <w:rFonts w:ascii="Open Sans" w:eastAsia="Arial" w:hAnsi="Open Sans" w:cs="Open Sans"/>
                <w:sz w:val="22"/>
                <w:szCs w:val="22"/>
              </w:rPr>
              <w:t>Writing</w:t>
            </w:r>
          </w:p>
          <w:p w14:paraId="7B83EDD2" w14:textId="77777777" w:rsidR="00671572" w:rsidRPr="00880A5B" w:rsidRDefault="00671572" w:rsidP="00671572">
            <w:pPr>
              <w:ind w:left="440" w:right="40"/>
              <w:rPr>
                <w:rFonts w:ascii="Open Sans" w:eastAsia="Arial" w:hAnsi="Open Sans" w:cs="Open Sans"/>
                <w:sz w:val="22"/>
                <w:szCs w:val="22"/>
              </w:rPr>
            </w:pPr>
            <w:r w:rsidRPr="00880A5B">
              <w:rPr>
                <w:rFonts w:ascii="Open Sans" w:eastAsia="Arial" w:hAnsi="Open Sans" w:cs="Open Sans"/>
                <w:sz w:val="22"/>
                <w:szCs w:val="22"/>
              </w:rPr>
              <w:t xml:space="preserve">A. Compose a variety of texts that </w:t>
            </w:r>
            <w:proofErr w:type="gramStart"/>
            <w:r w:rsidRPr="00880A5B">
              <w:rPr>
                <w:rFonts w:ascii="Open Sans" w:eastAsia="Arial" w:hAnsi="Open Sans" w:cs="Open Sans"/>
                <w:sz w:val="22"/>
                <w:szCs w:val="22"/>
              </w:rPr>
              <w:t>demonstrate</w:t>
            </w:r>
            <w:proofErr w:type="gramEnd"/>
            <w:r w:rsidRPr="00880A5B">
              <w:rPr>
                <w:rFonts w:ascii="Open Sans" w:eastAsia="Arial" w:hAnsi="Open Sans" w:cs="Open Sans"/>
                <w:sz w:val="22"/>
                <w:szCs w:val="22"/>
              </w:rPr>
              <w:t xml:space="preserve"> clear focus, the logical development of ideas in well-organized paragraphs, and the use of appropriate language that advances the author’s purpose.</w:t>
            </w:r>
          </w:p>
          <w:p w14:paraId="0F477FF6" w14:textId="4FAF9B67" w:rsidR="00671572" w:rsidRPr="00880A5B" w:rsidRDefault="00671572" w:rsidP="00671572">
            <w:pPr>
              <w:tabs>
                <w:tab w:val="left" w:pos="2887"/>
              </w:tabs>
              <w:spacing w:line="239" w:lineRule="auto"/>
              <w:ind w:left="1160" w:right="660"/>
              <w:rPr>
                <w:rFonts w:ascii="Open Sans" w:eastAsia="Arial" w:hAnsi="Open Sans" w:cs="Open Sans"/>
                <w:sz w:val="22"/>
                <w:szCs w:val="22"/>
              </w:rPr>
            </w:pPr>
            <w:r w:rsidRPr="00880A5B">
              <w:rPr>
                <w:rFonts w:ascii="Open Sans" w:eastAsia="Arial" w:hAnsi="Open Sans" w:cs="Open Sans"/>
                <w:sz w:val="22"/>
                <w:szCs w:val="22"/>
              </w:rPr>
              <w:t>1.</w:t>
            </w:r>
            <w:r w:rsidR="00A824E8">
              <w:rPr>
                <w:rFonts w:ascii="Open Sans" w:eastAsia="Arial" w:hAnsi="Open Sans" w:cs="Open Sans"/>
                <w:sz w:val="22"/>
                <w:szCs w:val="22"/>
              </w:rPr>
              <w:t xml:space="preserve"> </w:t>
            </w:r>
            <w:proofErr w:type="gramStart"/>
            <w:r w:rsidRPr="00880A5B">
              <w:rPr>
                <w:rFonts w:ascii="Open Sans" w:eastAsia="Arial" w:hAnsi="Open Sans" w:cs="Open Sans"/>
                <w:sz w:val="22"/>
                <w:szCs w:val="22"/>
              </w:rPr>
              <w:t>Determine</w:t>
            </w:r>
            <w:proofErr w:type="gramEnd"/>
            <w:r w:rsidRPr="00880A5B">
              <w:rPr>
                <w:rFonts w:ascii="Open Sans" w:eastAsia="Arial" w:hAnsi="Open Sans" w:cs="Open Sans"/>
                <w:sz w:val="22"/>
                <w:szCs w:val="22"/>
              </w:rPr>
              <w:t xml:space="preserve"> effective approaches, forms, and rhetorical techniques that demonstrate understanding of the writer’s purpose and audience.</w:t>
            </w:r>
          </w:p>
          <w:p w14:paraId="4504BEC8" w14:textId="77777777" w:rsidR="00671572" w:rsidRPr="00880A5B" w:rsidRDefault="00671572" w:rsidP="00671572">
            <w:pPr>
              <w:spacing w:line="2" w:lineRule="exact"/>
              <w:rPr>
                <w:rFonts w:ascii="Open Sans" w:eastAsia="Arial" w:hAnsi="Open Sans" w:cs="Open Sans"/>
                <w:sz w:val="22"/>
                <w:szCs w:val="22"/>
              </w:rPr>
            </w:pPr>
          </w:p>
          <w:p w14:paraId="16213AA9" w14:textId="1EE98EF8" w:rsidR="00B3350C" w:rsidRPr="00880A5B" w:rsidRDefault="00671572" w:rsidP="005222BF">
            <w:pPr>
              <w:tabs>
                <w:tab w:val="left" w:pos="2887"/>
              </w:tabs>
              <w:spacing w:line="297" w:lineRule="auto"/>
              <w:ind w:left="1160" w:right="240"/>
              <w:rPr>
                <w:rFonts w:ascii="Open Sans" w:eastAsia="Arial" w:hAnsi="Open Sans" w:cs="Open Sans"/>
                <w:sz w:val="22"/>
                <w:szCs w:val="22"/>
              </w:rPr>
            </w:pPr>
            <w:r w:rsidRPr="00880A5B">
              <w:rPr>
                <w:rFonts w:ascii="Open Sans" w:eastAsia="Arial" w:hAnsi="Open Sans" w:cs="Open Sans"/>
                <w:sz w:val="22"/>
                <w:szCs w:val="22"/>
              </w:rPr>
              <w:t>2.</w:t>
            </w:r>
            <w:r w:rsidR="00A824E8">
              <w:rPr>
                <w:rFonts w:ascii="Open Sans" w:eastAsia="Arial" w:hAnsi="Open Sans" w:cs="Open Sans"/>
                <w:sz w:val="22"/>
                <w:szCs w:val="22"/>
              </w:rPr>
              <w:t xml:space="preserve"> </w:t>
            </w:r>
            <w:r w:rsidRPr="00880A5B">
              <w:rPr>
                <w:rFonts w:ascii="Open Sans" w:eastAsia="Arial" w:hAnsi="Open Sans" w:cs="Open Sans"/>
                <w:sz w:val="22"/>
                <w:szCs w:val="22"/>
              </w:rPr>
              <w:t>Generate ideas and gather information relevant to the topic and purpose, keeping careful records of outside sources.</w:t>
            </w:r>
          </w:p>
        </w:tc>
      </w:tr>
      <w:tr w:rsidR="00B3350C" w:rsidRPr="00880A5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Recommended Strategies</w:t>
            </w:r>
          </w:p>
        </w:tc>
      </w:tr>
      <w:tr w:rsidR="00B3350C" w:rsidRPr="00880A5B" w14:paraId="15010D4A" w14:textId="77777777" w:rsidTr="09D121B5">
        <w:trPr>
          <w:trHeight w:val="512"/>
        </w:trPr>
        <w:tc>
          <w:tcPr>
            <w:tcW w:w="2952" w:type="dxa"/>
            <w:shd w:val="clear" w:color="auto" w:fill="auto"/>
          </w:tcPr>
          <w:p w14:paraId="57BD3680" w14:textId="519E0340"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Reading Strategies</w:t>
            </w:r>
          </w:p>
        </w:tc>
        <w:tc>
          <w:tcPr>
            <w:tcW w:w="7848" w:type="dxa"/>
            <w:shd w:val="clear" w:color="auto" w:fill="auto"/>
          </w:tcPr>
          <w:p w14:paraId="10E0A405" w14:textId="77777777" w:rsidR="00B3350C" w:rsidRPr="00880A5B" w:rsidRDefault="00B3350C" w:rsidP="00DC4B23">
            <w:pPr>
              <w:spacing w:before="120" w:after="120"/>
              <w:rPr>
                <w:rFonts w:ascii="Open Sans" w:hAnsi="Open Sans" w:cs="Open Sans"/>
                <w:sz w:val="22"/>
                <w:szCs w:val="22"/>
              </w:rPr>
            </w:pPr>
          </w:p>
        </w:tc>
      </w:tr>
      <w:tr w:rsidR="00B3350C" w:rsidRPr="00880A5B" w14:paraId="1B8F084A" w14:textId="77777777" w:rsidTr="09D121B5">
        <w:trPr>
          <w:trHeight w:val="530"/>
        </w:trPr>
        <w:tc>
          <w:tcPr>
            <w:tcW w:w="2952" w:type="dxa"/>
            <w:shd w:val="clear" w:color="auto" w:fill="auto"/>
          </w:tcPr>
          <w:p w14:paraId="64678F92" w14:textId="35EF84B8"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Quotes</w:t>
            </w:r>
          </w:p>
        </w:tc>
        <w:tc>
          <w:tcPr>
            <w:tcW w:w="7848" w:type="dxa"/>
            <w:shd w:val="clear" w:color="auto" w:fill="auto"/>
          </w:tcPr>
          <w:p w14:paraId="73FBBD03" w14:textId="77777777" w:rsidR="00B3350C" w:rsidRPr="00880A5B" w:rsidRDefault="00B3350C" w:rsidP="00DC4B23">
            <w:pPr>
              <w:spacing w:before="120" w:after="120"/>
              <w:rPr>
                <w:rFonts w:ascii="Open Sans" w:hAnsi="Open Sans" w:cs="Open Sans"/>
                <w:sz w:val="22"/>
                <w:szCs w:val="22"/>
              </w:rPr>
            </w:pPr>
          </w:p>
        </w:tc>
      </w:tr>
      <w:tr w:rsidR="00B3350C" w:rsidRPr="00880A5B" w14:paraId="01ABF569" w14:textId="77777777" w:rsidTr="09D121B5">
        <w:trPr>
          <w:trHeight w:val="1160"/>
        </w:trPr>
        <w:tc>
          <w:tcPr>
            <w:tcW w:w="2952" w:type="dxa"/>
            <w:shd w:val="clear" w:color="auto" w:fill="auto"/>
          </w:tcPr>
          <w:p w14:paraId="593DBD72" w14:textId="40C351D9" w:rsidR="00B3350C" w:rsidRPr="00880A5B" w:rsidRDefault="09D121B5" w:rsidP="09D121B5">
            <w:pPr>
              <w:jc w:val="center"/>
              <w:rPr>
                <w:rFonts w:ascii="Open Sans" w:hAnsi="Open Sans" w:cs="Open Sans"/>
                <w:b/>
                <w:bCs/>
                <w:sz w:val="22"/>
                <w:szCs w:val="22"/>
              </w:rPr>
            </w:pPr>
            <w:r w:rsidRPr="00880A5B">
              <w:rPr>
                <w:rFonts w:ascii="Open Sans" w:hAnsi="Open Sans" w:cs="Open Sans"/>
                <w:b/>
                <w:bCs/>
                <w:sz w:val="22"/>
                <w:szCs w:val="22"/>
              </w:rPr>
              <w:t>Multimedia/Visual Strategy</w:t>
            </w:r>
          </w:p>
          <w:p w14:paraId="3099B1F4" w14:textId="74E6B804" w:rsidR="00B3350C" w:rsidRPr="00880A5B" w:rsidRDefault="09D121B5" w:rsidP="09D121B5">
            <w:pPr>
              <w:jc w:val="center"/>
              <w:rPr>
                <w:rFonts w:ascii="Open Sans" w:hAnsi="Open Sans" w:cs="Open Sans"/>
                <w:b/>
                <w:bCs/>
                <w:sz w:val="22"/>
                <w:szCs w:val="22"/>
              </w:rPr>
            </w:pPr>
            <w:r w:rsidRPr="00880A5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880A5B" w:rsidRDefault="00B3350C" w:rsidP="00DC4B23">
            <w:pPr>
              <w:spacing w:before="120" w:after="120"/>
              <w:rPr>
                <w:rFonts w:ascii="Open Sans" w:hAnsi="Open Sans" w:cs="Open Sans"/>
                <w:sz w:val="22"/>
                <w:szCs w:val="22"/>
              </w:rPr>
            </w:pPr>
          </w:p>
        </w:tc>
      </w:tr>
      <w:tr w:rsidR="00B3350C" w:rsidRPr="00880A5B" w14:paraId="258F6118" w14:textId="77777777" w:rsidTr="09D121B5">
        <w:tc>
          <w:tcPr>
            <w:tcW w:w="2952" w:type="dxa"/>
            <w:shd w:val="clear" w:color="auto" w:fill="auto"/>
          </w:tcPr>
          <w:p w14:paraId="3CF2726B" w14:textId="49C5C493"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Graphic Organizers/Handout</w:t>
            </w:r>
          </w:p>
        </w:tc>
        <w:tc>
          <w:tcPr>
            <w:tcW w:w="7848" w:type="dxa"/>
            <w:shd w:val="clear" w:color="auto" w:fill="auto"/>
          </w:tcPr>
          <w:p w14:paraId="3C1C5255" w14:textId="77777777" w:rsidR="00B3350C" w:rsidRPr="00880A5B" w:rsidRDefault="00B3350C" w:rsidP="00DC4B23">
            <w:pPr>
              <w:spacing w:before="120" w:after="120"/>
              <w:rPr>
                <w:rFonts w:ascii="Open Sans" w:hAnsi="Open Sans" w:cs="Open Sans"/>
                <w:sz w:val="22"/>
                <w:szCs w:val="22"/>
              </w:rPr>
            </w:pPr>
          </w:p>
        </w:tc>
      </w:tr>
      <w:tr w:rsidR="00B3350C" w:rsidRPr="00880A5B" w14:paraId="4E7081C3" w14:textId="77777777" w:rsidTr="09D121B5">
        <w:trPr>
          <w:trHeight w:val="135"/>
        </w:trPr>
        <w:tc>
          <w:tcPr>
            <w:tcW w:w="2952" w:type="dxa"/>
            <w:shd w:val="clear" w:color="auto" w:fill="auto"/>
          </w:tcPr>
          <w:p w14:paraId="088CA3DF" w14:textId="30B7C2ED" w:rsidR="00B3350C" w:rsidRPr="00880A5B" w:rsidRDefault="09D121B5" w:rsidP="09D121B5">
            <w:pPr>
              <w:spacing w:before="120"/>
              <w:jc w:val="center"/>
              <w:rPr>
                <w:rFonts w:ascii="Open Sans" w:hAnsi="Open Sans" w:cs="Open Sans"/>
                <w:b/>
                <w:bCs/>
                <w:sz w:val="22"/>
                <w:szCs w:val="22"/>
              </w:rPr>
            </w:pPr>
            <w:r w:rsidRPr="00880A5B">
              <w:rPr>
                <w:rFonts w:ascii="Open Sans" w:hAnsi="Open Sans" w:cs="Open Sans"/>
                <w:b/>
                <w:bCs/>
                <w:sz w:val="22"/>
                <w:szCs w:val="22"/>
              </w:rPr>
              <w:t>Writing Strategies</w:t>
            </w:r>
          </w:p>
          <w:p w14:paraId="167766CC" w14:textId="77777777" w:rsidR="00B3350C" w:rsidRPr="00880A5B" w:rsidRDefault="09D121B5" w:rsidP="09D121B5">
            <w:pPr>
              <w:spacing w:after="120"/>
              <w:jc w:val="center"/>
              <w:rPr>
                <w:rFonts w:ascii="Open Sans" w:hAnsi="Open Sans" w:cs="Open Sans"/>
                <w:b/>
                <w:bCs/>
                <w:sz w:val="22"/>
                <w:szCs w:val="22"/>
              </w:rPr>
            </w:pPr>
            <w:r w:rsidRPr="00880A5B">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392521" w:rsidRPr="00880A5B" w:rsidRDefault="00392521" w:rsidP="00DC4B23">
            <w:pPr>
              <w:spacing w:before="120" w:after="120"/>
              <w:rPr>
                <w:rFonts w:ascii="Open Sans" w:hAnsi="Open Sans" w:cs="Open Sans"/>
                <w:sz w:val="22"/>
                <w:szCs w:val="22"/>
              </w:rPr>
            </w:pPr>
          </w:p>
          <w:p w14:paraId="6920044E" w14:textId="77777777" w:rsidR="00B3350C" w:rsidRPr="00880A5B" w:rsidRDefault="00B3350C" w:rsidP="00392521">
            <w:pPr>
              <w:jc w:val="center"/>
              <w:rPr>
                <w:rFonts w:ascii="Open Sans" w:hAnsi="Open Sans" w:cs="Open Sans"/>
                <w:sz w:val="22"/>
                <w:szCs w:val="22"/>
              </w:rPr>
            </w:pPr>
          </w:p>
        </w:tc>
      </w:tr>
      <w:tr w:rsidR="00B3350C" w:rsidRPr="00880A5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880A5B" w:rsidRDefault="09D121B5" w:rsidP="09D121B5">
            <w:pPr>
              <w:spacing w:before="120"/>
              <w:jc w:val="center"/>
              <w:rPr>
                <w:rFonts w:ascii="Open Sans" w:hAnsi="Open Sans" w:cs="Open Sans"/>
                <w:b/>
                <w:bCs/>
                <w:sz w:val="22"/>
                <w:szCs w:val="22"/>
              </w:rPr>
            </w:pPr>
            <w:r w:rsidRPr="00880A5B">
              <w:rPr>
                <w:rFonts w:ascii="Open Sans" w:hAnsi="Open Sans" w:cs="Open Sans"/>
                <w:b/>
                <w:bCs/>
                <w:sz w:val="22"/>
                <w:szCs w:val="22"/>
              </w:rPr>
              <w:lastRenderedPageBreak/>
              <w:t>Communication</w:t>
            </w:r>
          </w:p>
          <w:p w14:paraId="1C68BAFD" w14:textId="77777777" w:rsidR="00B3350C" w:rsidRPr="00880A5B" w:rsidRDefault="09D121B5" w:rsidP="09D121B5">
            <w:pPr>
              <w:spacing w:after="120"/>
              <w:jc w:val="center"/>
              <w:rPr>
                <w:rFonts w:ascii="Open Sans" w:hAnsi="Open Sans" w:cs="Open Sans"/>
                <w:b/>
                <w:bCs/>
                <w:sz w:val="22"/>
                <w:szCs w:val="22"/>
              </w:rPr>
            </w:pPr>
            <w:r w:rsidRPr="00880A5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880A5B" w:rsidRDefault="00B3350C" w:rsidP="00DC4B23">
            <w:pPr>
              <w:spacing w:before="120" w:after="120"/>
              <w:rPr>
                <w:rFonts w:ascii="Open Sans" w:hAnsi="Open Sans" w:cs="Open Sans"/>
                <w:sz w:val="22"/>
                <w:szCs w:val="22"/>
              </w:rPr>
            </w:pPr>
          </w:p>
        </w:tc>
      </w:tr>
      <w:tr w:rsidR="00B3350C" w:rsidRPr="00880A5B" w14:paraId="16815B57" w14:textId="77777777" w:rsidTr="09D121B5">
        <w:tc>
          <w:tcPr>
            <w:tcW w:w="10800" w:type="dxa"/>
            <w:gridSpan w:val="2"/>
            <w:shd w:val="clear" w:color="auto" w:fill="D9D9D9" w:themeFill="background1" w:themeFillShade="D9"/>
          </w:tcPr>
          <w:p w14:paraId="03C0CCE7" w14:textId="77777777"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Other Essential Lesson Components</w:t>
            </w:r>
          </w:p>
        </w:tc>
      </w:tr>
      <w:tr w:rsidR="00B3350C" w:rsidRPr="00880A5B" w14:paraId="2F92C5B5" w14:textId="77777777" w:rsidTr="09D121B5">
        <w:trPr>
          <w:trHeight w:val="404"/>
        </w:trPr>
        <w:tc>
          <w:tcPr>
            <w:tcW w:w="2952" w:type="dxa"/>
            <w:shd w:val="clear" w:color="auto" w:fill="auto"/>
          </w:tcPr>
          <w:p w14:paraId="3DB02087" w14:textId="77777777" w:rsidR="009C0DFC" w:rsidRPr="00880A5B" w:rsidRDefault="09D121B5" w:rsidP="09D121B5">
            <w:pPr>
              <w:jc w:val="center"/>
              <w:rPr>
                <w:rFonts w:ascii="Open Sans" w:hAnsi="Open Sans" w:cs="Open Sans"/>
                <w:b/>
                <w:bCs/>
                <w:sz w:val="22"/>
                <w:szCs w:val="22"/>
              </w:rPr>
            </w:pPr>
            <w:r w:rsidRPr="00880A5B">
              <w:rPr>
                <w:rFonts w:ascii="Open Sans" w:hAnsi="Open Sans" w:cs="Open Sans"/>
                <w:b/>
                <w:bCs/>
                <w:sz w:val="22"/>
                <w:szCs w:val="22"/>
              </w:rPr>
              <w:t>Enrichment Activity</w:t>
            </w:r>
          </w:p>
          <w:p w14:paraId="7B99CC87" w14:textId="1A043DE0" w:rsidR="00B3350C" w:rsidRPr="00880A5B" w:rsidRDefault="09D121B5" w:rsidP="09D121B5">
            <w:pPr>
              <w:jc w:val="center"/>
              <w:rPr>
                <w:rFonts w:ascii="Open Sans" w:hAnsi="Open Sans" w:cs="Open Sans"/>
                <w:sz w:val="22"/>
                <w:szCs w:val="22"/>
              </w:rPr>
            </w:pPr>
            <w:r w:rsidRPr="00880A5B">
              <w:rPr>
                <w:rFonts w:ascii="Open Sans" w:hAnsi="Open Sans" w:cs="Open Sans"/>
                <w:sz w:val="22"/>
                <w:szCs w:val="22"/>
              </w:rPr>
              <w:t>(e.g., homework assignment)</w:t>
            </w:r>
          </w:p>
        </w:tc>
        <w:tc>
          <w:tcPr>
            <w:tcW w:w="7848" w:type="dxa"/>
            <w:shd w:val="clear" w:color="auto" w:fill="auto"/>
          </w:tcPr>
          <w:p w14:paraId="56485286" w14:textId="175579FE" w:rsidR="00B3350C" w:rsidRPr="00880A5B" w:rsidRDefault="005222BF" w:rsidP="005222BF">
            <w:pPr>
              <w:spacing w:line="249" w:lineRule="auto"/>
              <w:rPr>
                <w:rFonts w:ascii="Open Sans" w:hAnsi="Open Sans" w:cs="Open Sans"/>
                <w:sz w:val="22"/>
                <w:szCs w:val="22"/>
              </w:rPr>
            </w:pPr>
            <w:r w:rsidRPr="00880A5B">
              <w:rPr>
                <w:rFonts w:ascii="Open Sans" w:eastAsia="Arial" w:hAnsi="Open Sans" w:cs="Open Sans"/>
                <w:sz w:val="22"/>
                <w:szCs w:val="22"/>
              </w:rPr>
              <w:t>For enrichment, students will research one of the 343 firefighter deaths at the World Trade Center on 9-11 and decide if their research aligns with the fire service mission of “Saving Lives and Property.” The students will present their findings to the class. Use the Research Rubric and the Presentation Rubric as needed for assessment.</w:t>
            </w:r>
          </w:p>
        </w:tc>
      </w:tr>
      <w:tr w:rsidR="00B3350C" w:rsidRPr="00880A5B" w14:paraId="7A48E1E2" w14:textId="77777777" w:rsidTr="09D121B5">
        <w:tc>
          <w:tcPr>
            <w:tcW w:w="2952" w:type="dxa"/>
            <w:shd w:val="clear" w:color="auto" w:fill="auto"/>
          </w:tcPr>
          <w:p w14:paraId="2CB7813A" w14:textId="444C38A1"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Family/Community Connection</w:t>
            </w:r>
          </w:p>
        </w:tc>
        <w:tc>
          <w:tcPr>
            <w:tcW w:w="7848" w:type="dxa"/>
            <w:shd w:val="clear" w:color="auto" w:fill="auto"/>
          </w:tcPr>
          <w:p w14:paraId="16E56B0F" w14:textId="77777777" w:rsidR="00B3350C" w:rsidRPr="00880A5B" w:rsidRDefault="00B3350C" w:rsidP="00DC4B23">
            <w:pPr>
              <w:spacing w:before="120" w:after="120"/>
              <w:rPr>
                <w:rFonts w:ascii="Open Sans" w:hAnsi="Open Sans" w:cs="Open Sans"/>
                <w:sz w:val="22"/>
                <w:szCs w:val="22"/>
              </w:rPr>
            </w:pPr>
          </w:p>
        </w:tc>
      </w:tr>
      <w:tr w:rsidR="00B3350C" w:rsidRPr="00880A5B" w14:paraId="7E731849" w14:textId="77777777" w:rsidTr="09D121B5">
        <w:trPr>
          <w:trHeight w:val="548"/>
        </w:trPr>
        <w:tc>
          <w:tcPr>
            <w:tcW w:w="2952" w:type="dxa"/>
            <w:shd w:val="clear" w:color="auto" w:fill="auto"/>
          </w:tcPr>
          <w:p w14:paraId="590E8739" w14:textId="09BDFA6F" w:rsidR="00B3350C" w:rsidRPr="00880A5B" w:rsidRDefault="09D121B5" w:rsidP="09D121B5">
            <w:pPr>
              <w:spacing w:before="120" w:after="120"/>
              <w:jc w:val="center"/>
              <w:rPr>
                <w:rFonts w:ascii="Open Sans" w:hAnsi="Open Sans" w:cs="Open Sans"/>
                <w:b/>
                <w:bCs/>
                <w:sz w:val="22"/>
                <w:szCs w:val="22"/>
              </w:rPr>
            </w:pPr>
            <w:r w:rsidRPr="00880A5B">
              <w:rPr>
                <w:rFonts w:ascii="Open Sans" w:hAnsi="Open Sans" w:cs="Open Sans"/>
                <w:b/>
                <w:bCs/>
                <w:sz w:val="22"/>
                <w:szCs w:val="22"/>
              </w:rPr>
              <w:t>CTSO connection(s)</w:t>
            </w:r>
          </w:p>
        </w:tc>
        <w:tc>
          <w:tcPr>
            <w:tcW w:w="7848" w:type="dxa"/>
            <w:shd w:val="clear" w:color="auto" w:fill="auto"/>
          </w:tcPr>
          <w:p w14:paraId="1D6673BF" w14:textId="2069DA4C" w:rsidR="00B3350C" w:rsidRPr="00880A5B" w:rsidRDefault="00671572" w:rsidP="00DC4B23">
            <w:pPr>
              <w:spacing w:before="120" w:after="120"/>
              <w:rPr>
                <w:rFonts w:ascii="Open Sans" w:hAnsi="Open Sans" w:cs="Open Sans"/>
                <w:sz w:val="22"/>
                <w:szCs w:val="22"/>
                <w:lang w:val="es-MX"/>
              </w:rPr>
            </w:pPr>
            <w:r w:rsidRPr="00880A5B">
              <w:rPr>
                <w:rFonts w:ascii="Open Sans" w:hAnsi="Open Sans" w:cs="Open Sans"/>
                <w:sz w:val="22"/>
                <w:szCs w:val="22"/>
                <w:lang w:val="es-MX"/>
              </w:rPr>
              <w:t>SkillsUSA</w:t>
            </w:r>
          </w:p>
        </w:tc>
      </w:tr>
      <w:tr w:rsidR="00B3350C" w:rsidRPr="00880A5B" w14:paraId="2288B088" w14:textId="77777777" w:rsidTr="09D121B5">
        <w:trPr>
          <w:trHeight w:val="305"/>
        </w:trPr>
        <w:tc>
          <w:tcPr>
            <w:tcW w:w="2952" w:type="dxa"/>
            <w:shd w:val="clear" w:color="auto" w:fill="auto"/>
          </w:tcPr>
          <w:p w14:paraId="2077A7AD" w14:textId="452D5E10" w:rsidR="00B3350C" w:rsidRPr="00880A5B" w:rsidRDefault="00B3350C" w:rsidP="00DC4B23">
            <w:pPr>
              <w:spacing w:before="120" w:after="120"/>
              <w:jc w:val="center"/>
              <w:rPr>
                <w:rFonts w:ascii="Open Sans" w:hAnsi="Open Sans" w:cs="Open Sans"/>
                <w:b/>
                <w:noProof/>
                <w:sz w:val="22"/>
                <w:szCs w:val="22"/>
              </w:rPr>
            </w:pPr>
            <w:r w:rsidRPr="00880A5B">
              <w:rPr>
                <w:rFonts w:ascii="Open Sans" w:hAnsi="Open Sans" w:cs="Open Sans"/>
                <w:b/>
                <w:noProof/>
                <w:sz w:val="22"/>
                <w:szCs w:val="22"/>
              </w:rPr>
              <w:t>Service Learning Projects</w:t>
            </w:r>
          </w:p>
        </w:tc>
        <w:tc>
          <w:tcPr>
            <w:tcW w:w="7848" w:type="dxa"/>
            <w:shd w:val="clear" w:color="auto" w:fill="auto"/>
          </w:tcPr>
          <w:p w14:paraId="296854C4" w14:textId="77777777" w:rsidR="00B3350C" w:rsidRPr="00880A5B" w:rsidRDefault="00B3350C" w:rsidP="00DC4B23">
            <w:pPr>
              <w:spacing w:before="120" w:after="120"/>
              <w:rPr>
                <w:rFonts w:ascii="Open Sans" w:hAnsi="Open Sans" w:cs="Open Sans"/>
                <w:sz w:val="22"/>
                <w:szCs w:val="22"/>
              </w:rPr>
            </w:pPr>
          </w:p>
        </w:tc>
      </w:tr>
      <w:tr w:rsidR="001B2F76" w:rsidRPr="00880A5B" w14:paraId="680EB37A" w14:textId="77777777" w:rsidTr="09D121B5">
        <w:trPr>
          <w:trHeight w:val="305"/>
        </w:trPr>
        <w:tc>
          <w:tcPr>
            <w:tcW w:w="2952" w:type="dxa"/>
            <w:shd w:val="clear" w:color="auto" w:fill="auto"/>
          </w:tcPr>
          <w:p w14:paraId="06EE8551" w14:textId="6B7E5A7D" w:rsidR="001B2F76" w:rsidRPr="00880A5B" w:rsidRDefault="00BB45D6" w:rsidP="00DC4B23">
            <w:pPr>
              <w:spacing w:before="120" w:after="120"/>
              <w:jc w:val="center"/>
              <w:rPr>
                <w:rFonts w:ascii="Open Sans" w:hAnsi="Open Sans" w:cs="Open Sans"/>
                <w:b/>
                <w:noProof/>
                <w:sz w:val="22"/>
                <w:szCs w:val="22"/>
              </w:rPr>
            </w:pPr>
            <w:r w:rsidRPr="00880A5B">
              <w:rPr>
                <w:rFonts w:ascii="Open Sans" w:hAnsi="Open Sans" w:cs="Open Sans"/>
                <w:b/>
                <w:noProof/>
                <w:sz w:val="22"/>
                <w:szCs w:val="22"/>
              </w:rPr>
              <w:t xml:space="preserve">Lesson </w:t>
            </w:r>
            <w:r w:rsidR="001B2F76" w:rsidRPr="00880A5B">
              <w:rPr>
                <w:rFonts w:ascii="Open Sans" w:hAnsi="Open Sans" w:cs="Open Sans"/>
                <w:b/>
                <w:noProof/>
                <w:sz w:val="22"/>
                <w:szCs w:val="22"/>
              </w:rPr>
              <w:t>Notes</w:t>
            </w:r>
          </w:p>
        </w:tc>
        <w:tc>
          <w:tcPr>
            <w:tcW w:w="7848" w:type="dxa"/>
            <w:shd w:val="clear" w:color="auto" w:fill="auto"/>
          </w:tcPr>
          <w:p w14:paraId="077D2C07" w14:textId="77777777" w:rsidR="001B2F76" w:rsidRPr="00880A5B" w:rsidRDefault="001B2F76" w:rsidP="00DC4B23">
            <w:pPr>
              <w:spacing w:before="120" w:after="120"/>
              <w:rPr>
                <w:rFonts w:ascii="Open Sans" w:hAnsi="Open Sans" w:cs="Open Sans"/>
                <w:sz w:val="22"/>
                <w:szCs w:val="22"/>
              </w:rPr>
            </w:pPr>
          </w:p>
        </w:tc>
      </w:tr>
    </w:tbl>
    <w:p w14:paraId="70E91643" w14:textId="40567201" w:rsidR="003A5AF5" w:rsidRPr="00880A5B" w:rsidRDefault="003A5AF5" w:rsidP="00D0097D">
      <w:pPr>
        <w:rPr>
          <w:rFonts w:ascii="Open Sans" w:hAnsi="Open Sans" w:cs="Open Sans"/>
          <w:sz w:val="22"/>
          <w:szCs w:val="22"/>
        </w:rPr>
      </w:pPr>
    </w:p>
    <w:sectPr w:rsidR="003A5AF5" w:rsidRPr="00880A5B" w:rsidSect="002A43FA">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8B5C0" w14:textId="77777777" w:rsidR="00153AF8" w:rsidRDefault="00153AF8" w:rsidP="00B3350C">
      <w:r>
        <w:separator/>
      </w:r>
    </w:p>
  </w:endnote>
  <w:endnote w:type="continuationSeparator" w:id="0">
    <w:p w14:paraId="36B15076" w14:textId="77777777" w:rsidR="00153AF8" w:rsidRDefault="00153AF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3604C0A6" w:rsidR="00B3350C" w:rsidRDefault="09D121B5" w:rsidP="002A43FA">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E66CC8">
              <w:rPr>
                <w:rFonts w:ascii="Open Sans" w:hAnsi="Open Sans" w:cs="Open Sans"/>
                <w:b/>
                <w:bCs/>
                <w:noProof/>
                <w:sz w:val="16"/>
                <w:szCs w:val="16"/>
              </w:rPr>
              <w:t>7</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E66CC8">
              <w:rPr>
                <w:rFonts w:ascii="Open Sans" w:hAnsi="Open Sans" w:cs="Open Sans"/>
                <w:b/>
                <w:bCs/>
                <w:noProof/>
                <w:sz w:val="16"/>
                <w:szCs w:val="16"/>
              </w:rPr>
              <w:t>7</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22577" w14:textId="77777777" w:rsidR="00153AF8" w:rsidRDefault="00153AF8" w:rsidP="00B3350C">
      <w:bookmarkStart w:id="0" w:name="_Hlk484955581"/>
      <w:bookmarkEnd w:id="0"/>
      <w:r>
        <w:separator/>
      </w:r>
    </w:p>
  </w:footnote>
  <w:footnote w:type="continuationSeparator" w:id="0">
    <w:p w14:paraId="62C54FDA" w14:textId="77777777" w:rsidR="00153AF8" w:rsidRDefault="00153AF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96E8D362"/>
    <w:lvl w:ilvl="0" w:tplc="E7C05D78">
      <w:start w:val="1"/>
      <w:numFmt w:val="bullet"/>
      <w:lvlText w:val=""/>
      <w:lvlJc w:val="left"/>
    </w:lvl>
    <w:lvl w:ilvl="1" w:tplc="3004793E">
      <w:numFmt w:val="decimal"/>
      <w:lvlText w:val=""/>
      <w:lvlJc w:val="left"/>
    </w:lvl>
    <w:lvl w:ilvl="2" w:tplc="E0CC7ADE">
      <w:numFmt w:val="decimal"/>
      <w:lvlText w:val=""/>
      <w:lvlJc w:val="left"/>
    </w:lvl>
    <w:lvl w:ilvl="3" w:tplc="30743F0E">
      <w:numFmt w:val="decimal"/>
      <w:lvlText w:val=""/>
      <w:lvlJc w:val="left"/>
    </w:lvl>
    <w:lvl w:ilvl="4" w:tplc="6A00FD12">
      <w:numFmt w:val="decimal"/>
      <w:lvlText w:val=""/>
      <w:lvlJc w:val="left"/>
    </w:lvl>
    <w:lvl w:ilvl="5" w:tplc="5BC8A0FE">
      <w:numFmt w:val="decimal"/>
      <w:lvlText w:val=""/>
      <w:lvlJc w:val="left"/>
    </w:lvl>
    <w:lvl w:ilvl="6" w:tplc="CC86C48E">
      <w:numFmt w:val="decimal"/>
      <w:lvlText w:val=""/>
      <w:lvlJc w:val="left"/>
    </w:lvl>
    <w:lvl w:ilvl="7" w:tplc="10C82CEE">
      <w:numFmt w:val="decimal"/>
      <w:lvlText w:val=""/>
      <w:lvlJc w:val="left"/>
    </w:lvl>
    <w:lvl w:ilvl="8" w:tplc="0D364AB2">
      <w:numFmt w:val="decimal"/>
      <w:lvlText w:val=""/>
      <w:lvlJc w:val="left"/>
    </w:lvl>
  </w:abstractNum>
  <w:abstractNum w:abstractNumId="1">
    <w:nsid w:val="000026A6"/>
    <w:multiLevelType w:val="hybridMultilevel"/>
    <w:tmpl w:val="9F3C2E52"/>
    <w:lvl w:ilvl="0" w:tplc="52947B18">
      <w:start w:val="1"/>
      <w:numFmt w:val="decimal"/>
      <w:lvlText w:val="%1)"/>
      <w:lvlJc w:val="left"/>
    </w:lvl>
    <w:lvl w:ilvl="1" w:tplc="C2888C82">
      <w:numFmt w:val="decimal"/>
      <w:lvlText w:val=""/>
      <w:lvlJc w:val="left"/>
    </w:lvl>
    <w:lvl w:ilvl="2" w:tplc="F448EF2C">
      <w:numFmt w:val="decimal"/>
      <w:lvlText w:val=""/>
      <w:lvlJc w:val="left"/>
    </w:lvl>
    <w:lvl w:ilvl="3" w:tplc="F8405ECE">
      <w:numFmt w:val="decimal"/>
      <w:lvlText w:val=""/>
      <w:lvlJc w:val="left"/>
    </w:lvl>
    <w:lvl w:ilvl="4" w:tplc="83E8E97A">
      <w:numFmt w:val="decimal"/>
      <w:lvlText w:val=""/>
      <w:lvlJc w:val="left"/>
    </w:lvl>
    <w:lvl w:ilvl="5" w:tplc="B02E4436">
      <w:numFmt w:val="decimal"/>
      <w:lvlText w:val=""/>
      <w:lvlJc w:val="left"/>
    </w:lvl>
    <w:lvl w:ilvl="6" w:tplc="4030D342">
      <w:numFmt w:val="decimal"/>
      <w:lvlText w:val=""/>
      <w:lvlJc w:val="left"/>
    </w:lvl>
    <w:lvl w:ilvl="7" w:tplc="2FFE7BBE">
      <w:numFmt w:val="decimal"/>
      <w:lvlText w:val=""/>
      <w:lvlJc w:val="left"/>
    </w:lvl>
    <w:lvl w:ilvl="8" w:tplc="8530F842">
      <w:numFmt w:val="decimal"/>
      <w:lvlText w:val=""/>
      <w:lvlJc w:val="left"/>
    </w:lvl>
  </w:abstractNum>
  <w:abstractNum w:abstractNumId="2">
    <w:nsid w:val="00002D12"/>
    <w:multiLevelType w:val="hybridMultilevel"/>
    <w:tmpl w:val="4202CDF2"/>
    <w:lvl w:ilvl="0" w:tplc="74F8F1E6">
      <w:start w:val="1"/>
      <w:numFmt w:val="decimal"/>
      <w:lvlText w:val="%1."/>
      <w:lvlJc w:val="left"/>
    </w:lvl>
    <w:lvl w:ilvl="1" w:tplc="9F727B64">
      <w:numFmt w:val="decimal"/>
      <w:lvlText w:val=""/>
      <w:lvlJc w:val="left"/>
    </w:lvl>
    <w:lvl w:ilvl="2" w:tplc="3F4CCBC2">
      <w:numFmt w:val="decimal"/>
      <w:lvlText w:val=""/>
      <w:lvlJc w:val="left"/>
    </w:lvl>
    <w:lvl w:ilvl="3" w:tplc="844E2246">
      <w:numFmt w:val="decimal"/>
      <w:lvlText w:val=""/>
      <w:lvlJc w:val="left"/>
    </w:lvl>
    <w:lvl w:ilvl="4" w:tplc="4F3E8898">
      <w:numFmt w:val="decimal"/>
      <w:lvlText w:val=""/>
      <w:lvlJc w:val="left"/>
    </w:lvl>
    <w:lvl w:ilvl="5" w:tplc="D6D67006">
      <w:numFmt w:val="decimal"/>
      <w:lvlText w:val=""/>
      <w:lvlJc w:val="left"/>
    </w:lvl>
    <w:lvl w:ilvl="6" w:tplc="36B62AD6">
      <w:numFmt w:val="decimal"/>
      <w:lvlText w:val=""/>
      <w:lvlJc w:val="left"/>
    </w:lvl>
    <w:lvl w:ilvl="7" w:tplc="B0903AE4">
      <w:numFmt w:val="decimal"/>
      <w:lvlText w:val=""/>
      <w:lvlJc w:val="left"/>
    </w:lvl>
    <w:lvl w:ilvl="8" w:tplc="BB089AF8">
      <w:numFmt w:val="decimal"/>
      <w:lvlText w:val=""/>
      <w:lvlJc w:val="left"/>
    </w:lvl>
  </w:abstractNum>
  <w:abstractNum w:abstractNumId="3">
    <w:nsid w:val="0000428B"/>
    <w:multiLevelType w:val="hybridMultilevel"/>
    <w:tmpl w:val="088C6682"/>
    <w:lvl w:ilvl="0" w:tplc="2AA212EA">
      <w:start w:val="61"/>
      <w:numFmt w:val="upperLetter"/>
      <w:lvlText w:val="%1."/>
      <w:lvlJc w:val="left"/>
    </w:lvl>
    <w:lvl w:ilvl="1" w:tplc="F1F85E80">
      <w:start w:val="1"/>
      <w:numFmt w:val="upperLetter"/>
      <w:lvlText w:val="%2."/>
      <w:lvlJc w:val="left"/>
    </w:lvl>
    <w:lvl w:ilvl="2" w:tplc="B31499CA">
      <w:start w:val="1"/>
      <w:numFmt w:val="decimal"/>
      <w:lvlText w:val="%3"/>
      <w:lvlJc w:val="left"/>
    </w:lvl>
    <w:lvl w:ilvl="3" w:tplc="40C67E0C">
      <w:numFmt w:val="decimal"/>
      <w:lvlText w:val=""/>
      <w:lvlJc w:val="left"/>
    </w:lvl>
    <w:lvl w:ilvl="4" w:tplc="35148B34">
      <w:numFmt w:val="decimal"/>
      <w:lvlText w:val=""/>
      <w:lvlJc w:val="left"/>
    </w:lvl>
    <w:lvl w:ilvl="5" w:tplc="B06A4F1C">
      <w:numFmt w:val="decimal"/>
      <w:lvlText w:val=""/>
      <w:lvlJc w:val="left"/>
    </w:lvl>
    <w:lvl w:ilvl="6" w:tplc="6C6E29EE">
      <w:numFmt w:val="decimal"/>
      <w:lvlText w:val=""/>
      <w:lvlJc w:val="left"/>
    </w:lvl>
    <w:lvl w:ilvl="7" w:tplc="1C0087CA">
      <w:numFmt w:val="decimal"/>
      <w:lvlText w:val=""/>
      <w:lvlJc w:val="left"/>
    </w:lvl>
    <w:lvl w:ilvl="8" w:tplc="B4BAD944">
      <w:numFmt w:val="decimal"/>
      <w:lvlText w:val=""/>
      <w:lvlJc w:val="left"/>
    </w:lvl>
  </w:abstractNum>
  <w:abstractNum w:abstractNumId="4">
    <w:nsid w:val="00004509"/>
    <w:multiLevelType w:val="hybridMultilevel"/>
    <w:tmpl w:val="E26A9A8A"/>
    <w:lvl w:ilvl="0" w:tplc="20081F0C">
      <w:start w:val="9"/>
      <w:numFmt w:val="upperLetter"/>
      <w:lvlText w:val="%1."/>
      <w:lvlJc w:val="left"/>
    </w:lvl>
    <w:lvl w:ilvl="1" w:tplc="9B046D9A">
      <w:start w:val="1"/>
      <w:numFmt w:val="upperLetter"/>
      <w:lvlText w:val="%2"/>
      <w:lvlJc w:val="left"/>
    </w:lvl>
    <w:lvl w:ilvl="2" w:tplc="2CB0B560">
      <w:start w:val="1"/>
      <w:numFmt w:val="decimal"/>
      <w:lvlText w:val="%3."/>
      <w:lvlJc w:val="left"/>
    </w:lvl>
    <w:lvl w:ilvl="3" w:tplc="9A1CC33C">
      <w:numFmt w:val="decimal"/>
      <w:lvlText w:val=""/>
      <w:lvlJc w:val="left"/>
    </w:lvl>
    <w:lvl w:ilvl="4" w:tplc="82462B50">
      <w:numFmt w:val="decimal"/>
      <w:lvlText w:val=""/>
      <w:lvlJc w:val="left"/>
    </w:lvl>
    <w:lvl w:ilvl="5" w:tplc="0CD2308C">
      <w:numFmt w:val="decimal"/>
      <w:lvlText w:val=""/>
      <w:lvlJc w:val="left"/>
    </w:lvl>
    <w:lvl w:ilvl="6" w:tplc="C5E8E342">
      <w:numFmt w:val="decimal"/>
      <w:lvlText w:val=""/>
      <w:lvlJc w:val="left"/>
    </w:lvl>
    <w:lvl w:ilvl="7" w:tplc="0FFA50DA">
      <w:numFmt w:val="decimal"/>
      <w:lvlText w:val=""/>
      <w:lvlJc w:val="left"/>
    </w:lvl>
    <w:lvl w:ilvl="8" w:tplc="4B161BF2">
      <w:numFmt w:val="decimal"/>
      <w:lvlText w:val=""/>
      <w:lvlJc w:val="left"/>
    </w:lvl>
  </w:abstractNum>
  <w:abstractNum w:abstractNumId="5">
    <w:nsid w:val="00004DC8"/>
    <w:multiLevelType w:val="hybridMultilevel"/>
    <w:tmpl w:val="0C8E1BDE"/>
    <w:lvl w:ilvl="0" w:tplc="62EC5EF4">
      <w:start w:val="1"/>
      <w:numFmt w:val="upperLetter"/>
      <w:lvlText w:val="%1"/>
      <w:lvlJc w:val="left"/>
    </w:lvl>
    <w:lvl w:ilvl="1" w:tplc="11427D74">
      <w:start w:val="1"/>
      <w:numFmt w:val="upperLetter"/>
      <w:lvlText w:val="%2."/>
      <w:lvlJc w:val="left"/>
    </w:lvl>
    <w:lvl w:ilvl="2" w:tplc="4B14C2F4">
      <w:start w:val="1"/>
      <w:numFmt w:val="decimal"/>
      <w:lvlText w:val="%3."/>
      <w:lvlJc w:val="left"/>
    </w:lvl>
    <w:lvl w:ilvl="3" w:tplc="943AE0B4">
      <w:start w:val="1"/>
      <w:numFmt w:val="lowerLetter"/>
      <w:lvlText w:val="%4)"/>
      <w:lvlJc w:val="left"/>
    </w:lvl>
    <w:lvl w:ilvl="4" w:tplc="1966B9CA">
      <w:numFmt w:val="decimal"/>
      <w:lvlText w:val=""/>
      <w:lvlJc w:val="left"/>
    </w:lvl>
    <w:lvl w:ilvl="5" w:tplc="2CF4F7EE">
      <w:numFmt w:val="decimal"/>
      <w:lvlText w:val=""/>
      <w:lvlJc w:val="left"/>
    </w:lvl>
    <w:lvl w:ilvl="6" w:tplc="0D689632">
      <w:numFmt w:val="decimal"/>
      <w:lvlText w:val=""/>
      <w:lvlJc w:val="left"/>
    </w:lvl>
    <w:lvl w:ilvl="7" w:tplc="9D401B70">
      <w:numFmt w:val="decimal"/>
      <w:lvlText w:val=""/>
      <w:lvlJc w:val="left"/>
    </w:lvl>
    <w:lvl w:ilvl="8" w:tplc="ECC4AC8C">
      <w:numFmt w:val="decimal"/>
      <w:lvlText w:val=""/>
      <w:lvlJc w:val="left"/>
    </w:lvl>
  </w:abstractNum>
  <w:abstractNum w:abstractNumId="6">
    <w:nsid w:val="00006443"/>
    <w:multiLevelType w:val="hybridMultilevel"/>
    <w:tmpl w:val="EF3A1802"/>
    <w:lvl w:ilvl="0" w:tplc="433E0724">
      <w:start w:val="35"/>
      <w:numFmt w:val="upperLetter"/>
      <w:lvlText w:val="%1."/>
      <w:lvlJc w:val="left"/>
    </w:lvl>
    <w:lvl w:ilvl="1" w:tplc="57D02C0E">
      <w:start w:val="1"/>
      <w:numFmt w:val="upperLetter"/>
      <w:lvlText w:val="%2."/>
      <w:lvlJc w:val="left"/>
    </w:lvl>
    <w:lvl w:ilvl="2" w:tplc="9B9E9588">
      <w:start w:val="1"/>
      <w:numFmt w:val="decimal"/>
      <w:lvlText w:val="%3."/>
      <w:lvlJc w:val="left"/>
    </w:lvl>
    <w:lvl w:ilvl="3" w:tplc="F30E18EC">
      <w:start w:val="1"/>
      <w:numFmt w:val="lowerLetter"/>
      <w:lvlText w:val="%4)"/>
      <w:lvlJc w:val="left"/>
    </w:lvl>
    <w:lvl w:ilvl="4" w:tplc="63D8E32E">
      <w:numFmt w:val="decimal"/>
      <w:lvlText w:val=""/>
      <w:lvlJc w:val="left"/>
    </w:lvl>
    <w:lvl w:ilvl="5" w:tplc="1108E7AA">
      <w:numFmt w:val="decimal"/>
      <w:lvlText w:val=""/>
      <w:lvlJc w:val="left"/>
    </w:lvl>
    <w:lvl w:ilvl="6" w:tplc="07AEEC3A">
      <w:numFmt w:val="decimal"/>
      <w:lvlText w:val=""/>
      <w:lvlJc w:val="left"/>
    </w:lvl>
    <w:lvl w:ilvl="7" w:tplc="1AEE8434">
      <w:numFmt w:val="decimal"/>
      <w:lvlText w:val=""/>
      <w:lvlJc w:val="left"/>
    </w:lvl>
    <w:lvl w:ilvl="8" w:tplc="5BC04A4C">
      <w:numFmt w:val="decimal"/>
      <w:lvlText w:val=""/>
      <w:lvlJc w:val="left"/>
    </w:lvl>
  </w:abstractNum>
  <w:abstractNum w:abstractNumId="7">
    <w:nsid w:val="000066BB"/>
    <w:multiLevelType w:val="hybridMultilevel"/>
    <w:tmpl w:val="9246343A"/>
    <w:lvl w:ilvl="0" w:tplc="22E04EF8">
      <w:start w:val="1"/>
      <w:numFmt w:val="upperLetter"/>
      <w:lvlText w:val="%1"/>
      <w:lvlJc w:val="left"/>
    </w:lvl>
    <w:lvl w:ilvl="1" w:tplc="1190379A">
      <w:start w:val="1"/>
      <w:numFmt w:val="upperLetter"/>
      <w:lvlText w:val="%2"/>
      <w:lvlJc w:val="left"/>
    </w:lvl>
    <w:lvl w:ilvl="2" w:tplc="93F4A56E">
      <w:start w:val="2"/>
      <w:numFmt w:val="decimal"/>
      <w:lvlText w:val="%3."/>
      <w:lvlJc w:val="left"/>
    </w:lvl>
    <w:lvl w:ilvl="3" w:tplc="159207D2">
      <w:numFmt w:val="decimal"/>
      <w:lvlText w:val=""/>
      <w:lvlJc w:val="left"/>
    </w:lvl>
    <w:lvl w:ilvl="4" w:tplc="7562A6EA">
      <w:numFmt w:val="decimal"/>
      <w:lvlText w:val=""/>
      <w:lvlJc w:val="left"/>
    </w:lvl>
    <w:lvl w:ilvl="5" w:tplc="D842D6DE">
      <w:numFmt w:val="decimal"/>
      <w:lvlText w:val=""/>
      <w:lvlJc w:val="left"/>
    </w:lvl>
    <w:lvl w:ilvl="6" w:tplc="ACA24EAE">
      <w:numFmt w:val="decimal"/>
      <w:lvlText w:val=""/>
      <w:lvlJc w:val="left"/>
    </w:lvl>
    <w:lvl w:ilvl="7" w:tplc="EBBAC502">
      <w:numFmt w:val="decimal"/>
      <w:lvlText w:val=""/>
      <w:lvlJc w:val="left"/>
    </w:lvl>
    <w:lvl w:ilvl="8" w:tplc="5E461542">
      <w:numFmt w:val="decimal"/>
      <w:lvlText w:val=""/>
      <w:lvlJc w:val="left"/>
    </w:lvl>
  </w:abstractNum>
  <w:abstractNum w:abstractNumId="8">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05103"/>
    <w:multiLevelType w:val="hybridMultilevel"/>
    <w:tmpl w:val="189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A643D"/>
    <w:multiLevelType w:val="hybridMultilevel"/>
    <w:tmpl w:val="7C66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876B75"/>
    <w:multiLevelType w:val="hybridMultilevel"/>
    <w:tmpl w:val="6FEC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4"/>
  </w:num>
  <w:num w:numId="5">
    <w:abstractNumId w:val="10"/>
  </w:num>
  <w:num w:numId="6">
    <w:abstractNumId w:val="2"/>
  </w:num>
  <w:num w:numId="7">
    <w:abstractNumId w:val="0"/>
  </w:num>
  <w:num w:numId="8">
    <w:abstractNumId w:val="5"/>
  </w:num>
  <w:num w:numId="9">
    <w:abstractNumId w:val="6"/>
  </w:num>
  <w:num w:numId="10">
    <w:abstractNumId w:val="7"/>
  </w:num>
  <w:num w:numId="11">
    <w:abstractNumId w:val="3"/>
  </w:num>
  <w:num w:numId="12">
    <w:abstractNumId w:val="4"/>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41E22"/>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3AF8"/>
    <w:rsid w:val="00156CDF"/>
    <w:rsid w:val="0016751A"/>
    <w:rsid w:val="001A599E"/>
    <w:rsid w:val="001B2F76"/>
    <w:rsid w:val="001B49BC"/>
    <w:rsid w:val="001C6069"/>
    <w:rsid w:val="001E4D9F"/>
    <w:rsid w:val="001E5B7D"/>
    <w:rsid w:val="00200BDB"/>
    <w:rsid w:val="0020310F"/>
    <w:rsid w:val="002073F2"/>
    <w:rsid w:val="00227FBC"/>
    <w:rsid w:val="0023197D"/>
    <w:rsid w:val="00235CC1"/>
    <w:rsid w:val="00237679"/>
    <w:rsid w:val="002427CE"/>
    <w:rsid w:val="00242B9F"/>
    <w:rsid w:val="0026440E"/>
    <w:rsid w:val="0027350D"/>
    <w:rsid w:val="002849D5"/>
    <w:rsid w:val="0028613D"/>
    <w:rsid w:val="00292A95"/>
    <w:rsid w:val="00294FC7"/>
    <w:rsid w:val="002A43FA"/>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118C"/>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E29BE"/>
    <w:rsid w:val="004F05F4"/>
    <w:rsid w:val="005046FC"/>
    <w:rsid w:val="0050552F"/>
    <w:rsid w:val="00511C4E"/>
    <w:rsid w:val="005222BF"/>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572"/>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0A5B"/>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47FD7"/>
    <w:rsid w:val="0095450C"/>
    <w:rsid w:val="00955F58"/>
    <w:rsid w:val="009601D8"/>
    <w:rsid w:val="00960C36"/>
    <w:rsid w:val="00970224"/>
    <w:rsid w:val="00993ABB"/>
    <w:rsid w:val="009A2812"/>
    <w:rsid w:val="009A2A59"/>
    <w:rsid w:val="009A7692"/>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824E8"/>
    <w:rsid w:val="00A97251"/>
    <w:rsid w:val="00AD3125"/>
    <w:rsid w:val="00AE5509"/>
    <w:rsid w:val="00AF25FF"/>
    <w:rsid w:val="00B02D69"/>
    <w:rsid w:val="00B14C30"/>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66CC8"/>
    <w:rsid w:val="00E759AC"/>
    <w:rsid w:val="00E765DE"/>
    <w:rsid w:val="00E76E2C"/>
    <w:rsid w:val="00E848E6"/>
    <w:rsid w:val="00EA0348"/>
    <w:rsid w:val="00EC2EA7"/>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6F89"/>
    <w:rsid w:val="00FB0837"/>
    <w:rsid w:val="00FB6313"/>
    <w:rsid w:val="00FC20F2"/>
    <w:rsid w:val="00FC67E8"/>
    <w:rsid w:val="00FC7A3A"/>
    <w:rsid w:val="00FD0F5B"/>
    <w:rsid w:val="00FD1D4E"/>
    <w:rsid w:val="00FF6222"/>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31694">
      <w:bodyDiv w:val="1"/>
      <w:marLeft w:val="0"/>
      <w:marRight w:val="0"/>
      <w:marTop w:val="0"/>
      <w:marBottom w:val="0"/>
      <w:divBdr>
        <w:top w:val="none" w:sz="0" w:space="0" w:color="auto"/>
        <w:left w:val="none" w:sz="0" w:space="0" w:color="auto"/>
        <w:bottom w:val="none" w:sz="0" w:space="0" w:color="auto"/>
        <w:right w:val="none" w:sz="0" w:space="0" w:color="auto"/>
      </w:divBdr>
    </w:div>
    <w:div w:id="813134947">
      <w:bodyDiv w:val="1"/>
      <w:marLeft w:val="0"/>
      <w:marRight w:val="0"/>
      <w:marTop w:val="0"/>
      <w:marBottom w:val="0"/>
      <w:divBdr>
        <w:top w:val="none" w:sz="0" w:space="0" w:color="auto"/>
        <w:left w:val="none" w:sz="0" w:space="0" w:color="auto"/>
        <w:bottom w:val="none" w:sz="0" w:space="0" w:color="auto"/>
        <w:right w:val="none" w:sz="0" w:space="0" w:color="auto"/>
      </w:divBdr>
      <w:divsChild>
        <w:div w:id="2025668400">
          <w:marLeft w:val="0"/>
          <w:marRight w:val="0"/>
          <w:marTop w:val="96"/>
          <w:marBottom w:val="96"/>
          <w:divBdr>
            <w:top w:val="none" w:sz="0" w:space="0" w:color="auto"/>
            <w:left w:val="none" w:sz="0" w:space="0" w:color="auto"/>
            <w:bottom w:val="none" w:sz="0" w:space="0" w:color="auto"/>
            <w:right w:val="none" w:sz="0" w:space="0" w:color="auto"/>
          </w:divBdr>
        </w:div>
      </w:divsChild>
    </w:div>
    <w:div w:id="1114327525">
      <w:bodyDiv w:val="1"/>
      <w:marLeft w:val="0"/>
      <w:marRight w:val="0"/>
      <w:marTop w:val="0"/>
      <w:marBottom w:val="0"/>
      <w:divBdr>
        <w:top w:val="none" w:sz="0" w:space="0" w:color="auto"/>
        <w:left w:val="none" w:sz="0" w:space="0" w:color="auto"/>
        <w:bottom w:val="none" w:sz="0" w:space="0" w:color="auto"/>
        <w:right w:val="none" w:sz="0" w:space="0" w:color="auto"/>
      </w:divBdr>
    </w:div>
    <w:div w:id="1229654019">
      <w:bodyDiv w:val="1"/>
      <w:marLeft w:val="0"/>
      <w:marRight w:val="0"/>
      <w:marTop w:val="0"/>
      <w:marBottom w:val="0"/>
      <w:divBdr>
        <w:top w:val="none" w:sz="0" w:space="0" w:color="auto"/>
        <w:left w:val="none" w:sz="0" w:space="0" w:color="auto"/>
        <w:bottom w:val="none" w:sz="0" w:space="0" w:color="auto"/>
        <w:right w:val="none" w:sz="0" w:space="0" w:color="auto"/>
      </w:divBdr>
    </w:div>
    <w:div w:id="1419135658">
      <w:bodyDiv w:val="1"/>
      <w:marLeft w:val="0"/>
      <w:marRight w:val="0"/>
      <w:marTop w:val="0"/>
      <w:marBottom w:val="0"/>
      <w:divBdr>
        <w:top w:val="none" w:sz="0" w:space="0" w:color="auto"/>
        <w:left w:val="none" w:sz="0" w:space="0" w:color="auto"/>
        <w:bottom w:val="none" w:sz="0" w:space="0" w:color="auto"/>
        <w:right w:val="none" w:sz="0" w:space="0" w:color="auto"/>
      </w:divBdr>
    </w:div>
    <w:div w:id="1977177630">
      <w:bodyDiv w:val="1"/>
      <w:marLeft w:val="0"/>
      <w:marRight w:val="0"/>
      <w:marTop w:val="0"/>
      <w:marBottom w:val="0"/>
      <w:divBdr>
        <w:top w:val="none" w:sz="0" w:space="0" w:color="auto"/>
        <w:left w:val="none" w:sz="0" w:space="0" w:color="auto"/>
        <w:bottom w:val="none" w:sz="0" w:space="0" w:color="auto"/>
        <w:right w:val="none" w:sz="0" w:space="0" w:color="auto"/>
      </w:divBdr>
    </w:div>
    <w:div w:id="20618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A9F0F616-0F41-4642-97F2-C1DE22C4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1702</Words>
  <Characters>9706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2017-06-24T17:04:00Z</dcterms:created>
  <dcterms:modified xsi:type="dcterms:W3CDTF">2018-01-17T20:23:00Z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