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DE51A6" w:rsidRDefault="0030658E" w:rsidP="0030658E">
      <w:pPr>
        <w:jc w:val="center"/>
        <w:rPr>
          <w:rFonts w:ascii="Open Sans" w:hAnsi="Open Sans" w:cs="Open Sans"/>
          <w:b/>
          <w:bCs/>
          <w:sz w:val="22"/>
          <w:szCs w:val="22"/>
        </w:rPr>
      </w:pPr>
      <w:r w:rsidRPr="00DE51A6">
        <w:rPr>
          <w:rFonts w:ascii="Open Sans" w:hAnsi="Open Sans" w:cs="Open Sans"/>
          <w:b/>
          <w:bCs/>
          <w:sz w:val="22"/>
          <w:szCs w:val="22"/>
        </w:rPr>
        <w:t>TEXAS CTE LESSON PLAN</w:t>
      </w:r>
    </w:p>
    <w:p w14:paraId="70E91643" w14:textId="7936D285" w:rsidR="003A5AF5" w:rsidRPr="00DE51A6" w:rsidRDefault="00845F06" w:rsidP="0030658E">
      <w:pPr>
        <w:jc w:val="center"/>
        <w:rPr>
          <w:rStyle w:val="Hyperlink"/>
          <w:rFonts w:ascii="Open Sans" w:hAnsi="Open Sans" w:cs="Open Sans"/>
          <w:sz w:val="22"/>
          <w:szCs w:val="22"/>
        </w:rPr>
      </w:pPr>
      <w:hyperlink r:id="rId11" w:history="1">
        <w:r w:rsidR="0030658E" w:rsidRPr="00DE51A6">
          <w:rPr>
            <w:rStyle w:val="Hyperlink"/>
            <w:rFonts w:ascii="Open Sans" w:hAnsi="Open Sans" w:cs="Open Sans"/>
            <w:sz w:val="22"/>
            <w:szCs w:val="22"/>
          </w:rPr>
          <w:t>www.txcte.org</w:t>
        </w:r>
      </w:hyperlink>
    </w:p>
    <w:p w14:paraId="47373273" w14:textId="77777777" w:rsidR="0030658E" w:rsidRPr="00DE51A6"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88"/>
        <w:gridCol w:w="6646"/>
      </w:tblGrid>
      <w:tr w:rsidR="00AD2511" w:rsidRPr="00DE51A6" w14:paraId="68480646" w14:textId="77777777" w:rsidTr="0031701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394A343" w14:textId="77777777" w:rsidR="00AD2511" w:rsidRPr="00DE51A6" w:rsidRDefault="00AD2511" w:rsidP="00317014">
            <w:pPr>
              <w:jc w:val="center"/>
              <w:rPr>
                <w:rFonts w:ascii="Open Sans" w:hAnsi="Open Sans"/>
                <w:sz w:val="22"/>
                <w:szCs w:val="22"/>
              </w:rPr>
            </w:pPr>
            <w:r w:rsidRPr="00DE51A6">
              <w:rPr>
                <w:rFonts w:ascii="Open Sans" w:hAnsi="Open Sans"/>
                <w:b/>
                <w:bCs/>
                <w:color w:val="000000"/>
                <w:position w:val="-3"/>
                <w:sz w:val="22"/>
                <w:szCs w:val="22"/>
                <w:shd w:val="clear" w:color="auto" w:fill="DCDCDC"/>
              </w:rPr>
              <w:t>Lesson Identification and TEKS Addressed</w:t>
            </w:r>
          </w:p>
        </w:tc>
      </w:tr>
      <w:tr w:rsidR="00AD2511" w:rsidRPr="00DE51A6" w14:paraId="2B904AEE"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258977" w14:textId="7777777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17727E" w14:textId="5A29CCBC" w:rsidR="00AD2511" w:rsidRPr="00DE51A6" w:rsidRDefault="00AD2511" w:rsidP="00317014">
            <w:pPr>
              <w:contextualSpacing/>
              <w:rPr>
                <w:rFonts w:ascii="Open Sans" w:hAnsi="Open Sans"/>
                <w:sz w:val="22"/>
                <w:szCs w:val="22"/>
              </w:rPr>
            </w:pPr>
            <w:r w:rsidRPr="00DE51A6">
              <w:rPr>
                <w:rFonts w:ascii="Open Sans" w:hAnsi="Open Sans"/>
                <w:color w:val="000000"/>
                <w:position w:val="-3"/>
                <w:sz w:val="22"/>
                <w:szCs w:val="22"/>
              </w:rPr>
              <w:t>Education and Training</w:t>
            </w:r>
          </w:p>
        </w:tc>
      </w:tr>
      <w:tr w:rsidR="00AD2511" w:rsidRPr="00DE51A6" w14:paraId="02820E8A"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974960" w14:textId="7777777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E6DB91" w14:textId="3DA71653" w:rsidR="00AD2511" w:rsidRPr="00DE51A6" w:rsidRDefault="00EB2F68" w:rsidP="00317014">
            <w:pPr>
              <w:contextualSpacing/>
              <w:rPr>
                <w:rFonts w:ascii="Open Sans" w:hAnsi="Open Sans"/>
                <w:sz w:val="22"/>
                <w:szCs w:val="22"/>
              </w:rPr>
            </w:pPr>
            <w:r w:rsidRPr="00DE51A6">
              <w:rPr>
                <w:rFonts w:ascii="Open Sans" w:hAnsi="Open Sans"/>
                <w:color w:val="000000"/>
                <w:position w:val="-3"/>
                <w:sz w:val="22"/>
                <w:szCs w:val="22"/>
              </w:rPr>
              <w:t>Principles of Education and Training</w:t>
            </w:r>
          </w:p>
        </w:tc>
      </w:tr>
      <w:tr w:rsidR="00AD2511" w:rsidRPr="00DE51A6" w14:paraId="6A7BFBEA"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671AEE" w14:textId="3C1B4415" w:rsidR="00AD2511" w:rsidRPr="00DE51A6" w:rsidRDefault="00AD2511" w:rsidP="00317014">
            <w:pPr>
              <w:rPr>
                <w:rFonts w:ascii="Open Sans" w:hAnsi="Open Sans"/>
                <w:b/>
                <w:bCs/>
                <w:color w:val="000000"/>
                <w:position w:val="-3"/>
                <w:sz w:val="22"/>
                <w:szCs w:val="22"/>
              </w:rPr>
            </w:pPr>
            <w:r w:rsidRPr="00DE51A6">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80E273" w14:textId="45FFE34E" w:rsidR="00AD2511" w:rsidRPr="00DE51A6" w:rsidRDefault="00AD2511" w:rsidP="00317014">
            <w:pPr>
              <w:contextualSpacing/>
              <w:rPr>
                <w:rFonts w:ascii="Open Sans" w:hAnsi="Open Sans"/>
                <w:color w:val="000000"/>
                <w:position w:val="-3"/>
                <w:sz w:val="22"/>
                <w:szCs w:val="22"/>
              </w:rPr>
            </w:pPr>
            <w:r w:rsidRPr="00DE51A6">
              <w:rPr>
                <w:rFonts w:ascii="Open Sans" w:hAnsi="Open Sans"/>
                <w:b/>
                <w:color w:val="000000"/>
                <w:position w:val="-3"/>
                <w:sz w:val="22"/>
                <w:szCs w:val="22"/>
              </w:rPr>
              <w:t>How Do I Get That Job?</w:t>
            </w:r>
            <w:r w:rsidRPr="00DE51A6">
              <w:rPr>
                <w:rFonts w:ascii="Open Sans" w:hAnsi="Open Sans"/>
                <w:color w:val="000000"/>
                <w:position w:val="-3"/>
                <w:sz w:val="22"/>
                <w:szCs w:val="22"/>
              </w:rPr>
              <w:t xml:space="preserve"> Education Administration</w:t>
            </w:r>
          </w:p>
        </w:tc>
      </w:tr>
      <w:tr w:rsidR="00AD2511" w:rsidRPr="00DE51A6" w14:paraId="2DAA4C47"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7474D6" w14:textId="7777777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9F0226" w14:textId="40707F5E" w:rsidR="00AD2511" w:rsidRPr="00DE51A6" w:rsidRDefault="00EB2F68" w:rsidP="00317014">
            <w:pPr>
              <w:contextualSpacing/>
              <w:textAlignment w:val="center"/>
              <w:rPr>
                <w:rFonts w:ascii="Open Sans" w:hAnsi="Open Sans"/>
                <w:b/>
                <w:sz w:val="22"/>
                <w:szCs w:val="22"/>
              </w:rPr>
            </w:pPr>
            <w:r w:rsidRPr="00DE51A6">
              <w:rPr>
                <w:rFonts w:ascii="Open Sans" w:hAnsi="Open Sans"/>
                <w:b/>
                <w:sz w:val="22"/>
                <w:szCs w:val="22"/>
              </w:rPr>
              <w:t>130.162. (c) Knowledge and Skills</w:t>
            </w:r>
          </w:p>
          <w:p w14:paraId="3DEA4731" w14:textId="42F4198C" w:rsidR="00EB2F68" w:rsidRPr="00DE51A6" w:rsidRDefault="00EB2F68" w:rsidP="00317014">
            <w:pPr>
              <w:ind w:left="720"/>
              <w:contextualSpacing/>
              <w:textAlignment w:val="center"/>
              <w:rPr>
                <w:rFonts w:ascii="Open Sans" w:hAnsi="Open Sans"/>
                <w:sz w:val="22"/>
                <w:szCs w:val="22"/>
              </w:rPr>
            </w:pPr>
            <w:r w:rsidRPr="00DE51A6">
              <w:rPr>
                <w:rFonts w:ascii="Open Sans" w:hAnsi="Open Sans"/>
                <w:sz w:val="22"/>
                <w:szCs w:val="22"/>
              </w:rPr>
              <w:t xml:space="preserve">(2) The student explores education and training careers by such means as shadowing, interviewing, career interest inventory, researching, and/or self-reflection. </w:t>
            </w:r>
          </w:p>
          <w:p w14:paraId="5FB9F179" w14:textId="6B6D2CCB" w:rsidR="00EB2F68" w:rsidRPr="00DE51A6" w:rsidRDefault="00EB2F68" w:rsidP="00317014">
            <w:pPr>
              <w:ind w:left="1440"/>
              <w:contextualSpacing/>
              <w:textAlignment w:val="center"/>
              <w:rPr>
                <w:rFonts w:ascii="Open Sans" w:hAnsi="Open Sans"/>
                <w:sz w:val="22"/>
                <w:szCs w:val="22"/>
              </w:rPr>
            </w:pPr>
            <w:r w:rsidRPr="00DE51A6">
              <w:rPr>
                <w:rFonts w:ascii="Open Sans" w:hAnsi="Open Sans"/>
                <w:sz w:val="22"/>
                <w:szCs w:val="22"/>
              </w:rPr>
              <w:t>(A) The student is expected to identify and investigate the three Education and Training Programs of Study: Teaching/Training, Professional Support Services, and Administration and Administrative Support</w:t>
            </w:r>
          </w:p>
          <w:p w14:paraId="565C4F39" w14:textId="77777777" w:rsidR="00EB2F68" w:rsidRPr="00DE51A6" w:rsidRDefault="00EB2F68" w:rsidP="00317014">
            <w:pPr>
              <w:ind w:left="1440"/>
              <w:contextualSpacing/>
              <w:textAlignment w:val="center"/>
              <w:rPr>
                <w:rFonts w:ascii="Open Sans" w:hAnsi="Open Sans"/>
                <w:sz w:val="22"/>
                <w:szCs w:val="22"/>
              </w:rPr>
            </w:pPr>
          </w:p>
          <w:p w14:paraId="7B71A484" w14:textId="442DDD86" w:rsidR="00EB2F68" w:rsidRPr="00DE51A6" w:rsidRDefault="00EB2F68" w:rsidP="00317014">
            <w:pPr>
              <w:ind w:left="1440"/>
              <w:contextualSpacing/>
              <w:textAlignment w:val="center"/>
              <w:rPr>
                <w:rFonts w:ascii="Open Sans" w:hAnsi="Open Sans"/>
                <w:sz w:val="22"/>
                <w:szCs w:val="22"/>
              </w:rPr>
            </w:pPr>
            <w:r w:rsidRPr="00DE51A6">
              <w:rPr>
                <w:rFonts w:ascii="Open Sans" w:hAnsi="Open Sans"/>
                <w:sz w:val="22"/>
                <w:szCs w:val="22"/>
              </w:rPr>
              <w:t>(B) The student is expected to analyze transferable skills among a variety of careers within the Education and Training Career Cluster</w:t>
            </w:r>
          </w:p>
          <w:p w14:paraId="2E9848C1" w14:textId="77777777" w:rsidR="00EB2F68" w:rsidRPr="00DE51A6" w:rsidRDefault="00EB2F68" w:rsidP="00317014">
            <w:pPr>
              <w:ind w:left="1440"/>
              <w:contextualSpacing/>
              <w:textAlignment w:val="center"/>
              <w:rPr>
                <w:rFonts w:ascii="Open Sans" w:hAnsi="Open Sans"/>
                <w:sz w:val="22"/>
                <w:szCs w:val="22"/>
              </w:rPr>
            </w:pPr>
          </w:p>
          <w:p w14:paraId="24026872" w14:textId="503D0B19" w:rsidR="00EB2F68" w:rsidRPr="00DE51A6" w:rsidRDefault="00EB2F68" w:rsidP="00317014">
            <w:pPr>
              <w:ind w:left="1440"/>
              <w:contextualSpacing/>
              <w:textAlignment w:val="center"/>
              <w:rPr>
                <w:rFonts w:ascii="Open Sans" w:hAnsi="Open Sans"/>
                <w:sz w:val="22"/>
                <w:szCs w:val="22"/>
              </w:rPr>
            </w:pPr>
            <w:r w:rsidRPr="00DE51A6">
              <w:rPr>
                <w:rFonts w:ascii="Open Sans" w:hAnsi="Open Sans"/>
                <w:sz w:val="22"/>
                <w:szCs w:val="22"/>
              </w:rPr>
              <w:t>(C) The student is expected to recognize the impact of career choice on personal lifestyle</w:t>
            </w:r>
          </w:p>
          <w:p w14:paraId="1156265E" w14:textId="77777777" w:rsidR="00EB2F68" w:rsidRPr="00DE51A6" w:rsidRDefault="00EB2F68" w:rsidP="00317014">
            <w:pPr>
              <w:ind w:left="1440"/>
              <w:contextualSpacing/>
              <w:textAlignment w:val="center"/>
              <w:rPr>
                <w:rFonts w:ascii="Open Sans" w:hAnsi="Open Sans"/>
                <w:sz w:val="22"/>
                <w:szCs w:val="22"/>
              </w:rPr>
            </w:pPr>
          </w:p>
          <w:p w14:paraId="01F09C98" w14:textId="0E24FDED" w:rsidR="00EB2F68" w:rsidRPr="00DE51A6" w:rsidRDefault="00EB2F68" w:rsidP="00317014">
            <w:pPr>
              <w:ind w:left="1440"/>
              <w:contextualSpacing/>
              <w:textAlignment w:val="center"/>
              <w:rPr>
                <w:rFonts w:ascii="Open Sans" w:hAnsi="Open Sans"/>
                <w:sz w:val="22"/>
                <w:szCs w:val="22"/>
              </w:rPr>
            </w:pPr>
            <w:r w:rsidRPr="00DE51A6">
              <w:rPr>
                <w:rFonts w:ascii="Open Sans" w:hAnsi="Open Sans"/>
                <w:sz w:val="22"/>
                <w:szCs w:val="22"/>
              </w:rPr>
              <w:t>(D) The student is expected to develop productive work habits such as organization, time management, and initiative</w:t>
            </w:r>
          </w:p>
          <w:p w14:paraId="3C2E20B9" w14:textId="77777777" w:rsidR="00EB2F68" w:rsidRPr="00DE51A6" w:rsidRDefault="00EB2F68" w:rsidP="00317014">
            <w:pPr>
              <w:ind w:left="1440"/>
              <w:contextualSpacing/>
              <w:textAlignment w:val="center"/>
              <w:rPr>
                <w:rFonts w:ascii="Open Sans" w:hAnsi="Open Sans"/>
                <w:sz w:val="22"/>
                <w:szCs w:val="22"/>
              </w:rPr>
            </w:pPr>
          </w:p>
          <w:p w14:paraId="40198258" w14:textId="2B95CE22" w:rsidR="00EB2F68" w:rsidRPr="00D21DB2" w:rsidRDefault="00EB2F68" w:rsidP="00D21DB2">
            <w:pPr>
              <w:ind w:left="1440"/>
              <w:contextualSpacing/>
              <w:textAlignment w:val="center"/>
              <w:rPr>
                <w:rFonts w:ascii="Open Sans" w:hAnsi="Open Sans"/>
                <w:sz w:val="22"/>
                <w:szCs w:val="22"/>
              </w:rPr>
            </w:pPr>
            <w:r w:rsidRPr="00DE51A6">
              <w:rPr>
                <w:rFonts w:ascii="Open Sans" w:hAnsi="Open Sans"/>
                <w:sz w:val="22"/>
                <w:szCs w:val="22"/>
              </w:rPr>
              <w:t>(E) The student is expected to analyze assessment results such as an interest and ability inventory as relative to those necessary for success in education and training</w:t>
            </w:r>
          </w:p>
        </w:tc>
      </w:tr>
      <w:tr w:rsidR="00AD2511" w:rsidRPr="00DE51A6" w14:paraId="34195B0C" w14:textId="77777777" w:rsidTr="0031701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93CFF41" w14:textId="77777777" w:rsidR="00AD2511" w:rsidRPr="00DE51A6" w:rsidRDefault="00AD2511" w:rsidP="00317014">
            <w:pPr>
              <w:contextualSpacing/>
              <w:jc w:val="center"/>
              <w:rPr>
                <w:rFonts w:ascii="Open Sans" w:hAnsi="Open Sans"/>
                <w:sz w:val="22"/>
                <w:szCs w:val="22"/>
              </w:rPr>
            </w:pPr>
            <w:r w:rsidRPr="00DE51A6">
              <w:rPr>
                <w:rFonts w:ascii="Open Sans" w:hAnsi="Open Sans"/>
                <w:b/>
                <w:bCs/>
                <w:color w:val="000000"/>
                <w:position w:val="-3"/>
                <w:sz w:val="22"/>
                <w:szCs w:val="22"/>
                <w:shd w:val="clear" w:color="auto" w:fill="DCDCDC"/>
              </w:rPr>
              <w:t>Basic Direct Teach Lesson</w:t>
            </w:r>
          </w:p>
        </w:tc>
      </w:tr>
      <w:tr w:rsidR="00AD2511" w:rsidRPr="00DE51A6" w14:paraId="58FAB393"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C6ADB5" w14:textId="29000F61"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02C422"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Students will:</w:t>
            </w:r>
          </w:p>
          <w:p w14:paraId="252B1BDA" w14:textId="210BFD98"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I</w:t>
            </w:r>
            <w:r w:rsidR="00AD2511" w:rsidRPr="00DE51A6">
              <w:rPr>
                <w:rFonts w:ascii="Open Sans" w:hAnsi="Open Sans"/>
                <w:color w:val="000000"/>
                <w:position w:val="-3"/>
                <w:sz w:val="22"/>
                <w:szCs w:val="22"/>
              </w:rPr>
              <w:t>nvestigate careers in education administration</w:t>
            </w:r>
          </w:p>
          <w:p w14:paraId="01D84953" w14:textId="23980083"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I</w:t>
            </w:r>
            <w:r w:rsidR="00AD2511" w:rsidRPr="00DE51A6">
              <w:rPr>
                <w:rFonts w:ascii="Open Sans" w:hAnsi="Open Sans"/>
                <w:color w:val="000000"/>
                <w:position w:val="-3"/>
                <w:sz w:val="22"/>
                <w:szCs w:val="22"/>
              </w:rPr>
              <w:t>nterview and job shadow a current education administrator</w:t>
            </w:r>
          </w:p>
          <w:p w14:paraId="6181A16F" w14:textId="41746429"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D</w:t>
            </w:r>
            <w:r w:rsidR="00AD2511" w:rsidRPr="00DE51A6">
              <w:rPr>
                <w:rFonts w:ascii="Open Sans" w:hAnsi="Open Sans"/>
                <w:color w:val="000000"/>
                <w:position w:val="-3"/>
                <w:sz w:val="22"/>
                <w:szCs w:val="22"/>
              </w:rPr>
              <w:t>emonstrate effective verbal, nonverbal, written and electronic communication skills</w:t>
            </w:r>
          </w:p>
          <w:p w14:paraId="451B0694" w14:textId="3937F941"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U</w:t>
            </w:r>
            <w:r w:rsidR="00AD2511" w:rsidRPr="00DE51A6">
              <w:rPr>
                <w:rFonts w:ascii="Open Sans" w:hAnsi="Open Sans"/>
                <w:color w:val="000000"/>
                <w:position w:val="-3"/>
                <w:sz w:val="22"/>
                <w:szCs w:val="22"/>
              </w:rPr>
              <w:t>nderstand the training and aptitudes of professionals in the field of education</w:t>
            </w:r>
          </w:p>
          <w:p w14:paraId="38D831C9" w14:textId="6523EE1A"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lastRenderedPageBreak/>
              <w:t>H</w:t>
            </w:r>
            <w:r w:rsidR="00AD2511" w:rsidRPr="00DE51A6">
              <w:rPr>
                <w:rFonts w:ascii="Open Sans" w:hAnsi="Open Sans"/>
                <w:color w:val="000000"/>
                <w:position w:val="-3"/>
                <w:sz w:val="22"/>
                <w:szCs w:val="22"/>
              </w:rPr>
              <w:t>ave an opportunity to hold/participate in a local exploring education administration careers competition</w:t>
            </w:r>
          </w:p>
        </w:tc>
      </w:tr>
      <w:tr w:rsidR="00AD2511" w:rsidRPr="00DE51A6" w14:paraId="22DE1546"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C7FA27" w14:textId="2E725A00"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lastRenderedPageBreak/>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3E876C" w14:textId="6942697E" w:rsidR="00AD2511" w:rsidRPr="00DE51A6" w:rsidRDefault="00DE51A6" w:rsidP="00317014">
            <w:pPr>
              <w:contextualSpacing/>
              <w:textAlignment w:val="center"/>
              <w:outlineLvl w:val="3"/>
              <w:rPr>
                <w:rFonts w:ascii="Open Sans" w:hAnsi="Open Sans"/>
                <w:sz w:val="22"/>
                <w:szCs w:val="22"/>
              </w:rPr>
            </w:pPr>
            <w:r w:rsidRPr="00DE51A6">
              <w:rPr>
                <w:rFonts w:ascii="Open Sans" w:hAnsi="Open Sans"/>
                <w:sz w:val="22"/>
                <w:szCs w:val="22"/>
              </w:rPr>
              <w:t>Provides students to explore education and training careers by means of shadowing, interviewing, career interest inventory, researching, and/or self-reflection.</w:t>
            </w:r>
          </w:p>
        </w:tc>
      </w:tr>
      <w:tr w:rsidR="00AD2511" w:rsidRPr="00DE51A6" w14:paraId="28A07B38"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E2EC81" w14:textId="7D170BE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97F50A" w14:textId="3BF55DF8" w:rsidR="00AD2511" w:rsidRPr="00DE51A6" w:rsidRDefault="008D7117" w:rsidP="00317014">
            <w:pPr>
              <w:contextualSpacing/>
              <w:textAlignment w:val="center"/>
              <w:rPr>
                <w:rFonts w:ascii="Open Sans" w:hAnsi="Open Sans"/>
                <w:sz w:val="22"/>
                <w:szCs w:val="22"/>
              </w:rPr>
            </w:pPr>
            <w:r w:rsidRPr="00DE51A6">
              <w:rPr>
                <w:rFonts w:ascii="Open Sans" w:hAnsi="Open Sans"/>
                <w:color w:val="000000"/>
                <w:position w:val="-3"/>
                <w:sz w:val="22"/>
                <w:szCs w:val="22"/>
              </w:rPr>
              <w:t>Three 45-</w:t>
            </w:r>
            <w:r w:rsidR="00AD2511" w:rsidRPr="00DE51A6">
              <w:rPr>
                <w:rFonts w:ascii="Open Sans" w:hAnsi="Open Sans"/>
                <w:color w:val="000000"/>
                <w:position w:val="-3"/>
                <w:sz w:val="22"/>
                <w:szCs w:val="22"/>
              </w:rPr>
              <w:t>minute classes periods</w:t>
            </w:r>
          </w:p>
        </w:tc>
      </w:tr>
      <w:tr w:rsidR="00AD2511" w:rsidRPr="00DE51A6" w14:paraId="1F4C4563"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A3CD1D" w14:textId="7A61388E"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00AD19"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Administrator:</w:t>
            </w:r>
            <w:r w:rsidRPr="00DE51A6">
              <w:rPr>
                <w:rFonts w:ascii="Open Sans" w:hAnsi="Open Sans"/>
                <w:color w:val="000000"/>
                <w:position w:val="-3"/>
                <w:sz w:val="22"/>
                <w:szCs w:val="22"/>
              </w:rPr>
              <w:t xml:space="preserve"> A person whose job is to manage a company, school, or other organization</w:t>
            </w:r>
          </w:p>
          <w:p w14:paraId="19E635D8" w14:textId="77777777" w:rsidR="00E518E3" w:rsidRPr="00DE51A6" w:rsidRDefault="00E518E3" w:rsidP="00317014">
            <w:pPr>
              <w:contextualSpacing/>
              <w:textAlignment w:val="center"/>
              <w:rPr>
                <w:rFonts w:ascii="Open Sans" w:hAnsi="Open Sans"/>
                <w:b/>
                <w:bCs/>
                <w:color w:val="000000"/>
                <w:position w:val="-3"/>
                <w:sz w:val="22"/>
                <w:szCs w:val="22"/>
              </w:rPr>
            </w:pPr>
          </w:p>
          <w:p w14:paraId="46FD7092"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Assistant Principal:</w:t>
            </w:r>
            <w:r w:rsidRPr="00DE51A6">
              <w:rPr>
                <w:rFonts w:ascii="Open Sans" w:hAnsi="Open Sans"/>
                <w:color w:val="000000"/>
                <w:position w:val="-3"/>
                <w:sz w:val="22"/>
                <w:szCs w:val="22"/>
              </w:rPr>
              <w:t xml:space="preserve"> A person who aids the principal in the overall administration of the school</w:t>
            </w:r>
          </w:p>
          <w:p w14:paraId="0E7C61AA" w14:textId="77777777" w:rsidR="00E518E3" w:rsidRPr="00DE51A6" w:rsidRDefault="00E518E3" w:rsidP="00317014">
            <w:pPr>
              <w:contextualSpacing/>
              <w:textAlignment w:val="center"/>
              <w:rPr>
                <w:rFonts w:ascii="Open Sans" w:hAnsi="Open Sans"/>
                <w:b/>
                <w:bCs/>
                <w:color w:val="000000"/>
                <w:position w:val="-3"/>
                <w:sz w:val="22"/>
                <w:szCs w:val="22"/>
              </w:rPr>
            </w:pPr>
          </w:p>
          <w:p w14:paraId="03D47EBD"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College/University President:</w:t>
            </w:r>
            <w:r w:rsidRPr="00DE51A6">
              <w:rPr>
                <w:rFonts w:ascii="Open Sans" w:hAnsi="Open Sans"/>
                <w:color w:val="000000"/>
                <w:position w:val="-3"/>
                <w:sz w:val="22"/>
                <w:szCs w:val="22"/>
              </w:rPr>
              <w:t xml:space="preserve"> A leader of a college or university, usually either the executive or ceremonial head of the university or of a university campus</w:t>
            </w:r>
          </w:p>
          <w:p w14:paraId="47F9D171" w14:textId="77777777" w:rsidR="00E518E3" w:rsidRPr="00DE51A6" w:rsidRDefault="00E518E3" w:rsidP="00317014">
            <w:pPr>
              <w:contextualSpacing/>
              <w:textAlignment w:val="center"/>
              <w:rPr>
                <w:rFonts w:ascii="Open Sans" w:hAnsi="Open Sans"/>
                <w:b/>
                <w:bCs/>
                <w:color w:val="000000"/>
                <w:position w:val="-3"/>
                <w:sz w:val="22"/>
                <w:szCs w:val="22"/>
              </w:rPr>
            </w:pPr>
          </w:p>
          <w:p w14:paraId="0A0EC924"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District Superintendent:</w:t>
            </w:r>
            <w:r w:rsidRPr="00DE51A6">
              <w:rPr>
                <w:rFonts w:ascii="Open Sans" w:hAnsi="Open Sans"/>
                <w:color w:val="000000"/>
                <w:position w:val="-3"/>
                <w:sz w:val="22"/>
                <w:szCs w:val="22"/>
              </w:rPr>
              <w:t xml:space="preserve"> A person who oversees or directs a school district</w:t>
            </w:r>
          </w:p>
          <w:p w14:paraId="7E4E3BD2" w14:textId="77777777" w:rsidR="00E518E3" w:rsidRPr="00DE51A6" w:rsidRDefault="00E518E3" w:rsidP="00317014">
            <w:pPr>
              <w:contextualSpacing/>
              <w:textAlignment w:val="center"/>
              <w:rPr>
                <w:rFonts w:ascii="Open Sans" w:hAnsi="Open Sans"/>
                <w:b/>
                <w:bCs/>
                <w:color w:val="000000"/>
                <w:position w:val="-3"/>
                <w:sz w:val="22"/>
                <w:szCs w:val="22"/>
              </w:rPr>
            </w:pPr>
          </w:p>
          <w:p w14:paraId="7447318F"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School Dean:</w:t>
            </w:r>
            <w:r w:rsidRPr="00DE51A6">
              <w:rPr>
                <w:rFonts w:ascii="Open Sans" w:hAnsi="Open Sans"/>
                <w:color w:val="000000"/>
                <w:position w:val="-3"/>
                <w:sz w:val="22"/>
                <w:szCs w:val="22"/>
              </w:rPr>
              <w:t xml:space="preserve"> The head of a faculty, school, or administrative division in a university or college</w:t>
            </w:r>
          </w:p>
          <w:p w14:paraId="0FB7FB13" w14:textId="77777777" w:rsidR="00E518E3" w:rsidRPr="00DE51A6" w:rsidRDefault="00E518E3" w:rsidP="00317014">
            <w:pPr>
              <w:contextualSpacing/>
              <w:textAlignment w:val="center"/>
              <w:rPr>
                <w:rFonts w:ascii="Open Sans" w:hAnsi="Open Sans"/>
                <w:b/>
                <w:bCs/>
                <w:color w:val="000000"/>
                <w:position w:val="-3"/>
                <w:sz w:val="22"/>
                <w:szCs w:val="22"/>
              </w:rPr>
            </w:pPr>
          </w:p>
          <w:p w14:paraId="6A451FBA"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School District Administrator (Chief Academic Officer or Assistant Superintendent):</w:t>
            </w:r>
            <w:r w:rsidRPr="00DE51A6">
              <w:rPr>
                <w:rFonts w:ascii="Open Sans" w:hAnsi="Open Sans"/>
                <w:color w:val="000000"/>
                <w:position w:val="-3"/>
                <w:sz w:val="22"/>
                <w:szCs w:val="22"/>
              </w:rPr>
              <w:t xml:space="preserve"> A person who has administrative oversight of the students, public schools, and educational services within the geographic area (school district) identified by state law</w:t>
            </w:r>
          </w:p>
          <w:p w14:paraId="5BDFFE22" w14:textId="77777777" w:rsidR="00E518E3" w:rsidRPr="00DE51A6" w:rsidRDefault="00E518E3" w:rsidP="00317014">
            <w:pPr>
              <w:contextualSpacing/>
              <w:textAlignment w:val="center"/>
              <w:rPr>
                <w:rFonts w:ascii="Open Sans" w:hAnsi="Open Sans"/>
                <w:b/>
                <w:bCs/>
                <w:color w:val="000000"/>
                <w:position w:val="-3"/>
                <w:sz w:val="22"/>
                <w:szCs w:val="22"/>
              </w:rPr>
            </w:pPr>
          </w:p>
          <w:p w14:paraId="78DF083F"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School Principal:</w:t>
            </w:r>
            <w:r w:rsidRPr="00DE51A6">
              <w:rPr>
                <w:rFonts w:ascii="Open Sans" w:hAnsi="Open Sans"/>
                <w:color w:val="000000"/>
                <w:position w:val="-3"/>
                <w:sz w:val="22"/>
                <w:szCs w:val="22"/>
              </w:rPr>
              <w:t xml:space="preserve"> The educator who has executive authority for a school</w:t>
            </w:r>
          </w:p>
        </w:tc>
      </w:tr>
      <w:tr w:rsidR="00AD2511" w:rsidRPr="00DE51A6" w14:paraId="063E8315"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0E9B0A" w14:textId="493A601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5EB1B0"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Equipment:</w:t>
            </w:r>
          </w:p>
          <w:p w14:paraId="36D38BB9" w14:textId="3D1A5A0D"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w:t>
            </w:r>
            <w:r w:rsidR="00AD2511" w:rsidRPr="00DE51A6">
              <w:rPr>
                <w:rFonts w:ascii="Open Sans" w:hAnsi="Open Sans"/>
                <w:color w:val="000000"/>
                <w:position w:val="-3"/>
                <w:sz w:val="22"/>
                <w:szCs w:val="22"/>
              </w:rPr>
              <w:t>omputers with Internet access (be sure to follow district guidelines)</w:t>
            </w:r>
          </w:p>
          <w:p w14:paraId="6CA4096D" w14:textId="2F1C47CE"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w:t>
            </w:r>
            <w:r w:rsidR="00AD2511" w:rsidRPr="00DE51A6">
              <w:rPr>
                <w:rFonts w:ascii="Open Sans" w:hAnsi="Open Sans"/>
                <w:color w:val="000000"/>
                <w:position w:val="-3"/>
                <w:sz w:val="22"/>
                <w:szCs w:val="22"/>
              </w:rPr>
              <w:t>omputer with projector for multimedia presentation</w:t>
            </w:r>
          </w:p>
          <w:p w14:paraId="6C0A96E7" w14:textId="6D5723E0"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P</w:t>
            </w:r>
            <w:r w:rsidR="00AD2511" w:rsidRPr="00DE51A6">
              <w:rPr>
                <w:rFonts w:ascii="Open Sans" w:hAnsi="Open Sans"/>
                <w:color w:val="000000"/>
                <w:position w:val="-3"/>
                <w:sz w:val="22"/>
                <w:szCs w:val="22"/>
              </w:rPr>
              <w:t>resenter/remote</w:t>
            </w:r>
          </w:p>
          <w:p w14:paraId="7826FA45" w14:textId="77777777" w:rsidR="00E518E3" w:rsidRPr="00DE51A6" w:rsidRDefault="00E518E3" w:rsidP="00317014">
            <w:pPr>
              <w:contextualSpacing/>
              <w:textAlignment w:val="center"/>
              <w:outlineLvl w:val="3"/>
              <w:rPr>
                <w:rFonts w:ascii="Open Sans" w:hAnsi="Open Sans"/>
                <w:b/>
                <w:bCs/>
                <w:color w:val="000000"/>
                <w:position w:val="-3"/>
                <w:sz w:val="22"/>
                <w:szCs w:val="22"/>
              </w:rPr>
            </w:pPr>
          </w:p>
          <w:p w14:paraId="6D4C02F1"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Materials:</w:t>
            </w:r>
          </w:p>
          <w:p w14:paraId="1819CE77" w14:textId="7B63DC10"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w:t>
            </w:r>
            <w:r w:rsidR="00AD2511" w:rsidRPr="00DE51A6">
              <w:rPr>
                <w:rFonts w:ascii="Open Sans" w:hAnsi="Open Sans"/>
                <w:color w:val="000000"/>
                <w:position w:val="-3"/>
                <w:sz w:val="22"/>
                <w:szCs w:val="22"/>
              </w:rPr>
              <w:t>ounseling brochures</w:t>
            </w:r>
          </w:p>
          <w:p w14:paraId="311268E6" w14:textId="2CDF01C9"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D</w:t>
            </w:r>
            <w:r w:rsidR="00AD2511" w:rsidRPr="00DE51A6">
              <w:rPr>
                <w:rFonts w:ascii="Open Sans" w:hAnsi="Open Sans"/>
                <w:color w:val="000000"/>
                <w:position w:val="-3"/>
                <w:sz w:val="22"/>
                <w:szCs w:val="22"/>
              </w:rPr>
              <w:t>istrict policy binder</w:t>
            </w:r>
          </w:p>
          <w:p w14:paraId="2A4F05D7" w14:textId="1ABC24CA"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w:t>
            </w:r>
            <w:r w:rsidR="00AD2511" w:rsidRPr="00DE51A6">
              <w:rPr>
                <w:rFonts w:ascii="Open Sans" w:hAnsi="Open Sans"/>
                <w:color w:val="000000"/>
                <w:position w:val="-3"/>
                <w:sz w:val="22"/>
                <w:szCs w:val="22"/>
              </w:rPr>
              <w:t>chool calendar</w:t>
            </w:r>
          </w:p>
          <w:p w14:paraId="349FCB1E"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Special Education district handbook</w:t>
            </w:r>
          </w:p>
          <w:p w14:paraId="7B7DBE2C" w14:textId="1BA6BCEE" w:rsidR="00E518E3"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w:t>
            </w:r>
            <w:r w:rsidR="00AD2511" w:rsidRPr="00DE51A6">
              <w:rPr>
                <w:rFonts w:ascii="Open Sans" w:hAnsi="Open Sans"/>
                <w:color w:val="000000"/>
                <w:position w:val="-3"/>
                <w:sz w:val="22"/>
                <w:szCs w:val="22"/>
              </w:rPr>
              <w:t>eacher handbook</w:t>
            </w:r>
          </w:p>
          <w:p w14:paraId="0F2EFBD0" w14:textId="77777777" w:rsidR="00E518E3" w:rsidRPr="00DE51A6" w:rsidRDefault="00E518E3" w:rsidP="00317014">
            <w:pPr>
              <w:contextualSpacing/>
              <w:rPr>
                <w:rFonts w:ascii="Open Sans" w:hAnsi="Open Sans"/>
                <w:color w:val="000000"/>
                <w:sz w:val="22"/>
                <w:szCs w:val="22"/>
              </w:rPr>
            </w:pPr>
          </w:p>
          <w:p w14:paraId="4300DDA7" w14:textId="21F58FE1" w:rsidR="00AD2511" w:rsidRPr="00DE51A6" w:rsidRDefault="00AD2511" w:rsidP="00317014">
            <w:pPr>
              <w:contextualSpacing/>
              <w:rPr>
                <w:rFonts w:ascii="Open Sans" w:hAnsi="Open Sans"/>
                <w:color w:val="000000"/>
                <w:sz w:val="22"/>
                <w:szCs w:val="22"/>
              </w:rPr>
            </w:pPr>
            <w:r w:rsidRPr="00DE51A6">
              <w:rPr>
                <w:rFonts w:ascii="Open Sans" w:hAnsi="Open Sans"/>
                <w:b/>
                <w:bCs/>
                <w:color w:val="000000"/>
                <w:position w:val="-3"/>
                <w:sz w:val="22"/>
                <w:szCs w:val="22"/>
              </w:rPr>
              <w:lastRenderedPageBreak/>
              <w:t>Supplies:</w:t>
            </w:r>
          </w:p>
          <w:p w14:paraId="134419ED" w14:textId="34D0EF69"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B</w:t>
            </w:r>
            <w:r w:rsidR="00AD2511" w:rsidRPr="00DE51A6">
              <w:rPr>
                <w:rFonts w:ascii="Open Sans" w:hAnsi="Open Sans"/>
                <w:color w:val="000000"/>
                <w:position w:val="-3"/>
                <w:sz w:val="22"/>
                <w:szCs w:val="22"/>
              </w:rPr>
              <w:t>utcher paper</w:t>
            </w:r>
          </w:p>
          <w:p w14:paraId="36A34CCD" w14:textId="182DBFF4" w:rsidR="00AD2511" w:rsidRPr="00DE51A6"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M</w:t>
            </w:r>
            <w:r w:rsidR="00AD2511" w:rsidRPr="00DE51A6">
              <w:rPr>
                <w:rFonts w:ascii="Open Sans" w:hAnsi="Open Sans"/>
                <w:color w:val="000000"/>
                <w:position w:val="-3"/>
                <w:sz w:val="22"/>
                <w:szCs w:val="22"/>
              </w:rPr>
              <w:t>arkers</w:t>
            </w:r>
          </w:p>
          <w:p w14:paraId="6AF6612C" w14:textId="5E5A946A" w:rsidR="00AD2511" w:rsidRPr="00317014" w:rsidRDefault="00E518E3"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Copies of handouts </w:t>
            </w:r>
          </w:p>
          <w:p w14:paraId="3E88CB6D" w14:textId="77777777" w:rsidR="00317014" w:rsidRDefault="00317014" w:rsidP="00317014">
            <w:pPr>
              <w:contextualSpacing/>
              <w:rPr>
                <w:rFonts w:ascii="Open Sans" w:hAnsi="Open Sans"/>
                <w:color w:val="000000"/>
                <w:sz w:val="22"/>
                <w:szCs w:val="22"/>
              </w:rPr>
            </w:pPr>
          </w:p>
          <w:p w14:paraId="2E7FC176" w14:textId="6A322977" w:rsidR="00317014" w:rsidRPr="00DE51A6" w:rsidRDefault="00D21DB2" w:rsidP="00317014">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DE51A6">
              <w:rPr>
                <w:rFonts w:ascii="Open Sans" w:hAnsi="Open Sans"/>
                <w:b/>
                <w:bCs/>
                <w:color w:val="000000"/>
                <w:position w:val="-3"/>
                <w:sz w:val="22"/>
                <w:szCs w:val="22"/>
              </w:rPr>
              <w:t>:</w:t>
            </w:r>
          </w:p>
          <w:p w14:paraId="4FF8C566" w14:textId="28157C87" w:rsidR="00317014" w:rsidRPr="00E727AF" w:rsidRDefault="00317014" w:rsidP="00E727AF">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How Do I Get that Job? Education Administration</w:t>
            </w:r>
          </w:p>
          <w:p w14:paraId="15B9C594" w14:textId="77777777" w:rsidR="00317014" w:rsidRPr="00DE51A6" w:rsidRDefault="00317014" w:rsidP="00317014">
            <w:pPr>
              <w:contextualSpacing/>
              <w:textAlignment w:val="center"/>
              <w:outlineLvl w:val="3"/>
              <w:rPr>
                <w:rFonts w:ascii="Open Sans" w:hAnsi="Open Sans"/>
                <w:b/>
                <w:bCs/>
                <w:color w:val="000000"/>
                <w:position w:val="-3"/>
                <w:sz w:val="22"/>
                <w:szCs w:val="22"/>
              </w:rPr>
            </w:pPr>
          </w:p>
          <w:p w14:paraId="12DD8B58" w14:textId="77777777" w:rsidR="00317014" w:rsidRPr="00DE51A6" w:rsidRDefault="00317014"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Technology:</w:t>
            </w:r>
          </w:p>
          <w:p w14:paraId="58377ADF"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Free iPad App:</w:t>
            </w:r>
          </w:p>
          <w:p w14:paraId="637196ED" w14:textId="596737E5" w:rsidR="00317014" w:rsidRPr="00DE51A6" w:rsidRDefault="00317014"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Google Sheets</w:t>
            </w:r>
            <w:r w:rsidRPr="00DE51A6">
              <w:rPr>
                <w:rFonts w:ascii="Open Sans" w:hAnsi="Open Sans"/>
                <w:color w:val="000000"/>
                <w:position w:val="-3"/>
                <w:sz w:val="22"/>
                <w:szCs w:val="22"/>
              </w:rPr>
              <w:br/>
              <w:t xml:space="preserve">Create, </w:t>
            </w:r>
            <w:r w:rsidR="00D21DB2" w:rsidRPr="00DE51A6">
              <w:rPr>
                <w:rFonts w:ascii="Open Sans" w:hAnsi="Open Sans"/>
                <w:color w:val="000000"/>
                <w:position w:val="-3"/>
                <w:sz w:val="22"/>
                <w:szCs w:val="22"/>
              </w:rPr>
              <w:t>edit,</w:t>
            </w:r>
            <w:r w:rsidRPr="00DE51A6">
              <w:rPr>
                <w:rFonts w:ascii="Open Sans" w:hAnsi="Open Sans"/>
                <w:color w:val="000000"/>
                <w:position w:val="-3"/>
                <w:sz w:val="22"/>
                <w:szCs w:val="22"/>
              </w:rPr>
              <w:t xml:space="preserve"> and collaborate with others on spreadsheets from your iPod, iPhone, or iPad with the free Google Sheets app.</w:t>
            </w:r>
            <w:hyperlink r:id="rId12" w:history="1">
              <w:r w:rsidRPr="00DE51A6">
                <w:rPr>
                  <w:rFonts w:ascii="Open Sans" w:hAnsi="Open Sans"/>
                  <w:color w:val="0000CC"/>
                  <w:position w:val="-3"/>
                  <w:sz w:val="22"/>
                  <w:szCs w:val="22"/>
                  <w:u w:val="single"/>
                </w:rPr>
                <w:br/>
                <w:t>https://itunes.apple.com/us/app/google-sheets/id842849113?mt=8</w:t>
              </w:r>
            </w:hyperlink>
          </w:p>
          <w:p w14:paraId="17B7DABE" w14:textId="77777777" w:rsidR="00317014" w:rsidRPr="00DE51A6" w:rsidRDefault="00317014"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Remember the Milk</w:t>
            </w:r>
            <w:r w:rsidRPr="00DE51A6">
              <w:rPr>
                <w:rFonts w:ascii="Open Sans" w:hAnsi="Open Sans"/>
                <w:color w:val="000000"/>
                <w:position w:val="-3"/>
                <w:sz w:val="22"/>
                <w:szCs w:val="22"/>
              </w:rPr>
              <w:br/>
              <w:t>Take your to-do list anywhere with this free itunes app and never forget the milk (or anything else) again. This app connects with Outlook, iCal, Gmail, Google Calendar, Twitter, and more.</w:t>
            </w:r>
            <w:hyperlink r:id="rId13" w:history="1">
              <w:r w:rsidRPr="00DE51A6">
                <w:rPr>
                  <w:rFonts w:ascii="Open Sans" w:hAnsi="Open Sans"/>
                  <w:color w:val="0000CC"/>
                  <w:position w:val="-3"/>
                  <w:sz w:val="22"/>
                  <w:szCs w:val="22"/>
                  <w:u w:val="single"/>
                </w:rPr>
                <w:br/>
                <w:t>https://itunes.apple.com/us/app/remember-the-milk/id293561396?mt=8</w:t>
              </w:r>
            </w:hyperlink>
          </w:p>
          <w:p w14:paraId="034F59EF"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Infographic:</w:t>
            </w:r>
          </w:p>
          <w:p w14:paraId="1639CE10" w14:textId="77777777" w:rsidR="00317014" w:rsidRPr="00DE51A6" w:rsidRDefault="00317014"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Choosing a Career</w:t>
            </w:r>
            <w:r w:rsidRPr="00DE51A6">
              <w:rPr>
                <w:rFonts w:ascii="Open Sans" w:hAnsi="Open Sans"/>
                <w:color w:val="000000"/>
                <w:position w:val="-3"/>
                <w:sz w:val="22"/>
                <w:szCs w:val="22"/>
              </w:rPr>
              <w:br/>
              <w:t>What factors go into choosing a career?</w:t>
            </w:r>
            <w:hyperlink r:id="rId14" w:history="1">
              <w:r w:rsidRPr="00DE51A6">
                <w:rPr>
                  <w:rFonts w:ascii="Open Sans" w:hAnsi="Open Sans"/>
                  <w:color w:val="0000CC"/>
                  <w:position w:val="-3"/>
                  <w:sz w:val="22"/>
                  <w:szCs w:val="22"/>
                  <w:u w:val="single"/>
                </w:rPr>
                <w:br/>
                <w:t>http://www.dailyinfographic.com/choosing-a-career-infographic</w:t>
              </w:r>
            </w:hyperlink>
          </w:p>
          <w:p w14:paraId="42A3040C" w14:textId="77777777" w:rsidR="00317014" w:rsidRPr="00DE51A6" w:rsidRDefault="00317014" w:rsidP="00317014">
            <w:pPr>
              <w:contextualSpacing/>
              <w:textAlignment w:val="center"/>
              <w:rPr>
                <w:rFonts w:ascii="Open Sans" w:hAnsi="Open Sans"/>
                <w:sz w:val="22"/>
                <w:szCs w:val="22"/>
              </w:rPr>
            </w:pPr>
          </w:p>
          <w:p w14:paraId="02DF0EBD" w14:textId="6B033285" w:rsidR="00317014" w:rsidRPr="00DE51A6" w:rsidRDefault="00317014"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 xml:space="preserve">Graphic </w:t>
            </w:r>
            <w:r w:rsidR="00D21DB2" w:rsidRPr="00DE51A6">
              <w:rPr>
                <w:rFonts w:ascii="Open Sans" w:hAnsi="Open Sans"/>
                <w:b/>
                <w:bCs/>
                <w:color w:val="000000"/>
                <w:position w:val="-3"/>
                <w:sz w:val="22"/>
                <w:szCs w:val="22"/>
              </w:rPr>
              <w:t>Organizer:</w:t>
            </w:r>
          </w:p>
          <w:p w14:paraId="42451BFC"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KWL Chart – Education Administration</w:t>
            </w:r>
          </w:p>
          <w:p w14:paraId="704F7CA5" w14:textId="77777777" w:rsidR="00317014" w:rsidRPr="00DE51A6" w:rsidRDefault="00317014" w:rsidP="00317014">
            <w:pPr>
              <w:contextualSpacing/>
              <w:textAlignment w:val="center"/>
              <w:outlineLvl w:val="3"/>
              <w:rPr>
                <w:rFonts w:ascii="Open Sans" w:hAnsi="Open Sans"/>
                <w:b/>
                <w:bCs/>
                <w:color w:val="000000"/>
                <w:position w:val="-3"/>
                <w:sz w:val="22"/>
                <w:szCs w:val="22"/>
              </w:rPr>
            </w:pPr>
          </w:p>
          <w:p w14:paraId="346DBE94" w14:textId="48561176" w:rsidR="00317014" w:rsidRPr="00DE51A6" w:rsidRDefault="00D21DB2"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Handouts:</w:t>
            </w:r>
          </w:p>
          <w:p w14:paraId="7134F853"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Career Research – Education Administration</w:t>
            </w:r>
          </w:p>
          <w:p w14:paraId="182769B6"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Job Shadowing Project</w:t>
            </w:r>
          </w:p>
          <w:p w14:paraId="3B0F31C6"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Job Shadowing Project Rubric</w:t>
            </w:r>
          </w:p>
          <w:p w14:paraId="50F55DC8"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Scavenger Hunt – TAFE Exploring Education Administration Careers Competition</w:t>
            </w:r>
          </w:p>
          <w:p w14:paraId="701BAE3A" w14:textId="77777777" w:rsidR="00317014"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Scavenger Hunt – TAFE Exploring Education Administration Careers Competition (Key)</w:t>
            </w:r>
          </w:p>
          <w:p w14:paraId="171470F7" w14:textId="7531B5E7" w:rsidR="00317014" w:rsidRPr="00DE51A6" w:rsidRDefault="00317014" w:rsidP="00E727AF">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TAFE Exploring Education Administration Careers Competition</w:t>
            </w:r>
          </w:p>
        </w:tc>
      </w:tr>
      <w:tr w:rsidR="00AD2511" w:rsidRPr="00DE51A6" w14:paraId="12DC21F6"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377DD2" w14:textId="5CD6D2B4"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E295D1"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Prior to the lesson:</w:t>
            </w:r>
          </w:p>
          <w:p w14:paraId="0D9A3311" w14:textId="724F3E9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Become familiar with </w:t>
            </w:r>
            <w:r w:rsidR="00317014">
              <w:rPr>
                <w:rFonts w:ascii="Open Sans" w:hAnsi="Open Sans"/>
                <w:color w:val="000000"/>
                <w:position w:val="-3"/>
                <w:sz w:val="22"/>
                <w:szCs w:val="22"/>
              </w:rPr>
              <w:t>PowerPoint</w:t>
            </w:r>
            <w:r w:rsidRPr="00DE51A6">
              <w:rPr>
                <w:rFonts w:ascii="Open Sans" w:hAnsi="Open Sans"/>
                <w:color w:val="000000"/>
                <w:position w:val="-3"/>
                <w:sz w:val="22"/>
                <w:szCs w:val="22"/>
              </w:rPr>
              <w:t xml:space="preserve">, </w:t>
            </w:r>
            <w:r w:rsidR="00D21DB2" w:rsidRPr="00DE51A6">
              <w:rPr>
                <w:rFonts w:ascii="Open Sans" w:hAnsi="Open Sans"/>
                <w:color w:val="000000"/>
                <w:position w:val="-3"/>
                <w:sz w:val="22"/>
                <w:szCs w:val="22"/>
              </w:rPr>
              <w:t>handouts,</w:t>
            </w:r>
            <w:r w:rsidRPr="00DE51A6">
              <w:rPr>
                <w:rFonts w:ascii="Open Sans" w:hAnsi="Open Sans"/>
                <w:color w:val="000000"/>
                <w:position w:val="-3"/>
                <w:sz w:val="22"/>
                <w:szCs w:val="22"/>
              </w:rPr>
              <w:t xml:space="preserve"> and activities.</w:t>
            </w:r>
          </w:p>
          <w:p w14:paraId="6FA5D93B"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Arrange the classroom tables or desks into six groups. Place one sheet of butcher paper and a variety of markers at each group.</w:t>
            </w:r>
          </w:p>
          <w:p w14:paraId="488BA644" w14:textId="4E49AE5B" w:rsidR="00AD2511" w:rsidRPr="00DE51A6" w:rsidRDefault="00AD2511" w:rsidP="00317014">
            <w:pPr>
              <w:contextualSpacing/>
              <w:textAlignment w:val="center"/>
              <w:rPr>
                <w:rFonts w:ascii="Open Sans" w:hAnsi="Open Sans"/>
                <w:sz w:val="22"/>
                <w:szCs w:val="22"/>
              </w:rPr>
            </w:pPr>
          </w:p>
          <w:p w14:paraId="30766608"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Before class begins:</w:t>
            </w:r>
          </w:p>
          <w:p w14:paraId="493506E4"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Display as many of the lesson-related supplies (see Materials or Specialized Equipment Needed) as you have available on a table in front of the room.</w:t>
            </w:r>
          </w:p>
          <w:p w14:paraId="2E29B07C" w14:textId="77777777" w:rsidR="00E518E3" w:rsidRPr="00DE51A6" w:rsidRDefault="00E518E3" w:rsidP="00317014">
            <w:pPr>
              <w:contextualSpacing/>
              <w:textAlignment w:val="center"/>
              <w:rPr>
                <w:rFonts w:ascii="Open Sans" w:hAnsi="Open Sans"/>
                <w:color w:val="000000"/>
                <w:position w:val="-3"/>
                <w:sz w:val="22"/>
                <w:szCs w:val="22"/>
              </w:rPr>
            </w:pPr>
          </w:p>
          <w:p w14:paraId="12562555"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As students enter the classroom, assign each group one of the following careers:</w:t>
            </w:r>
          </w:p>
          <w:p w14:paraId="0DE2F2D1" w14:textId="77777777" w:rsidR="00AD2511" w:rsidRPr="00DE51A6" w:rsidRDefault="00AD2511" w:rsidP="00317014">
            <w:pPr>
              <w:contextualSpacing/>
              <w:textAlignment w:val="center"/>
              <w:rPr>
                <w:rFonts w:ascii="Open Sans" w:hAnsi="Open Sans"/>
                <w:sz w:val="22"/>
                <w:szCs w:val="22"/>
              </w:rPr>
            </w:pPr>
          </w:p>
          <w:p w14:paraId="5689F399"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School Principal</w:t>
            </w:r>
          </w:p>
          <w:p w14:paraId="05530CDA"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Assistant/Vice Principal</w:t>
            </w:r>
          </w:p>
          <w:p w14:paraId="5E20B99F"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District Superintendent</w:t>
            </w:r>
          </w:p>
          <w:p w14:paraId="287DEBF8"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School District Administrator (Chief Academic Officer, Assistant Superintendent and so forth)</w:t>
            </w:r>
          </w:p>
          <w:p w14:paraId="01D24F75"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School Dean</w:t>
            </w:r>
          </w:p>
          <w:p w14:paraId="04C58765" w14:textId="77777777" w:rsidR="00E518E3"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College/University President</w:t>
            </w:r>
          </w:p>
          <w:p w14:paraId="3EE71F7C" w14:textId="77777777" w:rsidR="00E518E3" w:rsidRPr="00DE51A6" w:rsidRDefault="00E518E3" w:rsidP="00317014">
            <w:pPr>
              <w:ind w:left="720"/>
              <w:contextualSpacing/>
              <w:rPr>
                <w:rFonts w:ascii="Open Sans" w:hAnsi="Open Sans"/>
                <w:color w:val="000000"/>
                <w:sz w:val="22"/>
                <w:szCs w:val="22"/>
              </w:rPr>
            </w:pPr>
          </w:p>
          <w:p w14:paraId="2C0DAAF6" w14:textId="77777777" w:rsidR="00E518E3" w:rsidRPr="00DE51A6" w:rsidRDefault="00E518E3" w:rsidP="00317014">
            <w:pPr>
              <w:contextualSpacing/>
              <w:rPr>
                <w:rFonts w:ascii="Open Sans" w:hAnsi="Open Sans"/>
                <w:color w:val="000000"/>
                <w:sz w:val="22"/>
                <w:szCs w:val="22"/>
              </w:rPr>
            </w:pPr>
            <w:r w:rsidRPr="00DE51A6">
              <w:rPr>
                <w:rFonts w:ascii="Open Sans" w:hAnsi="Open Sans"/>
                <w:color w:val="000000"/>
                <w:sz w:val="22"/>
                <w:szCs w:val="22"/>
              </w:rPr>
              <w:t>Instruct students to write down what they think each educational administrator does on a daily basis.</w:t>
            </w:r>
          </w:p>
          <w:p w14:paraId="756A1A09" w14:textId="77777777" w:rsidR="00E518E3" w:rsidRPr="00DE51A6" w:rsidRDefault="00E518E3" w:rsidP="00317014">
            <w:pPr>
              <w:contextualSpacing/>
              <w:rPr>
                <w:rFonts w:ascii="Open Sans" w:hAnsi="Open Sans"/>
                <w:color w:val="000000"/>
                <w:sz w:val="22"/>
                <w:szCs w:val="22"/>
              </w:rPr>
            </w:pPr>
          </w:p>
          <w:p w14:paraId="23645D56" w14:textId="77777777" w:rsidR="00E518E3" w:rsidRPr="00DE51A6" w:rsidRDefault="00E518E3" w:rsidP="00317014">
            <w:pPr>
              <w:contextualSpacing/>
              <w:rPr>
                <w:rFonts w:ascii="Open Sans" w:hAnsi="Open Sans"/>
                <w:color w:val="000000"/>
                <w:sz w:val="22"/>
                <w:szCs w:val="22"/>
              </w:rPr>
            </w:pPr>
            <w:r w:rsidRPr="00DE51A6">
              <w:rPr>
                <w:rFonts w:ascii="Open Sans" w:hAnsi="Open Sans"/>
                <w:color w:val="000000"/>
                <w:sz w:val="22"/>
                <w:szCs w:val="22"/>
              </w:rPr>
              <w:t>Allow the students 10 minutes to complete the assignment. Ask each group to share what they wrote with the class. Then ask the following:</w:t>
            </w:r>
          </w:p>
          <w:p w14:paraId="5C5D6809" w14:textId="77777777" w:rsidR="00E518E3" w:rsidRPr="00DE51A6" w:rsidRDefault="00E518E3" w:rsidP="00317014">
            <w:pPr>
              <w:numPr>
                <w:ilvl w:val="1"/>
                <w:numId w:val="11"/>
              </w:numPr>
              <w:contextualSpacing/>
              <w:rPr>
                <w:rFonts w:ascii="Open Sans" w:hAnsi="Open Sans"/>
                <w:color w:val="000000"/>
                <w:sz w:val="22"/>
                <w:szCs w:val="22"/>
              </w:rPr>
            </w:pPr>
            <w:r w:rsidRPr="00DE51A6">
              <w:rPr>
                <w:rFonts w:ascii="Open Sans" w:hAnsi="Open Sans"/>
                <w:color w:val="000000"/>
                <w:sz w:val="22"/>
                <w:szCs w:val="22"/>
              </w:rPr>
              <w:t>Has anyone thought of becoming a school administrator before?</w:t>
            </w:r>
          </w:p>
          <w:p w14:paraId="066CF92A" w14:textId="77777777" w:rsidR="00E518E3" w:rsidRPr="00DE51A6" w:rsidRDefault="00E518E3" w:rsidP="00317014">
            <w:pPr>
              <w:numPr>
                <w:ilvl w:val="1"/>
                <w:numId w:val="11"/>
              </w:numPr>
              <w:contextualSpacing/>
              <w:rPr>
                <w:rFonts w:ascii="Open Sans" w:hAnsi="Open Sans"/>
                <w:color w:val="000000"/>
                <w:sz w:val="22"/>
                <w:szCs w:val="22"/>
              </w:rPr>
            </w:pPr>
            <w:r w:rsidRPr="00DE51A6">
              <w:rPr>
                <w:rFonts w:ascii="Open Sans" w:hAnsi="Open Sans"/>
                <w:color w:val="000000"/>
                <w:sz w:val="22"/>
                <w:szCs w:val="22"/>
              </w:rPr>
              <w:t>What education is required of an educational administrator?</w:t>
            </w:r>
          </w:p>
          <w:p w14:paraId="1D9F7635" w14:textId="77777777" w:rsidR="00E518E3" w:rsidRPr="00DE51A6" w:rsidRDefault="00E518E3" w:rsidP="00317014">
            <w:pPr>
              <w:numPr>
                <w:ilvl w:val="1"/>
                <w:numId w:val="11"/>
              </w:numPr>
              <w:contextualSpacing/>
              <w:rPr>
                <w:rFonts w:ascii="Open Sans" w:hAnsi="Open Sans"/>
                <w:color w:val="000000"/>
                <w:sz w:val="22"/>
                <w:szCs w:val="22"/>
              </w:rPr>
            </w:pPr>
            <w:r w:rsidRPr="00DE51A6">
              <w:rPr>
                <w:rFonts w:ascii="Open Sans" w:hAnsi="Open Sans"/>
                <w:color w:val="000000"/>
                <w:sz w:val="22"/>
                <w:szCs w:val="22"/>
              </w:rPr>
              <w:t>What certificates or licenses are required for a superintendent?</w:t>
            </w:r>
          </w:p>
          <w:p w14:paraId="0986A0B4" w14:textId="77777777" w:rsidR="00E518E3" w:rsidRPr="00DE51A6" w:rsidRDefault="00E518E3" w:rsidP="00317014">
            <w:pPr>
              <w:numPr>
                <w:ilvl w:val="1"/>
                <w:numId w:val="11"/>
              </w:numPr>
              <w:contextualSpacing/>
              <w:rPr>
                <w:rFonts w:ascii="Open Sans" w:hAnsi="Open Sans"/>
                <w:color w:val="000000"/>
                <w:sz w:val="22"/>
                <w:szCs w:val="22"/>
              </w:rPr>
            </w:pPr>
            <w:r w:rsidRPr="00DE51A6">
              <w:rPr>
                <w:rFonts w:ascii="Open Sans" w:hAnsi="Open Sans"/>
                <w:color w:val="000000"/>
                <w:sz w:val="22"/>
                <w:szCs w:val="22"/>
              </w:rPr>
              <w:t>How can knowing what a school principal does daily help students perform in the classroom?</w:t>
            </w:r>
          </w:p>
          <w:p w14:paraId="0275CD33" w14:textId="77777777" w:rsidR="00E518E3" w:rsidRPr="00317014" w:rsidRDefault="00E518E3" w:rsidP="00317014">
            <w:pPr>
              <w:contextualSpacing/>
              <w:rPr>
                <w:rFonts w:ascii="Open Sans" w:hAnsi="Open Sans"/>
                <w:color w:val="000000"/>
                <w:sz w:val="22"/>
                <w:szCs w:val="22"/>
              </w:rPr>
            </w:pPr>
          </w:p>
          <w:p w14:paraId="7C3EDE1E" w14:textId="0DD5C836" w:rsidR="00E727AF" w:rsidRPr="00DE51A6" w:rsidRDefault="00E518E3" w:rsidP="00E727AF">
            <w:pPr>
              <w:contextualSpacing/>
              <w:rPr>
                <w:rFonts w:ascii="Open Sans" w:hAnsi="Open Sans"/>
                <w:color w:val="000000"/>
                <w:sz w:val="22"/>
                <w:szCs w:val="22"/>
              </w:rPr>
            </w:pPr>
            <w:r w:rsidRPr="00317014">
              <w:rPr>
                <w:rFonts w:ascii="Open Sans" w:hAnsi="Open Sans"/>
                <w:color w:val="000000"/>
                <w:sz w:val="22"/>
                <w:szCs w:val="22"/>
              </w:rPr>
              <w:t xml:space="preserve">Distribute graphic organizer, KWL Chart – Education </w:t>
            </w:r>
            <w:r w:rsidR="00D21DB2" w:rsidRPr="00317014">
              <w:rPr>
                <w:rFonts w:ascii="Open Sans" w:hAnsi="Open Sans"/>
                <w:color w:val="000000"/>
                <w:sz w:val="22"/>
                <w:szCs w:val="22"/>
              </w:rPr>
              <w:t>Administration.</w:t>
            </w:r>
            <w:r w:rsidRPr="00317014">
              <w:rPr>
                <w:rFonts w:ascii="Open Sans" w:hAnsi="Open Sans"/>
                <w:color w:val="000000"/>
                <w:sz w:val="22"/>
                <w:szCs w:val="22"/>
              </w:rPr>
              <w:t xml:space="preserve"> Have students fill out the first two columns of the chart. Ask students to write down what they already know about education administration and what they want to learn about education administration in</w:t>
            </w:r>
            <w:r w:rsidRPr="00DE51A6">
              <w:rPr>
                <w:rFonts w:ascii="Open Sans" w:hAnsi="Open Sans"/>
                <w:color w:val="000000"/>
                <w:sz w:val="22"/>
                <w:szCs w:val="22"/>
              </w:rPr>
              <w:t xml:space="preserve"> the second column. The last column will be completed during Lesson Closure.</w:t>
            </w:r>
          </w:p>
        </w:tc>
      </w:tr>
      <w:tr w:rsidR="00AD2511" w:rsidRPr="00DE51A6" w14:paraId="241EACF1"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183CA1" w14:textId="77777777" w:rsidR="00317014" w:rsidRDefault="00AD2511" w:rsidP="00317014">
            <w:pPr>
              <w:rPr>
                <w:rFonts w:ascii="Open Sans" w:hAnsi="Open Sans"/>
                <w:b/>
                <w:bCs/>
                <w:color w:val="000000"/>
                <w:position w:val="-3"/>
                <w:sz w:val="22"/>
                <w:szCs w:val="22"/>
              </w:rPr>
            </w:pPr>
            <w:r w:rsidRPr="00DE51A6">
              <w:rPr>
                <w:rFonts w:ascii="Open Sans" w:hAnsi="Open Sans"/>
                <w:b/>
                <w:bCs/>
                <w:color w:val="000000"/>
                <w:position w:val="-3"/>
                <w:sz w:val="22"/>
                <w:szCs w:val="22"/>
              </w:rPr>
              <w:lastRenderedPageBreak/>
              <w:t>Direct Instruction with Special Education Modifications/</w:t>
            </w:r>
          </w:p>
          <w:p w14:paraId="220F848E" w14:textId="6FBE3586"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5CF92D"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Introduce lesson objectives, terms and their definitions.</w:t>
            </w:r>
          </w:p>
          <w:p w14:paraId="310EC71C" w14:textId="77777777" w:rsidR="00D00629" w:rsidRPr="00DE51A6" w:rsidRDefault="00D00629" w:rsidP="00317014">
            <w:pPr>
              <w:contextualSpacing/>
              <w:textAlignment w:val="center"/>
              <w:rPr>
                <w:rFonts w:ascii="Open Sans" w:hAnsi="Open Sans"/>
                <w:color w:val="000000"/>
                <w:position w:val="-3"/>
                <w:sz w:val="22"/>
                <w:szCs w:val="22"/>
              </w:rPr>
            </w:pPr>
          </w:p>
          <w:p w14:paraId="31D01907" w14:textId="3F604E77" w:rsidR="00AD2511" w:rsidRPr="00317014"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If the outcome of this lesson will be used to enter the TAFE competitive event EXPLORING</w:t>
            </w:r>
            <w:r w:rsidR="00E727AF">
              <w:rPr>
                <w:rFonts w:ascii="Open Sans" w:hAnsi="Open Sans"/>
                <w:color w:val="000000"/>
                <w:position w:val="-3"/>
                <w:sz w:val="22"/>
                <w:szCs w:val="22"/>
              </w:rPr>
              <w:t xml:space="preserve"> </w:t>
            </w:r>
            <w:r w:rsidRPr="00DE51A6">
              <w:rPr>
                <w:rFonts w:ascii="Open Sans" w:hAnsi="Open Sans"/>
                <w:color w:val="000000"/>
                <w:position w:val="-3"/>
                <w:sz w:val="22"/>
                <w:szCs w:val="22"/>
              </w:rPr>
              <w:t>EDUCATION</w:t>
            </w:r>
            <w:r w:rsidR="00E727AF">
              <w:rPr>
                <w:rFonts w:ascii="Open Sans" w:hAnsi="Open Sans"/>
                <w:color w:val="000000"/>
                <w:position w:val="-3"/>
                <w:sz w:val="22"/>
                <w:szCs w:val="22"/>
              </w:rPr>
              <w:t xml:space="preserve"> </w:t>
            </w:r>
            <w:r w:rsidRPr="00DE51A6">
              <w:rPr>
                <w:rFonts w:ascii="Open Sans" w:hAnsi="Open Sans"/>
                <w:color w:val="000000"/>
                <w:position w:val="-3"/>
                <w:sz w:val="22"/>
                <w:szCs w:val="22"/>
              </w:rPr>
              <w:t>ADMINISTRATION</w:t>
            </w:r>
            <w:r w:rsidR="00E727AF">
              <w:rPr>
                <w:rFonts w:ascii="Open Sans" w:hAnsi="Open Sans"/>
                <w:color w:val="000000"/>
                <w:position w:val="-3"/>
                <w:sz w:val="22"/>
                <w:szCs w:val="22"/>
              </w:rPr>
              <w:t xml:space="preserve"> </w:t>
            </w:r>
            <w:r w:rsidRPr="00DE51A6">
              <w:rPr>
                <w:rFonts w:ascii="Open Sans" w:hAnsi="Open Sans"/>
                <w:color w:val="000000"/>
                <w:position w:val="-3"/>
                <w:sz w:val="22"/>
                <w:szCs w:val="22"/>
              </w:rPr>
              <w:t>CAREERS</w:t>
            </w:r>
            <w:r w:rsidR="00E727AF">
              <w:rPr>
                <w:rFonts w:ascii="Open Sans" w:hAnsi="Open Sans"/>
                <w:color w:val="000000"/>
                <w:position w:val="-3"/>
                <w:sz w:val="22"/>
                <w:szCs w:val="22"/>
              </w:rPr>
              <w:t xml:space="preserve"> </w:t>
            </w:r>
            <w:r w:rsidRPr="00DE51A6">
              <w:rPr>
                <w:rFonts w:ascii="Open Sans" w:hAnsi="Open Sans"/>
                <w:color w:val="000000"/>
                <w:position w:val="-3"/>
                <w:sz w:val="22"/>
                <w:szCs w:val="22"/>
              </w:rPr>
              <w:t xml:space="preserve">COMPETITION, review </w:t>
            </w:r>
            <w:r w:rsidRPr="00317014">
              <w:rPr>
                <w:rFonts w:ascii="Open Sans" w:hAnsi="Open Sans"/>
                <w:color w:val="000000"/>
                <w:position w:val="-3"/>
                <w:sz w:val="22"/>
                <w:szCs w:val="22"/>
              </w:rPr>
              <w:t>competition guidelines at this time. See TAFE Advisor Handbook for details.</w:t>
            </w:r>
          </w:p>
          <w:p w14:paraId="22FCCD7C" w14:textId="77777777" w:rsidR="00D00629" w:rsidRPr="00317014" w:rsidRDefault="00D00629" w:rsidP="00317014">
            <w:pPr>
              <w:contextualSpacing/>
              <w:textAlignment w:val="center"/>
              <w:rPr>
                <w:rFonts w:ascii="Open Sans" w:hAnsi="Open Sans"/>
                <w:color w:val="000000"/>
                <w:position w:val="-3"/>
                <w:sz w:val="22"/>
                <w:szCs w:val="22"/>
              </w:rPr>
            </w:pPr>
          </w:p>
          <w:p w14:paraId="175CE7AE" w14:textId="7C63D4DC" w:rsidR="00AD2511" w:rsidRPr="00317014" w:rsidRDefault="00AD2511" w:rsidP="00317014">
            <w:pPr>
              <w:contextualSpacing/>
              <w:textAlignment w:val="center"/>
              <w:rPr>
                <w:rFonts w:ascii="Open Sans" w:hAnsi="Open Sans"/>
                <w:color w:val="000000"/>
                <w:position w:val="-3"/>
                <w:sz w:val="22"/>
                <w:szCs w:val="22"/>
              </w:rPr>
            </w:pPr>
            <w:r w:rsidRPr="00317014">
              <w:rPr>
                <w:rFonts w:ascii="Open Sans" w:hAnsi="Open Sans"/>
                <w:color w:val="000000"/>
                <w:position w:val="-3"/>
                <w:sz w:val="22"/>
                <w:szCs w:val="22"/>
              </w:rPr>
              <w:t xml:space="preserve">Introduce </w:t>
            </w:r>
            <w:r w:rsidR="00317014" w:rsidRPr="00317014">
              <w:rPr>
                <w:rFonts w:ascii="Open Sans" w:hAnsi="Open Sans"/>
                <w:color w:val="000000"/>
                <w:position w:val="-3"/>
                <w:sz w:val="22"/>
                <w:szCs w:val="22"/>
              </w:rPr>
              <w:t>PowerPoint</w:t>
            </w:r>
            <w:r w:rsidRPr="00317014">
              <w:rPr>
                <w:rFonts w:ascii="Open Sans" w:hAnsi="Open Sans"/>
                <w:color w:val="000000"/>
                <w:position w:val="-3"/>
                <w:sz w:val="22"/>
                <w:szCs w:val="22"/>
              </w:rPr>
              <w:t xml:space="preserve">, How Do I Get that Job? Education </w:t>
            </w:r>
            <w:r w:rsidR="00D21DB2" w:rsidRPr="00317014">
              <w:rPr>
                <w:rFonts w:ascii="Open Sans" w:hAnsi="Open Sans"/>
                <w:color w:val="000000"/>
                <w:position w:val="-3"/>
                <w:sz w:val="22"/>
                <w:szCs w:val="22"/>
              </w:rPr>
              <w:t>Administration.</w:t>
            </w:r>
            <w:r w:rsidRPr="00317014">
              <w:rPr>
                <w:rFonts w:ascii="Open Sans" w:hAnsi="Open Sans"/>
                <w:color w:val="000000"/>
                <w:position w:val="-3"/>
                <w:sz w:val="22"/>
                <w:szCs w:val="22"/>
              </w:rPr>
              <w:t xml:space="preserve"> Students will be expected to take notes while viewing the slide presentation. Allow time for classroom discussion.</w:t>
            </w:r>
          </w:p>
          <w:p w14:paraId="5D8A98CE" w14:textId="77777777" w:rsidR="00D00629" w:rsidRPr="00317014" w:rsidRDefault="00D00629" w:rsidP="00317014">
            <w:pPr>
              <w:contextualSpacing/>
              <w:textAlignment w:val="center"/>
              <w:rPr>
                <w:rFonts w:ascii="Open Sans" w:hAnsi="Open Sans"/>
                <w:sz w:val="22"/>
                <w:szCs w:val="22"/>
              </w:rPr>
            </w:pPr>
          </w:p>
          <w:p w14:paraId="6230B249" w14:textId="77777777" w:rsidR="00AD2511" w:rsidRPr="00317014" w:rsidRDefault="00AD2511" w:rsidP="00317014">
            <w:pPr>
              <w:contextualSpacing/>
              <w:textAlignment w:val="center"/>
              <w:rPr>
                <w:rFonts w:ascii="Open Sans" w:hAnsi="Open Sans"/>
                <w:sz w:val="22"/>
                <w:szCs w:val="22"/>
              </w:rPr>
            </w:pPr>
            <w:r w:rsidRPr="00317014">
              <w:rPr>
                <w:rFonts w:ascii="Open Sans" w:hAnsi="Open Sans"/>
                <w:color w:val="000000"/>
                <w:position w:val="-3"/>
                <w:sz w:val="22"/>
                <w:szCs w:val="22"/>
              </w:rPr>
              <w:t>Throughout the lesson refer to the Word Wall so that students may become familiar with terminology. You may use a site such as wordle.net or tagxedo.com to create a digital word wall.</w:t>
            </w:r>
          </w:p>
          <w:p w14:paraId="1933B9EE" w14:textId="77777777" w:rsidR="00D00629" w:rsidRPr="00317014" w:rsidRDefault="00D00629" w:rsidP="00317014">
            <w:pPr>
              <w:contextualSpacing/>
              <w:textAlignment w:val="center"/>
              <w:rPr>
                <w:rFonts w:ascii="Open Sans" w:hAnsi="Open Sans"/>
                <w:color w:val="000000"/>
                <w:position w:val="-3"/>
                <w:sz w:val="22"/>
                <w:szCs w:val="22"/>
              </w:rPr>
            </w:pPr>
          </w:p>
          <w:p w14:paraId="01347D94" w14:textId="77777777" w:rsidR="00AD2511" w:rsidRPr="00DE51A6" w:rsidRDefault="00AD2511" w:rsidP="00317014">
            <w:pPr>
              <w:contextualSpacing/>
              <w:textAlignment w:val="center"/>
              <w:rPr>
                <w:rFonts w:ascii="Open Sans" w:hAnsi="Open Sans"/>
                <w:i/>
                <w:sz w:val="22"/>
                <w:szCs w:val="22"/>
              </w:rPr>
            </w:pPr>
            <w:r w:rsidRPr="00317014">
              <w:rPr>
                <w:rFonts w:ascii="Open Sans" w:hAnsi="Open Sans"/>
                <w:i/>
                <w:color w:val="000000"/>
                <w:position w:val="-3"/>
                <w:sz w:val="22"/>
                <w:szCs w:val="22"/>
              </w:rPr>
              <w:t>Individualized Education Plan (IEP) for all special education students must be followed. Examples</w:t>
            </w:r>
            <w:r w:rsidRPr="00DE51A6">
              <w:rPr>
                <w:rFonts w:ascii="Open Sans" w:hAnsi="Open Sans"/>
                <w:i/>
                <w:color w:val="000000"/>
                <w:position w:val="-3"/>
                <w:sz w:val="22"/>
                <w:szCs w:val="22"/>
              </w:rPr>
              <w:t xml:space="preserve"> of accommodations may include, but are not limited to:</w:t>
            </w:r>
          </w:p>
          <w:p w14:paraId="55C24F30" w14:textId="6572B7CD"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checking for understanding</w:t>
            </w:r>
          </w:p>
          <w:p w14:paraId="1A64B5AA" w14:textId="3258648E"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providing assistance with note-taking, navigating to the </w:t>
            </w:r>
            <w:r w:rsidR="00D21DB2" w:rsidRPr="00DE51A6">
              <w:rPr>
                <w:rFonts w:ascii="Open Sans" w:hAnsi="Open Sans"/>
                <w:color w:val="000000"/>
                <w:position w:val="-3"/>
                <w:sz w:val="22"/>
                <w:szCs w:val="22"/>
              </w:rPr>
              <w:t>web,</w:t>
            </w:r>
            <w:r w:rsidRPr="00DE51A6">
              <w:rPr>
                <w:rFonts w:ascii="Open Sans" w:hAnsi="Open Sans"/>
                <w:color w:val="000000"/>
                <w:position w:val="-3"/>
                <w:sz w:val="22"/>
                <w:szCs w:val="22"/>
              </w:rPr>
              <w:t xml:space="preserve"> and completing the assessment</w:t>
            </w:r>
          </w:p>
          <w:p w14:paraId="2499F5CE" w14:textId="4ABFA152"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providing extra time for oral response</w:t>
            </w:r>
          </w:p>
          <w:p w14:paraId="41779868" w14:textId="50C9D020"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frequent </w:t>
            </w:r>
            <w:r w:rsidR="00AD2511" w:rsidRPr="00DE51A6">
              <w:rPr>
                <w:rFonts w:ascii="Open Sans" w:hAnsi="Open Sans"/>
                <w:color w:val="000000"/>
                <w:position w:val="-3"/>
                <w:sz w:val="22"/>
                <w:szCs w:val="22"/>
              </w:rPr>
              <w:t>feedback</w:t>
            </w:r>
          </w:p>
        </w:tc>
      </w:tr>
      <w:tr w:rsidR="00AD2511" w:rsidRPr="00DE51A6" w14:paraId="04477AC5"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4413E3" w14:textId="77777777" w:rsidR="00317014" w:rsidRDefault="00AD2511" w:rsidP="00317014">
            <w:pPr>
              <w:rPr>
                <w:rFonts w:ascii="Open Sans" w:hAnsi="Open Sans"/>
                <w:b/>
                <w:bCs/>
                <w:color w:val="000000"/>
                <w:position w:val="-3"/>
                <w:sz w:val="22"/>
                <w:szCs w:val="22"/>
              </w:rPr>
            </w:pPr>
            <w:r w:rsidRPr="00DE51A6">
              <w:rPr>
                <w:rFonts w:ascii="Open Sans" w:hAnsi="Open Sans"/>
                <w:b/>
                <w:bCs/>
                <w:color w:val="000000"/>
                <w:position w:val="-3"/>
                <w:sz w:val="22"/>
                <w:szCs w:val="22"/>
              </w:rPr>
              <w:t>Guided Practice with Special Education Modifications/</w:t>
            </w:r>
          </w:p>
          <w:p w14:paraId="47DD6740" w14:textId="6B8598CE"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CEE9F4" w14:textId="59F6F0ED"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 xml:space="preserve">Distribute handout, </w:t>
            </w:r>
            <w:r w:rsidRPr="00317014">
              <w:rPr>
                <w:rFonts w:ascii="Open Sans" w:hAnsi="Open Sans"/>
                <w:color w:val="000000"/>
                <w:position w:val="-3"/>
                <w:sz w:val="22"/>
                <w:szCs w:val="22"/>
              </w:rPr>
              <w:t xml:space="preserve">Career Research – Education </w:t>
            </w:r>
            <w:r w:rsidR="00D21DB2" w:rsidRPr="00317014">
              <w:rPr>
                <w:rFonts w:ascii="Open Sans" w:hAnsi="Open Sans"/>
                <w:color w:val="000000"/>
                <w:position w:val="-3"/>
                <w:sz w:val="22"/>
                <w:szCs w:val="22"/>
              </w:rPr>
              <w:t>Administration.</w:t>
            </w:r>
            <w:r w:rsidRPr="00317014">
              <w:rPr>
                <w:rFonts w:ascii="Open Sans" w:hAnsi="Open Sans"/>
                <w:color w:val="000000"/>
                <w:position w:val="-3"/>
                <w:sz w:val="22"/>
                <w:szCs w:val="22"/>
              </w:rPr>
              <w:t xml:space="preserve"> Instruct students</w:t>
            </w:r>
            <w:r w:rsidRPr="00DE51A6">
              <w:rPr>
                <w:rFonts w:ascii="Open Sans" w:hAnsi="Open Sans"/>
                <w:color w:val="000000"/>
                <w:position w:val="-3"/>
                <w:sz w:val="22"/>
                <w:szCs w:val="22"/>
              </w:rPr>
              <w:t xml:space="preserve"> they will pick one career from the list on the handout to research. This activity can be done individually or with a partner.</w:t>
            </w:r>
          </w:p>
          <w:p w14:paraId="318D89D5" w14:textId="77777777" w:rsidR="00D00629" w:rsidRPr="00DE51A6" w:rsidRDefault="00D00629" w:rsidP="00317014">
            <w:pPr>
              <w:contextualSpacing/>
              <w:textAlignment w:val="center"/>
              <w:rPr>
                <w:rFonts w:ascii="Open Sans" w:hAnsi="Open Sans"/>
                <w:color w:val="000000"/>
                <w:position w:val="-3"/>
                <w:sz w:val="22"/>
                <w:szCs w:val="22"/>
              </w:rPr>
            </w:pPr>
          </w:p>
          <w:p w14:paraId="03F1F81B"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Check for understanding.</w:t>
            </w:r>
          </w:p>
          <w:p w14:paraId="0645814F" w14:textId="77777777" w:rsidR="00D00629" w:rsidRPr="00DE51A6" w:rsidRDefault="00D00629" w:rsidP="00317014">
            <w:pPr>
              <w:contextualSpacing/>
              <w:textAlignment w:val="center"/>
              <w:rPr>
                <w:rFonts w:ascii="Open Sans" w:hAnsi="Open Sans"/>
                <w:color w:val="000000"/>
                <w:position w:val="-3"/>
                <w:sz w:val="22"/>
                <w:szCs w:val="22"/>
              </w:rPr>
            </w:pPr>
          </w:p>
          <w:p w14:paraId="74C7DBB4" w14:textId="77777777" w:rsidR="00AD2511" w:rsidRPr="00DE51A6" w:rsidRDefault="00AD2511" w:rsidP="00317014">
            <w:pPr>
              <w:contextualSpacing/>
              <w:textAlignment w:val="center"/>
              <w:rPr>
                <w:rFonts w:ascii="Open Sans" w:hAnsi="Open Sans"/>
                <w:i/>
                <w:sz w:val="22"/>
                <w:szCs w:val="22"/>
              </w:rPr>
            </w:pPr>
            <w:r w:rsidRPr="00DE51A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2447590" w14:textId="5D6FA1C2"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checking for understanding</w:t>
            </w:r>
          </w:p>
          <w:p w14:paraId="075EE1D1" w14:textId="12589623"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providing extra time for oral response</w:t>
            </w:r>
          </w:p>
          <w:p w14:paraId="5E09D3DC" w14:textId="5EFAD6A8"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frequent feedback</w:t>
            </w:r>
          </w:p>
          <w:p w14:paraId="3A117CF5" w14:textId="11E2B55C"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providing extra time for oral response</w:t>
            </w:r>
          </w:p>
          <w:p w14:paraId="4BF39B45" w14:textId="6128AADC"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providing peer tutoring</w:t>
            </w:r>
          </w:p>
          <w:p w14:paraId="5B987EDB" w14:textId="64906181"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reducing </w:t>
            </w:r>
            <w:r w:rsidR="00AD2511" w:rsidRPr="00DE51A6">
              <w:rPr>
                <w:rFonts w:ascii="Open Sans" w:hAnsi="Open Sans"/>
                <w:color w:val="000000"/>
                <w:position w:val="-3"/>
                <w:sz w:val="22"/>
                <w:szCs w:val="22"/>
              </w:rPr>
              <w:t>length of assignment</w:t>
            </w:r>
          </w:p>
        </w:tc>
      </w:tr>
      <w:tr w:rsidR="00AD2511" w:rsidRPr="00DE51A6" w14:paraId="67971CE0"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81DFE2" w14:textId="77777777" w:rsidR="00317014" w:rsidRDefault="00AD2511" w:rsidP="00317014">
            <w:pPr>
              <w:rPr>
                <w:rFonts w:ascii="Open Sans" w:hAnsi="Open Sans"/>
                <w:b/>
                <w:bCs/>
                <w:color w:val="000000"/>
                <w:position w:val="-3"/>
                <w:sz w:val="22"/>
                <w:szCs w:val="22"/>
              </w:rPr>
            </w:pPr>
            <w:r w:rsidRPr="00DE51A6">
              <w:rPr>
                <w:rFonts w:ascii="Open Sans" w:hAnsi="Open Sans"/>
                <w:b/>
                <w:bCs/>
                <w:color w:val="000000"/>
                <w:position w:val="-3"/>
                <w:sz w:val="22"/>
                <w:szCs w:val="22"/>
              </w:rPr>
              <w:t xml:space="preserve">Independent Practice/Laboratory </w:t>
            </w:r>
            <w:r w:rsidRPr="00DE51A6">
              <w:rPr>
                <w:rFonts w:ascii="Open Sans" w:hAnsi="Open Sans"/>
                <w:b/>
                <w:bCs/>
                <w:color w:val="000000"/>
                <w:position w:val="-3"/>
                <w:sz w:val="22"/>
                <w:szCs w:val="22"/>
              </w:rPr>
              <w:lastRenderedPageBreak/>
              <w:t>Experience with Special Education Modifications/</w:t>
            </w:r>
          </w:p>
          <w:p w14:paraId="453D7790" w14:textId="2D64B509"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20984A" w14:textId="548D1D7F" w:rsidR="00AD2511" w:rsidRPr="00317014" w:rsidRDefault="00AD2511" w:rsidP="00317014">
            <w:pPr>
              <w:contextualSpacing/>
              <w:textAlignment w:val="center"/>
              <w:rPr>
                <w:rFonts w:ascii="Open Sans" w:hAnsi="Open Sans"/>
                <w:color w:val="000000"/>
                <w:position w:val="-3"/>
                <w:sz w:val="22"/>
                <w:szCs w:val="22"/>
              </w:rPr>
            </w:pPr>
            <w:r w:rsidRPr="00317014">
              <w:rPr>
                <w:rFonts w:ascii="Open Sans" w:hAnsi="Open Sans"/>
                <w:color w:val="000000"/>
                <w:position w:val="-3"/>
                <w:sz w:val="22"/>
                <w:szCs w:val="22"/>
              </w:rPr>
              <w:lastRenderedPageBreak/>
              <w:t xml:space="preserve">Introduce Job Shadowing Project and Job Shadowing Project </w:t>
            </w:r>
            <w:r w:rsidR="00D21DB2" w:rsidRPr="00317014">
              <w:rPr>
                <w:rFonts w:ascii="Open Sans" w:hAnsi="Open Sans"/>
                <w:color w:val="000000"/>
                <w:position w:val="-3"/>
                <w:sz w:val="22"/>
                <w:szCs w:val="22"/>
              </w:rPr>
              <w:t>Rubric.</w:t>
            </w:r>
            <w:r w:rsidRPr="00317014">
              <w:rPr>
                <w:rFonts w:ascii="Open Sans" w:hAnsi="Open Sans"/>
                <w:color w:val="000000"/>
                <w:position w:val="-3"/>
                <w:sz w:val="22"/>
                <w:szCs w:val="22"/>
              </w:rPr>
              <w:t xml:space="preserve"> Instruct students that they will be job shadowing one </w:t>
            </w:r>
            <w:r w:rsidRPr="00317014">
              <w:rPr>
                <w:rFonts w:ascii="Open Sans" w:hAnsi="Open Sans"/>
                <w:color w:val="000000"/>
                <w:position w:val="-3"/>
                <w:sz w:val="22"/>
                <w:szCs w:val="22"/>
              </w:rPr>
              <w:lastRenderedPageBreak/>
              <w:t xml:space="preserve">individual within educational administrative careers. Teachers, you may want to pre-arrange for the students to participate in the job shadowing experience, as it is convenient for both your classroom hours and the administrators’ schedules. Projects will be graded using the Job Shadowing Project </w:t>
            </w:r>
            <w:r w:rsidR="00D21DB2" w:rsidRPr="00317014">
              <w:rPr>
                <w:rFonts w:ascii="Open Sans" w:hAnsi="Open Sans"/>
                <w:color w:val="000000"/>
                <w:position w:val="-3"/>
                <w:sz w:val="22"/>
                <w:szCs w:val="22"/>
              </w:rPr>
              <w:t>Rubric.</w:t>
            </w:r>
          </w:p>
          <w:p w14:paraId="002B6306" w14:textId="77777777" w:rsidR="00D00629" w:rsidRPr="00317014" w:rsidRDefault="00D00629" w:rsidP="00317014">
            <w:pPr>
              <w:contextualSpacing/>
              <w:textAlignment w:val="center"/>
              <w:rPr>
                <w:rFonts w:ascii="Open Sans" w:hAnsi="Open Sans"/>
                <w:sz w:val="22"/>
                <w:szCs w:val="22"/>
              </w:rPr>
            </w:pPr>
          </w:p>
          <w:p w14:paraId="177F4BF1" w14:textId="77777777" w:rsidR="00AD2511" w:rsidRPr="00317014" w:rsidRDefault="00AD2511" w:rsidP="00317014">
            <w:pPr>
              <w:contextualSpacing/>
              <w:textAlignment w:val="center"/>
              <w:rPr>
                <w:rFonts w:ascii="Open Sans" w:hAnsi="Open Sans"/>
                <w:sz w:val="22"/>
                <w:szCs w:val="22"/>
              </w:rPr>
            </w:pPr>
            <w:r w:rsidRPr="00317014">
              <w:rPr>
                <w:rFonts w:ascii="Open Sans" w:hAnsi="Open Sans"/>
                <w:color w:val="000000"/>
                <w:position w:val="-3"/>
                <w:sz w:val="22"/>
                <w:szCs w:val="22"/>
              </w:rPr>
              <w:t>Thoroughly explain project guidelines and each rubric component.</w:t>
            </w:r>
          </w:p>
          <w:p w14:paraId="23B756F3" w14:textId="77777777" w:rsidR="00D00629" w:rsidRPr="00317014" w:rsidRDefault="00D00629" w:rsidP="00317014">
            <w:pPr>
              <w:contextualSpacing/>
              <w:textAlignment w:val="center"/>
              <w:rPr>
                <w:rFonts w:ascii="Open Sans" w:hAnsi="Open Sans"/>
                <w:color w:val="000000"/>
                <w:position w:val="-3"/>
                <w:sz w:val="22"/>
                <w:szCs w:val="22"/>
              </w:rPr>
            </w:pPr>
          </w:p>
          <w:p w14:paraId="09911619" w14:textId="77777777" w:rsidR="00AD2511" w:rsidRPr="00317014" w:rsidRDefault="00AD2511" w:rsidP="00317014">
            <w:pPr>
              <w:contextualSpacing/>
              <w:textAlignment w:val="center"/>
              <w:rPr>
                <w:rFonts w:ascii="Open Sans" w:hAnsi="Open Sans"/>
                <w:sz w:val="22"/>
                <w:szCs w:val="22"/>
              </w:rPr>
            </w:pPr>
            <w:r w:rsidRPr="00317014">
              <w:rPr>
                <w:rFonts w:ascii="Open Sans" w:hAnsi="Open Sans"/>
                <w:color w:val="000000"/>
                <w:position w:val="-3"/>
                <w:sz w:val="22"/>
                <w:szCs w:val="22"/>
              </w:rPr>
              <w:t>Teacher note: You have the option of assigning this as an assessment grade and/or entering it in the TAFE Exploring Education Administration Careers Competition. See Enrichment Activity.</w:t>
            </w:r>
          </w:p>
          <w:p w14:paraId="5DF7F2F3" w14:textId="77777777" w:rsidR="00D00629" w:rsidRPr="00317014" w:rsidRDefault="00D00629" w:rsidP="00317014">
            <w:pPr>
              <w:contextualSpacing/>
              <w:textAlignment w:val="center"/>
              <w:rPr>
                <w:rFonts w:ascii="Open Sans" w:hAnsi="Open Sans"/>
                <w:color w:val="000000"/>
                <w:position w:val="-3"/>
                <w:sz w:val="22"/>
                <w:szCs w:val="22"/>
              </w:rPr>
            </w:pPr>
          </w:p>
          <w:p w14:paraId="1E0983BE" w14:textId="77777777" w:rsidR="00AD2511" w:rsidRPr="00317014" w:rsidRDefault="00AD2511" w:rsidP="00317014">
            <w:pPr>
              <w:contextualSpacing/>
              <w:textAlignment w:val="center"/>
              <w:rPr>
                <w:rFonts w:ascii="Open Sans" w:hAnsi="Open Sans"/>
                <w:i/>
                <w:sz w:val="22"/>
                <w:szCs w:val="22"/>
              </w:rPr>
            </w:pPr>
            <w:r w:rsidRPr="0031701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E0FCE83" w14:textId="3654B65D"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check for understanding</w:t>
            </w:r>
          </w:p>
          <w:p w14:paraId="6F726429" w14:textId="15763070"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providing extra time for oral response</w:t>
            </w:r>
          </w:p>
          <w:p w14:paraId="12795A61" w14:textId="21D955CE"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frequent feedback</w:t>
            </w:r>
          </w:p>
          <w:p w14:paraId="548CFADA" w14:textId="3D8B17C7"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providing peer tutoring</w:t>
            </w:r>
          </w:p>
          <w:p w14:paraId="3F805F34" w14:textId="6910EA6F"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reducing length of assignment</w:t>
            </w:r>
          </w:p>
          <w:p w14:paraId="3AD117D8" w14:textId="42D441DA"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assisting student in gathering information</w:t>
            </w:r>
          </w:p>
          <w:p w14:paraId="028C9E07" w14:textId="07DE3C66" w:rsidR="00AD2511" w:rsidRPr="00317014" w:rsidRDefault="00317014" w:rsidP="00317014">
            <w:pPr>
              <w:numPr>
                <w:ilvl w:val="0"/>
                <w:numId w:val="6"/>
              </w:numPr>
              <w:contextualSpacing/>
              <w:rPr>
                <w:rFonts w:ascii="Open Sans" w:hAnsi="Open Sans"/>
                <w:color w:val="000000"/>
                <w:sz w:val="22"/>
                <w:szCs w:val="22"/>
              </w:rPr>
            </w:pPr>
            <w:r w:rsidRPr="00317014">
              <w:rPr>
                <w:rFonts w:ascii="Open Sans" w:hAnsi="Open Sans"/>
                <w:color w:val="000000"/>
                <w:position w:val="-3"/>
                <w:sz w:val="22"/>
                <w:szCs w:val="22"/>
              </w:rPr>
              <w:t xml:space="preserve">providing </w:t>
            </w:r>
            <w:r w:rsidR="00AD2511" w:rsidRPr="00317014">
              <w:rPr>
                <w:rFonts w:ascii="Open Sans" w:hAnsi="Open Sans"/>
                <w:color w:val="000000"/>
                <w:position w:val="-3"/>
                <w:sz w:val="22"/>
                <w:szCs w:val="22"/>
              </w:rPr>
              <w:t>praise and encouragement</w:t>
            </w:r>
          </w:p>
        </w:tc>
      </w:tr>
      <w:tr w:rsidR="00AD2511" w:rsidRPr="00DE51A6" w14:paraId="53F0B532"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3BAF45" w14:textId="3B0FC5B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BFB825" w14:textId="0A6C888B" w:rsidR="00AD2511" w:rsidRPr="00317014" w:rsidRDefault="00AD2511" w:rsidP="00317014">
            <w:pPr>
              <w:contextualSpacing/>
              <w:textAlignment w:val="center"/>
              <w:rPr>
                <w:rFonts w:ascii="Open Sans" w:hAnsi="Open Sans"/>
                <w:sz w:val="22"/>
                <w:szCs w:val="22"/>
              </w:rPr>
            </w:pPr>
            <w:r w:rsidRPr="00317014">
              <w:rPr>
                <w:rFonts w:ascii="Open Sans" w:hAnsi="Open Sans"/>
                <w:color w:val="000000"/>
                <w:position w:val="-3"/>
                <w:sz w:val="22"/>
                <w:szCs w:val="22"/>
              </w:rPr>
              <w:t xml:space="preserve">Review objectives, </w:t>
            </w:r>
            <w:r w:rsidR="00D21DB2" w:rsidRPr="00317014">
              <w:rPr>
                <w:rFonts w:ascii="Open Sans" w:hAnsi="Open Sans"/>
                <w:color w:val="000000"/>
                <w:position w:val="-3"/>
                <w:sz w:val="22"/>
                <w:szCs w:val="22"/>
              </w:rPr>
              <w:t>terms,</w:t>
            </w:r>
            <w:r w:rsidRPr="00317014">
              <w:rPr>
                <w:rFonts w:ascii="Open Sans" w:hAnsi="Open Sans"/>
                <w:color w:val="000000"/>
                <w:position w:val="-3"/>
                <w:sz w:val="22"/>
                <w:szCs w:val="22"/>
              </w:rPr>
              <w:t xml:space="preserve"> and definitions.</w:t>
            </w:r>
          </w:p>
          <w:p w14:paraId="75082141" w14:textId="2411FCD1" w:rsidR="00AD2511" w:rsidRPr="00317014" w:rsidRDefault="00AD2511" w:rsidP="00317014">
            <w:pPr>
              <w:contextualSpacing/>
              <w:textAlignment w:val="center"/>
              <w:rPr>
                <w:rFonts w:ascii="Open Sans" w:hAnsi="Open Sans"/>
                <w:sz w:val="22"/>
                <w:szCs w:val="22"/>
              </w:rPr>
            </w:pPr>
            <w:r w:rsidRPr="00317014">
              <w:rPr>
                <w:rFonts w:ascii="Open Sans" w:hAnsi="Open Sans"/>
                <w:color w:val="000000"/>
                <w:position w:val="-3"/>
                <w:sz w:val="22"/>
                <w:szCs w:val="22"/>
              </w:rPr>
              <w:t xml:space="preserve">Complete graphic organizer, KWL Chart – Education </w:t>
            </w:r>
            <w:r w:rsidR="00D21DB2" w:rsidRPr="00317014">
              <w:rPr>
                <w:rFonts w:ascii="Open Sans" w:hAnsi="Open Sans"/>
                <w:color w:val="000000"/>
                <w:position w:val="-3"/>
                <w:sz w:val="22"/>
                <w:szCs w:val="22"/>
              </w:rPr>
              <w:t>Administration to</w:t>
            </w:r>
            <w:r w:rsidRPr="00317014">
              <w:rPr>
                <w:rFonts w:ascii="Open Sans" w:hAnsi="Open Sans"/>
                <w:color w:val="000000"/>
                <w:position w:val="-3"/>
                <w:sz w:val="22"/>
                <w:szCs w:val="22"/>
              </w:rPr>
              <w:t xml:space="preserve"> analyze what they have learned about education administration.</w:t>
            </w:r>
          </w:p>
        </w:tc>
      </w:tr>
      <w:tr w:rsidR="00AD2511" w:rsidRPr="00DE51A6" w14:paraId="019FCB27"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FF3D70" w14:textId="77777777" w:rsidR="00317014" w:rsidRDefault="00AD2511" w:rsidP="00317014">
            <w:pPr>
              <w:rPr>
                <w:rFonts w:ascii="Open Sans" w:hAnsi="Open Sans"/>
                <w:b/>
                <w:bCs/>
                <w:color w:val="000000"/>
                <w:position w:val="-3"/>
                <w:sz w:val="22"/>
                <w:szCs w:val="22"/>
              </w:rPr>
            </w:pPr>
            <w:r w:rsidRPr="00DE51A6">
              <w:rPr>
                <w:rFonts w:ascii="Open Sans" w:hAnsi="Open Sans"/>
                <w:b/>
                <w:bCs/>
                <w:color w:val="000000"/>
                <w:position w:val="-3"/>
                <w:sz w:val="22"/>
                <w:szCs w:val="22"/>
              </w:rPr>
              <w:t>Summative/End of Lesson Assessment with Special Education Modifications/</w:t>
            </w:r>
          </w:p>
          <w:p w14:paraId="54641F4C" w14:textId="785019EB"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11822D"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Student job shadowing projects will be shared with the class and assessed with rubric.</w:t>
            </w:r>
          </w:p>
          <w:p w14:paraId="7DCCB0A2" w14:textId="77777777" w:rsidR="00D00629" w:rsidRPr="00DE51A6" w:rsidRDefault="00D00629" w:rsidP="00317014">
            <w:pPr>
              <w:contextualSpacing/>
              <w:textAlignment w:val="center"/>
              <w:rPr>
                <w:rFonts w:ascii="Open Sans" w:hAnsi="Open Sans"/>
                <w:color w:val="000000"/>
                <w:position w:val="-3"/>
                <w:sz w:val="22"/>
                <w:szCs w:val="22"/>
              </w:rPr>
            </w:pPr>
          </w:p>
          <w:p w14:paraId="5ABBAA79"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Individualized Education Plan (IEP) for all special education students must be followed. Examples of accommodations may include, but are not limited to:</w:t>
            </w:r>
          </w:p>
          <w:p w14:paraId="6C87D1A6" w14:textId="037E2341"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grading according to work done</w:t>
            </w:r>
          </w:p>
          <w:p w14:paraId="3182CA83" w14:textId="0860A21E" w:rsidR="00AD2511" w:rsidRPr="00DE51A6" w:rsidRDefault="00317014"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providing </w:t>
            </w:r>
            <w:r w:rsidR="00AD2511" w:rsidRPr="00DE51A6">
              <w:rPr>
                <w:rFonts w:ascii="Open Sans" w:hAnsi="Open Sans"/>
                <w:color w:val="000000"/>
                <w:position w:val="-3"/>
                <w:sz w:val="22"/>
                <w:szCs w:val="22"/>
              </w:rPr>
              <w:t>praise and encouragement</w:t>
            </w:r>
          </w:p>
        </w:tc>
      </w:tr>
      <w:tr w:rsidR="00AD2511" w:rsidRPr="00DE51A6" w14:paraId="6623B1FA"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413630" w14:textId="7F471D23"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C8B0EB"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Images:</w:t>
            </w:r>
          </w:p>
          <w:p w14:paraId="483818BD"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Microsoft Clip Art: Used with permission from Microsoft.</w:t>
            </w:r>
          </w:p>
          <w:p w14:paraId="1A399E52" w14:textId="77777777" w:rsidR="00D00629" w:rsidRPr="00DE51A6" w:rsidRDefault="00D00629" w:rsidP="00317014">
            <w:pPr>
              <w:contextualSpacing/>
              <w:textAlignment w:val="center"/>
              <w:outlineLvl w:val="3"/>
              <w:rPr>
                <w:rFonts w:ascii="Open Sans" w:hAnsi="Open Sans"/>
                <w:b/>
                <w:bCs/>
                <w:color w:val="000000"/>
                <w:position w:val="-3"/>
                <w:sz w:val="22"/>
                <w:szCs w:val="22"/>
              </w:rPr>
            </w:pPr>
          </w:p>
          <w:p w14:paraId="2B19DDAF"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Books:</w:t>
            </w:r>
          </w:p>
          <w:p w14:paraId="1A5A3FF1" w14:textId="03FF5328"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Early Childhood Education Today, Twelfth</w:t>
            </w:r>
            <w:r w:rsidR="00D00629" w:rsidRPr="00DE51A6">
              <w:rPr>
                <w:rFonts w:ascii="Open Sans" w:hAnsi="Open Sans"/>
                <w:color w:val="000000"/>
                <w:position w:val="-3"/>
                <w:sz w:val="22"/>
                <w:szCs w:val="22"/>
              </w:rPr>
              <w:t xml:space="preserve"> Edition by George S. Morrison</w:t>
            </w:r>
            <w:r w:rsidR="00D00629" w:rsidRPr="00DE51A6">
              <w:rPr>
                <w:rFonts w:ascii="Open Sans" w:hAnsi="Open Sans"/>
                <w:color w:val="000000"/>
                <w:position w:val="-3"/>
                <w:sz w:val="22"/>
                <w:szCs w:val="22"/>
              </w:rPr>
              <w:br/>
            </w:r>
            <w:r w:rsidRPr="00DE51A6">
              <w:rPr>
                <w:rFonts w:ascii="Open Sans" w:hAnsi="Open Sans"/>
                <w:color w:val="000000"/>
                <w:position w:val="-3"/>
                <w:sz w:val="22"/>
                <w:szCs w:val="22"/>
              </w:rPr>
              <w:lastRenderedPageBreak/>
              <w:t>This book is a great resource on early childhood education. It covers the foundation of education, programs and resources for children and families, educational needs of infants through the primary grades and the special needs of children and families.</w:t>
            </w:r>
          </w:p>
          <w:p w14:paraId="1353D154" w14:textId="22D0984F"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Introduction To Teaching: Becoming A Professional. (Fifth ed.</w:t>
            </w:r>
            <w:r w:rsidR="00D00629" w:rsidRPr="00DE51A6">
              <w:rPr>
                <w:rFonts w:ascii="Open Sans" w:hAnsi="Open Sans"/>
                <w:color w:val="000000"/>
                <w:position w:val="-3"/>
                <w:sz w:val="22"/>
                <w:szCs w:val="22"/>
              </w:rPr>
              <w:t>). by Don Kauchak &amp; Paul Eggen</w:t>
            </w:r>
            <w:r w:rsidR="00D00629" w:rsidRPr="00DE51A6">
              <w:rPr>
                <w:rFonts w:ascii="Open Sans" w:hAnsi="Open Sans"/>
                <w:color w:val="000000"/>
                <w:position w:val="-3"/>
                <w:sz w:val="22"/>
                <w:szCs w:val="22"/>
              </w:rPr>
              <w:br/>
            </w:r>
            <w:r w:rsidRPr="00DE51A6">
              <w:rPr>
                <w:rFonts w:ascii="Open Sans" w:hAnsi="Open Sans"/>
                <w:color w:val="000000"/>
                <w:position w:val="-3"/>
                <w:sz w:val="22"/>
                <w:szCs w:val="22"/>
              </w:rPr>
              <w:t>For any student going into the teaching profession, this is an excellent choice. It is an easy read for students on all levels. It covers the changing teaching profession, the foundations of education and how to become an effective teacher.</w:t>
            </w:r>
          </w:p>
          <w:p w14:paraId="3E6CF0A8" w14:textId="77777777" w:rsidR="00D00629" w:rsidRPr="00DE51A6" w:rsidRDefault="00D00629" w:rsidP="00317014">
            <w:pPr>
              <w:contextualSpacing/>
              <w:textAlignment w:val="center"/>
              <w:outlineLvl w:val="3"/>
              <w:rPr>
                <w:rFonts w:ascii="Open Sans" w:hAnsi="Open Sans"/>
                <w:b/>
                <w:bCs/>
                <w:color w:val="000000"/>
                <w:position w:val="-3"/>
                <w:sz w:val="22"/>
                <w:szCs w:val="22"/>
              </w:rPr>
            </w:pPr>
          </w:p>
          <w:p w14:paraId="11922FA7"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Websites:</w:t>
            </w:r>
          </w:p>
          <w:p w14:paraId="303ACC9F" w14:textId="21C6D30B" w:rsidR="00AD2511" w:rsidRPr="00DE51A6" w:rsidRDefault="00D00629"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Browne, C. </w:t>
            </w:r>
            <w:r w:rsidRPr="00DE51A6">
              <w:rPr>
                <w:rFonts w:ascii="Open Sans" w:hAnsi="Open Sans"/>
                <w:color w:val="000000"/>
                <w:position w:val="-3"/>
                <w:sz w:val="22"/>
                <w:szCs w:val="22"/>
              </w:rPr>
              <w:br/>
            </w:r>
            <w:r w:rsidR="00AD2511" w:rsidRPr="00DE51A6">
              <w:rPr>
                <w:rFonts w:ascii="Open Sans" w:hAnsi="Open Sans"/>
                <w:color w:val="000000"/>
                <w:position w:val="-3"/>
                <w:sz w:val="22"/>
                <w:szCs w:val="22"/>
              </w:rPr>
              <w:t xml:space="preserve">Duties of a school superintendent. (2014) </w:t>
            </w:r>
            <w:hyperlink r:id="rId15" w:history="1">
              <w:r w:rsidR="00AD2511" w:rsidRPr="00DE51A6">
                <w:rPr>
                  <w:rFonts w:ascii="Open Sans" w:hAnsi="Open Sans"/>
                  <w:color w:val="0000CC"/>
                  <w:position w:val="-3"/>
                  <w:sz w:val="22"/>
                  <w:szCs w:val="22"/>
                  <w:u w:val="single"/>
                </w:rPr>
                <w:br/>
                <w:t>http://work.chron.com/duties-school-superintendent-13899.html</w:t>
              </w:r>
            </w:hyperlink>
          </w:p>
          <w:p w14:paraId="5AC8B704" w14:textId="2C6693BD" w:rsidR="00AD2511" w:rsidRPr="00DE51A6" w:rsidRDefault="00D00629"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Bureau of Labor Statistics</w:t>
            </w:r>
            <w:r w:rsidRPr="00DE51A6">
              <w:rPr>
                <w:rFonts w:ascii="Open Sans" w:hAnsi="Open Sans"/>
                <w:color w:val="000000"/>
                <w:position w:val="-3"/>
                <w:sz w:val="22"/>
                <w:szCs w:val="22"/>
              </w:rPr>
              <w:br/>
            </w:r>
            <w:r w:rsidR="00AD2511" w:rsidRPr="00DE51A6">
              <w:rPr>
                <w:rFonts w:ascii="Open Sans" w:hAnsi="Open Sans"/>
                <w:color w:val="000000"/>
                <w:position w:val="-3"/>
                <w:sz w:val="22"/>
                <w:szCs w:val="22"/>
              </w:rPr>
              <w:t xml:space="preserve">Bureau of labor statistics on elementary, middle and high school principals. (2014). </w:t>
            </w:r>
            <w:hyperlink r:id="rId16" w:history="1">
              <w:r w:rsidR="00AD2511" w:rsidRPr="00DE51A6">
                <w:rPr>
                  <w:rFonts w:ascii="Open Sans" w:hAnsi="Open Sans"/>
                  <w:color w:val="0000CC"/>
                  <w:position w:val="-3"/>
                  <w:sz w:val="22"/>
                  <w:szCs w:val="22"/>
                  <w:u w:val="single"/>
                </w:rPr>
                <w:br/>
                <w:t>http://www.bls.gov/ooh/management/elementary-middle-and-high-school-principals.htm</w:t>
              </w:r>
            </w:hyperlink>
          </w:p>
          <w:p w14:paraId="61220AB0" w14:textId="4B47CBA4" w:rsidR="00AD2511" w:rsidRPr="00DE51A6" w:rsidRDefault="00D00629"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Bureau of Labor Statistics. </w:t>
            </w:r>
            <w:r w:rsidRPr="00DE51A6">
              <w:rPr>
                <w:rFonts w:ascii="Open Sans" w:hAnsi="Open Sans"/>
                <w:color w:val="000000"/>
                <w:position w:val="-3"/>
                <w:sz w:val="22"/>
                <w:szCs w:val="22"/>
              </w:rPr>
              <w:br/>
            </w:r>
            <w:r w:rsidR="00AD2511" w:rsidRPr="00DE51A6">
              <w:rPr>
                <w:rFonts w:ascii="Open Sans" w:hAnsi="Open Sans"/>
                <w:color w:val="000000"/>
                <w:position w:val="-3"/>
                <w:sz w:val="22"/>
                <w:szCs w:val="22"/>
              </w:rPr>
              <w:t>Bureau of labor statistics on post secondary education administrators. (2014).</w:t>
            </w:r>
            <w:hyperlink r:id="rId17" w:history="1">
              <w:r w:rsidR="00AD2511" w:rsidRPr="00DE51A6">
                <w:rPr>
                  <w:rFonts w:ascii="Open Sans" w:hAnsi="Open Sans"/>
                  <w:color w:val="0000CC"/>
                  <w:position w:val="-3"/>
                  <w:sz w:val="22"/>
                  <w:szCs w:val="22"/>
                  <w:u w:val="single"/>
                </w:rPr>
                <w:br/>
                <w:t>http://www.bls.gov/ooh/management/postsecondary-education-administrators.htm</w:t>
              </w:r>
            </w:hyperlink>
          </w:p>
          <w:p w14:paraId="7200F3E7"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National Association of Secondary School Principals (NASSP)</w:t>
            </w:r>
            <w:r w:rsidRPr="00DE51A6">
              <w:rPr>
                <w:rFonts w:ascii="Open Sans" w:hAnsi="Open Sans"/>
                <w:color w:val="000000"/>
                <w:position w:val="-3"/>
                <w:sz w:val="22"/>
                <w:szCs w:val="22"/>
              </w:rPr>
              <w:br/>
              <w:t>NASSP provides resources to principals necessary for leading a school, and to student leadership programs.</w:t>
            </w:r>
            <w:hyperlink r:id="rId18" w:history="1">
              <w:r w:rsidRPr="00DE51A6">
                <w:rPr>
                  <w:rFonts w:ascii="Open Sans" w:hAnsi="Open Sans"/>
                  <w:color w:val="0000CC"/>
                  <w:position w:val="-3"/>
                  <w:sz w:val="22"/>
                  <w:szCs w:val="22"/>
                  <w:u w:val="single"/>
                </w:rPr>
                <w:br/>
                <w:t>http://www.principals.org/</w:t>
              </w:r>
            </w:hyperlink>
          </w:p>
          <w:p w14:paraId="2999C953" w14:textId="4C80F194"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The Occupational Outlook Handbook for Elementary, Middle and High School Principals</w:t>
            </w:r>
            <w:r w:rsidRPr="00DE51A6">
              <w:rPr>
                <w:rFonts w:ascii="Open Sans" w:hAnsi="Open Sans"/>
                <w:color w:val="000000"/>
                <w:position w:val="-3"/>
                <w:sz w:val="22"/>
                <w:szCs w:val="22"/>
              </w:rPr>
              <w:br/>
              <w:t>Find out everything you wanted to know about principals – how much they make, their daily duties and responsibilities and more.</w:t>
            </w:r>
            <w:hyperlink r:id="rId19" w:history="1">
              <w:r w:rsidRPr="00DE51A6">
                <w:rPr>
                  <w:rFonts w:ascii="Open Sans" w:hAnsi="Open Sans"/>
                  <w:color w:val="0000CC"/>
                  <w:position w:val="-3"/>
                  <w:sz w:val="22"/>
                  <w:szCs w:val="22"/>
                  <w:u w:val="single"/>
                </w:rPr>
                <w:br/>
                <w:t>http://www.bls.gov/ooh/management/elementary-middle-and-high-school-principals.htm</w:t>
              </w:r>
            </w:hyperlink>
          </w:p>
          <w:p w14:paraId="0BCD37EB" w14:textId="555CEBE1"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The Scho</w:t>
            </w:r>
            <w:r w:rsidR="00D00629" w:rsidRPr="00DE51A6">
              <w:rPr>
                <w:rFonts w:ascii="Open Sans" w:hAnsi="Open Sans"/>
                <w:color w:val="000000"/>
                <w:position w:val="-3"/>
                <w:sz w:val="22"/>
                <w:szCs w:val="22"/>
              </w:rPr>
              <w:t>ol Superintendents Association</w:t>
            </w:r>
            <w:r w:rsidR="00D00629" w:rsidRPr="00DE51A6">
              <w:rPr>
                <w:rFonts w:ascii="Open Sans" w:hAnsi="Open Sans"/>
                <w:color w:val="000000"/>
                <w:position w:val="-3"/>
                <w:sz w:val="22"/>
                <w:szCs w:val="22"/>
              </w:rPr>
              <w:br/>
            </w:r>
            <w:r w:rsidRPr="00DE51A6">
              <w:rPr>
                <w:rFonts w:ascii="Open Sans" w:hAnsi="Open Sans"/>
                <w:color w:val="000000"/>
                <w:position w:val="-3"/>
                <w:sz w:val="22"/>
                <w:szCs w:val="22"/>
              </w:rPr>
              <w:t xml:space="preserve">This site offers countless resources for operating a school </w:t>
            </w:r>
            <w:r w:rsidRPr="00DE51A6">
              <w:rPr>
                <w:rFonts w:ascii="Open Sans" w:hAnsi="Open Sans"/>
                <w:color w:val="000000"/>
                <w:position w:val="-3"/>
                <w:sz w:val="22"/>
                <w:szCs w:val="22"/>
              </w:rPr>
              <w:lastRenderedPageBreak/>
              <w:t>district.</w:t>
            </w:r>
            <w:hyperlink r:id="rId20" w:history="1">
              <w:r w:rsidRPr="00DE51A6">
                <w:rPr>
                  <w:rFonts w:ascii="Open Sans" w:hAnsi="Open Sans"/>
                  <w:color w:val="0000CC"/>
                  <w:position w:val="-3"/>
                  <w:sz w:val="22"/>
                  <w:szCs w:val="22"/>
                  <w:u w:val="single"/>
                </w:rPr>
                <w:br/>
                <w:t>https://www.aasa.org/</w:t>
              </w:r>
            </w:hyperlink>
          </w:p>
          <w:p w14:paraId="5AE6DFC7" w14:textId="5ED98BB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Texas Association of Future Edu</w:t>
            </w:r>
            <w:r w:rsidR="00D00629" w:rsidRPr="00DE51A6">
              <w:rPr>
                <w:rFonts w:ascii="Open Sans" w:hAnsi="Open Sans"/>
                <w:color w:val="000000"/>
                <w:position w:val="-3"/>
                <w:sz w:val="22"/>
                <w:szCs w:val="22"/>
              </w:rPr>
              <w:t>cators (TAFE)</w:t>
            </w:r>
            <w:r w:rsidR="00D00629" w:rsidRPr="00DE51A6">
              <w:rPr>
                <w:rFonts w:ascii="Open Sans" w:hAnsi="Open Sans"/>
                <w:color w:val="000000"/>
                <w:position w:val="-3"/>
                <w:sz w:val="22"/>
                <w:szCs w:val="22"/>
              </w:rPr>
              <w:br/>
            </w:r>
            <w:r w:rsidRPr="00DE51A6">
              <w:rPr>
                <w:rFonts w:ascii="Open Sans" w:hAnsi="Open Sans"/>
                <w:color w:val="000000"/>
                <w:position w:val="-3"/>
                <w:sz w:val="22"/>
                <w:szCs w:val="22"/>
              </w:rPr>
              <w:t>Advisor Handbook – Competitive Events</w:t>
            </w:r>
            <w:hyperlink r:id="rId21" w:history="1">
              <w:r w:rsidRPr="00DE51A6">
                <w:rPr>
                  <w:rFonts w:ascii="Open Sans" w:hAnsi="Open Sans"/>
                  <w:color w:val="0000CC"/>
                  <w:position w:val="-3"/>
                  <w:sz w:val="22"/>
                  <w:szCs w:val="22"/>
                  <w:u w:val="single"/>
                </w:rPr>
                <w:br/>
                <w:t>http://www.tafeonline.org/?page=CompetitiveEvents</w:t>
              </w:r>
            </w:hyperlink>
          </w:p>
        </w:tc>
      </w:tr>
      <w:tr w:rsidR="00AD2511" w:rsidRPr="00DE51A6" w14:paraId="12F6E06B" w14:textId="77777777" w:rsidTr="0031701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26FB81D" w14:textId="77777777" w:rsidR="00AD2511" w:rsidRPr="00DE51A6" w:rsidRDefault="00AD2511" w:rsidP="00317014">
            <w:pPr>
              <w:contextualSpacing/>
              <w:jc w:val="center"/>
              <w:rPr>
                <w:rFonts w:ascii="Open Sans" w:hAnsi="Open Sans"/>
                <w:sz w:val="22"/>
                <w:szCs w:val="22"/>
              </w:rPr>
            </w:pPr>
            <w:r w:rsidRPr="00DE51A6">
              <w:rPr>
                <w:rFonts w:ascii="Open Sans" w:hAnsi="Open Sans"/>
                <w:b/>
                <w:bCs/>
                <w:color w:val="000000"/>
                <w:position w:val="-3"/>
                <w:sz w:val="22"/>
                <w:szCs w:val="22"/>
                <w:shd w:val="clear" w:color="auto" w:fill="DCDCDC"/>
              </w:rPr>
              <w:lastRenderedPageBreak/>
              <w:t>Additional Required Components</w:t>
            </w:r>
          </w:p>
        </w:tc>
      </w:tr>
      <w:tr w:rsidR="00AD2511" w:rsidRPr="00DE51A6" w14:paraId="59C0F02D"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0C1EF9" w14:textId="321F4830"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0D067C" w14:textId="4814B32D" w:rsidR="00AD2511" w:rsidRPr="00DE51A6" w:rsidRDefault="00D00629"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W</w:t>
            </w:r>
            <w:r w:rsidR="00AD2511" w:rsidRPr="00DE51A6">
              <w:rPr>
                <w:rFonts w:ascii="Open Sans" w:hAnsi="Open Sans"/>
                <w:color w:val="000000"/>
                <w:position w:val="-3"/>
                <w:sz w:val="22"/>
                <w:szCs w:val="22"/>
              </w:rPr>
              <w:t>ord wall</w:t>
            </w:r>
          </w:p>
          <w:p w14:paraId="0EBE763A" w14:textId="5F7FE62C" w:rsidR="00AD2511" w:rsidRPr="00DE51A6" w:rsidRDefault="00D00629"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D</w:t>
            </w:r>
            <w:r w:rsidR="00AD2511" w:rsidRPr="00DE51A6">
              <w:rPr>
                <w:rFonts w:ascii="Open Sans" w:hAnsi="Open Sans"/>
                <w:color w:val="000000"/>
                <w:position w:val="-3"/>
                <w:sz w:val="22"/>
                <w:szCs w:val="22"/>
              </w:rPr>
              <w:t>raw visual representations of terms on word wall</w:t>
            </w:r>
          </w:p>
          <w:p w14:paraId="3BCA44DF" w14:textId="77777777" w:rsidR="00AD2511" w:rsidRPr="00DE51A6" w:rsidRDefault="00845F06" w:rsidP="00317014">
            <w:pPr>
              <w:numPr>
                <w:ilvl w:val="0"/>
                <w:numId w:val="6"/>
              </w:numPr>
              <w:contextualSpacing/>
              <w:rPr>
                <w:rFonts w:ascii="Open Sans" w:hAnsi="Open Sans"/>
                <w:color w:val="000000"/>
                <w:sz w:val="22"/>
                <w:szCs w:val="22"/>
              </w:rPr>
            </w:pPr>
            <w:hyperlink r:id="rId22" w:history="1">
              <w:r w:rsidR="00AD2511" w:rsidRPr="00DE51A6">
                <w:rPr>
                  <w:rFonts w:ascii="Open Sans" w:hAnsi="Open Sans"/>
                  <w:color w:val="0000CC"/>
                  <w:position w:val="-3"/>
                  <w:sz w:val="22"/>
                  <w:szCs w:val="22"/>
                  <w:u w:val="single"/>
                </w:rPr>
                <w:t>http://www.learnersdictionary.com/</w:t>
              </w:r>
            </w:hyperlink>
            <w:r w:rsidR="00AD2511" w:rsidRPr="00DE51A6">
              <w:rPr>
                <w:rFonts w:ascii="Open Sans" w:hAnsi="Open Sans"/>
                <w:color w:val="000000"/>
                <w:position w:val="-3"/>
                <w:sz w:val="22"/>
                <w:szCs w:val="22"/>
              </w:rPr>
              <w:t xml:space="preserve"> for pronunciation and meaning of terms</w:t>
            </w:r>
          </w:p>
        </w:tc>
      </w:tr>
      <w:tr w:rsidR="00AD2511" w:rsidRPr="00DE51A6" w14:paraId="6C09788F"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CADBD1" w14:textId="5A1FBD5A" w:rsidR="00AD2511" w:rsidRPr="00DE51A6" w:rsidRDefault="00AD2511" w:rsidP="00317014">
            <w:pPr>
              <w:rPr>
                <w:rFonts w:ascii="Open Sans" w:hAnsi="Open Sans"/>
                <w:sz w:val="22"/>
                <w:szCs w:val="22"/>
              </w:rPr>
            </w:pPr>
            <w:r w:rsidRPr="00DE51A6">
              <w:rPr>
                <w:rFonts w:ascii="Open Sans" w:hAnsi="Open Sans" w:cs="Open Sans"/>
                <w:b/>
                <w:bCs/>
                <w:sz w:val="22"/>
                <w:szCs w:val="22"/>
              </w:rPr>
              <w:t>College and Career Readiness Connection</w:t>
            </w:r>
            <w:r w:rsidRPr="00DE51A6">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5FC93A" w14:textId="62F203C8" w:rsidR="00AD2511" w:rsidRPr="00DE51A6" w:rsidRDefault="00AD2511" w:rsidP="00317014">
            <w:pPr>
              <w:contextualSpacing/>
              <w:textAlignment w:val="center"/>
              <w:rPr>
                <w:rFonts w:ascii="Open Sans" w:hAnsi="Open Sans"/>
                <w:sz w:val="22"/>
                <w:szCs w:val="22"/>
              </w:rPr>
            </w:pPr>
          </w:p>
          <w:p w14:paraId="2332B9AA" w14:textId="1499D207" w:rsidR="00AD2511" w:rsidRPr="00DE51A6" w:rsidRDefault="00AD2511" w:rsidP="00317014">
            <w:pPr>
              <w:contextualSpacing/>
              <w:textAlignment w:val="center"/>
              <w:rPr>
                <w:rFonts w:ascii="Open Sans" w:hAnsi="Open Sans"/>
                <w:sz w:val="22"/>
                <w:szCs w:val="22"/>
              </w:rPr>
            </w:pPr>
          </w:p>
        </w:tc>
      </w:tr>
      <w:tr w:rsidR="00AD2511" w:rsidRPr="00DE51A6" w14:paraId="6B743D66" w14:textId="77777777" w:rsidTr="0031701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26302EE" w14:textId="77777777" w:rsidR="00AD2511" w:rsidRPr="00DE51A6" w:rsidRDefault="00AD2511" w:rsidP="00317014">
            <w:pPr>
              <w:contextualSpacing/>
              <w:jc w:val="center"/>
              <w:rPr>
                <w:rFonts w:ascii="Open Sans" w:hAnsi="Open Sans"/>
                <w:sz w:val="22"/>
                <w:szCs w:val="22"/>
              </w:rPr>
            </w:pPr>
            <w:r w:rsidRPr="00DE51A6">
              <w:rPr>
                <w:rFonts w:ascii="Open Sans" w:hAnsi="Open Sans"/>
                <w:b/>
                <w:bCs/>
                <w:color w:val="000000"/>
                <w:position w:val="-3"/>
                <w:sz w:val="22"/>
                <w:szCs w:val="22"/>
                <w:shd w:val="clear" w:color="auto" w:fill="DCDCDC"/>
              </w:rPr>
              <w:t>Recommended Strategies</w:t>
            </w:r>
          </w:p>
        </w:tc>
      </w:tr>
      <w:tr w:rsidR="00AD2511" w:rsidRPr="00DE51A6" w14:paraId="11437776"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646332" w14:textId="6AC05CB0"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3E59CB"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Promote the use of the pre-reading strategy prediction.</w:t>
            </w:r>
          </w:p>
          <w:p w14:paraId="0E07986A"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 xml:space="preserve">Print, distribute and discuss, The Principal: The Most Misunderstood Person in All of Education, from </w:t>
            </w:r>
            <w:hyperlink r:id="rId23" w:history="1">
              <w:r w:rsidRPr="00DE51A6">
                <w:rPr>
                  <w:rFonts w:ascii="Open Sans" w:hAnsi="Open Sans"/>
                  <w:color w:val="0000CC"/>
                  <w:position w:val="-3"/>
                  <w:sz w:val="22"/>
                  <w:szCs w:val="22"/>
                  <w:u w:val="single"/>
                </w:rPr>
                <w:t>http://www.theatlantic.com/education/archive/2013/11/the-principal-the-most-misunderstood-person-in-all-of-education/281223/.</w:t>
              </w:r>
            </w:hyperlink>
          </w:p>
          <w:p w14:paraId="1D020434" w14:textId="77777777" w:rsidR="00D00629" w:rsidRPr="00DE51A6" w:rsidRDefault="00D00629" w:rsidP="00317014">
            <w:pPr>
              <w:contextualSpacing/>
              <w:textAlignment w:val="center"/>
              <w:rPr>
                <w:rFonts w:ascii="Open Sans" w:hAnsi="Open Sans"/>
                <w:color w:val="000000"/>
                <w:position w:val="-3"/>
                <w:sz w:val="22"/>
                <w:szCs w:val="22"/>
              </w:rPr>
            </w:pPr>
          </w:p>
          <w:p w14:paraId="546EE1EA"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 xml:space="preserve">Print, distribute and discuss, School Leaders Matter at: </w:t>
            </w:r>
            <w:hyperlink r:id="rId24" w:history="1">
              <w:r w:rsidRPr="00DE51A6">
                <w:rPr>
                  <w:rFonts w:ascii="Open Sans" w:hAnsi="Open Sans"/>
                  <w:color w:val="0000CC"/>
                  <w:position w:val="-3"/>
                  <w:sz w:val="22"/>
                  <w:szCs w:val="22"/>
                  <w:u w:val="single"/>
                </w:rPr>
                <w:t>http://educationnext.org/school-leaders-matter/.</w:t>
              </w:r>
            </w:hyperlink>
          </w:p>
          <w:p w14:paraId="3CDDABD2"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Encourage students to connect reading to their life experiences or prior knowledge.</w:t>
            </w:r>
          </w:p>
          <w:p w14:paraId="1F155AA7"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AD2511" w:rsidRPr="00DE51A6" w14:paraId="76A9B621"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4AA595" w14:textId="41A27D53"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72E8C" w14:textId="77777777" w:rsidR="00317014" w:rsidRDefault="00AD2511" w:rsidP="00317014">
            <w:pPr>
              <w:contextualSpacing/>
              <w:textAlignment w:val="center"/>
              <w:rPr>
                <w:rFonts w:ascii="Open Sans" w:hAnsi="Open Sans"/>
                <w:color w:val="000000"/>
                <w:position w:val="-3"/>
                <w:sz w:val="22"/>
                <w:szCs w:val="22"/>
              </w:rPr>
            </w:pPr>
            <w:r w:rsidRPr="00DE51A6">
              <w:rPr>
                <w:rFonts w:ascii="Open Sans" w:hAnsi="Open Sans"/>
                <w:color w:val="000000"/>
                <w:position w:val="-3"/>
                <w:sz w:val="22"/>
                <w:szCs w:val="22"/>
              </w:rPr>
              <w:t>The function of education is to teach one to think intensively and to think critically. Intelligence plus character – that is the goal of true education.</w:t>
            </w:r>
          </w:p>
          <w:p w14:paraId="713C7EE4" w14:textId="39DD5673" w:rsidR="00D00629" w:rsidRDefault="00AD2511" w:rsidP="00317014">
            <w:pPr>
              <w:contextualSpacing/>
              <w:textAlignment w:val="center"/>
              <w:rPr>
                <w:rFonts w:ascii="Open Sans" w:hAnsi="Open Sans"/>
                <w:b/>
                <w:bCs/>
                <w:color w:val="000000"/>
                <w:position w:val="-3"/>
                <w:sz w:val="22"/>
                <w:szCs w:val="22"/>
              </w:rPr>
            </w:pPr>
            <w:r w:rsidRPr="00DE51A6">
              <w:rPr>
                <w:rFonts w:ascii="Open Sans" w:hAnsi="Open Sans"/>
                <w:b/>
                <w:bCs/>
                <w:color w:val="000000"/>
                <w:position w:val="-3"/>
                <w:sz w:val="22"/>
                <w:szCs w:val="22"/>
              </w:rPr>
              <w:t>-Martin Luther King, Jr.</w:t>
            </w:r>
          </w:p>
          <w:p w14:paraId="7B4A3E1C" w14:textId="77777777" w:rsidR="00E727AF" w:rsidRPr="00E727AF" w:rsidRDefault="00E727AF" w:rsidP="00317014">
            <w:pPr>
              <w:contextualSpacing/>
              <w:textAlignment w:val="center"/>
              <w:rPr>
                <w:rFonts w:ascii="Open Sans" w:hAnsi="Open Sans"/>
                <w:sz w:val="22"/>
                <w:szCs w:val="22"/>
              </w:rPr>
            </w:pPr>
          </w:p>
          <w:p w14:paraId="520F525A" w14:textId="77777777" w:rsidR="00317014" w:rsidRDefault="00AD2511" w:rsidP="00317014">
            <w:pPr>
              <w:contextualSpacing/>
              <w:textAlignment w:val="center"/>
              <w:rPr>
                <w:rFonts w:ascii="Open Sans" w:hAnsi="Open Sans"/>
                <w:color w:val="000000"/>
                <w:position w:val="-3"/>
                <w:sz w:val="22"/>
                <w:szCs w:val="22"/>
              </w:rPr>
            </w:pPr>
            <w:r w:rsidRPr="00DE51A6">
              <w:rPr>
                <w:rFonts w:ascii="Open Sans" w:hAnsi="Open Sans"/>
                <w:color w:val="000000"/>
                <w:position w:val="-3"/>
                <w:sz w:val="22"/>
                <w:szCs w:val="22"/>
              </w:rPr>
              <w:t>The roots of education are bitter, but the fruit is sweet.</w:t>
            </w:r>
          </w:p>
          <w:p w14:paraId="297D8EF1" w14:textId="05636B12" w:rsidR="00AD2511" w:rsidRPr="00DE51A6" w:rsidRDefault="00AD2511" w:rsidP="00317014">
            <w:pPr>
              <w:contextualSpacing/>
              <w:textAlignment w:val="center"/>
              <w:rPr>
                <w:rFonts w:ascii="Open Sans" w:hAnsi="Open Sans"/>
                <w:sz w:val="22"/>
                <w:szCs w:val="22"/>
              </w:rPr>
            </w:pPr>
            <w:r w:rsidRPr="00DE51A6">
              <w:rPr>
                <w:rFonts w:ascii="Open Sans" w:hAnsi="Open Sans"/>
                <w:b/>
                <w:bCs/>
                <w:color w:val="000000"/>
                <w:position w:val="-3"/>
                <w:sz w:val="22"/>
                <w:szCs w:val="22"/>
              </w:rPr>
              <w:t>-Aristotle</w:t>
            </w:r>
          </w:p>
          <w:p w14:paraId="43A6F0ED" w14:textId="77777777" w:rsidR="00317014" w:rsidRDefault="00AD2511" w:rsidP="00317014">
            <w:pPr>
              <w:contextualSpacing/>
              <w:textAlignment w:val="center"/>
              <w:rPr>
                <w:rFonts w:ascii="Open Sans" w:hAnsi="Open Sans"/>
                <w:color w:val="000000"/>
                <w:position w:val="-3"/>
                <w:sz w:val="22"/>
                <w:szCs w:val="22"/>
              </w:rPr>
            </w:pPr>
            <w:r w:rsidRPr="00DE51A6">
              <w:rPr>
                <w:rFonts w:ascii="Open Sans" w:hAnsi="Open Sans"/>
                <w:color w:val="000000"/>
                <w:position w:val="-3"/>
                <w:sz w:val="22"/>
                <w:szCs w:val="22"/>
              </w:rPr>
              <w:lastRenderedPageBreak/>
              <w:t>A man without an education is like a building without foundation.</w:t>
            </w:r>
          </w:p>
          <w:p w14:paraId="40F307A4" w14:textId="77777777" w:rsidR="00AD2511" w:rsidRDefault="00AD2511" w:rsidP="00317014">
            <w:pPr>
              <w:contextualSpacing/>
              <w:textAlignment w:val="center"/>
              <w:rPr>
                <w:rFonts w:ascii="Open Sans" w:hAnsi="Open Sans"/>
                <w:b/>
                <w:bCs/>
                <w:color w:val="000000"/>
                <w:position w:val="-3"/>
                <w:sz w:val="22"/>
                <w:szCs w:val="22"/>
              </w:rPr>
            </w:pPr>
            <w:r w:rsidRPr="00DE51A6">
              <w:rPr>
                <w:rFonts w:ascii="Open Sans" w:hAnsi="Open Sans"/>
                <w:b/>
                <w:bCs/>
                <w:color w:val="000000"/>
                <w:position w:val="-3"/>
                <w:sz w:val="22"/>
                <w:szCs w:val="22"/>
              </w:rPr>
              <w:t>-Anonymous</w:t>
            </w:r>
          </w:p>
          <w:p w14:paraId="50E1849F" w14:textId="07862982" w:rsidR="00E727AF" w:rsidRPr="00DE51A6" w:rsidRDefault="00E727AF" w:rsidP="00317014">
            <w:pPr>
              <w:contextualSpacing/>
              <w:textAlignment w:val="center"/>
              <w:rPr>
                <w:rFonts w:ascii="Open Sans" w:hAnsi="Open Sans"/>
                <w:sz w:val="22"/>
                <w:szCs w:val="22"/>
              </w:rPr>
            </w:pPr>
          </w:p>
        </w:tc>
      </w:tr>
      <w:tr w:rsidR="00AD2511" w:rsidRPr="00DE51A6" w14:paraId="064F2F6D"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4D87A7" w14:textId="7550D889"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5A1997"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Journal entries:</w:t>
            </w:r>
          </w:p>
          <w:p w14:paraId="2C947C84"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What does a principal do daily?</w:t>
            </w:r>
          </w:p>
          <w:p w14:paraId="57799271"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If I were the principal for the day I would ______________.</w:t>
            </w:r>
          </w:p>
          <w:p w14:paraId="6DF3E59F"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The school dean is responsible for __________________.</w:t>
            </w:r>
          </w:p>
          <w:p w14:paraId="40BCE62B"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How does an administrator’s work support the work of the teachers?</w:t>
            </w:r>
          </w:p>
          <w:p w14:paraId="3AD122C7" w14:textId="77777777" w:rsidR="00D00629" w:rsidRPr="00DE51A6" w:rsidRDefault="00D00629" w:rsidP="00317014">
            <w:pPr>
              <w:contextualSpacing/>
              <w:textAlignment w:val="center"/>
              <w:outlineLvl w:val="3"/>
              <w:rPr>
                <w:rFonts w:ascii="Open Sans" w:hAnsi="Open Sans"/>
                <w:b/>
                <w:bCs/>
                <w:color w:val="000000"/>
                <w:position w:val="-3"/>
                <w:sz w:val="22"/>
                <w:szCs w:val="22"/>
              </w:rPr>
            </w:pPr>
          </w:p>
          <w:p w14:paraId="29D6DE8F"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Writing strategies:</w:t>
            </w:r>
          </w:p>
          <w:p w14:paraId="3324CCBF" w14:textId="77777777" w:rsidR="00AD2511" w:rsidRPr="00DE51A6" w:rsidRDefault="00AD2511" w:rsidP="00317014">
            <w:pPr>
              <w:contextualSpacing/>
              <w:rPr>
                <w:rFonts w:ascii="Open Sans" w:hAnsi="Open Sans"/>
                <w:color w:val="000000"/>
                <w:sz w:val="22"/>
                <w:szCs w:val="22"/>
              </w:rPr>
            </w:pPr>
            <w:r w:rsidRPr="00DE51A6">
              <w:rPr>
                <w:rFonts w:ascii="Open Sans" w:hAnsi="Open Sans"/>
                <w:color w:val="000000"/>
                <w:position w:val="-3"/>
                <w:sz w:val="22"/>
                <w:szCs w:val="22"/>
              </w:rPr>
              <w:t>RAFT</w:t>
            </w:r>
          </w:p>
          <w:p w14:paraId="25CF8917" w14:textId="77777777" w:rsidR="00AD2511" w:rsidRPr="00DE51A6" w:rsidRDefault="00AD2511"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Role: Principal</w:t>
            </w:r>
          </w:p>
          <w:p w14:paraId="25CAF8B2" w14:textId="77777777" w:rsidR="00AD2511" w:rsidRPr="00DE51A6" w:rsidRDefault="00AD2511"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Audience: Students</w:t>
            </w:r>
          </w:p>
          <w:p w14:paraId="76B3871F" w14:textId="77777777" w:rsidR="00AD2511" w:rsidRPr="00DE51A6" w:rsidRDefault="00AD2511"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Format: Informative</w:t>
            </w:r>
          </w:p>
          <w:p w14:paraId="6053B4E2" w14:textId="77777777" w:rsidR="00AD2511" w:rsidRPr="00DE51A6" w:rsidRDefault="00AD2511" w:rsidP="00317014">
            <w:pPr>
              <w:numPr>
                <w:ilvl w:val="1"/>
                <w:numId w:val="6"/>
              </w:numPr>
              <w:contextualSpacing/>
              <w:rPr>
                <w:rFonts w:ascii="Open Sans" w:hAnsi="Open Sans"/>
                <w:color w:val="000000"/>
                <w:sz w:val="22"/>
                <w:szCs w:val="22"/>
              </w:rPr>
            </w:pPr>
            <w:r w:rsidRPr="00DE51A6">
              <w:rPr>
                <w:rFonts w:ascii="Open Sans" w:hAnsi="Open Sans"/>
                <w:color w:val="000000"/>
                <w:position w:val="-3"/>
                <w:sz w:val="22"/>
                <w:szCs w:val="22"/>
              </w:rPr>
              <w:t>Topic: Daily routine of a school principal</w:t>
            </w:r>
          </w:p>
        </w:tc>
      </w:tr>
      <w:tr w:rsidR="00AD2511" w:rsidRPr="00DE51A6" w14:paraId="03C7C2DF"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DB1C9A" w14:textId="7E3FEC32"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E4F5AB"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A day in the life of the assistant principal.</w:t>
            </w:r>
          </w:p>
          <w:p w14:paraId="70B18406"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The job duties of a dean of instruction.</w:t>
            </w:r>
          </w:p>
          <w:p w14:paraId="6522D163"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Compare and contrast a school and college administrator’s duties.</w:t>
            </w:r>
          </w:p>
        </w:tc>
      </w:tr>
      <w:tr w:rsidR="00AD2511" w:rsidRPr="00DE51A6" w14:paraId="03BEE114" w14:textId="77777777" w:rsidTr="0031701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18B9AD0" w14:textId="77777777" w:rsidR="00AD2511" w:rsidRPr="00DE51A6" w:rsidRDefault="00AD2511" w:rsidP="00317014">
            <w:pPr>
              <w:contextualSpacing/>
              <w:jc w:val="center"/>
              <w:rPr>
                <w:rFonts w:ascii="Open Sans" w:hAnsi="Open Sans"/>
                <w:sz w:val="22"/>
                <w:szCs w:val="22"/>
              </w:rPr>
            </w:pPr>
            <w:r w:rsidRPr="00DE51A6">
              <w:rPr>
                <w:rFonts w:ascii="Open Sans" w:hAnsi="Open Sans"/>
                <w:b/>
                <w:bCs/>
                <w:color w:val="000000"/>
                <w:position w:val="-3"/>
                <w:sz w:val="22"/>
                <w:szCs w:val="22"/>
                <w:shd w:val="clear" w:color="auto" w:fill="DCDCDC"/>
              </w:rPr>
              <w:t>Other Essential Lesson Components</w:t>
            </w:r>
          </w:p>
        </w:tc>
      </w:tr>
      <w:tr w:rsidR="00AD2511" w:rsidRPr="00DE51A6" w14:paraId="1020714D"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CD62A1" w14:textId="48580CF8"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402C31" w14:textId="3D5C7C27" w:rsidR="00AD2511" w:rsidRPr="00DE51A6" w:rsidRDefault="00AD2511" w:rsidP="00317014">
            <w:pPr>
              <w:contextualSpacing/>
              <w:rPr>
                <w:rFonts w:ascii="Open Sans" w:hAnsi="Open Sans"/>
                <w:color w:val="000000"/>
                <w:sz w:val="22"/>
                <w:szCs w:val="22"/>
              </w:rPr>
            </w:pPr>
            <w:r w:rsidRPr="00DE51A6">
              <w:rPr>
                <w:rFonts w:ascii="Open Sans" w:hAnsi="Open Sans"/>
                <w:color w:val="000000"/>
                <w:position w:val="-3"/>
                <w:sz w:val="22"/>
                <w:szCs w:val="22"/>
              </w:rPr>
              <w:t>Have students write a reflection paper about the job shadowing experience. The paper should answer the following questions:</w:t>
            </w:r>
          </w:p>
          <w:p w14:paraId="15EC06FB"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What are some of the duties the administrator performs?</w:t>
            </w:r>
          </w:p>
          <w:p w14:paraId="1AD480FC"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How does the administrator’s work support the work of the teachers?</w:t>
            </w:r>
          </w:p>
          <w:p w14:paraId="6565128F"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How does the administrator’s work support the students?</w:t>
            </w:r>
          </w:p>
          <w:p w14:paraId="7185D352"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Would this be a career you might consider in your future? Why or why not?</w:t>
            </w:r>
          </w:p>
          <w:p w14:paraId="3608F15E"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What other reflections from this experience would you like to share?</w:t>
            </w:r>
          </w:p>
        </w:tc>
      </w:tr>
      <w:tr w:rsidR="00AD2511" w:rsidRPr="00DE51A6" w14:paraId="667B74E8"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A75BC2" w14:textId="3A185D67"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77F192"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Invite school district officials and community members from nearby colleges or universities to hold a discussion panel. Students can ask the guests questions about their jobs and what path they took to get to that position.</w:t>
            </w:r>
          </w:p>
        </w:tc>
      </w:tr>
      <w:tr w:rsidR="00AD2511" w:rsidRPr="00DE51A6" w14:paraId="4448C042"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40E6B0" w14:textId="47CB9C72"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DEB1D3"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Family, Career and Community Leaders of America (FCCLA)</w:t>
            </w:r>
            <w:hyperlink r:id="rId25" w:history="1">
              <w:r w:rsidRPr="00DE51A6">
                <w:rPr>
                  <w:rFonts w:ascii="Open Sans" w:hAnsi="Open Sans"/>
                  <w:color w:val="0000CC"/>
                  <w:position w:val="-3"/>
                  <w:sz w:val="22"/>
                  <w:szCs w:val="22"/>
                  <w:u w:val="single"/>
                </w:rPr>
                <w:br/>
                <w:t>http://texasfccla.org</w:t>
              </w:r>
            </w:hyperlink>
          </w:p>
          <w:p w14:paraId="014094E1" w14:textId="77777777" w:rsidR="00D00629" w:rsidRPr="00DE51A6" w:rsidRDefault="00D00629" w:rsidP="00317014">
            <w:pPr>
              <w:contextualSpacing/>
              <w:textAlignment w:val="center"/>
              <w:outlineLvl w:val="3"/>
              <w:rPr>
                <w:rFonts w:ascii="Open Sans" w:hAnsi="Open Sans"/>
                <w:b/>
                <w:bCs/>
                <w:color w:val="000000"/>
                <w:position w:val="-3"/>
                <w:sz w:val="22"/>
                <w:szCs w:val="22"/>
              </w:rPr>
            </w:pPr>
          </w:p>
          <w:p w14:paraId="2F58B4DC"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STAR Events:</w:t>
            </w:r>
          </w:p>
          <w:p w14:paraId="791F2127"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 xml:space="preserve">Early Childhood – An individual event – recognizes participants who use Family and Consumer Sciences skills </w:t>
            </w:r>
            <w:r w:rsidRPr="00DE51A6">
              <w:rPr>
                <w:rFonts w:ascii="Open Sans" w:hAnsi="Open Sans"/>
                <w:color w:val="000000"/>
                <w:position w:val="-3"/>
                <w:sz w:val="22"/>
                <w:szCs w:val="22"/>
              </w:rPr>
              <w:lastRenderedPageBreak/>
              <w:t>to plan and conduct a child development project that has a positive impact on children and the community.</w:t>
            </w:r>
          </w:p>
          <w:p w14:paraId="3A47CF14"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Focus on Children – An individual or team event –recognizes participants who organize a community service project focused on a specific need related to children in the community.</w:t>
            </w:r>
          </w:p>
          <w:p w14:paraId="6FDFFA1F"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Teach and Train – An individual event – recognizes participants for their exploration of the education and training fields through research and hands-on experience.</w:t>
            </w:r>
          </w:p>
          <w:p w14:paraId="6481DE62" w14:textId="77777777" w:rsidR="00D00629" w:rsidRPr="00DE51A6" w:rsidRDefault="00D00629" w:rsidP="00317014">
            <w:pPr>
              <w:contextualSpacing/>
              <w:textAlignment w:val="center"/>
              <w:rPr>
                <w:rFonts w:ascii="Open Sans" w:hAnsi="Open Sans"/>
                <w:color w:val="000000"/>
                <w:position w:val="-3"/>
                <w:sz w:val="22"/>
                <w:szCs w:val="22"/>
              </w:rPr>
            </w:pPr>
            <w:bookmarkStart w:id="1" w:name="_GoBack"/>
            <w:bookmarkEnd w:id="1"/>
          </w:p>
          <w:p w14:paraId="7E8B5884"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b/>
                <w:color w:val="000000"/>
                <w:position w:val="-3"/>
                <w:sz w:val="22"/>
                <w:szCs w:val="22"/>
              </w:rPr>
              <w:t xml:space="preserve">SkillsUSA </w:t>
            </w:r>
            <w:hyperlink r:id="rId26" w:history="1">
              <w:r w:rsidRPr="00DE51A6">
                <w:rPr>
                  <w:rFonts w:ascii="Open Sans" w:hAnsi="Open Sans"/>
                  <w:color w:val="0000CC"/>
                  <w:position w:val="-3"/>
                  <w:sz w:val="22"/>
                  <w:szCs w:val="22"/>
                  <w:u w:val="single"/>
                </w:rPr>
                <w:br/>
                <w:t>http://skillsusa.org</w:t>
              </w:r>
            </w:hyperlink>
          </w:p>
          <w:p w14:paraId="42CFB777"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SkillsUSA Contests:</w:t>
            </w:r>
          </w:p>
          <w:p w14:paraId="35BE1F48"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Early Childhood Education – An individual event – recognizes participants who demonstrate knowledge of developmentally appropriate practice and ability to prepare and implement learning activities for children 3 to 5 years old. Contestants will prepare a written lesson plan and take a written test assessing their knowledge of child development and effective teaching strategies.</w:t>
            </w:r>
          </w:p>
          <w:p w14:paraId="64A7B20D" w14:textId="77777777" w:rsidR="00D00629" w:rsidRPr="00DE51A6" w:rsidRDefault="00D00629" w:rsidP="00317014">
            <w:pPr>
              <w:contextualSpacing/>
              <w:textAlignment w:val="center"/>
              <w:rPr>
                <w:rFonts w:ascii="Open Sans" w:hAnsi="Open Sans"/>
                <w:color w:val="000000"/>
                <w:position w:val="-3"/>
                <w:sz w:val="22"/>
                <w:szCs w:val="22"/>
              </w:rPr>
            </w:pPr>
          </w:p>
          <w:p w14:paraId="59C2D8D5"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Texas Association of Future Educators</w:t>
            </w:r>
            <w:hyperlink r:id="rId27" w:history="1">
              <w:r w:rsidRPr="00DE51A6">
                <w:rPr>
                  <w:rFonts w:ascii="Open Sans" w:hAnsi="Open Sans"/>
                  <w:color w:val="0000CC"/>
                  <w:position w:val="-3"/>
                  <w:sz w:val="22"/>
                  <w:szCs w:val="22"/>
                  <w:u w:val="single"/>
                </w:rPr>
                <w:br/>
                <w:t>http://tafeonline.org</w:t>
              </w:r>
            </w:hyperlink>
          </w:p>
          <w:p w14:paraId="23054EC1" w14:textId="77777777" w:rsidR="00AD2511" w:rsidRPr="00DE51A6" w:rsidRDefault="00AD2511" w:rsidP="00317014">
            <w:pPr>
              <w:contextualSpacing/>
              <w:textAlignment w:val="center"/>
              <w:outlineLvl w:val="3"/>
              <w:rPr>
                <w:rFonts w:ascii="Open Sans" w:hAnsi="Open Sans"/>
                <w:sz w:val="22"/>
                <w:szCs w:val="22"/>
              </w:rPr>
            </w:pPr>
            <w:r w:rsidRPr="00DE51A6">
              <w:rPr>
                <w:rFonts w:ascii="Open Sans" w:hAnsi="Open Sans"/>
                <w:b/>
                <w:bCs/>
                <w:color w:val="000000"/>
                <w:position w:val="-3"/>
                <w:sz w:val="22"/>
                <w:szCs w:val="22"/>
              </w:rPr>
              <w:t>TAFE Contests:</w:t>
            </w:r>
          </w:p>
          <w:p w14:paraId="1DAB00C1" w14:textId="77777777" w:rsidR="00AD2511" w:rsidRPr="00DE51A6" w:rsidRDefault="00AD2511" w:rsidP="00317014">
            <w:pPr>
              <w:numPr>
                <w:ilvl w:val="0"/>
                <w:numId w:val="6"/>
              </w:numPr>
              <w:contextualSpacing/>
              <w:rPr>
                <w:rFonts w:ascii="Open Sans" w:hAnsi="Open Sans"/>
                <w:color w:val="000000"/>
                <w:sz w:val="22"/>
                <w:szCs w:val="22"/>
              </w:rPr>
            </w:pPr>
            <w:r w:rsidRPr="00DE51A6">
              <w:rPr>
                <w:rFonts w:ascii="Open Sans" w:hAnsi="Open Sans"/>
                <w:color w:val="000000"/>
                <w:position w:val="-3"/>
                <w:sz w:val="22"/>
                <w:szCs w:val="22"/>
              </w:rPr>
              <w:t>Exploring Education Administration Careers – An individual event – recognizes participants who job shadow an education administrator for 8 hours. Each participant observes the direction, leadership, and day-to-day management of educational activities in schools and other education institutions.</w:t>
            </w:r>
          </w:p>
        </w:tc>
      </w:tr>
      <w:tr w:rsidR="00AD2511" w:rsidRPr="00DE51A6" w14:paraId="482326DB" w14:textId="77777777" w:rsidTr="0031701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047D24" w14:textId="68771436" w:rsidR="00AD2511" w:rsidRPr="00DE51A6" w:rsidRDefault="00AD2511" w:rsidP="00317014">
            <w:pPr>
              <w:rPr>
                <w:rFonts w:ascii="Open Sans" w:hAnsi="Open Sans"/>
                <w:sz w:val="22"/>
                <w:szCs w:val="22"/>
              </w:rPr>
            </w:pPr>
            <w:r w:rsidRPr="00DE51A6">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41ADC2" w14:textId="435997F1"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w:t>
            </w:r>
          </w:p>
          <w:p w14:paraId="0A2946A3" w14:textId="77777777" w:rsidR="00D00629" w:rsidRPr="00DE51A6" w:rsidRDefault="00D00629" w:rsidP="00317014">
            <w:pPr>
              <w:contextualSpacing/>
              <w:textAlignment w:val="center"/>
              <w:rPr>
                <w:rFonts w:ascii="Open Sans" w:hAnsi="Open Sans"/>
                <w:color w:val="000000"/>
                <w:position w:val="-3"/>
                <w:sz w:val="22"/>
                <w:szCs w:val="22"/>
              </w:rPr>
            </w:pPr>
          </w:p>
          <w:p w14:paraId="23B3E9F5" w14:textId="77777777" w:rsidR="00AD2511" w:rsidRPr="00DE51A6" w:rsidRDefault="00AD2511" w:rsidP="00317014">
            <w:pPr>
              <w:contextualSpacing/>
              <w:textAlignment w:val="center"/>
              <w:rPr>
                <w:rFonts w:ascii="Open Sans" w:hAnsi="Open Sans"/>
                <w:sz w:val="22"/>
                <w:szCs w:val="22"/>
              </w:rPr>
            </w:pPr>
            <w:r w:rsidRPr="00DE51A6">
              <w:rPr>
                <w:rFonts w:ascii="Open Sans" w:hAnsi="Open Sans"/>
                <w:color w:val="000000"/>
                <w:position w:val="-3"/>
                <w:sz w:val="22"/>
                <w:szCs w:val="22"/>
              </w:rPr>
              <w:t>Possible idea: Students could plan a celebration for School Principal’s Day, May 1st.</w:t>
            </w:r>
          </w:p>
        </w:tc>
      </w:tr>
    </w:tbl>
    <w:p w14:paraId="2B974E01" w14:textId="77777777" w:rsidR="0030658E" w:rsidRPr="00DE51A6" w:rsidRDefault="0030658E" w:rsidP="0030658E">
      <w:pPr>
        <w:jc w:val="center"/>
        <w:rPr>
          <w:rFonts w:ascii="Open Sans" w:hAnsi="Open Sans"/>
          <w:sz w:val="22"/>
          <w:szCs w:val="22"/>
        </w:rPr>
      </w:pPr>
    </w:p>
    <w:sectPr w:rsidR="0030658E" w:rsidRPr="00DE51A6"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5327D" w14:textId="77777777" w:rsidR="00845F06" w:rsidRDefault="00845F06" w:rsidP="00B3350C">
      <w:r>
        <w:separator/>
      </w:r>
    </w:p>
  </w:endnote>
  <w:endnote w:type="continuationSeparator" w:id="0">
    <w:p w14:paraId="08E40E71" w14:textId="77777777" w:rsidR="00845F06" w:rsidRDefault="00845F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D00629" w:rsidRPr="00754DDE" w:rsidRDefault="00D00629"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DDB7C0D" w:rsidR="00D00629" w:rsidRDefault="00D00629"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E727AF">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E727AF">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00629" w:rsidRDefault="00D0062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48AB" w14:textId="77777777" w:rsidR="00845F06" w:rsidRDefault="00845F06" w:rsidP="00B3350C">
      <w:bookmarkStart w:id="0" w:name="_Hlk484955581"/>
      <w:bookmarkEnd w:id="0"/>
      <w:r>
        <w:separator/>
      </w:r>
    </w:p>
  </w:footnote>
  <w:footnote w:type="continuationSeparator" w:id="0">
    <w:p w14:paraId="431796B7" w14:textId="77777777" w:rsidR="00845F06" w:rsidRDefault="00845F06" w:rsidP="00B3350C">
      <w:r>
        <w:continuationSeparator/>
      </w:r>
    </w:p>
  </w:footnote>
  <w:footnote w:id="1">
    <w:p w14:paraId="0EB0181D" w14:textId="77777777" w:rsidR="00D00629" w:rsidRDefault="00D00629" w:rsidP="00AD2511">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00629" w:rsidRDefault="00D00629"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0BF"/>
    <w:multiLevelType w:val="hybridMultilevel"/>
    <w:tmpl w:val="AA5E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40368"/>
    <w:multiLevelType w:val="hybridMultilevel"/>
    <w:tmpl w:val="8DC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7AF3"/>
    <w:multiLevelType w:val="multilevel"/>
    <w:tmpl w:val="2E74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37D6"/>
    <w:multiLevelType w:val="hybridMultilevel"/>
    <w:tmpl w:val="869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682AA5"/>
    <w:multiLevelType w:val="hybridMultilevel"/>
    <w:tmpl w:val="74185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A7666"/>
    <w:multiLevelType w:val="hybridMultilevel"/>
    <w:tmpl w:val="EF5ADF8E"/>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1"/>
  </w:num>
  <w:num w:numId="5">
    <w:abstractNumId w:val="3"/>
  </w:num>
  <w:num w:numId="6">
    <w:abstractNumId w:val="8"/>
  </w:num>
  <w:num w:numId="7">
    <w:abstractNumId w:val="9"/>
  </w:num>
  <w:num w:numId="8">
    <w:abstractNumId w:val="0"/>
  </w:num>
  <w:num w:numId="9">
    <w:abstractNumId w:val="10"/>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5383"/>
    <w:rsid w:val="00082295"/>
    <w:rsid w:val="000870CF"/>
    <w:rsid w:val="000B4DB1"/>
    <w:rsid w:val="000B55DB"/>
    <w:rsid w:val="000E3926"/>
    <w:rsid w:val="000E54FE"/>
    <w:rsid w:val="000F070D"/>
    <w:rsid w:val="000F3BAE"/>
    <w:rsid w:val="00100350"/>
    <w:rsid w:val="00102605"/>
    <w:rsid w:val="00105B8D"/>
    <w:rsid w:val="00125340"/>
    <w:rsid w:val="0012758B"/>
    <w:rsid w:val="00130697"/>
    <w:rsid w:val="001365FC"/>
    <w:rsid w:val="00136851"/>
    <w:rsid w:val="001471B7"/>
    <w:rsid w:val="001505B8"/>
    <w:rsid w:val="00156CDF"/>
    <w:rsid w:val="0016751A"/>
    <w:rsid w:val="001A201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DF8"/>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658E"/>
    <w:rsid w:val="003073A2"/>
    <w:rsid w:val="00317014"/>
    <w:rsid w:val="00322DCF"/>
    <w:rsid w:val="00360C84"/>
    <w:rsid w:val="00364D1C"/>
    <w:rsid w:val="003665FA"/>
    <w:rsid w:val="00392521"/>
    <w:rsid w:val="00394878"/>
    <w:rsid w:val="00394B5A"/>
    <w:rsid w:val="003A2D94"/>
    <w:rsid w:val="003A5AF5"/>
    <w:rsid w:val="003C1D31"/>
    <w:rsid w:val="003C1DA3"/>
    <w:rsid w:val="003D1987"/>
    <w:rsid w:val="003D3528"/>
    <w:rsid w:val="003D5621"/>
    <w:rsid w:val="003E1152"/>
    <w:rsid w:val="003E1A93"/>
    <w:rsid w:val="003E689E"/>
    <w:rsid w:val="0040274D"/>
    <w:rsid w:val="00404593"/>
    <w:rsid w:val="00417B82"/>
    <w:rsid w:val="00422061"/>
    <w:rsid w:val="0045160A"/>
    <w:rsid w:val="00452856"/>
    <w:rsid w:val="00452ED4"/>
    <w:rsid w:val="00454384"/>
    <w:rsid w:val="00461195"/>
    <w:rsid w:val="00463CC9"/>
    <w:rsid w:val="00473D57"/>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1CEB"/>
    <w:rsid w:val="007E2BA7"/>
    <w:rsid w:val="0080201D"/>
    <w:rsid w:val="00804D79"/>
    <w:rsid w:val="0082093F"/>
    <w:rsid w:val="00825BCA"/>
    <w:rsid w:val="00826629"/>
    <w:rsid w:val="00826D88"/>
    <w:rsid w:val="00831AAC"/>
    <w:rsid w:val="008321A5"/>
    <w:rsid w:val="00845F06"/>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117"/>
    <w:rsid w:val="008D771B"/>
    <w:rsid w:val="008E0AB9"/>
    <w:rsid w:val="008E1F1E"/>
    <w:rsid w:val="008F58B2"/>
    <w:rsid w:val="009078BD"/>
    <w:rsid w:val="0092541A"/>
    <w:rsid w:val="00930B74"/>
    <w:rsid w:val="00933992"/>
    <w:rsid w:val="00947122"/>
    <w:rsid w:val="009476D7"/>
    <w:rsid w:val="0095450C"/>
    <w:rsid w:val="00955F58"/>
    <w:rsid w:val="009601D8"/>
    <w:rsid w:val="00960C36"/>
    <w:rsid w:val="00970224"/>
    <w:rsid w:val="009929B2"/>
    <w:rsid w:val="00993ABB"/>
    <w:rsid w:val="009A2812"/>
    <w:rsid w:val="009A2A59"/>
    <w:rsid w:val="009C0DFC"/>
    <w:rsid w:val="009C34CE"/>
    <w:rsid w:val="009D1E54"/>
    <w:rsid w:val="009D68DD"/>
    <w:rsid w:val="009E6C15"/>
    <w:rsid w:val="009F6CA1"/>
    <w:rsid w:val="009F7791"/>
    <w:rsid w:val="00A044EA"/>
    <w:rsid w:val="00A06D3E"/>
    <w:rsid w:val="00A118EA"/>
    <w:rsid w:val="00A206B7"/>
    <w:rsid w:val="00A3064F"/>
    <w:rsid w:val="00A501F4"/>
    <w:rsid w:val="00A52C36"/>
    <w:rsid w:val="00A571A0"/>
    <w:rsid w:val="00A602A5"/>
    <w:rsid w:val="00A91DC0"/>
    <w:rsid w:val="00A97251"/>
    <w:rsid w:val="00AD2511"/>
    <w:rsid w:val="00AD3125"/>
    <w:rsid w:val="00AE5509"/>
    <w:rsid w:val="00AF01C5"/>
    <w:rsid w:val="00AF25FF"/>
    <w:rsid w:val="00AF69EE"/>
    <w:rsid w:val="00B02D69"/>
    <w:rsid w:val="00B208A7"/>
    <w:rsid w:val="00B23D03"/>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33D"/>
    <w:rsid w:val="00CE2893"/>
    <w:rsid w:val="00CF2E7E"/>
    <w:rsid w:val="00D00629"/>
    <w:rsid w:val="00D00941"/>
    <w:rsid w:val="00D0097D"/>
    <w:rsid w:val="00D21DB2"/>
    <w:rsid w:val="00D275F0"/>
    <w:rsid w:val="00D323BD"/>
    <w:rsid w:val="00D40FA2"/>
    <w:rsid w:val="00D415FA"/>
    <w:rsid w:val="00D4427C"/>
    <w:rsid w:val="00D61781"/>
    <w:rsid w:val="00D62037"/>
    <w:rsid w:val="00D8660C"/>
    <w:rsid w:val="00DD0449"/>
    <w:rsid w:val="00DD2AE9"/>
    <w:rsid w:val="00DE51A6"/>
    <w:rsid w:val="00DF6585"/>
    <w:rsid w:val="00E02301"/>
    <w:rsid w:val="00E0498F"/>
    <w:rsid w:val="00E2458E"/>
    <w:rsid w:val="00E25A40"/>
    <w:rsid w:val="00E36775"/>
    <w:rsid w:val="00E477A6"/>
    <w:rsid w:val="00E518E3"/>
    <w:rsid w:val="00E727AF"/>
    <w:rsid w:val="00E759AC"/>
    <w:rsid w:val="00E765DE"/>
    <w:rsid w:val="00E76E2C"/>
    <w:rsid w:val="00E848E6"/>
    <w:rsid w:val="00EA0348"/>
    <w:rsid w:val="00EB2F68"/>
    <w:rsid w:val="00EC4A06"/>
    <w:rsid w:val="00ED5E43"/>
    <w:rsid w:val="00EE1A9D"/>
    <w:rsid w:val="00EE1F10"/>
    <w:rsid w:val="00EE374B"/>
    <w:rsid w:val="00EE4FCF"/>
    <w:rsid w:val="00EE618A"/>
    <w:rsid w:val="00EF4311"/>
    <w:rsid w:val="00EF7034"/>
    <w:rsid w:val="00F065C2"/>
    <w:rsid w:val="00F1385A"/>
    <w:rsid w:val="00F158F1"/>
    <w:rsid w:val="00F3059D"/>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remember-the-milk/id293561396?mt=8" TargetMode="External"/><Relationship Id="rId18" Type="http://schemas.openxmlformats.org/officeDocument/2006/relationships/hyperlink" Target="http://www.principals.org/" TargetMode="External"/><Relationship Id="rId26" Type="http://schemas.openxmlformats.org/officeDocument/2006/relationships/hyperlink" Target="http://skillsusa.org" TargetMode="External"/><Relationship Id="rId3" Type="http://schemas.openxmlformats.org/officeDocument/2006/relationships/customXml" Target="../customXml/item3.xml"/><Relationship Id="rId21" Type="http://schemas.openxmlformats.org/officeDocument/2006/relationships/hyperlink" Target="http://www.tafeonline.org/?page=CompetitiveEvents" TargetMode="External"/><Relationship Id="rId7" Type="http://schemas.openxmlformats.org/officeDocument/2006/relationships/settings" Target="settings.xml"/><Relationship Id="rId12" Type="http://schemas.openxmlformats.org/officeDocument/2006/relationships/hyperlink" Target="https://itunes.apple.com/us/app/google-sheets/id842849113?mt=8" TargetMode="External"/><Relationship Id="rId17" Type="http://schemas.openxmlformats.org/officeDocument/2006/relationships/hyperlink" Target="http://www.bls.gov/ooh/management/postsecondary-education-administrators.htm" TargetMode="External"/><Relationship Id="rId25"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www.bls.gov/ooh/management/elementary-middle-and-high-school-principals.htm" TargetMode="External"/><Relationship Id="rId20" Type="http://schemas.openxmlformats.org/officeDocument/2006/relationships/hyperlink" Target="https://www.aasa.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educationnext.org/school-leaders-matter/." TargetMode="External"/><Relationship Id="rId5" Type="http://schemas.openxmlformats.org/officeDocument/2006/relationships/numbering" Target="numbering.xml"/><Relationship Id="rId15" Type="http://schemas.openxmlformats.org/officeDocument/2006/relationships/hyperlink" Target="http://work.chron.com/duties-school-superintendent-13899.html" TargetMode="External"/><Relationship Id="rId23" Type="http://schemas.openxmlformats.org/officeDocument/2006/relationships/hyperlink" Target="http://www.theatlantic.com/education/archive/2013/11/the-principal-the-most-misunderstood-person-in-all-of-education/28122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ls.gov/ooh/management/elementary-middle-and-high-school-principals.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ilyinfographic.com/choosing-a-career-infographic" TargetMode="External"/><Relationship Id="rId22" Type="http://schemas.openxmlformats.org/officeDocument/2006/relationships/hyperlink" Target="http://www.learnersdictionary.com/" TargetMode="External"/><Relationship Id="rId27" Type="http://schemas.openxmlformats.org/officeDocument/2006/relationships/hyperlink" Target="http://tafeonline.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F31885C-EB3A-46FB-8112-5A1697DE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2017-07-28T13:24:00Z</dcterms:created>
  <dcterms:modified xsi:type="dcterms:W3CDTF">2018-01-13T16:59:00Z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