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37135"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659E8A5" w:rsidR="00B3350C" w:rsidRPr="00937135" w:rsidRDefault="00FC678D"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937135" w:rsidRDefault="00113918" w:rsidP="003D5621">
            <w:pPr>
              <w:jc w:val="center"/>
              <w:rPr>
                <w:rFonts w:ascii="Open Sans" w:hAnsi="Open Sans" w:cs="Open Sans"/>
                <w:b/>
                <w:sz w:val="22"/>
                <w:szCs w:val="22"/>
              </w:rPr>
            </w:pPr>
            <w:hyperlink r:id="rId11" w:history="1">
              <w:r w:rsidR="002D294D" w:rsidRPr="00937135">
                <w:rPr>
                  <w:rStyle w:val="Hyperlink"/>
                  <w:rFonts w:ascii="Open Sans" w:hAnsi="Open Sans" w:cs="Open Sans"/>
                  <w:sz w:val="22"/>
                  <w:szCs w:val="22"/>
                </w:rPr>
                <w:t>www.txcte.org</w:t>
              </w:r>
            </w:hyperlink>
            <w:r w:rsidR="002D294D" w:rsidRPr="00937135">
              <w:rPr>
                <w:rFonts w:ascii="Open Sans" w:hAnsi="Open Sans" w:cs="Open Sans"/>
                <w:b/>
                <w:sz w:val="22"/>
                <w:szCs w:val="22"/>
              </w:rPr>
              <w:t xml:space="preserve"> </w:t>
            </w:r>
          </w:p>
          <w:p w14:paraId="27CA2FBA" w14:textId="6865BA9F" w:rsidR="003D5621" w:rsidRPr="00937135" w:rsidRDefault="003D5621" w:rsidP="003D5621">
            <w:pPr>
              <w:jc w:val="center"/>
              <w:rPr>
                <w:rFonts w:ascii="Open Sans" w:hAnsi="Open Sans" w:cs="Open Sans"/>
                <w:b/>
                <w:sz w:val="22"/>
                <w:szCs w:val="22"/>
              </w:rPr>
            </w:pPr>
          </w:p>
        </w:tc>
      </w:tr>
      <w:tr w:rsidR="00B3350C" w:rsidRPr="00937135"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37135" w:rsidRDefault="00B3350C" w:rsidP="00DC4B23">
            <w:pPr>
              <w:spacing w:before="120" w:after="120"/>
              <w:jc w:val="center"/>
              <w:rPr>
                <w:rFonts w:ascii="Open Sans" w:hAnsi="Open Sans" w:cs="Open Sans"/>
                <w:b/>
                <w:sz w:val="22"/>
                <w:szCs w:val="22"/>
              </w:rPr>
            </w:pPr>
            <w:r w:rsidRPr="00937135">
              <w:rPr>
                <w:rFonts w:ascii="Open Sans" w:hAnsi="Open Sans" w:cs="Open Sans"/>
                <w:b/>
                <w:sz w:val="22"/>
                <w:szCs w:val="22"/>
              </w:rPr>
              <w:t>Lesson Identification and TEKS Addressed</w:t>
            </w:r>
          </w:p>
        </w:tc>
      </w:tr>
      <w:tr w:rsidR="00B3350C" w:rsidRPr="00937135"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37135" w:rsidRDefault="00B3350C" w:rsidP="00DC4B23">
            <w:pPr>
              <w:spacing w:before="120" w:after="120"/>
              <w:jc w:val="center"/>
              <w:rPr>
                <w:rFonts w:ascii="Open Sans" w:hAnsi="Open Sans" w:cs="Open Sans"/>
                <w:b/>
                <w:sz w:val="22"/>
                <w:szCs w:val="22"/>
              </w:rPr>
            </w:pPr>
            <w:r w:rsidRPr="00937135">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2600E67" w:rsidR="00B3350C" w:rsidRPr="00937135" w:rsidRDefault="004567D0" w:rsidP="00DC4B23">
            <w:pPr>
              <w:spacing w:before="120" w:after="120"/>
              <w:rPr>
                <w:rFonts w:ascii="Open Sans" w:hAnsi="Open Sans" w:cs="Open Sans"/>
                <w:sz w:val="22"/>
                <w:szCs w:val="22"/>
              </w:rPr>
            </w:pPr>
            <w:r w:rsidRPr="00937135">
              <w:rPr>
                <w:rFonts w:ascii="Open Sans" w:hAnsi="Open Sans" w:cs="Open Sans"/>
                <w:sz w:val="22"/>
                <w:szCs w:val="22"/>
              </w:rPr>
              <w:t>Law, Public Safety, Corrections, and Security</w:t>
            </w:r>
          </w:p>
        </w:tc>
      </w:tr>
      <w:tr w:rsidR="00B3350C" w:rsidRPr="00937135" w14:paraId="6E5988F1" w14:textId="77777777" w:rsidTr="09D121B5">
        <w:tc>
          <w:tcPr>
            <w:tcW w:w="2952" w:type="dxa"/>
            <w:shd w:val="clear" w:color="auto" w:fill="auto"/>
          </w:tcPr>
          <w:p w14:paraId="108F9A4B" w14:textId="22F7B5E3" w:rsidR="00B3350C" w:rsidRPr="00937135" w:rsidRDefault="00B3350C" w:rsidP="00DC4B23">
            <w:pPr>
              <w:spacing w:before="120" w:after="120"/>
              <w:jc w:val="center"/>
              <w:rPr>
                <w:rFonts w:ascii="Open Sans" w:hAnsi="Open Sans" w:cs="Open Sans"/>
                <w:b/>
                <w:sz w:val="22"/>
                <w:szCs w:val="22"/>
              </w:rPr>
            </w:pPr>
            <w:r w:rsidRPr="00937135">
              <w:rPr>
                <w:rFonts w:ascii="Open Sans" w:hAnsi="Open Sans" w:cs="Open Sans"/>
                <w:b/>
                <w:sz w:val="22"/>
                <w:szCs w:val="22"/>
              </w:rPr>
              <w:t>Course Name</w:t>
            </w:r>
          </w:p>
        </w:tc>
        <w:tc>
          <w:tcPr>
            <w:tcW w:w="7848" w:type="dxa"/>
            <w:shd w:val="clear" w:color="auto" w:fill="auto"/>
          </w:tcPr>
          <w:p w14:paraId="701EF2E7" w14:textId="6CB22D5D" w:rsidR="00B3350C" w:rsidRPr="00937135" w:rsidRDefault="004567D0" w:rsidP="00DC4B23">
            <w:pPr>
              <w:spacing w:before="120" w:after="120"/>
              <w:rPr>
                <w:rFonts w:ascii="Open Sans" w:hAnsi="Open Sans" w:cs="Open Sans"/>
                <w:sz w:val="22"/>
                <w:szCs w:val="22"/>
              </w:rPr>
            </w:pPr>
            <w:r w:rsidRPr="00937135">
              <w:rPr>
                <w:rFonts w:ascii="Open Sans" w:hAnsi="Open Sans" w:cs="Open Sans"/>
                <w:sz w:val="22"/>
                <w:szCs w:val="22"/>
              </w:rPr>
              <w:t xml:space="preserve">Principles of </w:t>
            </w:r>
            <w:r w:rsidR="00B741A3" w:rsidRPr="00937135">
              <w:rPr>
                <w:rFonts w:ascii="Open Sans" w:hAnsi="Open Sans" w:cs="Open Sans"/>
                <w:sz w:val="22"/>
                <w:szCs w:val="22"/>
              </w:rPr>
              <w:t>Law, Public Safety, Corrections, and</w:t>
            </w:r>
            <w:r w:rsidR="00B741A3">
              <w:rPr>
                <w:rFonts w:ascii="Open Sans" w:hAnsi="Open Sans" w:cs="Open Sans"/>
                <w:sz w:val="22"/>
                <w:szCs w:val="22"/>
              </w:rPr>
              <w:t>,</w:t>
            </w:r>
            <w:r w:rsidR="00B741A3" w:rsidRPr="00937135">
              <w:rPr>
                <w:rFonts w:ascii="Open Sans" w:hAnsi="Open Sans" w:cs="Open Sans"/>
                <w:sz w:val="22"/>
                <w:szCs w:val="22"/>
              </w:rPr>
              <w:t xml:space="preserve"> Security</w:t>
            </w:r>
          </w:p>
        </w:tc>
      </w:tr>
      <w:tr w:rsidR="00B3350C" w:rsidRPr="00937135" w14:paraId="16A9422A" w14:textId="77777777" w:rsidTr="00937135">
        <w:trPr>
          <w:trHeight w:val="539"/>
        </w:trPr>
        <w:tc>
          <w:tcPr>
            <w:tcW w:w="2952" w:type="dxa"/>
            <w:shd w:val="clear" w:color="auto" w:fill="auto"/>
          </w:tcPr>
          <w:p w14:paraId="7BE77DA8" w14:textId="5799212A"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Lesson/Unit Title</w:t>
            </w:r>
          </w:p>
        </w:tc>
        <w:tc>
          <w:tcPr>
            <w:tcW w:w="7848" w:type="dxa"/>
            <w:shd w:val="clear" w:color="auto" w:fill="auto"/>
          </w:tcPr>
          <w:p w14:paraId="7ACC9CD3" w14:textId="69D5CAA4" w:rsidR="00B3350C" w:rsidRPr="00937135" w:rsidRDefault="004567D0" w:rsidP="00DC4B23">
            <w:pPr>
              <w:spacing w:before="120" w:after="120"/>
              <w:rPr>
                <w:rFonts w:ascii="Open Sans" w:hAnsi="Open Sans" w:cs="Open Sans"/>
                <w:sz w:val="22"/>
                <w:szCs w:val="22"/>
              </w:rPr>
            </w:pPr>
            <w:r w:rsidRPr="00937135">
              <w:rPr>
                <w:rFonts w:ascii="Open Sans" w:hAnsi="Open Sans" w:cs="Open Sans"/>
                <w:sz w:val="22"/>
                <w:szCs w:val="22"/>
              </w:rPr>
              <w:t>Interagency Partnerships</w:t>
            </w:r>
          </w:p>
        </w:tc>
      </w:tr>
      <w:tr w:rsidR="00B3350C" w:rsidRPr="00937135" w14:paraId="7029DC65" w14:textId="77777777" w:rsidTr="09D121B5">
        <w:trPr>
          <w:trHeight w:val="135"/>
        </w:trPr>
        <w:tc>
          <w:tcPr>
            <w:tcW w:w="2952" w:type="dxa"/>
            <w:shd w:val="clear" w:color="auto" w:fill="auto"/>
          </w:tcPr>
          <w:p w14:paraId="765C144E" w14:textId="4CCD2C10" w:rsidR="00B3350C" w:rsidRPr="00937135" w:rsidRDefault="00B3350C" w:rsidP="00DC4B23">
            <w:pPr>
              <w:spacing w:before="120" w:after="120"/>
              <w:jc w:val="center"/>
              <w:rPr>
                <w:rFonts w:ascii="Open Sans" w:hAnsi="Open Sans" w:cs="Open Sans"/>
                <w:b/>
                <w:sz w:val="22"/>
                <w:szCs w:val="22"/>
              </w:rPr>
            </w:pPr>
            <w:r w:rsidRPr="00937135">
              <w:rPr>
                <w:rFonts w:ascii="Open Sans" w:hAnsi="Open Sans" w:cs="Open Sans"/>
                <w:b/>
                <w:sz w:val="22"/>
                <w:szCs w:val="22"/>
              </w:rPr>
              <w:t>TEKS Student Expectations</w:t>
            </w:r>
          </w:p>
        </w:tc>
        <w:tc>
          <w:tcPr>
            <w:tcW w:w="7848" w:type="dxa"/>
            <w:shd w:val="clear" w:color="auto" w:fill="auto"/>
          </w:tcPr>
          <w:p w14:paraId="4CA66D81" w14:textId="623E8A03" w:rsidR="00937135" w:rsidRPr="00937135" w:rsidRDefault="00937135" w:rsidP="00945861">
            <w:pPr>
              <w:pStyle w:val="NormalWeb"/>
              <w:rPr>
                <w:rFonts w:ascii="Open Sans" w:hAnsi="Open Sans" w:cs="Arial"/>
                <w:b/>
                <w:sz w:val="22"/>
                <w:szCs w:val="22"/>
              </w:rPr>
            </w:pPr>
            <w:r w:rsidRPr="00937135">
              <w:rPr>
                <w:rFonts w:ascii="Open Sans" w:hAnsi="Open Sans" w:cs="Arial"/>
                <w:b/>
                <w:sz w:val="22"/>
                <w:szCs w:val="22"/>
              </w:rPr>
              <w:t>130.332</w:t>
            </w:r>
            <w:r>
              <w:rPr>
                <w:rFonts w:ascii="Open Sans" w:hAnsi="Open Sans" w:cs="Arial"/>
                <w:b/>
                <w:sz w:val="22"/>
                <w:szCs w:val="22"/>
              </w:rPr>
              <w:t>(C)</w:t>
            </w:r>
            <w:r w:rsidRPr="00937135">
              <w:rPr>
                <w:rFonts w:ascii="Open Sans" w:hAnsi="Open Sans" w:cs="Arial"/>
                <w:b/>
                <w:sz w:val="22"/>
                <w:szCs w:val="22"/>
              </w:rPr>
              <w:t xml:space="preserve"> Knowledge and Skills</w:t>
            </w:r>
          </w:p>
          <w:p w14:paraId="218A4FF9" w14:textId="2FAAD6B8" w:rsidR="00945861" w:rsidRPr="00937135" w:rsidRDefault="00945861" w:rsidP="00937135">
            <w:pPr>
              <w:pStyle w:val="NormalWeb"/>
              <w:ind w:left="720"/>
              <w:rPr>
                <w:rFonts w:ascii="Open Sans" w:hAnsi="Open Sans" w:cs="Arial"/>
                <w:sz w:val="22"/>
                <w:szCs w:val="22"/>
              </w:rPr>
            </w:pPr>
            <w:r w:rsidRPr="00937135">
              <w:rPr>
                <w:rFonts w:ascii="Open Sans" w:hAnsi="Open Sans" w:cs="Arial"/>
                <w:sz w:val="22"/>
                <w:szCs w:val="22"/>
              </w:rPr>
              <w:t xml:space="preserve">(7) The student recognizes the importance of interagency cooperation. </w:t>
            </w:r>
          </w:p>
          <w:p w14:paraId="522ACB63" w14:textId="1F53FB3B" w:rsidR="00945861" w:rsidRPr="00937135" w:rsidRDefault="00945861" w:rsidP="00937135">
            <w:pPr>
              <w:pStyle w:val="NormalWeb"/>
              <w:ind w:left="1440"/>
              <w:rPr>
                <w:rFonts w:ascii="Open Sans" w:hAnsi="Open Sans" w:cs="Arial"/>
                <w:sz w:val="22"/>
                <w:szCs w:val="22"/>
              </w:rPr>
            </w:pPr>
            <w:r w:rsidRPr="00937135">
              <w:rPr>
                <w:rFonts w:ascii="Open Sans" w:hAnsi="Open Sans" w:cs="Arial"/>
                <w:sz w:val="22"/>
                <w:szCs w:val="22"/>
              </w:rPr>
              <w:t xml:space="preserve">(A) </w:t>
            </w:r>
            <w:r w:rsidR="00937135">
              <w:rPr>
                <w:rFonts w:ascii="Open Sans" w:hAnsi="Open Sans" w:cs="Arial"/>
                <w:sz w:val="22"/>
                <w:szCs w:val="22"/>
              </w:rPr>
              <w:t xml:space="preserve">The student is expected to </w:t>
            </w:r>
            <w:r w:rsidRPr="00937135">
              <w:rPr>
                <w:rFonts w:ascii="Open Sans" w:hAnsi="Open Sans" w:cs="Arial"/>
                <w:sz w:val="22"/>
                <w:szCs w:val="22"/>
              </w:rPr>
              <w:t xml:space="preserve">discuss the importance of police, fire, emergency medical services, court, corrections, and security systems working together to protect the public; </w:t>
            </w:r>
          </w:p>
          <w:p w14:paraId="4EC97D31" w14:textId="7284ECB3" w:rsidR="00945861" w:rsidRPr="00937135" w:rsidRDefault="00945861" w:rsidP="00937135">
            <w:pPr>
              <w:pStyle w:val="NormalWeb"/>
              <w:ind w:left="1440"/>
              <w:rPr>
                <w:rFonts w:ascii="Open Sans" w:hAnsi="Open Sans" w:cs="Arial"/>
                <w:sz w:val="22"/>
                <w:szCs w:val="22"/>
              </w:rPr>
            </w:pPr>
            <w:r w:rsidRPr="00937135">
              <w:rPr>
                <w:rFonts w:ascii="Open Sans" w:hAnsi="Open Sans" w:cs="Arial"/>
                <w:sz w:val="22"/>
                <w:szCs w:val="22"/>
              </w:rPr>
              <w:t xml:space="preserve">(B) </w:t>
            </w:r>
            <w:r w:rsidR="00937135">
              <w:rPr>
                <w:rFonts w:ascii="Open Sans" w:hAnsi="Open Sans" w:cs="Arial"/>
                <w:sz w:val="22"/>
                <w:szCs w:val="22"/>
              </w:rPr>
              <w:t xml:space="preserve">The student is expected to </w:t>
            </w:r>
            <w:r w:rsidRPr="00937135">
              <w:rPr>
                <w:rFonts w:ascii="Open Sans" w:hAnsi="Open Sans" w:cs="Arial"/>
                <w:sz w:val="22"/>
                <w:szCs w:val="22"/>
              </w:rPr>
              <w:t xml:space="preserve">examine the roles and responsibilities of first responders; </w:t>
            </w:r>
          </w:p>
          <w:p w14:paraId="22D48DAE" w14:textId="7079851D" w:rsidR="00945861" w:rsidRPr="00937135" w:rsidRDefault="00945861" w:rsidP="00937135">
            <w:pPr>
              <w:pStyle w:val="NormalWeb"/>
              <w:ind w:left="1440"/>
              <w:rPr>
                <w:rFonts w:ascii="Open Sans" w:hAnsi="Open Sans" w:cs="Arial"/>
                <w:sz w:val="22"/>
                <w:szCs w:val="22"/>
              </w:rPr>
            </w:pPr>
            <w:r w:rsidRPr="00937135">
              <w:rPr>
                <w:rFonts w:ascii="Open Sans" w:hAnsi="Open Sans" w:cs="Arial"/>
                <w:sz w:val="22"/>
                <w:szCs w:val="22"/>
              </w:rPr>
              <w:t xml:space="preserve">(C) </w:t>
            </w:r>
            <w:r w:rsidR="00937135">
              <w:rPr>
                <w:rFonts w:ascii="Open Sans" w:hAnsi="Open Sans" w:cs="Arial"/>
                <w:sz w:val="22"/>
                <w:szCs w:val="22"/>
              </w:rPr>
              <w:t xml:space="preserve">The student is expected to </w:t>
            </w:r>
            <w:r w:rsidRPr="00937135">
              <w:rPr>
                <w:rFonts w:ascii="Open Sans" w:hAnsi="Open Sans" w:cs="Arial"/>
                <w:sz w:val="22"/>
                <w:szCs w:val="22"/>
              </w:rPr>
              <w:t xml:space="preserve">identify jurisdictional problems that may arise as multiple agencies work together; and </w:t>
            </w:r>
          </w:p>
          <w:p w14:paraId="4583E660" w14:textId="00F48D92" w:rsidR="00B3350C" w:rsidRPr="00937135" w:rsidRDefault="00945861" w:rsidP="00937135">
            <w:pPr>
              <w:pStyle w:val="NormalWeb"/>
              <w:ind w:left="1440"/>
              <w:rPr>
                <w:rFonts w:ascii="Open Sans" w:hAnsi="Open Sans"/>
                <w:sz w:val="22"/>
                <w:szCs w:val="22"/>
              </w:rPr>
            </w:pPr>
            <w:r w:rsidRPr="00937135">
              <w:rPr>
                <w:rFonts w:ascii="Open Sans" w:hAnsi="Open Sans" w:cs="Arial"/>
                <w:sz w:val="22"/>
                <w:szCs w:val="22"/>
              </w:rPr>
              <w:t xml:space="preserve">(D) </w:t>
            </w:r>
            <w:r w:rsidR="00937135">
              <w:rPr>
                <w:rFonts w:ascii="Open Sans" w:hAnsi="Open Sans" w:cs="Arial"/>
                <w:sz w:val="22"/>
                <w:szCs w:val="22"/>
              </w:rPr>
              <w:t xml:space="preserve">The student is expected to </w:t>
            </w:r>
            <w:r w:rsidRPr="00937135">
              <w:rPr>
                <w:rFonts w:ascii="Open Sans" w:hAnsi="Open Sans" w:cs="Arial"/>
                <w:sz w:val="22"/>
                <w:szCs w:val="22"/>
              </w:rPr>
              <w:t>differentiate the roles of private security and public law enforcement agencies.</w:t>
            </w:r>
            <w:r w:rsidRPr="00937135">
              <w:rPr>
                <w:rFonts w:ascii="Open Sans" w:hAnsi="Open Sans"/>
                <w:sz w:val="22"/>
                <w:szCs w:val="22"/>
              </w:rPr>
              <w:t xml:space="preserve"> </w:t>
            </w:r>
          </w:p>
        </w:tc>
      </w:tr>
      <w:tr w:rsidR="00B3350C" w:rsidRPr="00937135" w14:paraId="692B52BF" w14:textId="77777777" w:rsidTr="09D121B5">
        <w:trPr>
          <w:trHeight w:val="1133"/>
        </w:trPr>
        <w:tc>
          <w:tcPr>
            <w:tcW w:w="10800" w:type="dxa"/>
            <w:gridSpan w:val="2"/>
            <w:shd w:val="clear" w:color="auto" w:fill="D9D9D9" w:themeFill="background1" w:themeFillShade="D9"/>
          </w:tcPr>
          <w:p w14:paraId="10F901A2" w14:textId="27C3DC89" w:rsidR="00B3350C" w:rsidRPr="00937135" w:rsidRDefault="00B3350C" w:rsidP="00DC4B23">
            <w:pPr>
              <w:spacing w:before="120" w:after="120"/>
              <w:jc w:val="center"/>
              <w:rPr>
                <w:rFonts w:ascii="Open Sans" w:hAnsi="Open Sans" w:cs="Open Sans"/>
                <w:b/>
                <w:sz w:val="22"/>
                <w:szCs w:val="22"/>
              </w:rPr>
            </w:pPr>
            <w:r w:rsidRPr="00937135">
              <w:rPr>
                <w:rFonts w:ascii="Open Sans" w:hAnsi="Open Sans" w:cs="Open Sans"/>
                <w:b/>
                <w:sz w:val="22"/>
                <w:szCs w:val="22"/>
              </w:rPr>
              <w:t>Basic Direct Teach Lesson</w:t>
            </w:r>
          </w:p>
          <w:p w14:paraId="3BC06FE8" w14:textId="28B382E3" w:rsidR="00B3350C" w:rsidRPr="00937135" w:rsidRDefault="006052AA" w:rsidP="00DC4B23">
            <w:pPr>
              <w:jc w:val="center"/>
              <w:rPr>
                <w:rFonts w:ascii="Open Sans" w:hAnsi="Open Sans" w:cs="Open Sans"/>
                <w:sz w:val="22"/>
                <w:szCs w:val="22"/>
              </w:rPr>
            </w:pPr>
            <w:r w:rsidRPr="00937135">
              <w:rPr>
                <w:rFonts w:ascii="Open Sans" w:hAnsi="Open Sans" w:cs="Open Sans"/>
                <w:sz w:val="22"/>
                <w:szCs w:val="22"/>
              </w:rPr>
              <w:t xml:space="preserve">(Includes </w:t>
            </w:r>
            <w:r w:rsidR="00B3350C" w:rsidRPr="00937135">
              <w:rPr>
                <w:rFonts w:ascii="Open Sans" w:hAnsi="Open Sans" w:cs="Open Sans"/>
                <w:sz w:val="22"/>
                <w:szCs w:val="22"/>
              </w:rPr>
              <w:t xml:space="preserve">Special Education Modifications/Accommodations and </w:t>
            </w:r>
          </w:p>
          <w:p w14:paraId="3042A4DA" w14:textId="6E415551" w:rsidR="00B3350C" w:rsidRPr="00937135" w:rsidRDefault="00B3350C" w:rsidP="00D0097D">
            <w:pPr>
              <w:jc w:val="center"/>
              <w:rPr>
                <w:rFonts w:ascii="Open Sans" w:hAnsi="Open Sans" w:cs="Open Sans"/>
                <w:sz w:val="22"/>
                <w:szCs w:val="22"/>
              </w:rPr>
            </w:pPr>
            <w:r w:rsidRPr="00937135">
              <w:rPr>
                <w:rFonts w:ascii="Open Sans" w:hAnsi="Open Sans" w:cs="Open Sans"/>
                <w:sz w:val="22"/>
                <w:szCs w:val="22"/>
              </w:rPr>
              <w:t>one English Language Proficiency Standards (ELPS) Strategy</w:t>
            </w:r>
            <w:r w:rsidR="006052AA" w:rsidRPr="00937135">
              <w:rPr>
                <w:rFonts w:ascii="Open Sans" w:hAnsi="Open Sans" w:cs="Open Sans"/>
                <w:sz w:val="22"/>
                <w:szCs w:val="22"/>
              </w:rPr>
              <w:t>)</w:t>
            </w:r>
          </w:p>
          <w:p w14:paraId="5635CDF7" w14:textId="3179FF44" w:rsidR="00D0097D" w:rsidRPr="00937135" w:rsidRDefault="00D0097D" w:rsidP="00D0097D">
            <w:pPr>
              <w:jc w:val="center"/>
              <w:rPr>
                <w:rFonts w:ascii="Open Sans" w:hAnsi="Open Sans" w:cs="Open Sans"/>
                <w:b/>
                <w:sz w:val="22"/>
                <w:szCs w:val="22"/>
              </w:rPr>
            </w:pPr>
          </w:p>
        </w:tc>
      </w:tr>
      <w:tr w:rsidR="00B3350C" w:rsidRPr="00937135" w14:paraId="49CA021C" w14:textId="77777777" w:rsidTr="09D121B5">
        <w:trPr>
          <w:trHeight w:val="27"/>
        </w:trPr>
        <w:tc>
          <w:tcPr>
            <w:tcW w:w="2952" w:type="dxa"/>
            <w:shd w:val="clear" w:color="auto" w:fill="auto"/>
          </w:tcPr>
          <w:p w14:paraId="3E12574F" w14:textId="76204C22" w:rsidR="00B3350C" w:rsidRPr="00937135" w:rsidRDefault="00B3350C" w:rsidP="00DC4B23">
            <w:pPr>
              <w:spacing w:before="120" w:after="120"/>
              <w:jc w:val="center"/>
              <w:rPr>
                <w:rFonts w:ascii="Open Sans" w:hAnsi="Open Sans" w:cs="Open Sans"/>
                <w:b/>
                <w:sz w:val="22"/>
                <w:szCs w:val="22"/>
              </w:rPr>
            </w:pPr>
            <w:r w:rsidRPr="00937135">
              <w:rPr>
                <w:rFonts w:ascii="Open Sans" w:hAnsi="Open Sans" w:cs="Open Sans"/>
                <w:b/>
                <w:sz w:val="22"/>
                <w:szCs w:val="22"/>
              </w:rPr>
              <w:t>Instructional Objective</w:t>
            </w:r>
            <w:r w:rsidR="008902B2" w:rsidRPr="00937135">
              <w:rPr>
                <w:rFonts w:ascii="Open Sans" w:hAnsi="Open Sans" w:cs="Open Sans"/>
                <w:b/>
                <w:sz w:val="22"/>
                <w:szCs w:val="22"/>
              </w:rPr>
              <w:t>s</w:t>
            </w:r>
          </w:p>
        </w:tc>
        <w:tc>
          <w:tcPr>
            <w:tcW w:w="7848" w:type="dxa"/>
            <w:shd w:val="clear" w:color="auto" w:fill="auto"/>
          </w:tcPr>
          <w:tbl>
            <w:tblPr>
              <w:tblW w:w="10440" w:type="dxa"/>
              <w:tblLayout w:type="fixed"/>
              <w:tblCellMar>
                <w:left w:w="0" w:type="dxa"/>
                <w:right w:w="0" w:type="dxa"/>
              </w:tblCellMar>
              <w:tblLook w:val="04A0" w:firstRow="1" w:lastRow="0" w:firstColumn="1" w:lastColumn="0" w:noHBand="0" w:noVBand="1"/>
            </w:tblPr>
            <w:tblGrid>
              <w:gridCol w:w="10440"/>
            </w:tblGrid>
            <w:tr w:rsidR="004567D0" w:rsidRPr="00937135" w14:paraId="7F9A5956" w14:textId="77777777" w:rsidTr="00F91968">
              <w:trPr>
                <w:trHeight w:val="276"/>
              </w:trPr>
              <w:tc>
                <w:tcPr>
                  <w:tcW w:w="8500" w:type="dxa"/>
                  <w:vAlign w:val="bottom"/>
                </w:tcPr>
                <w:p w14:paraId="2BD759BC" w14:textId="77777777" w:rsidR="004567D0" w:rsidRPr="00937135" w:rsidRDefault="004567D0" w:rsidP="004567D0">
                  <w:pPr>
                    <w:ind w:left="240"/>
                    <w:rPr>
                      <w:rFonts w:ascii="Open Sans" w:hAnsi="Open Sans"/>
                      <w:sz w:val="22"/>
                      <w:szCs w:val="22"/>
                    </w:rPr>
                  </w:pPr>
                  <w:r w:rsidRPr="00937135">
                    <w:rPr>
                      <w:rFonts w:ascii="Open Sans" w:eastAsia="Arial" w:hAnsi="Open Sans" w:cs="Arial"/>
                      <w:sz w:val="22"/>
                      <w:szCs w:val="22"/>
                    </w:rPr>
                    <w:t>The student will be able to:</w:t>
                  </w:r>
                </w:p>
              </w:tc>
            </w:tr>
            <w:tr w:rsidR="004567D0" w:rsidRPr="00937135" w14:paraId="52D20521" w14:textId="77777777" w:rsidTr="00F91968">
              <w:trPr>
                <w:trHeight w:val="276"/>
              </w:trPr>
              <w:tc>
                <w:tcPr>
                  <w:tcW w:w="8500" w:type="dxa"/>
                  <w:vAlign w:val="bottom"/>
                </w:tcPr>
                <w:p w14:paraId="5F62227D" w14:textId="77777777" w:rsidR="004567D0" w:rsidRPr="00937135" w:rsidRDefault="004567D0" w:rsidP="004567D0">
                  <w:pPr>
                    <w:ind w:left="600"/>
                    <w:rPr>
                      <w:rFonts w:ascii="Open Sans" w:hAnsi="Open Sans"/>
                      <w:sz w:val="22"/>
                      <w:szCs w:val="22"/>
                    </w:rPr>
                  </w:pPr>
                  <w:r w:rsidRPr="00937135">
                    <w:rPr>
                      <w:rFonts w:ascii="Open Sans" w:eastAsia="Arial" w:hAnsi="Open Sans" w:cs="Arial"/>
                      <w:sz w:val="22"/>
                      <w:szCs w:val="22"/>
                    </w:rPr>
                    <w:t>1.  Discuss the importance of police, fire, emergency medical services,</w:t>
                  </w:r>
                </w:p>
              </w:tc>
            </w:tr>
            <w:tr w:rsidR="004567D0" w:rsidRPr="00937135" w14:paraId="635C6E32" w14:textId="77777777" w:rsidTr="00F91968">
              <w:trPr>
                <w:trHeight w:val="276"/>
              </w:trPr>
              <w:tc>
                <w:tcPr>
                  <w:tcW w:w="8500" w:type="dxa"/>
                  <w:vAlign w:val="bottom"/>
                </w:tcPr>
                <w:p w14:paraId="5E1B9628" w14:textId="77777777" w:rsidR="004567D0" w:rsidRPr="00937135" w:rsidRDefault="004567D0" w:rsidP="004567D0">
                  <w:pPr>
                    <w:ind w:left="960"/>
                    <w:rPr>
                      <w:rFonts w:ascii="Open Sans" w:hAnsi="Open Sans"/>
                      <w:sz w:val="22"/>
                      <w:szCs w:val="22"/>
                    </w:rPr>
                  </w:pPr>
                  <w:r w:rsidRPr="00937135">
                    <w:rPr>
                      <w:rFonts w:ascii="Open Sans" w:eastAsia="Arial" w:hAnsi="Open Sans" w:cs="Arial"/>
                      <w:sz w:val="22"/>
                      <w:szCs w:val="22"/>
                    </w:rPr>
                    <w:t>courts, corrections, and security systems working together to protect</w:t>
                  </w:r>
                </w:p>
              </w:tc>
            </w:tr>
            <w:tr w:rsidR="004567D0" w:rsidRPr="00937135" w14:paraId="4C7109B2" w14:textId="77777777" w:rsidTr="00F91968">
              <w:trPr>
                <w:trHeight w:val="276"/>
              </w:trPr>
              <w:tc>
                <w:tcPr>
                  <w:tcW w:w="8500" w:type="dxa"/>
                  <w:vAlign w:val="bottom"/>
                </w:tcPr>
                <w:p w14:paraId="6BFC630E" w14:textId="77777777" w:rsidR="004567D0" w:rsidRPr="00937135" w:rsidRDefault="004567D0" w:rsidP="004567D0">
                  <w:pPr>
                    <w:ind w:left="960"/>
                    <w:rPr>
                      <w:rFonts w:ascii="Open Sans" w:hAnsi="Open Sans"/>
                      <w:sz w:val="22"/>
                      <w:szCs w:val="22"/>
                    </w:rPr>
                  </w:pPr>
                  <w:r w:rsidRPr="00937135">
                    <w:rPr>
                      <w:rFonts w:ascii="Open Sans" w:eastAsia="Arial" w:hAnsi="Open Sans" w:cs="Arial"/>
                      <w:sz w:val="22"/>
                      <w:szCs w:val="22"/>
                    </w:rPr>
                    <w:t>the public.</w:t>
                  </w:r>
                </w:p>
              </w:tc>
            </w:tr>
            <w:tr w:rsidR="004567D0" w:rsidRPr="00937135" w14:paraId="04A57279" w14:textId="77777777" w:rsidTr="00F91968">
              <w:trPr>
                <w:trHeight w:val="276"/>
              </w:trPr>
              <w:tc>
                <w:tcPr>
                  <w:tcW w:w="8500" w:type="dxa"/>
                  <w:vAlign w:val="bottom"/>
                </w:tcPr>
                <w:p w14:paraId="278DC403" w14:textId="77777777" w:rsidR="004567D0" w:rsidRPr="00937135" w:rsidRDefault="004567D0" w:rsidP="004567D0">
                  <w:pPr>
                    <w:ind w:left="600"/>
                    <w:rPr>
                      <w:rFonts w:ascii="Open Sans" w:hAnsi="Open Sans"/>
                      <w:sz w:val="22"/>
                      <w:szCs w:val="22"/>
                    </w:rPr>
                  </w:pPr>
                  <w:r w:rsidRPr="00937135">
                    <w:rPr>
                      <w:rFonts w:ascii="Open Sans" w:eastAsia="Arial" w:hAnsi="Open Sans" w:cs="Arial"/>
                      <w:sz w:val="22"/>
                      <w:szCs w:val="22"/>
                    </w:rPr>
                    <w:t>2.  Explain the roles and responsibilities of first responders.</w:t>
                  </w:r>
                </w:p>
              </w:tc>
            </w:tr>
            <w:tr w:rsidR="004567D0" w:rsidRPr="00937135" w14:paraId="6072A8D7" w14:textId="77777777" w:rsidTr="00F91968">
              <w:trPr>
                <w:trHeight w:val="276"/>
              </w:trPr>
              <w:tc>
                <w:tcPr>
                  <w:tcW w:w="8500" w:type="dxa"/>
                  <w:vAlign w:val="bottom"/>
                </w:tcPr>
                <w:p w14:paraId="5A253517" w14:textId="77777777" w:rsidR="004567D0" w:rsidRPr="00937135" w:rsidRDefault="004567D0" w:rsidP="004567D0">
                  <w:pPr>
                    <w:ind w:left="600"/>
                    <w:rPr>
                      <w:rFonts w:ascii="Open Sans" w:hAnsi="Open Sans"/>
                      <w:sz w:val="22"/>
                      <w:szCs w:val="22"/>
                    </w:rPr>
                  </w:pPr>
                  <w:r w:rsidRPr="00937135">
                    <w:rPr>
                      <w:rFonts w:ascii="Open Sans" w:eastAsia="Arial" w:hAnsi="Open Sans" w:cs="Arial"/>
                      <w:sz w:val="22"/>
                      <w:szCs w:val="22"/>
                    </w:rPr>
                    <w:t>3.  Identify jurisdictional problems that may arise as multiple agencies</w:t>
                  </w:r>
                </w:p>
              </w:tc>
            </w:tr>
            <w:tr w:rsidR="004567D0" w:rsidRPr="00937135" w14:paraId="67CFF4C9" w14:textId="77777777" w:rsidTr="00F91968">
              <w:trPr>
                <w:trHeight w:val="276"/>
              </w:trPr>
              <w:tc>
                <w:tcPr>
                  <w:tcW w:w="8500" w:type="dxa"/>
                  <w:vAlign w:val="bottom"/>
                </w:tcPr>
                <w:p w14:paraId="15A701B9" w14:textId="04398A8F" w:rsidR="004567D0" w:rsidRPr="00937135" w:rsidRDefault="004567D0" w:rsidP="004567D0">
                  <w:pPr>
                    <w:ind w:left="960"/>
                    <w:rPr>
                      <w:rFonts w:ascii="Open Sans" w:eastAsia="Arial" w:hAnsi="Open Sans" w:cs="Arial"/>
                      <w:sz w:val="22"/>
                      <w:szCs w:val="22"/>
                    </w:rPr>
                  </w:pPr>
                  <w:r w:rsidRPr="00937135">
                    <w:rPr>
                      <w:rFonts w:ascii="Open Sans" w:eastAsia="Arial" w:hAnsi="Open Sans" w:cs="Arial"/>
                      <w:sz w:val="22"/>
                      <w:szCs w:val="22"/>
                    </w:rPr>
                    <w:t>work together.</w:t>
                  </w:r>
                </w:p>
                <w:p w14:paraId="42F9CCFB" w14:textId="77777777" w:rsidR="004567D0" w:rsidRPr="00937135" w:rsidRDefault="004567D0" w:rsidP="004567D0">
                  <w:pPr>
                    <w:rPr>
                      <w:rFonts w:ascii="Open Sans" w:eastAsia="Arial" w:hAnsi="Open Sans" w:cs="Arial"/>
                      <w:sz w:val="22"/>
                      <w:szCs w:val="22"/>
                    </w:rPr>
                  </w:pPr>
                  <w:r w:rsidRPr="00937135">
                    <w:rPr>
                      <w:rFonts w:ascii="Open Sans" w:eastAsia="Arial" w:hAnsi="Open Sans" w:cs="Arial"/>
                      <w:sz w:val="22"/>
                      <w:szCs w:val="22"/>
                    </w:rPr>
                    <w:t xml:space="preserve">           4.  Differentiate the roles of private security and public law enforcement </w:t>
                  </w:r>
                </w:p>
                <w:p w14:paraId="29C4391E" w14:textId="2E854D77" w:rsidR="004567D0" w:rsidRPr="00937135" w:rsidRDefault="004567D0" w:rsidP="004567D0">
                  <w:pPr>
                    <w:rPr>
                      <w:rFonts w:ascii="Open Sans" w:eastAsia="Arial" w:hAnsi="Open Sans" w:cs="Arial"/>
                      <w:sz w:val="22"/>
                      <w:szCs w:val="22"/>
                    </w:rPr>
                  </w:pPr>
                  <w:r w:rsidRPr="00937135">
                    <w:rPr>
                      <w:rFonts w:ascii="Open Sans" w:eastAsia="Arial" w:hAnsi="Open Sans" w:cs="Arial"/>
                      <w:sz w:val="22"/>
                      <w:szCs w:val="22"/>
                    </w:rPr>
                    <w:t xml:space="preserve">                 agencies</w:t>
                  </w:r>
                </w:p>
              </w:tc>
            </w:tr>
          </w:tbl>
          <w:p w14:paraId="60AC3715" w14:textId="04D33087" w:rsidR="00B3350C" w:rsidRPr="00937135" w:rsidRDefault="00B3350C" w:rsidP="008902B2">
            <w:pPr>
              <w:rPr>
                <w:rFonts w:ascii="Open Sans" w:hAnsi="Open Sans" w:cs="Open Sans"/>
                <w:color w:val="333333"/>
                <w:sz w:val="22"/>
                <w:szCs w:val="22"/>
              </w:rPr>
            </w:pPr>
          </w:p>
        </w:tc>
      </w:tr>
      <w:tr w:rsidR="00B3350C" w:rsidRPr="00937135" w14:paraId="741CD4A0" w14:textId="77777777" w:rsidTr="09D121B5">
        <w:trPr>
          <w:trHeight w:val="27"/>
        </w:trPr>
        <w:tc>
          <w:tcPr>
            <w:tcW w:w="2952" w:type="dxa"/>
            <w:shd w:val="clear" w:color="auto" w:fill="auto"/>
          </w:tcPr>
          <w:p w14:paraId="65BFD213" w14:textId="6A49AE17"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Rationale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500"/>
            </w:tblGrid>
            <w:tr w:rsidR="004567D0" w:rsidRPr="00937135" w14:paraId="4C756AE8" w14:textId="77777777" w:rsidTr="00F91968">
              <w:trPr>
                <w:trHeight w:val="276"/>
              </w:trPr>
              <w:tc>
                <w:tcPr>
                  <w:tcW w:w="8500" w:type="dxa"/>
                  <w:vAlign w:val="bottom"/>
                </w:tcPr>
                <w:p w14:paraId="71F7DA0F" w14:textId="77777777" w:rsidR="004567D0" w:rsidRPr="00937135" w:rsidRDefault="004567D0" w:rsidP="004567D0">
                  <w:pPr>
                    <w:ind w:left="240"/>
                    <w:rPr>
                      <w:rFonts w:ascii="Open Sans" w:hAnsi="Open Sans"/>
                      <w:sz w:val="22"/>
                      <w:szCs w:val="22"/>
                    </w:rPr>
                  </w:pPr>
                  <w:r w:rsidRPr="00937135">
                    <w:rPr>
                      <w:rFonts w:ascii="Open Sans" w:eastAsia="Arial" w:hAnsi="Open Sans" w:cs="Arial"/>
                      <w:sz w:val="22"/>
                      <w:szCs w:val="22"/>
                    </w:rPr>
                    <w:t>Each agency in the criminal justice system relies on one or more other</w:t>
                  </w:r>
                </w:p>
              </w:tc>
            </w:tr>
            <w:tr w:rsidR="004567D0" w:rsidRPr="00937135" w14:paraId="5CCDB9B4" w14:textId="77777777" w:rsidTr="00F91968">
              <w:trPr>
                <w:trHeight w:val="276"/>
              </w:trPr>
              <w:tc>
                <w:tcPr>
                  <w:tcW w:w="8500" w:type="dxa"/>
                  <w:vAlign w:val="bottom"/>
                </w:tcPr>
                <w:p w14:paraId="4F93310E" w14:textId="77777777" w:rsidR="004567D0" w:rsidRPr="00937135" w:rsidRDefault="004567D0" w:rsidP="004567D0">
                  <w:pPr>
                    <w:ind w:left="240"/>
                    <w:rPr>
                      <w:rFonts w:ascii="Open Sans" w:hAnsi="Open Sans"/>
                      <w:sz w:val="22"/>
                      <w:szCs w:val="22"/>
                    </w:rPr>
                  </w:pPr>
                  <w:r w:rsidRPr="00937135">
                    <w:rPr>
                      <w:rFonts w:ascii="Open Sans" w:eastAsia="Arial" w:hAnsi="Open Sans" w:cs="Arial"/>
                      <w:sz w:val="22"/>
                      <w:szCs w:val="22"/>
                    </w:rPr>
                    <w:t>agencies to proceed through the criminal justice system. Some of these</w:t>
                  </w:r>
                </w:p>
              </w:tc>
            </w:tr>
            <w:tr w:rsidR="004567D0" w:rsidRPr="00937135" w14:paraId="2C10E208" w14:textId="77777777" w:rsidTr="00F91968">
              <w:trPr>
                <w:trHeight w:val="276"/>
              </w:trPr>
              <w:tc>
                <w:tcPr>
                  <w:tcW w:w="8500" w:type="dxa"/>
                  <w:vAlign w:val="bottom"/>
                </w:tcPr>
                <w:p w14:paraId="5B5A2381" w14:textId="77777777" w:rsidR="004567D0" w:rsidRPr="00937135" w:rsidRDefault="004567D0" w:rsidP="004567D0">
                  <w:pPr>
                    <w:ind w:left="240"/>
                    <w:rPr>
                      <w:rFonts w:ascii="Open Sans" w:hAnsi="Open Sans"/>
                      <w:sz w:val="22"/>
                      <w:szCs w:val="22"/>
                    </w:rPr>
                  </w:pPr>
                  <w:r w:rsidRPr="00937135">
                    <w:rPr>
                      <w:rFonts w:ascii="Open Sans" w:eastAsia="Arial" w:hAnsi="Open Sans" w:cs="Arial"/>
                      <w:sz w:val="22"/>
                      <w:szCs w:val="22"/>
                    </w:rPr>
                    <w:t>agencies work in connection with each other, while others work in sequence</w:t>
                  </w:r>
                </w:p>
              </w:tc>
            </w:tr>
            <w:tr w:rsidR="004567D0" w:rsidRPr="00937135" w14:paraId="32808690" w14:textId="77777777" w:rsidTr="00F91968">
              <w:trPr>
                <w:trHeight w:val="80"/>
              </w:trPr>
              <w:tc>
                <w:tcPr>
                  <w:tcW w:w="8500" w:type="dxa"/>
                  <w:vAlign w:val="bottom"/>
                </w:tcPr>
                <w:p w14:paraId="1EBC2267" w14:textId="77777777" w:rsidR="004567D0" w:rsidRPr="00937135" w:rsidRDefault="004567D0" w:rsidP="004567D0">
                  <w:pPr>
                    <w:ind w:left="240"/>
                    <w:rPr>
                      <w:rFonts w:ascii="Open Sans" w:hAnsi="Open Sans"/>
                      <w:sz w:val="22"/>
                      <w:szCs w:val="22"/>
                    </w:rPr>
                  </w:pPr>
                  <w:r w:rsidRPr="00937135">
                    <w:rPr>
                      <w:rFonts w:ascii="Open Sans" w:eastAsia="Arial" w:hAnsi="Open Sans" w:cs="Arial"/>
                      <w:sz w:val="22"/>
                      <w:szCs w:val="22"/>
                    </w:rPr>
                    <w:lastRenderedPageBreak/>
                    <w:t>with each other.  Interagency cooperation is essential to the system working</w:t>
                  </w:r>
                </w:p>
              </w:tc>
            </w:tr>
            <w:tr w:rsidR="004567D0" w:rsidRPr="00937135" w14:paraId="12420993" w14:textId="77777777" w:rsidTr="00F91968">
              <w:trPr>
                <w:trHeight w:val="80"/>
              </w:trPr>
              <w:tc>
                <w:tcPr>
                  <w:tcW w:w="8500" w:type="dxa"/>
                  <w:vAlign w:val="bottom"/>
                </w:tcPr>
                <w:p w14:paraId="07B6FE2F" w14:textId="77777777" w:rsidR="004567D0" w:rsidRPr="00937135" w:rsidRDefault="004567D0" w:rsidP="004567D0">
                  <w:pPr>
                    <w:ind w:left="240"/>
                    <w:rPr>
                      <w:rFonts w:ascii="Open Sans" w:hAnsi="Open Sans"/>
                      <w:sz w:val="22"/>
                      <w:szCs w:val="22"/>
                    </w:rPr>
                  </w:pPr>
                  <w:r w:rsidRPr="00937135">
                    <w:rPr>
                      <w:rFonts w:ascii="Open Sans" w:eastAsia="Arial" w:hAnsi="Open Sans" w:cs="Arial"/>
                      <w:sz w:val="22"/>
                      <w:szCs w:val="22"/>
                    </w:rPr>
                    <w:t>smoothly.</w:t>
                  </w:r>
                </w:p>
              </w:tc>
            </w:tr>
          </w:tbl>
          <w:p w14:paraId="0AEAFDF2" w14:textId="77777777" w:rsidR="00B3350C" w:rsidRPr="00937135" w:rsidRDefault="00B3350C" w:rsidP="00DC4B23">
            <w:pPr>
              <w:spacing w:before="120" w:after="120"/>
              <w:rPr>
                <w:rFonts w:ascii="Open Sans" w:hAnsi="Open Sans" w:cs="Open Sans"/>
                <w:sz w:val="22"/>
                <w:szCs w:val="22"/>
              </w:rPr>
            </w:pPr>
          </w:p>
        </w:tc>
      </w:tr>
      <w:tr w:rsidR="00B3350C" w:rsidRPr="00937135" w14:paraId="46AD6D97" w14:textId="77777777" w:rsidTr="09D121B5">
        <w:trPr>
          <w:trHeight w:val="27"/>
        </w:trPr>
        <w:tc>
          <w:tcPr>
            <w:tcW w:w="2952" w:type="dxa"/>
            <w:shd w:val="clear" w:color="auto" w:fill="auto"/>
          </w:tcPr>
          <w:p w14:paraId="1115E24F" w14:textId="27A88A37"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lastRenderedPageBreak/>
              <w:t>Duration of Lesson</w:t>
            </w:r>
          </w:p>
        </w:tc>
        <w:tc>
          <w:tcPr>
            <w:tcW w:w="7848" w:type="dxa"/>
            <w:shd w:val="clear" w:color="auto" w:fill="auto"/>
          </w:tcPr>
          <w:p w14:paraId="0F979EA2" w14:textId="70269C36" w:rsidR="00B3350C" w:rsidRPr="00937135" w:rsidRDefault="004567D0" w:rsidP="00DC4B23">
            <w:pPr>
              <w:spacing w:before="120" w:after="120"/>
              <w:rPr>
                <w:rFonts w:ascii="Open Sans" w:hAnsi="Open Sans" w:cs="Open Sans"/>
                <w:sz w:val="22"/>
                <w:szCs w:val="22"/>
              </w:rPr>
            </w:pPr>
            <w:r w:rsidRPr="00937135">
              <w:rPr>
                <w:rFonts w:ascii="Open Sans" w:hAnsi="Open Sans" w:cs="Open Sans"/>
                <w:sz w:val="22"/>
                <w:szCs w:val="22"/>
              </w:rPr>
              <w:t>1 hour</w:t>
            </w:r>
          </w:p>
        </w:tc>
      </w:tr>
      <w:tr w:rsidR="00B3350C" w:rsidRPr="00937135" w14:paraId="3F56A797" w14:textId="77777777" w:rsidTr="09D121B5">
        <w:trPr>
          <w:trHeight w:val="27"/>
        </w:trPr>
        <w:tc>
          <w:tcPr>
            <w:tcW w:w="2952" w:type="dxa"/>
            <w:shd w:val="clear" w:color="auto" w:fill="auto"/>
          </w:tcPr>
          <w:p w14:paraId="0652114D" w14:textId="0289A7F3" w:rsidR="00B3350C" w:rsidRPr="00937135" w:rsidRDefault="09D121B5" w:rsidP="09D121B5">
            <w:pPr>
              <w:jc w:val="center"/>
              <w:rPr>
                <w:rFonts w:ascii="Open Sans" w:hAnsi="Open Sans" w:cs="Open Sans"/>
                <w:b/>
                <w:bCs/>
                <w:sz w:val="22"/>
                <w:szCs w:val="22"/>
              </w:rPr>
            </w:pPr>
            <w:r w:rsidRPr="00937135">
              <w:rPr>
                <w:rFonts w:ascii="Open Sans" w:hAnsi="Open Sans" w:cs="Open Sans"/>
                <w:b/>
                <w:bCs/>
                <w:sz w:val="22"/>
                <w:szCs w:val="22"/>
              </w:rPr>
              <w:t>Word Wall/Key Vocabulary</w:t>
            </w:r>
          </w:p>
          <w:p w14:paraId="156E697A" w14:textId="319E44A3" w:rsidR="00B3350C" w:rsidRPr="00937135" w:rsidRDefault="09D121B5" w:rsidP="09D121B5">
            <w:pPr>
              <w:jc w:val="center"/>
              <w:rPr>
                <w:rFonts w:ascii="Open Sans" w:hAnsi="Open Sans" w:cs="Open Sans"/>
                <w:sz w:val="22"/>
                <w:szCs w:val="22"/>
              </w:rPr>
            </w:pPr>
            <w:r w:rsidRPr="00937135">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937135" w:rsidRDefault="00B3350C" w:rsidP="00DC4B23">
            <w:pPr>
              <w:spacing w:before="120" w:after="120"/>
              <w:rPr>
                <w:rFonts w:ascii="Open Sans" w:hAnsi="Open Sans" w:cs="Open Sans"/>
                <w:sz w:val="22"/>
                <w:szCs w:val="22"/>
              </w:rPr>
            </w:pPr>
          </w:p>
        </w:tc>
      </w:tr>
      <w:tr w:rsidR="00B3350C" w:rsidRPr="00937135" w14:paraId="2AB98FD6" w14:textId="77777777" w:rsidTr="09D121B5">
        <w:trPr>
          <w:trHeight w:val="27"/>
        </w:trPr>
        <w:tc>
          <w:tcPr>
            <w:tcW w:w="2952" w:type="dxa"/>
            <w:shd w:val="clear" w:color="auto" w:fill="auto"/>
          </w:tcPr>
          <w:p w14:paraId="7A681535" w14:textId="1FBBFA88"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Materials/Specialized Equipment Needed</w:t>
            </w:r>
          </w:p>
        </w:tc>
        <w:tc>
          <w:tcPr>
            <w:tcW w:w="7848" w:type="dxa"/>
            <w:shd w:val="clear" w:color="auto" w:fill="auto"/>
          </w:tcPr>
          <w:p w14:paraId="482AA6C7" w14:textId="77777777" w:rsidR="004567D0" w:rsidRPr="00937135" w:rsidRDefault="004567D0" w:rsidP="004567D0">
            <w:pPr>
              <w:rPr>
                <w:rFonts w:ascii="Open Sans" w:hAnsi="Open Sans"/>
                <w:sz w:val="22"/>
                <w:szCs w:val="22"/>
              </w:rPr>
            </w:pPr>
            <w:r w:rsidRPr="00937135">
              <w:rPr>
                <w:rFonts w:ascii="Open Sans" w:eastAsia="Arial" w:hAnsi="Open Sans" w:cs="Arial"/>
                <w:sz w:val="22"/>
                <w:szCs w:val="22"/>
              </w:rPr>
              <w:t>Police Scenario handouts</w:t>
            </w:r>
          </w:p>
          <w:p w14:paraId="06028BCB" w14:textId="4FABD5F2" w:rsidR="00B3350C" w:rsidRPr="00937135" w:rsidRDefault="004567D0" w:rsidP="004567D0">
            <w:pPr>
              <w:rPr>
                <w:rFonts w:ascii="Open Sans" w:hAnsi="Open Sans"/>
                <w:sz w:val="22"/>
                <w:szCs w:val="22"/>
              </w:rPr>
            </w:pPr>
            <w:r w:rsidRPr="00937135">
              <w:rPr>
                <w:rFonts w:ascii="Open Sans" w:eastAsia="Arial" w:hAnsi="Open Sans" w:cs="Arial"/>
                <w:sz w:val="22"/>
                <w:szCs w:val="22"/>
              </w:rPr>
              <w:t>White board/chalk board</w:t>
            </w:r>
          </w:p>
        </w:tc>
      </w:tr>
      <w:tr w:rsidR="00B3350C" w:rsidRPr="00937135" w14:paraId="4B28B3C8" w14:textId="77777777" w:rsidTr="09D121B5">
        <w:trPr>
          <w:trHeight w:val="27"/>
        </w:trPr>
        <w:tc>
          <w:tcPr>
            <w:tcW w:w="2952" w:type="dxa"/>
            <w:shd w:val="clear" w:color="auto" w:fill="auto"/>
          </w:tcPr>
          <w:p w14:paraId="6A576075" w14:textId="77777777" w:rsidR="00B3350C" w:rsidRPr="00937135" w:rsidRDefault="09D121B5" w:rsidP="09D121B5">
            <w:pPr>
              <w:jc w:val="center"/>
              <w:rPr>
                <w:rFonts w:ascii="Open Sans" w:hAnsi="Open Sans" w:cs="Open Sans"/>
                <w:b/>
                <w:bCs/>
                <w:sz w:val="22"/>
                <w:szCs w:val="22"/>
              </w:rPr>
            </w:pPr>
            <w:r w:rsidRPr="00937135">
              <w:rPr>
                <w:rFonts w:ascii="Open Sans" w:hAnsi="Open Sans" w:cs="Open Sans"/>
                <w:b/>
                <w:bCs/>
                <w:sz w:val="22"/>
                <w:szCs w:val="22"/>
              </w:rPr>
              <w:t>Anticipatory Set</w:t>
            </w:r>
          </w:p>
          <w:p w14:paraId="2BCFDB36" w14:textId="734AFA54" w:rsidR="00870A95" w:rsidRPr="00937135" w:rsidRDefault="09D121B5" w:rsidP="09D121B5">
            <w:pPr>
              <w:jc w:val="center"/>
              <w:rPr>
                <w:rFonts w:ascii="Open Sans" w:hAnsi="Open Sans" w:cs="Open Sans"/>
                <w:sz w:val="22"/>
                <w:szCs w:val="22"/>
              </w:rPr>
            </w:pPr>
            <w:r w:rsidRPr="00937135">
              <w:rPr>
                <w:rFonts w:ascii="Open Sans" w:hAnsi="Open Sans" w:cs="Open Sans"/>
                <w:sz w:val="22"/>
                <w:szCs w:val="22"/>
              </w:rPr>
              <w:t>(May include pre-assessment for prior knowledge)</w:t>
            </w:r>
          </w:p>
        </w:tc>
        <w:tc>
          <w:tcPr>
            <w:tcW w:w="7848" w:type="dxa"/>
            <w:shd w:val="clear" w:color="auto" w:fill="auto"/>
          </w:tcPr>
          <w:p w14:paraId="6019719E" w14:textId="7EDB7671" w:rsidR="00B3350C" w:rsidRPr="00937135" w:rsidRDefault="00945861" w:rsidP="00DC4B23">
            <w:pPr>
              <w:spacing w:before="120" w:after="120"/>
              <w:rPr>
                <w:rFonts w:ascii="Open Sans" w:hAnsi="Open Sans" w:cs="Open Sans"/>
                <w:color w:val="333333"/>
                <w:sz w:val="22"/>
                <w:szCs w:val="22"/>
              </w:rPr>
            </w:pPr>
            <w:r w:rsidRPr="00937135">
              <w:rPr>
                <w:rFonts w:ascii="Open Sans" w:eastAsia="Arial" w:hAnsi="Open Sans" w:cs="Arial"/>
                <w:sz w:val="22"/>
                <w:szCs w:val="22"/>
              </w:rPr>
              <w:t xml:space="preserve">List “Police,” “Fire,” and “Emergency Medical Services (EMS)” on the </w:t>
            </w:r>
            <w:r w:rsidR="00B741A3" w:rsidRPr="00937135">
              <w:rPr>
                <w:rFonts w:ascii="Open Sans" w:eastAsia="Arial" w:hAnsi="Open Sans" w:cs="Arial"/>
                <w:sz w:val="22"/>
                <w:szCs w:val="22"/>
              </w:rPr>
              <w:t>board, and</w:t>
            </w:r>
            <w:r w:rsidRPr="00937135">
              <w:rPr>
                <w:rFonts w:ascii="Open Sans" w:eastAsia="Arial" w:hAnsi="Open Sans" w:cs="Arial"/>
                <w:sz w:val="22"/>
                <w:szCs w:val="22"/>
              </w:rPr>
              <w:t xml:space="preserve"> have students brainstorm the duties and responsibilities of each category. This exercise is to assess the knowledge students have about the roles and responsibilities of each. Once the students have taken 10-15 minutes to brainstorm, review the list. Add the actual responsibilities to the list as needed. Use the discussion rubric for assessment.</w:t>
            </w:r>
          </w:p>
        </w:tc>
      </w:tr>
      <w:tr w:rsidR="00B3350C" w:rsidRPr="00937135" w14:paraId="14C1CDAA" w14:textId="77777777" w:rsidTr="09D121B5">
        <w:trPr>
          <w:trHeight w:val="440"/>
        </w:trPr>
        <w:tc>
          <w:tcPr>
            <w:tcW w:w="2952" w:type="dxa"/>
            <w:shd w:val="clear" w:color="auto" w:fill="auto"/>
          </w:tcPr>
          <w:p w14:paraId="72711DBC" w14:textId="622EE681"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Direct Instruction *</w:t>
            </w:r>
          </w:p>
        </w:tc>
        <w:tc>
          <w:tcPr>
            <w:tcW w:w="7848" w:type="dxa"/>
            <w:shd w:val="clear" w:color="auto" w:fill="auto"/>
          </w:tcPr>
          <w:p w14:paraId="1A924AAE" w14:textId="77777777" w:rsidR="004567D0" w:rsidRPr="00937135" w:rsidRDefault="004567D0" w:rsidP="004567D0">
            <w:pPr>
              <w:numPr>
                <w:ilvl w:val="0"/>
                <w:numId w:val="6"/>
              </w:numPr>
              <w:tabs>
                <w:tab w:val="left" w:pos="2620"/>
              </w:tabs>
              <w:spacing w:line="236" w:lineRule="auto"/>
              <w:ind w:left="431" w:right="560" w:hanging="431"/>
              <w:rPr>
                <w:rFonts w:ascii="Open Sans" w:eastAsia="Arial" w:hAnsi="Open Sans" w:cs="Arial"/>
                <w:sz w:val="22"/>
                <w:szCs w:val="22"/>
              </w:rPr>
            </w:pPr>
            <w:r w:rsidRPr="00937135">
              <w:rPr>
                <w:rFonts w:ascii="Open Sans" w:eastAsia="Arial" w:hAnsi="Open Sans" w:cs="Arial"/>
                <w:sz w:val="22"/>
                <w:szCs w:val="22"/>
              </w:rPr>
              <w:t>First Responder Partnerships – each of the agencies function independent of the others, but are all interconnected in some of their duties.</w:t>
            </w:r>
          </w:p>
          <w:p w14:paraId="7947C6E1" w14:textId="77777777" w:rsidR="004567D0" w:rsidRPr="00937135" w:rsidRDefault="004567D0" w:rsidP="004567D0">
            <w:pPr>
              <w:spacing w:line="3" w:lineRule="exact"/>
              <w:rPr>
                <w:rFonts w:ascii="Open Sans" w:eastAsia="Arial" w:hAnsi="Open Sans" w:cs="Arial"/>
                <w:sz w:val="22"/>
                <w:szCs w:val="22"/>
              </w:rPr>
            </w:pPr>
          </w:p>
          <w:p w14:paraId="51A5A57E" w14:textId="77777777" w:rsidR="004567D0" w:rsidRPr="00937135" w:rsidRDefault="004567D0" w:rsidP="004567D0">
            <w:pPr>
              <w:numPr>
                <w:ilvl w:val="1"/>
                <w:numId w:val="6"/>
              </w:numPr>
              <w:tabs>
                <w:tab w:val="left" w:pos="3160"/>
              </w:tabs>
              <w:ind w:left="971" w:hanging="351"/>
              <w:rPr>
                <w:rFonts w:ascii="Open Sans" w:eastAsia="Arial" w:hAnsi="Open Sans" w:cs="Arial"/>
                <w:sz w:val="22"/>
                <w:szCs w:val="22"/>
              </w:rPr>
            </w:pPr>
            <w:r w:rsidRPr="00937135">
              <w:rPr>
                <w:rFonts w:ascii="Open Sans" w:eastAsia="Arial" w:hAnsi="Open Sans" w:cs="Arial"/>
                <w:sz w:val="22"/>
                <w:szCs w:val="22"/>
              </w:rPr>
              <w:t>Respond to 911 calls</w:t>
            </w:r>
          </w:p>
          <w:p w14:paraId="5ACAA112" w14:textId="77777777" w:rsidR="004567D0" w:rsidRPr="00937135" w:rsidRDefault="004567D0" w:rsidP="004567D0">
            <w:pPr>
              <w:numPr>
                <w:ilvl w:val="1"/>
                <w:numId w:val="6"/>
              </w:numPr>
              <w:tabs>
                <w:tab w:val="left" w:pos="3160"/>
              </w:tabs>
              <w:ind w:left="971" w:hanging="351"/>
              <w:rPr>
                <w:rFonts w:ascii="Open Sans" w:eastAsia="Arial" w:hAnsi="Open Sans" w:cs="Arial"/>
                <w:sz w:val="22"/>
                <w:szCs w:val="22"/>
              </w:rPr>
            </w:pPr>
            <w:r w:rsidRPr="00937135">
              <w:rPr>
                <w:rFonts w:ascii="Open Sans" w:eastAsia="Arial" w:hAnsi="Open Sans" w:cs="Arial"/>
                <w:sz w:val="22"/>
                <w:szCs w:val="22"/>
              </w:rPr>
              <w:t>Provide emergency medical care</w:t>
            </w:r>
          </w:p>
          <w:p w14:paraId="2A9228A0" w14:textId="77777777" w:rsidR="004567D0" w:rsidRPr="00937135" w:rsidRDefault="004567D0" w:rsidP="004567D0">
            <w:pPr>
              <w:numPr>
                <w:ilvl w:val="1"/>
                <w:numId w:val="6"/>
              </w:numPr>
              <w:tabs>
                <w:tab w:val="left" w:pos="3160"/>
              </w:tabs>
              <w:ind w:left="971" w:hanging="351"/>
              <w:rPr>
                <w:rFonts w:ascii="Open Sans" w:eastAsia="Arial" w:hAnsi="Open Sans" w:cs="Arial"/>
                <w:sz w:val="22"/>
                <w:szCs w:val="22"/>
              </w:rPr>
            </w:pPr>
            <w:r w:rsidRPr="00937135">
              <w:rPr>
                <w:rFonts w:ascii="Open Sans" w:eastAsia="Arial" w:hAnsi="Open Sans" w:cs="Arial"/>
                <w:sz w:val="22"/>
                <w:szCs w:val="22"/>
              </w:rPr>
              <w:t>Put out and/or investigate fires</w:t>
            </w:r>
          </w:p>
          <w:p w14:paraId="442D49FB" w14:textId="77777777" w:rsidR="004567D0" w:rsidRPr="00937135" w:rsidRDefault="004567D0" w:rsidP="004567D0">
            <w:pPr>
              <w:numPr>
                <w:ilvl w:val="1"/>
                <w:numId w:val="6"/>
              </w:numPr>
              <w:tabs>
                <w:tab w:val="left" w:pos="3160"/>
              </w:tabs>
              <w:ind w:left="971" w:hanging="351"/>
              <w:rPr>
                <w:rFonts w:ascii="Open Sans" w:eastAsia="Arial" w:hAnsi="Open Sans" w:cs="Arial"/>
                <w:sz w:val="22"/>
                <w:szCs w:val="22"/>
              </w:rPr>
            </w:pPr>
            <w:r w:rsidRPr="00937135">
              <w:rPr>
                <w:rFonts w:ascii="Open Sans" w:eastAsia="Arial" w:hAnsi="Open Sans" w:cs="Arial"/>
                <w:sz w:val="22"/>
                <w:szCs w:val="22"/>
              </w:rPr>
              <w:t>Block traffic</w:t>
            </w:r>
          </w:p>
          <w:p w14:paraId="187C0371" w14:textId="77777777" w:rsidR="004567D0" w:rsidRPr="00937135" w:rsidRDefault="004567D0" w:rsidP="004567D0">
            <w:pPr>
              <w:numPr>
                <w:ilvl w:val="1"/>
                <w:numId w:val="6"/>
              </w:numPr>
              <w:tabs>
                <w:tab w:val="left" w:pos="3160"/>
              </w:tabs>
              <w:ind w:left="971" w:hanging="351"/>
              <w:rPr>
                <w:rFonts w:ascii="Open Sans" w:eastAsia="Arial" w:hAnsi="Open Sans" w:cs="Arial"/>
                <w:sz w:val="22"/>
                <w:szCs w:val="22"/>
              </w:rPr>
            </w:pPr>
            <w:r w:rsidRPr="00937135">
              <w:rPr>
                <w:rFonts w:ascii="Open Sans" w:eastAsia="Arial" w:hAnsi="Open Sans" w:cs="Arial"/>
                <w:sz w:val="22"/>
                <w:szCs w:val="22"/>
              </w:rPr>
              <w:t>Transportation to medical facilities</w:t>
            </w:r>
          </w:p>
          <w:p w14:paraId="689CD70C" w14:textId="77777777" w:rsidR="004567D0" w:rsidRPr="00937135" w:rsidRDefault="004567D0" w:rsidP="004567D0">
            <w:pPr>
              <w:numPr>
                <w:ilvl w:val="1"/>
                <w:numId w:val="6"/>
              </w:numPr>
              <w:tabs>
                <w:tab w:val="left" w:pos="3160"/>
              </w:tabs>
              <w:ind w:left="971" w:hanging="351"/>
              <w:rPr>
                <w:rFonts w:ascii="Open Sans" w:eastAsia="Arial" w:hAnsi="Open Sans" w:cs="Arial"/>
                <w:sz w:val="22"/>
                <w:szCs w:val="22"/>
              </w:rPr>
            </w:pPr>
            <w:r w:rsidRPr="00937135">
              <w:rPr>
                <w:rFonts w:ascii="Open Sans" w:eastAsia="Arial" w:hAnsi="Open Sans" w:cs="Arial"/>
                <w:sz w:val="22"/>
                <w:szCs w:val="22"/>
              </w:rPr>
              <w:t>Investigate health/perform well-being calls</w:t>
            </w:r>
          </w:p>
          <w:p w14:paraId="63F2CEC2" w14:textId="77777777" w:rsidR="004567D0" w:rsidRPr="00937135" w:rsidRDefault="004567D0" w:rsidP="004567D0">
            <w:pPr>
              <w:numPr>
                <w:ilvl w:val="1"/>
                <w:numId w:val="6"/>
              </w:numPr>
              <w:tabs>
                <w:tab w:val="left" w:pos="3160"/>
              </w:tabs>
              <w:ind w:left="971" w:hanging="351"/>
              <w:rPr>
                <w:rFonts w:ascii="Open Sans" w:eastAsia="Arial" w:hAnsi="Open Sans" w:cs="Arial"/>
                <w:sz w:val="22"/>
                <w:szCs w:val="22"/>
              </w:rPr>
            </w:pPr>
            <w:r w:rsidRPr="00937135">
              <w:rPr>
                <w:rFonts w:ascii="Open Sans" w:eastAsia="Arial" w:hAnsi="Open Sans" w:cs="Arial"/>
                <w:sz w:val="22"/>
                <w:szCs w:val="22"/>
              </w:rPr>
              <w:t>Respond to death investigations/crime scenes</w:t>
            </w:r>
          </w:p>
          <w:p w14:paraId="74F2DBCA" w14:textId="77777777" w:rsidR="004567D0" w:rsidRPr="00937135" w:rsidRDefault="004567D0" w:rsidP="004567D0">
            <w:pPr>
              <w:spacing w:line="276" w:lineRule="exact"/>
              <w:rPr>
                <w:rFonts w:ascii="Open Sans" w:hAnsi="Open Sans"/>
                <w:sz w:val="22"/>
                <w:szCs w:val="22"/>
              </w:rPr>
            </w:pPr>
          </w:p>
          <w:p w14:paraId="23E6C321" w14:textId="77777777" w:rsidR="004567D0" w:rsidRPr="00937135" w:rsidRDefault="004567D0" w:rsidP="004567D0">
            <w:pPr>
              <w:numPr>
                <w:ilvl w:val="0"/>
                <w:numId w:val="7"/>
              </w:numPr>
              <w:tabs>
                <w:tab w:val="left" w:pos="2620"/>
              </w:tabs>
              <w:ind w:left="431" w:hanging="431"/>
              <w:rPr>
                <w:rFonts w:ascii="Open Sans" w:eastAsia="Arial" w:hAnsi="Open Sans" w:cs="Arial"/>
                <w:sz w:val="22"/>
                <w:szCs w:val="22"/>
              </w:rPr>
            </w:pPr>
            <w:r w:rsidRPr="00937135">
              <w:rPr>
                <w:rFonts w:ascii="Open Sans" w:eastAsia="Arial" w:hAnsi="Open Sans" w:cs="Arial"/>
                <w:sz w:val="22"/>
                <w:szCs w:val="22"/>
              </w:rPr>
              <w:t>Courts</w:t>
            </w:r>
          </w:p>
          <w:p w14:paraId="66D88E72" w14:textId="77777777" w:rsidR="004567D0" w:rsidRPr="00937135" w:rsidRDefault="004567D0" w:rsidP="004567D0">
            <w:pPr>
              <w:spacing w:line="10" w:lineRule="exact"/>
              <w:rPr>
                <w:rFonts w:ascii="Open Sans" w:eastAsia="Arial" w:hAnsi="Open Sans" w:cs="Arial"/>
                <w:sz w:val="22"/>
                <w:szCs w:val="22"/>
              </w:rPr>
            </w:pPr>
          </w:p>
          <w:p w14:paraId="1CDD93DE" w14:textId="77777777" w:rsidR="004567D0" w:rsidRPr="00937135" w:rsidRDefault="004567D0" w:rsidP="004567D0">
            <w:pPr>
              <w:numPr>
                <w:ilvl w:val="1"/>
                <w:numId w:val="7"/>
              </w:numPr>
              <w:tabs>
                <w:tab w:val="left" w:pos="3160"/>
              </w:tabs>
              <w:spacing w:line="235" w:lineRule="auto"/>
              <w:ind w:left="971" w:right="980" w:hanging="351"/>
              <w:rPr>
                <w:rFonts w:ascii="Open Sans" w:eastAsia="Arial" w:hAnsi="Open Sans" w:cs="Arial"/>
                <w:sz w:val="22"/>
                <w:szCs w:val="22"/>
              </w:rPr>
            </w:pPr>
            <w:r w:rsidRPr="00937135">
              <w:rPr>
                <w:rFonts w:ascii="Open Sans" w:eastAsia="Arial" w:hAnsi="Open Sans" w:cs="Arial"/>
                <w:sz w:val="22"/>
                <w:szCs w:val="22"/>
              </w:rPr>
              <w:t>The court system can only function on a criminal level once someone has had contact with police (law enforcement).</w:t>
            </w:r>
          </w:p>
          <w:p w14:paraId="7B7E6710" w14:textId="77777777" w:rsidR="004567D0" w:rsidRPr="00937135" w:rsidRDefault="004567D0" w:rsidP="004567D0">
            <w:pPr>
              <w:spacing w:line="11" w:lineRule="exact"/>
              <w:rPr>
                <w:rFonts w:ascii="Open Sans" w:eastAsia="Arial" w:hAnsi="Open Sans" w:cs="Arial"/>
                <w:sz w:val="22"/>
                <w:szCs w:val="22"/>
              </w:rPr>
            </w:pPr>
          </w:p>
          <w:p w14:paraId="3B44D297" w14:textId="5A4FB568" w:rsidR="004567D0" w:rsidRPr="00937135" w:rsidRDefault="004567D0" w:rsidP="004567D0">
            <w:pPr>
              <w:numPr>
                <w:ilvl w:val="1"/>
                <w:numId w:val="7"/>
              </w:numPr>
              <w:tabs>
                <w:tab w:val="left" w:pos="3160"/>
              </w:tabs>
              <w:spacing w:line="235" w:lineRule="auto"/>
              <w:ind w:left="971" w:right="80" w:hanging="351"/>
              <w:jc w:val="both"/>
              <w:rPr>
                <w:rFonts w:ascii="Open Sans" w:eastAsia="Arial" w:hAnsi="Open Sans" w:cs="Arial"/>
                <w:sz w:val="22"/>
                <w:szCs w:val="22"/>
              </w:rPr>
            </w:pPr>
            <w:r w:rsidRPr="00937135">
              <w:rPr>
                <w:rFonts w:ascii="Open Sans" w:eastAsia="Arial" w:hAnsi="Open Sans" w:cs="Arial"/>
                <w:sz w:val="22"/>
                <w:szCs w:val="22"/>
              </w:rPr>
              <w:t>The violator must either receive a Class C ticket or be arrested for a Class B misdemeanor or higher prior to enter into the criminal court system</w:t>
            </w:r>
          </w:p>
          <w:p w14:paraId="12F7C433" w14:textId="77777777" w:rsidR="004567D0" w:rsidRPr="00937135" w:rsidRDefault="004567D0" w:rsidP="004567D0">
            <w:pPr>
              <w:numPr>
                <w:ilvl w:val="1"/>
                <w:numId w:val="8"/>
              </w:numPr>
              <w:tabs>
                <w:tab w:val="left" w:pos="2620"/>
              </w:tabs>
              <w:spacing w:line="235" w:lineRule="auto"/>
              <w:ind w:left="971" w:right="160" w:hanging="351"/>
              <w:rPr>
                <w:rFonts w:ascii="Open Sans" w:eastAsia="Arial" w:hAnsi="Open Sans" w:cs="Arial"/>
                <w:sz w:val="22"/>
                <w:szCs w:val="22"/>
              </w:rPr>
            </w:pPr>
            <w:r w:rsidRPr="00937135">
              <w:rPr>
                <w:rFonts w:ascii="Open Sans" w:eastAsia="Arial" w:hAnsi="Open Sans" w:cs="Arial"/>
                <w:sz w:val="22"/>
                <w:szCs w:val="22"/>
              </w:rPr>
              <w:t>Therefore, law enforcement and courts work in sequence with one another.</w:t>
            </w:r>
          </w:p>
          <w:p w14:paraId="462E996A" w14:textId="77777777" w:rsidR="004567D0" w:rsidRPr="00937135" w:rsidRDefault="004567D0" w:rsidP="004567D0">
            <w:pPr>
              <w:spacing w:line="277" w:lineRule="exact"/>
              <w:rPr>
                <w:rFonts w:ascii="Open Sans" w:eastAsia="Arial" w:hAnsi="Open Sans" w:cs="Arial"/>
                <w:sz w:val="22"/>
                <w:szCs w:val="22"/>
              </w:rPr>
            </w:pPr>
          </w:p>
          <w:p w14:paraId="04C05CE4" w14:textId="77777777" w:rsidR="004567D0" w:rsidRPr="00937135" w:rsidRDefault="004567D0" w:rsidP="004567D0">
            <w:pPr>
              <w:numPr>
                <w:ilvl w:val="0"/>
                <w:numId w:val="9"/>
              </w:numPr>
              <w:tabs>
                <w:tab w:val="left" w:pos="2080"/>
              </w:tabs>
              <w:ind w:left="431" w:hanging="431"/>
              <w:rPr>
                <w:rFonts w:ascii="Open Sans" w:eastAsia="Arial" w:hAnsi="Open Sans" w:cs="Arial"/>
                <w:sz w:val="22"/>
                <w:szCs w:val="22"/>
              </w:rPr>
            </w:pPr>
            <w:r w:rsidRPr="00937135">
              <w:rPr>
                <w:rFonts w:ascii="Open Sans" w:eastAsia="Arial" w:hAnsi="Open Sans" w:cs="Arial"/>
                <w:sz w:val="22"/>
                <w:szCs w:val="22"/>
              </w:rPr>
              <w:t>Corrections</w:t>
            </w:r>
          </w:p>
          <w:p w14:paraId="62B84116" w14:textId="77777777" w:rsidR="004567D0" w:rsidRPr="00937135" w:rsidRDefault="004567D0" w:rsidP="004567D0">
            <w:pPr>
              <w:spacing w:line="10" w:lineRule="exact"/>
              <w:rPr>
                <w:rFonts w:ascii="Open Sans" w:eastAsia="Arial" w:hAnsi="Open Sans" w:cs="Arial"/>
                <w:sz w:val="22"/>
                <w:szCs w:val="22"/>
              </w:rPr>
            </w:pPr>
          </w:p>
          <w:p w14:paraId="51A5D3EA" w14:textId="77777777" w:rsidR="004567D0" w:rsidRPr="00937135" w:rsidRDefault="004567D0" w:rsidP="004567D0">
            <w:pPr>
              <w:numPr>
                <w:ilvl w:val="1"/>
                <w:numId w:val="9"/>
              </w:numPr>
              <w:tabs>
                <w:tab w:val="left" w:pos="2620"/>
              </w:tabs>
              <w:spacing w:line="235" w:lineRule="auto"/>
              <w:ind w:left="971" w:hanging="351"/>
              <w:rPr>
                <w:rFonts w:ascii="Open Sans" w:eastAsia="Arial" w:hAnsi="Open Sans" w:cs="Arial"/>
                <w:sz w:val="22"/>
                <w:szCs w:val="22"/>
              </w:rPr>
            </w:pPr>
            <w:r w:rsidRPr="00937135">
              <w:rPr>
                <w:rFonts w:ascii="Open Sans" w:eastAsia="Arial" w:hAnsi="Open Sans" w:cs="Arial"/>
                <w:sz w:val="22"/>
                <w:szCs w:val="22"/>
              </w:rPr>
              <w:t>The court system must make a disposition on the charges before a violator can be passed on for sentencing in the correctional system.</w:t>
            </w:r>
          </w:p>
          <w:p w14:paraId="61BF9990" w14:textId="77777777" w:rsidR="004567D0" w:rsidRPr="00937135" w:rsidRDefault="004567D0" w:rsidP="004567D0">
            <w:pPr>
              <w:spacing w:line="11" w:lineRule="exact"/>
              <w:rPr>
                <w:rFonts w:ascii="Open Sans" w:eastAsia="Arial" w:hAnsi="Open Sans" w:cs="Arial"/>
                <w:sz w:val="22"/>
                <w:szCs w:val="22"/>
              </w:rPr>
            </w:pPr>
          </w:p>
          <w:p w14:paraId="0E731630" w14:textId="77777777" w:rsidR="004567D0" w:rsidRPr="00937135" w:rsidRDefault="004567D0" w:rsidP="004567D0">
            <w:pPr>
              <w:numPr>
                <w:ilvl w:val="1"/>
                <w:numId w:val="9"/>
              </w:numPr>
              <w:tabs>
                <w:tab w:val="left" w:pos="2620"/>
              </w:tabs>
              <w:spacing w:line="235" w:lineRule="auto"/>
              <w:ind w:left="971" w:right="60" w:hanging="351"/>
              <w:rPr>
                <w:rFonts w:ascii="Open Sans" w:eastAsia="Arial" w:hAnsi="Open Sans" w:cs="Arial"/>
                <w:sz w:val="22"/>
                <w:szCs w:val="22"/>
              </w:rPr>
            </w:pPr>
            <w:r w:rsidRPr="00937135">
              <w:rPr>
                <w:rFonts w:ascii="Open Sans" w:eastAsia="Arial" w:hAnsi="Open Sans" w:cs="Arial"/>
                <w:sz w:val="22"/>
                <w:szCs w:val="22"/>
              </w:rPr>
              <w:t>The correctional system is comprised of several different types of systems, ranging from community supervisions to jails and prisons.</w:t>
            </w:r>
          </w:p>
          <w:p w14:paraId="7026DFFD" w14:textId="77777777" w:rsidR="004567D0" w:rsidRPr="00937135" w:rsidRDefault="004567D0" w:rsidP="004567D0">
            <w:pPr>
              <w:spacing w:line="277" w:lineRule="exact"/>
              <w:rPr>
                <w:rFonts w:ascii="Open Sans" w:hAnsi="Open Sans"/>
                <w:sz w:val="22"/>
                <w:szCs w:val="22"/>
              </w:rPr>
            </w:pPr>
          </w:p>
          <w:p w14:paraId="1E6BE1BA" w14:textId="77777777" w:rsidR="004567D0" w:rsidRPr="00937135" w:rsidRDefault="004567D0" w:rsidP="004567D0">
            <w:pPr>
              <w:rPr>
                <w:rFonts w:ascii="Open Sans" w:hAnsi="Open Sans"/>
                <w:sz w:val="22"/>
                <w:szCs w:val="22"/>
              </w:rPr>
            </w:pPr>
            <w:r w:rsidRPr="00937135">
              <w:rPr>
                <w:rFonts w:ascii="Open Sans" w:eastAsia="Arial" w:hAnsi="Open Sans" w:cs="Arial"/>
                <w:sz w:val="22"/>
                <w:szCs w:val="22"/>
              </w:rPr>
              <w:t>IV.  Security Systems</w:t>
            </w:r>
          </w:p>
          <w:p w14:paraId="2BBF56F1" w14:textId="77777777" w:rsidR="004567D0" w:rsidRPr="00937135" w:rsidRDefault="004567D0" w:rsidP="004567D0">
            <w:pPr>
              <w:spacing w:line="11" w:lineRule="exact"/>
              <w:rPr>
                <w:rFonts w:ascii="Open Sans" w:hAnsi="Open Sans"/>
                <w:sz w:val="22"/>
                <w:szCs w:val="22"/>
              </w:rPr>
            </w:pPr>
          </w:p>
          <w:p w14:paraId="66772222" w14:textId="77777777" w:rsidR="004567D0" w:rsidRPr="00937135" w:rsidRDefault="004567D0" w:rsidP="004567D0">
            <w:pPr>
              <w:numPr>
                <w:ilvl w:val="1"/>
                <w:numId w:val="10"/>
              </w:numPr>
              <w:tabs>
                <w:tab w:val="left" w:pos="2620"/>
              </w:tabs>
              <w:spacing w:line="235" w:lineRule="auto"/>
              <w:ind w:left="971" w:right="320" w:hanging="351"/>
              <w:rPr>
                <w:rFonts w:ascii="Open Sans" w:eastAsia="Arial" w:hAnsi="Open Sans" w:cs="Arial"/>
                <w:sz w:val="22"/>
                <w:szCs w:val="22"/>
              </w:rPr>
            </w:pPr>
            <w:r w:rsidRPr="00937135">
              <w:rPr>
                <w:rFonts w:ascii="Open Sans" w:eastAsia="Arial" w:hAnsi="Open Sans" w:cs="Arial"/>
                <w:sz w:val="22"/>
                <w:szCs w:val="22"/>
              </w:rPr>
              <w:t>Security systems range from monitored equipment to armed and unarmed personnel responsible for securing private property.</w:t>
            </w:r>
          </w:p>
          <w:p w14:paraId="0365503E" w14:textId="77777777" w:rsidR="004567D0" w:rsidRPr="00937135" w:rsidRDefault="004567D0" w:rsidP="004567D0">
            <w:pPr>
              <w:spacing w:line="12" w:lineRule="exact"/>
              <w:rPr>
                <w:rFonts w:ascii="Open Sans" w:eastAsia="Arial" w:hAnsi="Open Sans" w:cs="Arial"/>
                <w:sz w:val="22"/>
                <w:szCs w:val="22"/>
              </w:rPr>
            </w:pPr>
          </w:p>
          <w:p w14:paraId="60C3FE7D" w14:textId="77777777" w:rsidR="004567D0" w:rsidRPr="00937135" w:rsidRDefault="004567D0" w:rsidP="004567D0">
            <w:pPr>
              <w:numPr>
                <w:ilvl w:val="1"/>
                <w:numId w:val="10"/>
              </w:numPr>
              <w:tabs>
                <w:tab w:val="left" w:pos="2620"/>
              </w:tabs>
              <w:spacing w:line="235" w:lineRule="auto"/>
              <w:ind w:left="971" w:right="140" w:hanging="351"/>
              <w:rPr>
                <w:rFonts w:ascii="Open Sans" w:eastAsia="Arial" w:hAnsi="Open Sans" w:cs="Arial"/>
                <w:sz w:val="22"/>
                <w:szCs w:val="22"/>
              </w:rPr>
            </w:pPr>
            <w:r w:rsidRPr="00937135">
              <w:rPr>
                <w:rFonts w:ascii="Open Sans" w:eastAsia="Arial" w:hAnsi="Open Sans" w:cs="Arial"/>
                <w:sz w:val="22"/>
                <w:szCs w:val="22"/>
              </w:rPr>
              <w:t>Many times, law enforcement relies on security systems already in place to help piece the first elements of the offenses together.</w:t>
            </w:r>
          </w:p>
          <w:p w14:paraId="5A06E271" w14:textId="77777777" w:rsidR="004567D0" w:rsidRPr="00937135" w:rsidRDefault="004567D0" w:rsidP="004567D0">
            <w:pPr>
              <w:spacing w:line="276" w:lineRule="exact"/>
              <w:rPr>
                <w:rFonts w:ascii="Open Sans" w:eastAsia="Arial" w:hAnsi="Open Sans" w:cs="Arial"/>
                <w:sz w:val="22"/>
                <w:szCs w:val="22"/>
              </w:rPr>
            </w:pPr>
          </w:p>
          <w:p w14:paraId="5529EB81" w14:textId="77777777" w:rsidR="004567D0" w:rsidRPr="00937135" w:rsidRDefault="004567D0" w:rsidP="004567D0">
            <w:pPr>
              <w:rPr>
                <w:rFonts w:ascii="Open Sans" w:eastAsia="Arial" w:hAnsi="Open Sans" w:cs="Arial"/>
                <w:sz w:val="22"/>
                <w:szCs w:val="22"/>
              </w:rPr>
            </w:pPr>
            <w:r w:rsidRPr="00937135">
              <w:rPr>
                <w:rFonts w:ascii="Open Sans" w:eastAsia="Arial" w:hAnsi="Open Sans" w:cs="Arial"/>
                <w:sz w:val="22"/>
                <w:szCs w:val="22"/>
              </w:rPr>
              <w:t>V.  Roles and Responsibilities of First Responders</w:t>
            </w:r>
          </w:p>
          <w:p w14:paraId="443CA7A1" w14:textId="77777777" w:rsidR="004567D0" w:rsidRPr="00937135" w:rsidRDefault="004567D0" w:rsidP="004567D0">
            <w:pPr>
              <w:numPr>
                <w:ilvl w:val="1"/>
                <w:numId w:val="11"/>
              </w:numPr>
              <w:tabs>
                <w:tab w:val="left" w:pos="2620"/>
              </w:tabs>
              <w:ind w:left="971" w:hanging="351"/>
              <w:rPr>
                <w:rFonts w:ascii="Open Sans" w:eastAsia="Arial" w:hAnsi="Open Sans" w:cs="Arial"/>
                <w:sz w:val="22"/>
                <w:szCs w:val="22"/>
              </w:rPr>
            </w:pPr>
            <w:r w:rsidRPr="00937135">
              <w:rPr>
                <w:rFonts w:ascii="Open Sans" w:eastAsia="Arial" w:hAnsi="Open Sans" w:cs="Arial"/>
                <w:sz w:val="22"/>
                <w:szCs w:val="22"/>
              </w:rPr>
              <w:t>Police</w:t>
            </w:r>
          </w:p>
          <w:p w14:paraId="65F79750"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Respond to all 911 calls not specifically directed to fire or EMS</w:t>
            </w:r>
          </w:p>
          <w:p w14:paraId="6674D15F"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Preventative patrols</w:t>
            </w:r>
          </w:p>
          <w:p w14:paraId="2A910646"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Enforce criminal laws</w:t>
            </w:r>
          </w:p>
          <w:p w14:paraId="18AA8053"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Enforce traffic violations</w:t>
            </w:r>
          </w:p>
          <w:p w14:paraId="6009C246"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Make referrals to community service organizations</w:t>
            </w:r>
          </w:p>
          <w:p w14:paraId="716ED443"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Provide legal counseling</w:t>
            </w:r>
          </w:p>
          <w:p w14:paraId="43D21091"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Babysit</w:t>
            </w:r>
          </w:p>
          <w:p w14:paraId="6CD258D3"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Animal control</w:t>
            </w:r>
          </w:p>
          <w:p w14:paraId="5CA681CC" w14:textId="77777777" w:rsidR="004567D0" w:rsidRPr="00937135" w:rsidRDefault="004567D0" w:rsidP="004567D0">
            <w:pPr>
              <w:numPr>
                <w:ilvl w:val="2"/>
                <w:numId w:val="11"/>
              </w:numPr>
              <w:tabs>
                <w:tab w:val="left" w:pos="3080"/>
              </w:tabs>
              <w:spacing w:line="237" w:lineRule="auto"/>
              <w:ind w:left="1431" w:hanging="360"/>
              <w:rPr>
                <w:rFonts w:ascii="Open Sans" w:eastAsia="Arial" w:hAnsi="Open Sans" w:cs="Arial"/>
                <w:sz w:val="22"/>
                <w:szCs w:val="22"/>
              </w:rPr>
            </w:pPr>
            <w:r w:rsidRPr="00937135">
              <w:rPr>
                <w:rFonts w:ascii="Open Sans" w:eastAsia="Arial" w:hAnsi="Open Sans" w:cs="Arial"/>
                <w:sz w:val="22"/>
                <w:szCs w:val="22"/>
              </w:rPr>
              <w:t>Secure crime scenes</w:t>
            </w:r>
          </w:p>
          <w:p w14:paraId="7ACE65B8" w14:textId="77777777" w:rsidR="004567D0" w:rsidRPr="00937135" w:rsidRDefault="004567D0" w:rsidP="004567D0">
            <w:pPr>
              <w:spacing w:line="1" w:lineRule="exact"/>
              <w:rPr>
                <w:rFonts w:ascii="Open Sans" w:eastAsia="Arial" w:hAnsi="Open Sans" w:cs="Arial"/>
                <w:sz w:val="22"/>
                <w:szCs w:val="22"/>
              </w:rPr>
            </w:pPr>
          </w:p>
          <w:p w14:paraId="5B213249"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Process crime scenes</w:t>
            </w:r>
          </w:p>
          <w:p w14:paraId="239310D5"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Conduct investigations</w:t>
            </w:r>
          </w:p>
          <w:p w14:paraId="5BF98DF3" w14:textId="77777777" w:rsidR="004567D0" w:rsidRPr="00937135" w:rsidRDefault="004567D0" w:rsidP="004567D0">
            <w:pPr>
              <w:numPr>
                <w:ilvl w:val="1"/>
                <w:numId w:val="11"/>
              </w:numPr>
              <w:tabs>
                <w:tab w:val="left" w:pos="2620"/>
              </w:tabs>
              <w:ind w:left="971" w:hanging="351"/>
              <w:rPr>
                <w:rFonts w:ascii="Open Sans" w:eastAsia="Arial" w:hAnsi="Open Sans" w:cs="Arial"/>
                <w:sz w:val="22"/>
                <w:szCs w:val="22"/>
              </w:rPr>
            </w:pPr>
            <w:r w:rsidRPr="00937135">
              <w:rPr>
                <w:rFonts w:ascii="Open Sans" w:eastAsia="Arial" w:hAnsi="Open Sans" w:cs="Arial"/>
                <w:sz w:val="22"/>
                <w:szCs w:val="22"/>
              </w:rPr>
              <w:t>Fire</w:t>
            </w:r>
          </w:p>
          <w:p w14:paraId="0FC78390" w14:textId="77777777" w:rsidR="004567D0" w:rsidRPr="00937135" w:rsidRDefault="004567D0" w:rsidP="004567D0">
            <w:pPr>
              <w:spacing w:line="10" w:lineRule="exact"/>
              <w:rPr>
                <w:rFonts w:ascii="Open Sans" w:eastAsia="Arial" w:hAnsi="Open Sans" w:cs="Arial"/>
                <w:sz w:val="22"/>
                <w:szCs w:val="22"/>
              </w:rPr>
            </w:pPr>
          </w:p>
          <w:p w14:paraId="740EEE72" w14:textId="77777777" w:rsidR="004567D0" w:rsidRPr="00937135" w:rsidRDefault="004567D0" w:rsidP="004567D0">
            <w:pPr>
              <w:numPr>
                <w:ilvl w:val="2"/>
                <w:numId w:val="11"/>
              </w:numPr>
              <w:tabs>
                <w:tab w:val="left" w:pos="3070"/>
              </w:tabs>
              <w:spacing w:line="235" w:lineRule="auto"/>
              <w:ind w:left="1431" w:right="360" w:hanging="360"/>
              <w:rPr>
                <w:rFonts w:ascii="Open Sans" w:eastAsia="Arial" w:hAnsi="Open Sans" w:cs="Arial"/>
                <w:sz w:val="22"/>
                <w:szCs w:val="22"/>
              </w:rPr>
            </w:pPr>
            <w:r w:rsidRPr="00937135">
              <w:rPr>
                <w:rFonts w:ascii="Open Sans" w:eastAsia="Arial" w:hAnsi="Open Sans" w:cs="Arial"/>
                <w:sz w:val="22"/>
                <w:szCs w:val="22"/>
              </w:rPr>
              <w:t>Respond to all 911 calls relating to traffic accidents, medical issues, or fires</w:t>
            </w:r>
          </w:p>
          <w:p w14:paraId="7BDE8206"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Fight fires</w:t>
            </w:r>
          </w:p>
          <w:p w14:paraId="222F0EB3"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Provide emergency medical care</w:t>
            </w:r>
          </w:p>
          <w:p w14:paraId="0253BFE0"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Conduct fire investigations</w:t>
            </w:r>
          </w:p>
          <w:p w14:paraId="61F4957E"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Provide safety inspections</w:t>
            </w:r>
          </w:p>
          <w:p w14:paraId="7F17E78D"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Respond to hazardous materials spills</w:t>
            </w:r>
          </w:p>
          <w:p w14:paraId="531B08D4" w14:textId="77777777" w:rsidR="004567D0" w:rsidRPr="00937135" w:rsidRDefault="004567D0" w:rsidP="004567D0">
            <w:pPr>
              <w:numPr>
                <w:ilvl w:val="1"/>
                <w:numId w:val="11"/>
              </w:numPr>
              <w:tabs>
                <w:tab w:val="left" w:pos="2620"/>
              </w:tabs>
              <w:ind w:left="971" w:hanging="351"/>
              <w:rPr>
                <w:rFonts w:ascii="Open Sans" w:eastAsia="Arial" w:hAnsi="Open Sans" w:cs="Arial"/>
                <w:sz w:val="22"/>
                <w:szCs w:val="22"/>
              </w:rPr>
            </w:pPr>
            <w:r w:rsidRPr="00937135">
              <w:rPr>
                <w:rFonts w:ascii="Open Sans" w:eastAsia="Arial" w:hAnsi="Open Sans" w:cs="Arial"/>
                <w:sz w:val="22"/>
                <w:szCs w:val="22"/>
              </w:rPr>
              <w:t>EMS</w:t>
            </w:r>
          </w:p>
          <w:p w14:paraId="4F2E898D" w14:textId="77777777" w:rsidR="004567D0" w:rsidRPr="00937135" w:rsidRDefault="004567D0" w:rsidP="004567D0">
            <w:pPr>
              <w:spacing w:line="10" w:lineRule="exact"/>
              <w:rPr>
                <w:rFonts w:ascii="Open Sans" w:eastAsia="Arial" w:hAnsi="Open Sans" w:cs="Arial"/>
                <w:sz w:val="22"/>
                <w:szCs w:val="22"/>
              </w:rPr>
            </w:pPr>
          </w:p>
          <w:p w14:paraId="475FCC93" w14:textId="77777777" w:rsidR="004567D0" w:rsidRPr="00937135" w:rsidRDefault="004567D0" w:rsidP="004567D0">
            <w:pPr>
              <w:numPr>
                <w:ilvl w:val="2"/>
                <w:numId w:val="11"/>
              </w:numPr>
              <w:tabs>
                <w:tab w:val="left" w:pos="3070"/>
              </w:tabs>
              <w:spacing w:line="235" w:lineRule="auto"/>
              <w:ind w:left="1431" w:right="740" w:hanging="360"/>
              <w:rPr>
                <w:rFonts w:ascii="Open Sans" w:eastAsia="Arial" w:hAnsi="Open Sans" w:cs="Arial"/>
                <w:sz w:val="22"/>
                <w:szCs w:val="22"/>
              </w:rPr>
            </w:pPr>
            <w:r w:rsidRPr="00937135">
              <w:rPr>
                <w:rFonts w:ascii="Open Sans" w:eastAsia="Arial" w:hAnsi="Open Sans" w:cs="Arial"/>
                <w:sz w:val="22"/>
                <w:szCs w:val="22"/>
              </w:rPr>
              <w:t>Respond to all 911 calls relating to medical issues, or as needed by Fire or Police</w:t>
            </w:r>
          </w:p>
          <w:p w14:paraId="413801E3"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Assess the patients need for medical treatment</w:t>
            </w:r>
          </w:p>
          <w:p w14:paraId="1CAD3D2E"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Provide emergency medical care</w:t>
            </w:r>
          </w:p>
          <w:p w14:paraId="3D10CDC6"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Transport patients to medical facilities</w:t>
            </w:r>
          </w:p>
          <w:p w14:paraId="48B30A62" w14:textId="77777777" w:rsidR="004567D0" w:rsidRPr="00937135" w:rsidRDefault="004567D0" w:rsidP="004567D0">
            <w:pPr>
              <w:numPr>
                <w:ilvl w:val="2"/>
                <w:numId w:val="11"/>
              </w:numPr>
              <w:tabs>
                <w:tab w:val="left" w:pos="3080"/>
              </w:tabs>
              <w:ind w:left="1431" w:hanging="360"/>
              <w:rPr>
                <w:rFonts w:ascii="Open Sans" w:eastAsia="Arial" w:hAnsi="Open Sans" w:cs="Arial"/>
                <w:sz w:val="22"/>
                <w:szCs w:val="22"/>
              </w:rPr>
            </w:pPr>
            <w:r w:rsidRPr="00937135">
              <w:rPr>
                <w:rFonts w:ascii="Open Sans" w:eastAsia="Arial" w:hAnsi="Open Sans" w:cs="Arial"/>
                <w:sz w:val="22"/>
                <w:szCs w:val="22"/>
              </w:rPr>
              <w:t>Assists Police and Fire on 911 calls</w:t>
            </w:r>
          </w:p>
          <w:p w14:paraId="17A22932" w14:textId="77777777" w:rsidR="004567D0" w:rsidRPr="00937135" w:rsidRDefault="004567D0" w:rsidP="004567D0">
            <w:pPr>
              <w:spacing w:line="287" w:lineRule="exact"/>
              <w:rPr>
                <w:rFonts w:ascii="Open Sans" w:hAnsi="Open Sans"/>
                <w:sz w:val="22"/>
                <w:szCs w:val="22"/>
              </w:rPr>
            </w:pPr>
          </w:p>
          <w:p w14:paraId="4313239A" w14:textId="77777777" w:rsidR="004567D0" w:rsidRPr="00937135" w:rsidRDefault="004567D0" w:rsidP="004567D0">
            <w:pPr>
              <w:tabs>
                <w:tab w:val="left" w:pos="2060"/>
              </w:tabs>
              <w:spacing w:line="236" w:lineRule="auto"/>
              <w:ind w:left="431" w:right="20" w:hanging="439"/>
              <w:rPr>
                <w:rFonts w:ascii="Open Sans" w:hAnsi="Open Sans"/>
                <w:sz w:val="22"/>
                <w:szCs w:val="22"/>
              </w:rPr>
            </w:pPr>
            <w:r w:rsidRPr="00937135">
              <w:rPr>
                <w:rFonts w:ascii="Open Sans" w:eastAsia="Arial" w:hAnsi="Open Sans" w:cs="Arial"/>
                <w:sz w:val="22"/>
                <w:szCs w:val="22"/>
              </w:rPr>
              <w:t>VI.</w:t>
            </w:r>
            <w:r w:rsidRPr="00937135">
              <w:rPr>
                <w:rFonts w:ascii="Open Sans" w:eastAsia="Arial" w:hAnsi="Open Sans" w:cs="Arial"/>
                <w:sz w:val="22"/>
                <w:szCs w:val="22"/>
              </w:rPr>
              <w:tab/>
              <w:t>Jurisdictional Problems – there are many problems that arise when multiple agencies work together. Several of those problems are detailed below:</w:t>
            </w:r>
          </w:p>
          <w:p w14:paraId="5049ACE0" w14:textId="77777777" w:rsidR="004567D0" w:rsidRPr="00937135" w:rsidRDefault="004567D0" w:rsidP="004567D0">
            <w:pPr>
              <w:spacing w:line="14" w:lineRule="exact"/>
              <w:rPr>
                <w:rFonts w:ascii="Open Sans" w:hAnsi="Open Sans"/>
                <w:sz w:val="22"/>
                <w:szCs w:val="22"/>
              </w:rPr>
            </w:pPr>
          </w:p>
          <w:p w14:paraId="22FAFFE2" w14:textId="4E21C283" w:rsidR="004567D0" w:rsidRPr="00937135" w:rsidRDefault="004567D0" w:rsidP="004567D0">
            <w:pPr>
              <w:numPr>
                <w:ilvl w:val="0"/>
                <w:numId w:val="12"/>
              </w:numPr>
              <w:tabs>
                <w:tab w:val="left" w:pos="2620"/>
              </w:tabs>
              <w:spacing w:line="235" w:lineRule="auto"/>
              <w:ind w:left="971" w:right="400" w:hanging="351"/>
              <w:rPr>
                <w:rFonts w:ascii="Open Sans" w:eastAsia="Arial" w:hAnsi="Open Sans" w:cs="Arial"/>
                <w:sz w:val="22"/>
                <w:szCs w:val="22"/>
              </w:rPr>
            </w:pPr>
            <w:r w:rsidRPr="00937135">
              <w:rPr>
                <w:rFonts w:ascii="Open Sans" w:eastAsia="Arial" w:hAnsi="Open Sans" w:cs="Arial"/>
                <w:sz w:val="22"/>
                <w:szCs w:val="22"/>
              </w:rPr>
              <w:t>Non-uniform operating procedures – not all agencies have operating procedures for all situations. Local, state, and federal agencies may all have different standards with which they handle a particular situation</w:t>
            </w:r>
          </w:p>
          <w:p w14:paraId="7D925098" w14:textId="77777777" w:rsidR="004567D0" w:rsidRPr="00937135" w:rsidRDefault="004567D0" w:rsidP="004567D0">
            <w:pPr>
              <w:numPr>
                <w:ilvl w:val="0"/>
                <w:numId w:val="13"/>
              </w:numPr>
              <w:tabs>
                <w:tab w:val="left" w:pos="2620"/>
              </w:tabs>
              <w:spacing w:line="238" w:lineRule="auto"/>
              <w:ind w:left="971" w:right="20" w:hanging="351"/>
              <w:rPr>
                <w:rFonts w:ascii="Open Sans" w:eastAsia="Arial" w:hAnsi="Open Sans" w:cs="Arial"/>
                <w:sz w:val="22"/>
                <w:szCs w:val="22"/>
              </w:rPr>
            </w:pPr>
            <w:r w:rsidRPr="00937135">
              <w:rPr>
                <w:rFonts w:ascii="Open Sans" w:eastAsia="Arial" w:hAnsi="Open Sans" w:cs="Arial"/>
                <w:sz w:val="22"/>
                <w:szCs w:val="22"/>
              </w:rPr>
              <w:t>Conflicts of interest – sometimes different agencies have different agendas or reasons for getting involved in a situation. There may also be the involvement of upper management, such as a chief who also serves on the city council. This can create conflicts of interest among agencies.</w:t>
            </w:r>
          </w:p>
          <w:p w14:paraId="712AD10D" w14:textId="77777777" w:rsidR="004567D0" w:rsidRPr="00937135" w:rsidRDefault="004567D0" w:rsidP="004567D0">
            <w:pPr>
              <w:spacing w:line="11" w:lineRule="exact"/>
              <w:rPr>
                <w:rFonts w:ascii="Open Sans" w:eastAsia="Arial" w:hAnsi="Open Sans" w:cs="Arial"/>
                <w:sz w:val="22"/>
                <w:szCs w:val="22"/>
              </w:rPr>
            </w:pPr>
          </w:p>
          <w:p w14:paraId="12A2C70D" w14:textId="77777777" w:rsidR="004567D0" w:rsidRPr="00937135" w:rsidRDefault="004567D0" w:rsidP="004567D0">
            <w:pPr>
              <w:numPr>
                <w:ilvl w:val="0"/>
                <w:numId w:val="13"/>
              </w:numPr>
              <w:tabs>
                <w:tab w:val="left" w:pos="2620"/>
              </w:tabs>
              <w:spacing w:line="238" w:lineRule="auto"/>
              <w:ind w:left="971" w:hanging="351"/>
              <w:rPr>
                <w:rFonts w:ascii="Open Sans" w:eastAsia="Arial" w:hAnsi="Open Sans" w:cs="Arial"/>
                <w:sz w:val="22"/>
                <w:szCs w:val="22"/>
              </w:rPr>
            </w:pPr>
            <w:r w:rsidRPr="00937135">
              <w:rPr>
                <w:rFonts w:ascii="Open Sans" w:eastAsia="Arial" w:hAnsi="Open Sans" w:cs="Arial"/>
                <w:sz w:val="22"/>
                <w:szCs w:val="22"/>
              </w:rPr>
              <w:t>Jurisdictional jealousy – many times there are several different agencies that all share the same jurisdictions. Unfortunately, sometimes “turf wars” occur over who has jurisdiction. The same event can occur among differing levels of agencies, such as when a federal agency gets involved in a local case.</w:t>
            </w:r>
          </w:p>
          <w:p w14:paraId="09BB03C9" w14:textId="77777777" w:rsidR="004567D0" w:rsidRPr="00937135" w:rsidRDefault="004567D0" w:rsidP="004567D0">
            <w:pPr>
              <w:spacing w:line="11" w:lineRule="exact"/>
              <w:rPr>
                <w:rFonts w:ascii="Open Sans" w:eastAsia="Arial" w:hAnsi="Open Sans" w:cs="Arial"/>
                <w:sz w:val="22"/>
                <w:szCs w:val="22"/>
              </w:rPr>
            </w:pPr>
          </w:p>
          <w:p w14:paraId="668CE320" w14:textId="77777777" w:rsidR="004567D0" w:rsidRPr="00937135" w:rsidRDefault="004567D0" w:rsidP="004567D0">
            <w:pPr>
              <w:numPr>
                <w:ilvl w:val="0"/>
                <w:numId w:val="13"/>
              </w:numPr>
              <w:tabs>
                <w:tab w:val="left" w:pos="2620"/>
              </w:tabs>
              <w:spacing w:line="237" w:lineRule="auto"/>
              <w:ind w:left="971" w:right="580" w:hanging="351"/>
              <w:rPr>
                <w:rFonts w:ascii="Open Sans" w:eastAsia="Arial" w:hAnsi="Open Sans" w:cs="Arial"/>
                <w:sz w:val="22"/>
                <w:szCs w:val="22"/>
              </w:rPr>
            </w:pPr>
            <w:r w:rsidRPr="00937135">
              <w:rPr>
                <w:rFonts w:ascii="Open Sans" w:eastAsia="Arial" w:hAnsi="Open Sans" w:cs="Arial"/>
                <w:sz w:val="22"/>
                <w:szCs w:val="22"/>
              </w:rPr>
              <w:t>Lack of Resources – smaller agencies may not have the same budget or resources that larger agencies have and, therefore, cannot provide the same kind of services.</w:t>
            </w:r>
          </w:p>
          <w:p w14:paraId="45F229CD" w14:textId="77777777" w:rsidR="004567D0" w:rsidRPr="00937135" w:rsidRDefault="004567D0" w:rsidP="004567D0">
            <w:pPr>
              <w:spacing w:line="11" w:lineRule="exact"/>
              <w:rPr>
                <w:rFonts w:ascii="Open Sans" w:eastAsia="Arial" w:hAnsi="Open Sans" w:cs="Arial"/>
                <w:sz w:val="22"/>
                <w:szCs w:val="22"/>
              </w:rPr>
            </w:pPr>
          </w:p>
          <w:p w14:paraId="763A7BE1" w14:textId="77777777" w:rsidR="004567D0" w:rsidRPr="00937135" w:rsidRDefault="004567D0" w:rsidP="004567D0">
            <w:pPr>
              <w:numPr>
                <w:ilvl w:val="0"/>
                <w:numId w:val="13"/>
              </w:numPr>
              <w:tabs>
                <w:tab w:val="left" w:pos="2620"/>
              </w:tabs>
              <w:spacing w:line="237" w:lineRule="auto"/>
              <w:ind w:left="971" w:right="440" w:hanging="351"/>
              <w:rPr>
                <w:rFonts w:ascii="Open Sans" w:eastAsia="Arial" w:hAnsi="Open Sans" w:cs="Arial"/>
                <w:sz w:val="22"/>
                <w:szCs w:val="22"/>
              </w:rPr>
            </w:pPr>
            <w:r w:rsidRPr="00937135">
              <w:rPr>
                <w:rFonts w:ascii="Open Sans" w:eastAsia="Arial" w:hAnsi="Open Sans" w:cs="Arial"/>
                <w:sz w:val="22"/>
                <w:szCs w:val="22"/>
              </w:rPr>
              <w:t>Differing priorities – there may be several crimes that have occurred that have spanned both state and federal jurisdictions. Each agency involved is going to have a different priority for handling that case.</w:t>
            </w:r>
          </w:p>
          <w:p w14:paraId="3CAF61D9" w14:textId="77777777" w:rsidR="004567D0" w:rsidRPr="00937135" w:rsidRDefault="004567D0" w:rsidP="004567D0">
            <w:pPr>
              <w:spacing w:line="13" w:lineRule="exact"/>
              <w:rPr>
                <w:rFonts w:ascii="Open Sans" w:eastAsia="Arial" w:hAnsi="Open Sans" w:cs="Arial"/>
                <w:sz w:val="22"/>
                <w:szCs w:val="22"/>
              </w:rPr>
            </w:pPr>
          </w:p>
          <w:p w14:paraId="2F498618" w14:textId="77777777" w:rsidR="004567D0" w:rsidRPr="00937135" w:rsidRDefault="004567D0" w:rsidP="004567D0">
            <w:pPr>
              <w:numPr>
                <w:ilvl w:val="0"/>
                <w:numId w:val="13"/>
              </w:numPr>
              <w:tabs>
                <w:tab w:val="left" w:pos="2620"/>
              </w:tabs>
              <w:spacing w:line="238" w:lineRule="auto"/>
              <w:ind w:left="971" w:hanging="351"/>
              <w:rPr>
                <w:rFonts w:ascii="Open Sans" w:eastAsia="Arial" w:hAnsi="Open Sans" w:cs="Arial"/>
                <w:sz w:val="22"/>
                <w:szCs w:val="22"/>
              </w:rPr>
            </w:pPr>
            <w:r w:rsidRPr="00937135">
              <w:rPr>
                <w:rFonts w:ascii="Open Sans" w:eastAsia="Arial" w:hAnsi="Open Sans" w:cs="Arial"/>
                <w:sz w:val="22"/>
                <w:szCs w:val="22"/>
              </w:rPr>
              <w:t>Misunderstanding of jurisdictions – agencies, such as school district police departments or special police, often have broad jurisdictions. Other agencies who do not understand those broadened jurisdictions may be reluctant to let the special agencies handle a case in what they believe is “their” jurisdiction.</w:t>
            </w:r>
          </w:p>
          <w:p w14:paraId="32AA0C67" w14:textId="77777777" w:rsidR="004567D0" w:rsidRPr="00937135" w:rsidRDefault="004567D0" w:rsidP="004567D0">
            <w:pPr>
              <w:spacing w:line="12" w:lineRule="exact"/>
              <w:rPr>
                <w:rFonts w:ascii="Open Sans" w:eastAsia="Arial" w:hAnsi="Open Sans" w:cs="Arial"/>
                <w:sz w:val="22"/>
                <w:szCs w:val="22"/>
              </w:rPr>
            </w:pPr>
          </w:p>
          <w:p w14:paraId="40AAA269" w14:textId="77777777" w:rsidR="004567D0" w:rsidRPr="00937135" w:rsidRDefault="004567D0" w:rsidP="004567D0">
            <w:pPr>
              <w:numPr>
                <w:ilvl w:val="0"/>
                <w:numId w:val="13"/>
              </w:numPr>
              <w:tabs>
                <w:tab w:val="left" w:pos="2620"/>
              </w:tabs>
              <w:spacing w:line="237" w:lineRule="auto"/>
              <w:ind w:left="971" w:right="60" w:hanging="351"/>
              <w:rPr>
                <w:rFonts w:ascii="Open Sans" w:eastAsia="Arial" w:hAnsi="Open Sans" w:cs="Arial"/>
                <w:sz w:val="22"/>
                <w:szCs w:val="22"/>
              </w:rPr>
            </w:pPr>
            <w:r w:rsidRPr="00937135">
              <w:rPr>
                <w:rFonts w:ascii="Open Sans" w:eastAsia="Arial" w:hAnsi="Open Sans" w:cs="Arial"/>
                <w:sz w:val="22"/>
                <w:szCs w:val="22"/>
              </w:rPr>
              <w:t>Not sharing information – many times there is a reluctance to share material between agencies, even for relevant reasons. Some agencies are very territorial regarding information that could be shared and that would benefit both agencies.</w:t>
            </w:r>
          </w:p>
          <w:p w14:paraId="6D256B8F" w14:textId="77777777" w:rsidR="004567D0" w:rsidRPr="00937135" w:rsidRDefault="004567D0" w:rsidP="004567D0">
            <w:pPr>
              <w:spacing w:line="277" w:lineRule="exact"/>
              <w:rPr>
                <w:rFonts w:ascii="Open Sans" w:hAnsi="Open Sans"/>
                <w:sz w:val="22"/>
                <w:szCs w:val="22"/>
              </w:rPr>
            </w:pPr>
          </w:p>
          <w:p w14:paraId="4F9C4FD9" w14:textId="77777777" w:rsidR="004567D0" w:rsidRPr="00937135" w:rsidRDefault="004567D0" w:rsidP="004567D0">
            <w:pPr>
              <w:rPr>
                <w:rFonts w:ascii="Open Sans" w:hAnsi="Open Sans"/>
                <w:sz w:val="22"/>
                <w:szCs w:val="22"/>
              </w:rPr>
            </w:pPr>
            <w:r w:rsidRPr="00937135">
              <w:rPr>
                <w:rFonts w:ascii="Open Sans" w:eastAsia="Arial" w:hAnsi="Open Sans" w:cs="Arial"/>
                <w:sz w:val="22"/>
                <w:szCs w:val="22"/>
              </w:rPr>
              <w:t>VII. Private Security vs. Law Enforcement</w:t>
            </w:r>
          </w:p>
          <w:p w14:paraId="3AB01E42" w14:textId="77777777" w:rsidR="004567D0" w:rsidRPr="00937135" w:rsidRDefault="004567D0" w:rsidP="004567D0">
            <w:pPr>
              <w:spacing w:line="11" w:lineRule="exact"/>
              <w:rPr>
                <w:rFonts w:ascii="Open Sans" w:hAnsi="Open Sans"/>
                <w:sz w:val="22"/>
                <w:szCs w:val="22"/>
              </w:rPr>
            </w:pPr>
          </w:p>
          <w:p w14:paraId="1185AF6F" w14:textId="77777777" w:rsidR="004567D0" w:rsidRPr="00937135" w:rsidRDefault="004567D0" w:rsidP="004567D0">
            <w:pPr>
              <w:numPr>
                <w:ilvl w:val="0"/>
                <w:numId w:val="14"/>
              </w:numPr>
              <w:tabs>
                <w:tab w:val="left" w:pos="2620"/>
              </w:tabs>
              <w:spacing w:line="235" w:lineRule="auto"/>
              <w:ind w:left="971" w:right="540" w:hanging="351"/>
              <w:rPr>
                <w:rFonts w:ascii="Open Sans" w:eastAsia="Arial" w:hAnsi="Open Sans" w:cs="Arial"/>
                <w:sz w:val="22"/>
                <w:szCs w:val="22"/>
              </w:rPr>
            </w:pPr>
            <w:r w:rsidRPr="00937135">
              <w:rPr>
                <w:rFonts w:ascii="Open Sans" w:eastAsia="Arial" w:hAnsi="Open Sans" w:cs="Arial"/>
                <w:sz w:val="22"/>
                <w:szCs w:val="22"/>
              </w:rPr>
              <w:t>Private security is responsible for protecting private property or individuals.</w:t>
            </w:r>
          </w:p>
          <w:p w14:paraId="50A7E68D" w14:textId="77777777" w:rsidR="004567D0" w:rsidRPr="00937135" w:rsidRDefault="004567D0" w:rsidP="004567D0">
            <w:pPr>
              <w:numPr>
                <w:ilvl w:val="0"/>
                <w:numId w:val="14"/>
              </w:numPr>
              <w:tabs>
                <w:tab w:val="left" w:pos="2620"/>
              </w:tabs>
              <w:ind w:left="971" w:hanging="351"/>
              <w:rPr>
                <w:rFonts w:ascii="Open Sans" w:eastAsia="Arial" w:hAnsi="Open Sans" w:cs="Arial"/>
                <w:sz w:val="22"/>
                <w:szCs w:val="22"/>
              </w:rPr>
            </w:pPr>
            <w:r w:rsidRPr="00937135">
              <w:rPr>
                <w:rFonts w:ascii="Open Sans" w:eastAsia="Arial" w:hAnsi="Open Sans" w:cs="Arial"/>
                <w:sz w:val="22"/>
                <w:szCs w:val="22"/>
              </w:rPr>
              <w:t>Law Enforcement is responsible for protecting the public.</w:t>
            </w:r>
          </w:p>
          <w:p w14:paraId="54449606" w14:textId="77777777" w:rsidR="004567D0" w:rsidRPr="00937135" w:rsidRDefault="004567D0" w:rsidP="004567D0">
            <w:pPr>
              <w:spacing w:line="11" w:lineRule="exact"/>
              <w:rPr>
                <w:rFonts w:ascii="Open Sans" w:eastAsia="Arial" w:hAnsi="Open Sans" w:cs="Arial"/>
                <w:sz w:val="22"/>
                <w:szCs w:val="22"/>
              </w:rPr>
            </w:pPr>
          </w:p>
          <w:p w14:paraId="1F1598C4" w14:textId="5B96D17A" w:rsidR="004567D0" w:rsidRPr="00937135" w:rsidRDefault="004567D0" w:rsidP="004567D0">
            <w:pPr>
              <w:numPr>
                <w:ilvl w:val="0"/>
                <w:numId w:val="14"/>
              </w:numPr>
              <w:tabs>
                <w:tab w:val="left" w:pos="2620"/>
              </w:tabs>
              <w:spacing w:line="235" w:lineRule="auto"/>
              <w:ind w:left="971" w:right="440" w:hanging="351"/>
              <w:rPr>
                <w:rFonts w:ascii="Open Sans" w:eastAsia="Arial" w:hAnsi="Open Sans" w:cs="Arial"/>
                <w:sz w:val="22"/>
                <w:szCs w:val="22"/>
              </w:rPr>
            </w:pPr>
            <w:r w:rsidRPr="00937135">
              <w:rPr>
                <w:rFonts w:ascii="Open Sans" w:eastAsia="Arial" w:hAnsi="Open Sans" w:cs="Arial"/>
                <w:sz w:val="22"/>
                <w:szCs w:val="22"/>
              </w:rPr>
              <w:t>Each has a valuable role in the criminal justice system, but both serve a different function.</w:t>
            </w:r>
          </w:p>
          <w:p w14:paraId="41259C4C" w14:textId="77777777" w:rsidR="00B3350C" w:rsidRPr="00937135" w:rsidRDefault="09D121B5" w:rsidP="09D121B5">
            <w:pPr>
              <w:spacing w:before="120" w:after="120"/>
              <w:rPr>
                <w:rFonts w:ascii="Open Sans" w:hAnsi="Open Sans" w:cs="Open Sans"/>
                <w:i/>
                <w:iCs/>
                <w:sz w:val="22"/>
                <w:szCs w:val="22"/>
              </w:rPr>
            </w:pPr>
            <w:r w:rsidRPr="0093713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0E7BA09" w:rsidR="00CF2E7E" w:rsidRPr="00937135" w:rsidRDefault="00937135" w:rsidP="00937135">
            <w:pPr>
              <w:spacing w:before="120" w:after="120"/>
              <w:rPr>
                <w:rFonts w:ascii="Open Sans" w:hAnsi="Open Sans" w:cs="Open Sans"/>
                <w:sz w:val="22"/>
                <w:szCs w:val="22"/>
              </w:rPr>
            </w:pPr>
            <w:r w:rsidRPr="00937135">
              <w:rPr>
                <w:rFonts w:ascii="Open Sans" w:hAnsi="Open Sans" w:cs="Open Sans"/>
                <w:sz w:val="22"/>
                <w:szCs w:val="22"/>
              </w:rPr>
              <w:t>NONE</w:t>
            </w:r>
          </w:p>
        </w:tc>
      </w:tr>
      <w:tr w:rsidR="00B3350C" w:rsidRPr="00937135" w14:paraId="07580D23" w14:textId="77777777" w:rsidTr="09D121B5">
        <w:trPr>
          <w:trHeight w:val="27"/>
        </w:trPr>
        <w:tc>
          <w:tcPr>
            <w:tcW w:w="2952" w:type="dxa"/>
            <w:shd w:val="clear" w:color="auto" w:fill="auto"/>
          </w:tcPr>
          <w:p w14:paraId="78EDFD65" w14:textId="249361E5" w:rsidR="00B3350C" w:rsidRPr="00937135" w:rsidRDefault="09D121B5" w:rsidP="09D121B5">
            <w:pPr>
              <w:jc w:val="center"/>
              <w:rPr>
                <w:rFonts w:ascii="Open Sans" w:hAnsi="Open Sans" w:cs="Open Sans"/>
                <w:b/>
                <w:bCs/>
                <w:sz w:val="22"/>
                <w:szCs w:val="22"/>
              </w:rPr>
            </w:pPr>
            <w:r w:rsidRPr="00937135">
              <w:rPr>
                <w:rFonts w:ascii="Open Sans" w:hAnsi="Open Sans" w:cs="Open Sans"/>
                <w:b/>
                <w:bCs/>
                <w:sz w:val="22"/>
                <w:szCs w:val="22"/>
              </w:rPr>
              <w:t>Guided Practice *</w:t>
            </w:r>
          </w:p>
        </w:tc>
        <w:tc>
          <w:tcPr>
            <w:tcW w:w="7848" w:type="dxa"/>
            <w:shd w:val="clear" w:color="auto" w:fill="auto"/>
          </w:tcPr>
          <w:p w14:paraId="2BA461F9" w14:textId="77777777" w:rsidR="00B3350C" w:rsidRPr="00937135" w:rsidRDefault="09D121B5" w:rsidP="09D121B5">
            <w:pPr>
              <w:spacing w:before="120" w:after="120"/>
              <w:rPr>
                <w:rFonts w:ascii="Open Sans" w:hAnsi="Open Sans" w:cs="Open Sans"/>
                <w:i/>
                <w:iCs/>
                <w:sz w:val="22"/>
                <w:szCs w:val="22"/>
              </w:rPr>
            </w:pPr>
            <w:r w:rsidRPr="0093713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381B1AE" w:rsidR="00CF2E7E" w:rsidRPr="00937135" w:rsidRDefault="00937135" w:rsidP="00937135">
            <w:pPr>
              <w:spacing w:before="120" w:after="120"/>
              <w:rPr>
                <w:rFonts w:ascii="Open Sans" w:hAnsi="Open Sans" w:cs="Open Sans"/>
                <w:sz w:val="22"/>
                <w:szCs w:val="22"/>
              </w:rPr>
            </w:pPr>
            <w:r>
              <w:rPr>
                <w:rFonts w:ascii="Open Sans" w:hAnsi="Open Sans" w:cs="Open Sans"/>
                <w:sz w:val="22"/>
                <w:szCs w:val="22"/>
              </w:rPr>
              <w:t>NONE</w:t>
            </w:r>
          </w:p>
        </w:tc>
      </w:tr>
      <w:tr w:rsidR="00B3350C" w:rsidRPr="00937135" w14:paraId="2BB1B0A1" w14:textId="77777777" w:rsidTr="09D121B5">
        <w:trPr>
          <w:trHeight w:val="395"/>
        </w:trPr>
        <w:tc>
          <w:tcPr>
            <w:tcW w:w="2952" w:type="dxa"/>
            <w:shd w:val="clear" w:color="auto" w:fill="auto"/>
          </w:tcPr>
          <w:p w14:paraId="1388253E" w14:textId="6EA2F42B" w:rsidR="00B3350C" w:rsidRPr="00937135" w:rsidRDefault="09D121B5" w:rsidP="09D121B5">
            <w:pPr>
              <w:jc w:val="center"/>
              <w:rPr>
                <w:rFonts w:ascii="Open Sans" w:hAnsi="Open Sans" w:cs="Open Sans"/>
                <w:b/>
                <w:bCs/>
                <w:sz w:val="22"/>
                <w:szCs w:val="22"/>
              </w:rPr>
            </w:pPr>
            <w:r w:rsidRPr="00937135">
              <w:rPr>
                <w:rFonts w:ascii="Open Sans" w:hAnsi="Open Sans" w:cs="Open Sans"/>
                <w:b/>
                <w:bCs/>
                <w:sz w:val="22"/>
                <w:szCs w:val="22"/>
              </w:rPr>
              <w:t>Independent Practice/Laboratory Experience/Differentiated Activities *</w:t>
            </w:r>
          </w:p>
        </w:tc>
        <w:tc>
          <w:tcPr>
            <w:tcW w:w="7848" w:type="dxa"/>
            <w:shd w:val="clear" w:color="auto" w:fill="auto"/>
          </w:tcPr>
          <w:p w14:paraId="2AB7DCA9" w14:textId="0D0E141F" w:rsidR="004567D0" w:rsidRPr="00937135" w:rsidRDefault="004567D0" w:rsidP="004567D0">
            <w:pPr>
              <w:spacing w:line="238" w:lineRule="auto"/>
              <w:ind w:right="240"/>
              <w:rPr>
                <w:rFonts w:ascii="Open Sans" w:hAnsi="Open Sans"/>
                <w:sz w:val="22"/>
                <w:szCs w:val="22"/>
              </w:rPr>
            </w:pPr>
            <w:r w:rsidRPr="00937135">
              <w:rPr>
                <w:rFonts w:ascii="Open Sans" w:eastAsia="Arial" w:hAnsi="Open Sans" w:cs="Arial"/>
                <w:sz w:val="22"/>
                <w:szCs w:val="22"/>
                <w:u w:val="single"/>
              </w:rPr>
              <w:t>Police Scenarios</w:t>
            </w:r>
            <w:r w:rsidRPr="00937135">
              <w:rPr>
                <w:rFonts w:ascii="Open Sans" w:eastAsia="Arial" w:hAnsi="Open Sans" w:cs="Arial"/>
                <w:sz w:val="22"/>
                <w:szCs w:val="22"/>
              </w:rPr>
              <w:t xml:space="preserve"> – Divide the students into groups and provide each group with a scenario. Have the students discuss which agency would be responsible for responding and how they would resolve the situation</w:t>
            </w:r>
            <w:r w:rsidRPr="00937135">
              <w:rPr>
                <w:rFonts w:ascii="Open Sans" w:eastAsia="Arial" w:hAnsi="Open Sans" w:cs="Arial"/>
                <w:b/>
                <w:bCs/>
                <w:sz w:val="22"/>
                <w:szCs w:val="22"/>
              </w:rPr>
              <w:t>.</w:t>
            </w:r>
            <w:r w:rsidRPr="00937135">
              <w:rPr>
                <w:rFonts w:ascii="Open Sans" w:eastAsia="Arial" w:hAnsi="Open Sans" w:cs="Arial"/>
                <w:sz w:val="22"/>
                <w:szCs w:val="22"/>
              </w:rPr>
              <w:t xml:space="preserve"> A captain may be designated for each group to present the collaborative resolution. Use the Presentation Rubric for assessment.</w:t>
            </w:r>
          </w:p>
          <w:p w14:paraId="5EA35FFF" w14:textId="77777777" w:rsidR="00B3350C" w:rsidRPr="00937135" w:rsidRDefault="09D121B5" w:rsidP="09D121B5">
            <w:pPr>
              <w:spacing w:before="120" w:after="120"/>
              <w:rPr>
                <w:rFonts w:ascii="Open Sans" w:hAnsi="Open Sans" w:cs="Open Sans"/>
                <w:i/>
                <w:iCs/>
                <w:sz w:val="22"/>
                <w:szCs w:val="22"/>
              </w:rPr>
            </w:pPr>
            <w:r w:rsidRPr="0093713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D8C10E8" w:rsidR="00CF2E7E" w:rsidRPr="00937135" w:rsidRDefault="00937135" w:rsidP="00937135">
            <w:pPr>
              <w:spacing w:before="120" w:after="120"/>
              <w:rPr>
                <w:rFonts w:ascii="Open Sans" w:hAnsi="Open Sans" w:cs="Open Sans"/>
                <w:sz w:val="22"/>
                <w:szCs w:val="22"/>
              </w:rPr>
            </w:pPr>
            <w:r>
              <w:rPr>
                <w:rFonts w:ascii="Open Sans" w:hAnsi="Open Sans" w:cs="Open Sans"/>
                <w:sz w:val="22"/>
                <w:szCs w:val="22"/>
              </w:rPr>
              <w:t>NONE</w:t>
            </w:r>
          </w:p>
        </w:tc>
      </w:tr>
      <w:tr w:rsidR="00B3350C" w:rsidRPr="00937135" w14:paraId="50863A81" w14:textId="77777777" w:rsidTr="09D121B5">
        <w:tc>
          <w:tcPr>
            <w:tcW w:w="2952" w:type="dxa"/>
            <w:shd w:val="clear" w:color="auto" w:fill="auto"/>
          </w:tcPr>
          <w:p w14:paraId="3E48F608" w14:textId="5EE824C9"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Lesson Closure</w:t>
            </w:r>
          </w:p>
        </w:tc>
        <w:tc>
          <w:tcPr>
            <w:tcW w:w="7848" w:type="dxa"/>
            <w:shd w:val="clear" w:color="auto" w:fill="auto"/>
          </w:tcPr>
          <w:p w14:paraId="101353E5" w14:textId="77777777" w:rsidR="00B3350C" w:rsidRPr="00937135" w:rsidRDefault="00B3350C" w:rsidP="00DC4B23">
            <w:pPr>
              <w:spacing w:before="120" w:after="120"/>
              <w:rPr>
                <w:rFonts w:ascii="Open Sans" w:hAnsi="Open Sans" w:cs="Open Sans"/>
                <w:sz w:val="22"/>
                <w:szCs w:val="22"/>
              </w:rPr>
            </w:pPr>
          </w:p>
        </w:tc>
      </w:tr>
      <w:tr w:rsidR="00B3350C" w:rsidRPr="00937135" w14:paraId="09F5B5CB" w14:textId="77777777" w:rsidTr="09D121B5">
        <w:trPr>
          <w:trHeight w:val="135"/>
        </w:trPr>
        <w:tc>
          <w:tcPr>
            <w:tcW w:w="2952" w:type="dxa"/>
            <w:shd w:val="clear" w:color="auto" w:fill="auto"/>
          </w:tcPr>
          <w:p w14:paraId="5374FB7C" w14:textId="3BB87904" w:rsidR="0080201D"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Summative/End of Lesson Assessment *</w:t>
            </w:r>
          </w:p>
          <w:p w14:paraId="6CEEAD70" w14:textId="12A5B6A4" w:rsidR="00B3350C" w:rsidRPr="00937135" w:rsidRDefault="0080201D" w:rsidP="0080201D">
            <w:pPr>
              <w:tabs>
                <w:tab w:val="left" w:pos="2820"/>
              </w:tabs>
              <w:rPr>
                <w:rFonts w:ascii="Open Sans" w:hAnsi="Open Sans" w:cs="Open Sans"/>
                <w:sz w:val="22"/>
                <w:szCs w:val="22"/>
              </w:rPr>
            </w:pPr>
            <w:r w:rsidRPr="00937135">
              <w:rPr>
                <w:rFonts w:ascii="Open Sans" w:hAnsi="Open Sans" w:cs="Open Sans"/>
                <w:sz w:val="22"/>
                <w:szCs w:val="22"/>
              </w:rPr>
              <w:tab/>
            </w:r>
          </w:p>
        </w:tc>
        <w:tc>
          <w:tcPr>
            <w:tcW w:w="7848" w:type="dxa"/>
            <w:shd w:val="clear" w:color="auto" w:fill="auto"/>
          </w:tcPr>
          <w:p w14:paraId="7272A1A2" w14:textId="22427B4F" w:rsidR="00937135" w:rsidRPr="00937135" w:rsidRDefault="00937135" w:rsidP="00937135">
            <w:pPr>
              <w:rPr>
                <w:rFonts w:ascii="Open Sans" w:hAnsi="Open Sans"/>
                <w:b/>
                <w:sz w:val="22"/>
                <w:szCs w:val="22"/>
              </w:rPr>
            </w:pPr>
            <w:r w:rsidRPr="00937135">
              <w:rPr>
                <w:rFonts w:ascii="Open Sans" w:hAnsi="Open Sans"/>
                <w:b/>
                <w:sz w:val="22"/>
                <w:szCs w:val="22"/>
              </w:rPr>
              <w:t>Handouts (Attached)</w:t>
            </w:r>
            <w:r>
              <w:rPr>
                <w:rFonts w:ascii="Open Sans" w:hAnsi="Open Sans"/>
                <w:b/>
                <w:sz w:val="22"/>
                <w:szCs w:val="22"/>
              </w:rPr>
              <w:t>:</w:t>
            </w:r>
          </w:p>
          <w:p w14:paraId="41247B2E" w14:textId="77777777" w:rsidR="004567D0" w:rsidRPr="00937135" w:rsidRDefault="004567D0" w:rsidP="00937135">
            <w:pPr>
              <w:pStyle w:val="ListParagraph"/>
              <w:numPr>
                <w:ilvl w:val="0"/>
                <w:numId w:val="16"/>
              </w:numPr>
              <w:rPr>
                <w:rFonts w:ascii="Open Sans" w:hAnsi="Open Sans"/>
                <w:sz w:val="22"/>
                <w:szCs w:val="22"/>
              </w:rPr>
            </w:pPr>
            <w:r w:rsidRPr="00937135">
              <w:rPr>
                <w:rFonts w:ascii="Open Sans" w:eastAsia="Arial" w:hAnsi="Open Sans" w:cs="Arial"/>
                <w:sz w:val="22"/>
                <w:szCs w:val="22"/>
              </w:rPr>
              <w:t>Interagency Partnerships Exam and Key</w:t>
            </w:r>
          </w:p>
          <w:p w14:paraId="2F96721F" w14:textId="77777777" w:rsidR="004567D0" w:rsidRPr="00937135" w:rsidRDefault="004567D0" w:rsidP="00937135">
            <w:pPr>
              <w:pStyle w:val="ListParagraph"/>
              <w:numPr>
                <w:ilvl w:val="0"/>
                <w:numId w:val="16"/>
              </w:numPr>
              <w:rPr>
                <w:rFonts w:ascii="Open Sans" w:hAnsi="Open Sans"/>
                <w:sz w:val="22"/>
                <w:szCs w:val="22"/>
              </w:rPr>
            </w:pPr>
            <w:r w:rsidRPr="00937135">
              <w:rPr>
                <w:rFonts w:ascii="Open Sans" w:eastAsia="Arial" w:hAnsi="Open Sans" w:cs="Arial"/>
                <w:sz w:val="22"/>
                <w:szCs w:val="22"/>
              </w:rPr>
              <w:t>Discussion Rubric</w:t>
            </w:r>
          </w:p>
          <w:p w14:paraId="39A4E402" w14:textId="77777777" w:rsidR="004567D0" w:rsidRPr="00937135" w:rsidRDefault="004567D0" w:rsidP="00937135">
            <w:pPr>
              <w:pStyle w:val="ListParagraph"/>
              <w:numPr>
                <w:ilvl w:val="0"/>
                <w:numId w:val="16"/>
              </w:numPr>
              <w:rPr>
                <w:rFonts w:ascii="Open Sans" w:hAnsi="Open Sans"/>
                <w:sz w:val="22"/>
                <w:szCs w:val="22"/>
              </w:rPr>
            </w:pPr>
            <w:r w:rsidRPr="00937135">
              <w:rPr>
                <w:rFonts w:ascii="Open Sans" w:eastAsia="Arial" w:hAnsi="Open Sans" w:cs="Arial"/>
                <w:sz w:val="22"/>
                <w:szCs w:val="22"/>
              </w:rPr>
              <w:t>Individual Work Rubric</w:t>
            </w:r>
          </w:p>
          <w:p w14:paraId="05CBE4EA" w14:textId="77777777" w:rsidR="004567D0" w:rsidRPr="00937135" w:rsidRDefault="004567D0" w:rsidP="00937135">
            <w:pPr>
              <w:pStyle w:val="ListParagraph"/>
              <w:numPr>
                <w:ilvl w:val="0"/>
                <w:numId w:val="16"/>
              </w:numPr>
              <w:rPr>
                <w:rFonts w:ascii="Open Sans" w:hAnsi="Open Sans"/>
                <w:sz w:val="22"/>
                <w:szCs w:val="22"/>
              </w:rPr>
            </w:pPr>
            <w:r w:rsidRPr="00937135">
              <w:rPr>
                <w:rFonts w:ascii="Open Sans" w:eastAsia="Arial" w:hAnsi="Open Sans" w:cs="Arial"/>
                <w:sz w:val="22"/>
                <w:szCs w:val="22"/>
              </w:rPr>
              <w:t>Presentation Rubric</w:t>
            </w:r>
          </w:p>
          <w:p w14:paraId="373681F6" w14:textId="44AACB52" w:rsidR="004567D0" w:rsidRPr="00937135" w:rsidRDefault="004567D0" w:rsidP="00937135">
            <w:pPr>
              <w:pStyle w:val="ListParagraph"/>
              <w:numPr>
                <w:ilvl w:val="0"/>
                <w:numId w:val="16"/>
              </w:numPr>
              <w:rPr>
                <w:rFonts w:ascii="Open Sans" w:hAnsi="Open Sans"/>
                <w:sz w:val="22"/>
                <w:szCs w:val="22"/>
              </w:rPr>
            </w:pPr>
            <w:r w:rsidRPr="00937135">
              <w:rPr>
                <w:rFonts w:ascii="Open Sans" w:eastAsia="Arial" w:hAnsi="Open Sans" w:cs="Arial"/>
                <w:sz w:val="22"/>
                <w:szCs w:val="22"/>
              </w:rPr>
              <w:t>Research Rubric</w:t>
            </w:r>
          </w:p>
          <w:p w14:paraId="1E675341" w14:textId="77777777" w:rsidR="00B3350C" w:rsidRPr="00937135" w:rsidRDefault="09D121B5" w:rsidP="09D121B5">
            <w:pPr>
              <w:spacing w:before="120" w:after="120"/>
              <w:rPr>
                <w:rFonts w:ascii="Open Sans" w:hAnsi="Open Sans" w:cs="Open Sans"/>
                <w:i/>
                <w:iCs/>
                <w:sz w:val="22"/>
                <w:szCs w:val="22"/>
              </w:rPr>
            </w:pPr>
            <w:r w:rsidRPr="00937135">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E3E1C00" w:rsidR="00CF2E7E" w:rsidRPr="002A7114" w:rsidRDefault="002A7114" w:rsidP="002A7114">
            <w:pPr>
              <w:rPr>
                <w:rFonts w:ascii="Open Sans" w:hAnsi="Open Sans"/>
                <w:sz w:val="22"/>
                <w:szCs w:val="22"/>
              </w:rPr>
            </w:pPr>
            <w:r w:rsidRPr="002A7114">
              <w:rPr>
                <w:rFonts w:ascii="Open Sans" w:hAnsi="Open Sans"/>
                <w:sz w:val="22"/>
                <w:szCs w:val="22"/>
              </w:rPr>
              <w:t>For reinforcement, have the students research the job qualifications of private security officers vs. law enforcement. They should also include the salaries of each. Use the Research Rubric for assessment.</w:t>
            </w:r>
          </w:p>
        </w:tc>
      </w:tr>
      <w:tr w:rsidR="00B3350C" w:rsidRPr="00937135" w14:paraId="02913EF1" w14:textId="77777777" w:rsidTr="09D121B5">
        <w:trPr>
          <w:trHeight w:val="135"/>
        </w:trPr>
        <w:tc>
          <w:tcPr>
            <w:tcW w:w="2952" w:type="dxa"/>
            <w:shd w:val="clear" w:color="auto" w:fill="auto"/>
          </w:tcPr>
          <w:p w14:paraId="0216DEB4" w14:textId="1E3E55AD"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References/Resources/</w:t>
            </w:r>
          </w:p>
          <w:p w14:paraId="324BDA87" w14:textId="3A4F8FF0"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Teacher Preparation</w:t>
            </w:r>
          </w:p>
        </w:tc>
        <w:tc>
          <w:tcPr>
            <w:tcW w:w="7848" w:type="dxa"/>
            <w:shd w:val="clear" w:color="auto" w:fill="auto"/>
          </w:tcPr>
          <w:p w14:paraId="3732C716" w14:textId="77777777" w:rsidR="004567D0" w:rsidRPr="00937135" w:rsidRDefault="004567D0" w:rsidP="004567D0">
            <w:pPr>
              <w:spacing w:line="235" w:lineRule="auto"/>
              <w:ind w:left="-18" w:right="320"/>
              <w:rPr>
                <w:rFonts w:ascii="Open Sans" w:hAnsi="Open Sans"/>
                <w:sz w:val="22"/>
                <w:szCs w:val="22"/>
              </w:rPr>
            </w:pPr>
            <w:r w:rsidRPr="00937135">
              <w:rPr>
                <w:rFonts w:ascii="Open Sans" w:eastAsia="Arial" w:hAnsi="Open Sans" w:cs="Arial"/>
                <w:sz w:val="22"/>
                <w:szCs w:val="22"/>
              </w:rPr>
              <w:t>Texas Commission on Law Enforcement Officer Standards and Education (TCLEOSE) Training</w:t>
            </w:r>
          </w:p>
          <w:p w14:paraId="320C5CE7" w14:textId="77777777" w:rsidR="004567D0" w:rsidRPr="00937135" w:rsidRDefault="004567D0" w:rsidP="004567D0">
            <w:pPr>
              <w:spacing w:line="1" w:lineRule="exact"/>
              <w:ind w:left="-18"/>
              <w:rPr>
                <w:rFonts w:ascii="Open Sans" w:hAnsi="Open Sans"/>
                <w:sz w:val="22"/>
                <w:szCs w:val="22"/>
              </w:rPr>
            </w:pPr>
          </w:p>
          <w:p w14:paraId="1F54CF74" w14:textId="77777777" w:rsidR="004567D0" w:rsidRPr="00937135" w:rsidRDefault="004567D0" w:rsidP="004567D0">
            <w:pPr>
              <w:ind w:left="-18"/>
              <w:rPr>
                <w:rFonts w:ascii="Open Sans" w:hAnsi="Open Sans"/>
                <w:sz w:val="22"/>
                <w:szCs w:val="22"/>
              </w:rPr>
            </w:pPr>
            <w:r w:rsidRPr="00937135">
              <w:rPr>
                <w:rFonts w:ascii="Open Sans" w:eastAsia="Arial" w:hAnsi="Open Sans" w:cs="Arial"/>
                <w:sz w:val="22"/>
                <w:szCs w:val="22"/>
              </w:rPr>
              <w:t>Officer’s Personal Experience</w:t>
            </w:r>
          </w:p>
          <w:p w14:paraId="230B4636" w14:textId="77777777" w:rsidR="00B3350C" w:rsidRPr="00937135" w:rsidRDefault="00B3350C" w:rsidP="00DC4B23">
            <w:pPr>
              <w:spacing w:before="120" w:after="120"/>
              <w:rPr>
                <w:rFonts w:ascii="Open Sans" w:hAnsi="Open Sans" w:cs="Open Sans"/>
                <w:color w:val="FF0000"/>
                <w:sz w:val="22"/>
                <w:szCs w:val="22"/>
              </w:rPr>
            </w:pPr>
          </w:p>
        </w:tc>
      </w:tr>
      <w:tr w:rsidR="00B3350C" w:rsidRPr="00937135"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Additional Required Components</w:t>
            </w:r>
          </w:p>
        </w:tc>
      </w:tr>
      <w:tr w:rsidR="00B3350C" w:rsidRPr="00937135" w14:paraId="17A4CF5D" w14:textId="77777777" w:rsidTr="09D121B5">
        <w:trPr>
          <w:trHeight w:val="485"/>
        </w:trPr>
        <w:tc>
          <w:tcPr>
            <w:tcW w:w="2952" w:type="dxa"/>
            <w:shd w:val="clear" w:color="auto" w:fill="auto"/>
          </w:tcPr>
          <w:p w14:paraId="07A69FE4" w14:textId="4678019B"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37135" w:rsidRDefault="00B3350C" w:rsidP="00DC4B23">
            <w:pPr>
              <w:spacing w:before="120" w:after="120"/>
              <w:rPr>
                <w:rFonts w:ascii="Open Sans" w:hAnsi="Open Sans" w:cs="Open Sans"/>
                <w:sz w:val="22"/>
                <w:szCs w:val="22"/>
              </w:rPr>
            </w:pPr>
          </w:p>
        </w:tc>
      </w:tr>
      <w:tr w:rsidR="00B3350C" w:rsidRPr="00937135" w14:paraId="13D42D07" w14:textId="77777777" w:rsidTr="09D121B5">
        <w:trPr>
          <w:trHeight w:val="737"/>
        </w:trPr>
        <w:tc>
          <w:tcPr>
            <w:tcW w:w="2952" w:type="dxa"/>
            <w:shd w:val="clear" w:color="auto" w:fill="auto"/>
          </w:tcPr>
          <w:p w14:paraId="28B3D5E3" w14:textId="0171714D" w:rsidR="00B3350C" w:rsidRPr="00937135" w:rsidRDefault="00B3350C"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College and Career Readiness Connection</w:t>
            </w:r>
            <w:r w:rsidR="00A3064F" w:rsidRPr="00937135">
              <w:rPr>
                <w:rStyle w:val="FootnoteReference"/>
                <w:rFonts w:ascii="Open Sans" w:hAnsi="Open Sans" w:cs="Open Sans"/>
                <w:b/>
                <w:bCs/>
                <w:sz w:val="22"/>
                <w:szCs w:val="22"/>
              </w:rPr>
              <w:footnoteReference w:id="1"/>
            </w:r>
          </w:p>
        </w:tc>
        <w:tc>
          <w:tcPr>
            <w:tcW w:w="7848" w:type="dxa"/>
            <w:shd w:val="clear" w:color="auto" w:fill="auto"/>
          </w:tcPr>
          <w:p w14:paraId="40B307F1" w14:textId="77777777" w:rsidR="004567D0" w:rsidRPr="00937135" w:rsidRDefault="004567D0" w:rsidP="004567D0">
            <w:pPr>
              <w:rPr>
                <w:rFonts w:ascii="Open Sans" w:hAnsi="Open Sans"/>
                <w:sz w:val="22"/>
                <w:szCs w:val="22"/>
              </w:rPr>
            </w:pPr>
            <w:r w:rsidRPr="00937135">
              <w:rPr>
                <w:rFonts w:ascii="Open Sans" w:eastAsia="Arial" w:hAnsi="Open Sans" w:cs="Arial"/>
                <w:sz w:val="22"/>
                <w:szCs w:val="22"/>
              </w:rPr>
              <w:t>Cross-Disciplinary Standards</w:t>
            </w:r>
          </w:p>
          <w:p w14:paraId="2F44864A" w14:textId="77777777" w:rsidR="004567D0" w:rsidRPr="00937135" w:rsidRDefault="004567D0" w:rsidP="004567D0">
            <w:pPr>
              <w:rPr>
                <w:rFonts w:ascii="Open Sans" w:hAnsi="Open Sans"/>
                <w:sz w:val="22"/>
                <w:szCs w:val="22"/>
              </w:rPr>
            </w:pPr>
            <w:r w:rsidRPr="00937135">
              <w:rPr>
                <w:rFonts w:ascii="Open Sans" w:eastAsia="Arial" w:hAnsi="Open Sans" w:cs="Arial"/>
                <w:sz w:val="22"/>
                <w:szCs w:val="22"/>
              </w:rPr>
              <w:t>I. Key Cognitive Skills</w:t>
            </w:r>
          </w:p>
          <w:p w14:paraId="72E08146" w14:textId="77777777" w:rsidR="004567D0" w:rsidRPr="00937135" w:rsidRDefault="004567D0" w:rsidP="004567D0">
            <w:pPr>
              <w:numPr>
                <w:ilvl w:val="0"/>
                <w:numId w:val="15"/>
              </w:numPr>
              <w:tabs>
                <w:tab w:val="left" w:pos="2480"/>
              </w:tabs>
              <w:ind w:left="840" w:hanging="300"/>
              <w:rPr>
                <w:rFonts w:ascii="Open Sans" w:eastAsia="Arial" w:hAnsi="Open Sans" w:cs="Arial"/>
                <w:sz w:val="22"/>
                <w:szCs w:val="22"/>
              </w:rPr>
            </w:pPr>
            <w:r w:rsidRPr="00937135">
              <w:rPr>
                <w:rFonts w:ascii="Open Sans" w:eastAsia="Arial" w:hAnsi="Open Sans" w:cs="Arial"/>
                <w:sz w:val="22"/>
                <w:szCs w:val="22"/>
              </w:rPr>
              <w:t>Reasoning</w:t>
            </w:r>
          </w:p>
          <w:p w14:paraId="29CC43B5" w14:textId="77777777" w:rsidR="004567D0" w:rsidRPr="00937135" w:rsidRDefault="004567D0" w:rsidP="004567D0">
            <w:pPr>
              <w:numPr>
                <w:ilvl w:val="1"/>
                <w:numId w:val="15"/>
              </w:numPr>
              <w:tabs>
                <w:tab w:val="left" w:pos="2980"/>
              </w:tabs>
              <w:ind w:left="1340" w:hanging="260"/>
              <w:rPr>
                <w:rFonts w:ascii="Open Sans" w:eastAsia="Arial" w:hAnsi="Open Sans" w:cs="Arial"/>
                <w:sz w:val="22"/>
                <w:szCs w:val="22"/>
              </w:rPr>
            </w:pPr>
            <w:r w:rsidRPr="00937135">
              <w:rPr>
                <w:rFonts w:ascii="Open Sans" w:eastAsia="Arial" w:hAnsi="Open Sans" w:cs="Arial"/>
                <w:sz w:val="22"/>
                <w:szCs w:val="22"/>
              </w:rPr>
              <w:t>Consider arguments and conclusions of self and others.</w:t>
            </w:r>
          </w:p>
          <w:p w14:paraId="1C4E322D" w14:textId="77777777" w:rsidR="004567D0" w:rsidRPr="00937135" w:rsidRDefault="004567D0" w:rsidP="004567D0">
            <w:pPr>
              <w:spacing w:line="10" w:lineRule="exact"/>
              <w:rPr>
                <w:rFonts w:ascii="Open Sans" w:eastAsia="Arial" w:hAnsi="Open Sans" w:cs="Arial"/>
                <w:sz w:val="22"/>
                <w:szCs w:val="22"/>
              </w:rPr>
            </w:pPr>
          </w:p>
          <w:p w14:paraId="7EE79D65" w14:textId="77777777" w:rsidR="004567D0" w:rsidRPr="00937135" w:rsidRDefault="004567D0" w:rsidP="004567D0">
            <w:pPr>
              <w:numPr>
                <w:ilvl w:val="1"/>
                <w:numId w:val="15"/>
              </w:numPr>
              <w:tabs>
                <w:tab w:val="left" w:pos="2980"/>
              </w:tabs>
              <w:spacing w:line="235" w:lineRule="auto"/>
              <w:ind w:left="1340" w:right="520" w:hanging="260"/>
              <w:rPr>
                <w:rFonts w:ascii="Open Sans" w:eastAsia="Arial" w:hAnsi="Open Sans" w:cs="Arial"/>
                <w:sz w:val="22"/>
                <w:szCs w:val="22"/>
              </w:rPr>
            </w:pPr>
            <w:r w:rsidRPr="00937135">
              <w:rPr>
                <w:rFonts w:ascii="Open Sans" w:eastAsia="Arial" w:hAnsi="Open Sans" w:cs="Arial"/>
                <w:sz w:val="22"/>
                <w:szCs w:val="22"/>
              </w:rPr>
              <w:t>Construct well-reasoned arguments to explain phenomena, validate conjectures, or support positions.</w:t>
            </w:r>
          </w:p>
          <w:p w14:paraId="168E1C9C" w14:textId="77777777" w:rsidR="004567D0" w:rsidRPr="00937135" w:rsidRDefault="004567D0" w:rsidP="004567D0">
            <w:pPr>
              <w:numPr>
                <w:ilvl w:val="0"/>
                <w:numId w:val="15"/>
              </w:numPr>
              <w:tabs>
                <w:tab w:val="left" w:pos="2480"/>
              </w:tabs>
              <w:ind w:left="840" w:hanging="300"/>
              <w:rPr>
                <w:rFonts w:ascii="Open Sans" w:eastAsia="Arial" w:hAnsi="Open Sans" w:cs="Arial"/>
                <w:sz w:val="22"/>
                <w:szCs w:val="22"/>
              </w:rPr>
            </w:pPr>
            <w:r w:rsidRPr="00937135">
              <w:rPr>
                <w:rFonts w:ascii="Open Sans" w:eastAsia="Arial" w:hAnsi="Open Sans" w:cs="Arial"/>
                <w:sz w:val="22"/>
                <w:szCs w:val="22"/>
              </w:rPr>
              <w:t>Problem solving</w:t>
            </w:r>
          </w:p>
          <w:p w14:paraId="64EC5C52" w14:textId="77777777" w:rsidR="004567D0" w:rsidRPr="00937135" w:rsidRDefault="004567D0" w:rsidP="004567D0">
            <w:pPr>
              <w:numPr>
                <w:ilvl w:val="1"/>
                <w:numId w:val="15"/>
              </w:numPr>
              <w:tabs>
                <w:tab w:val="left" w:pos="2980"/>
              </w:tabs>
              <w:ind w:left="1340" w:hanging="260"/>
              <w:rPr>
                <w:rFonts w:ascii="Open Sans" w:eastAsia="Arial" w:hAnsi="Open Sans" w:cs="Arial"/>
                <w:sz w:val="22"/>
                <w:szCs w:val="22"/>
              </w:rPr>
            </w:pPr>
            <w:r w:rsidRPr="00937135">
              <w:rPr>
                <w:rFonts w:ascii="Open Sans" w:eastAsia="Arial" w:hAnsi="Open Sans" w:cs="Arial"/>
                <w:sz w:val="22"/>
                <w:szCs w:val="22"/>
              </w:rPr>
              <w:t>Analyze a situation to identify a problem to be solved.</w:t>
            </w:r>
          </w:p>
          <w:p w14:paraId="5A9E92D9" w14:textId="77777777" w:rsidR="004567D0" w:rsidRPr="00937135" w:rsidRDefault="004567D0" w:rsidP="004567D0">
            <w:pPr>
              <w:numPr>
                <w:ilvl w:val="1"/>
                <w:numId w:val="15"/>
              </w:numPr>
              <w:tabs>
                <w:tab w:val="left" w:pos="2980"/>
              </w:tabs>
              <w:ind w:left="1340" w:hanging="260"/>
              <w:rPr>
                <w:rFonts w:ascii="Open Sans" w:eastAsia="Arial" w:hAnsi="Open Sans" w:cs="Arial"/>
                <w:sz w:val="22"/>
                <w:szCs w:val="22"/>
              </w:rPr>
            </w:pPr>
            <w:r w:rsidRPr="00937135">
              <w:rPr>
                <w:rFonts w:ascii="Open Sans" w:eastAsia="Arial" w:hAnsi="Open Sans" w:cs="Arial"/>
                <w:sz w:val="22"/>
                <w:szCs w:val="22"/>
              </w:rPr>
              <w:t>Develop and apply multiple strategies to solving a problem.</w:t>
            </w:r>
          </w:p>
          <w:p w14:paraId="10747F9A" w14:textId="77777777" w:rsidR="004567D0" w:rsidRPr="00937135" w:rsidRDefault="004567D0" w:rsidP="004567D0">
            <w:pPr>
              <w:spacing w:line="10" w:lineRule="exact"/>
              <w:rPr>
                <w:rFonts w:ascii="Open Sans" w:eastAsia="Arial" w:hAnsi="Open Sans" w:cs="Arial"/>
                <w:sz w:val="22"/>
                <w:szCs w:val="22"/>
              </w:rPr>
            </w:pPr>
          </w:p>
          <w:p w14:paraId="16213AA9" w14:textId="7D4CE9D6" w:rsidR="00B3350C" w:rsidRPr="00937135" w:rsidRDefault="004567D0" w:rsidP="004567D0">
            <w:pPr>
              <w:numPr>
                <w:ilvl w:val="1"/>
                <w:numId w:val="15"/>
              </w:numPr>
              <w:tabs>
                <w:tab w:val="left" w:pos="2980"/>
              </w:tabs>
              <w:spacing w:line="235" w:lineRule="auto"/>
              <w:ind w:left="1340" w:right="260" w:hanging="260"/>
              <w:rPr>
                <w:rFonts w:ascii="Open Sans" w:eastAsia="Arial" w:hAnsi="Open Sans" w:cs="Arial"/>
                <w:sz w:val="22"/>
                <w:szCs w:val="22"/>
              </w:rPr>
            </w:pPr>
            <w:r w:rsidRPr="00937135">
              <w:rPr>
                <w:rFonts w:ascii="Open Sans" w:eastAsia="Arial" w:hAnsi="Open Sans" w:cs="Arial"/>
                <w:sz w:val="22"/>
                <w:szCs w:val="22"/>
              </w:rPr>
              <w:t>Collect evidence and data systematically and directly relate to solving a problem.</w:t>
            </w:r>
          </w:p>
        </w:tc>
      </w:tr>
      <w:tr w:rsidR="00B3350C" w:rsidRPr="00937135" w14:paraId="4716FB8D" w14:textId="77777777" w:rsidTr="09D121B5">
        <w:trPr>
          <w:trHeight w:val="135"/>
        </w:trPr>
        <w:tc>
          <w:tcPr>
            <w:tcW w:w="10800" w:type="dxa"/>
            <w:gridSpan w:val="2"/>
            <w:shd w:val="clear" w:color="auto" w:fill="D9D9D9" w:themeFill="background1" w:themeFillShade="D9"/>
          </w:tcPr>
          <w:p w14:paraId="4DD031E5" w14:textId="77777777"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Recommended Strategies</w:t>
            </w:r>
          </w:p>
        </w:tc>
      </w:tr>
      <w:tr w:rsidR="00B3350C" w:rsidRPr="00937135" w14:paraId="15010D4A" w14:textId="77777777" w:rsidTr="09D121B5">
        <w:trPr>
          <w:trHeight w:val="512"/>
        </w:trPr>
        <w:tc>
          <w:tcPr>
            <w:tcW w:w="2952" w:type="dxa"/>
            <w:shd w:val="clear" w:color="auto" w:fill="auto"/>
          </w:tcPr>
          <w:p w14:paraId="57BD3680" w14:textId="519E0340"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Reading Strategies</w:t>
            </w:r>
          </w:p>
        </w:tc>
        <w:tc>
          <w:tcPr>
            <w:tcW w:w="7848" w:type="dxa"/>
            <w:shd w:val="clear" w:color="auto" w:fill="auto"/>
          </w:tcPr>
          <w:p w14:paraId="10E0A405" w14:textId="77777777" w:rsidR="00B3350C" w:rsidRPr="00937135" w:rsidRDefault="00B3350C" w:rsidP="00DC4B23">
            <w:pPr>
              <w:spacing w:before="120" w:after="120"/>
              <w:rPr>
                <w:rFonts w:ascii="Open Sans" w:hAnsi="Open Sans" w:cs="Open Sans"/>
                <w:sz w:val="22"/>
                <w:szCs w:val="22"/>
              </w:rPr>
            </w:pPr>
          </w:p>
        </w:tc>
      </w:tr>
      <w:tr w:rsidR="00B3350C" w:rsidRPr="00937135" w14:paraId="1B8F084A" w14:textId="77777777" w:rsidTr="09D121B5">
        <w:trPr>
          <w:trHeight w:val="530"/>
        </w:trPr>
        <w:tc>
          <w:tcPr>
            <w:tcW w:w="2952" w:type="dxa"/>
            <w:shd w:val="clear" w:color="auto" w:fill="auto"/>
          </w:tcPr>
          <w:p w14:paraId="64678F92" w14:textId="35EF84B8" w:rsidR="00B3350C" w:rsidRPr="00937135" w:rsidRDefault="09D121B5" w:rsidP="09D121B5">
            <w:pPr>
              <w:spacing w:before="120" w:after="120"/>
              <w:jc w:val="center"/>
              <w:rPr>
                <w:rFonts w:ascii="Open Sans" w:hAnsi="Open Sans" w:cs="Open Sans"/>
                <w:b/>
                <w:bCs/>
                <w:sz w:val="22"/>
                <w:szCs w:val="22"/>
              </w:rPr>
            </w:pPr>
            <w:bookmarkStart w:id="1" w:name="_GoBack"/>
            <w:r w:rsidRPr="00937135">
              <w:rPr>
                <w:rFonts w:ascii="Open Sans" w:hAnsi="Open Sans" w:cs="Open Sans"/>
                <w:b/>
                <w:bCs/>
                <w:sz w:val="22"/>
                <w:szCs w:val="22"/>
              </w:rPr>
              <w:t>Quotes</w:t>
            </w:r>
          </w:p>
        </w:tc>
        <w:tc>
          <w:tcPr>
            <w:tcW w:w="7848" w:type="dxa"/>
            <w:shd w:val="clear" w:color="auto" w:fill="auto"/>
          </w:tcPr>
          <w:p w14:paraId="73FBBD03" w14:textId="77777777" w:rsidR="00B3350C" w:rsidRPr="00937135" w:rsidRDefault="00B3350C" w:rsidP="00DC4B23">
            <w:pPr>
              <w:spacing w:before="120" w:after="120"/>
              <w:rPr>
                <w:rFonts w:ascii="Open Sans" w:hAnsi="Open Sans" w:cs="Open Sans"/>
                <w:sz w:val="22"/>
                <w:szCs w:val="22"/>
              </w:rPr>
            </w:pPr>
          </w:p>
        </w:tc>
      </w:tr>
      <w:bookmarkEnd w:id="1"/>
      <w:tr w:rsidR="00B3350C" w:rsidRPr="00937135" w14:paraId="01ABF569" w14:textId="77777777" w:rsidTr="09D121B5">
        <w:trPr>
          <w:trHeight w:val="1160"/>
        </w:trPr>
        <w:tc>
          <w:tcPr>
            <w:tcW w:w="2952" w:type="dxa"/>
            <w:shd w:val="clear" w:color="auto" w:fill="auto"/>
          </w:tcPr>
          <w:p w14:paraId="593DBD72" w14:textId="40C351D9" w:rsidR="00B3350C" w:rsidRPr="00937135" w:rsidRDefault="09D121B5" w:rsidP="09D121B5">
            <w:pPr>
              <w:jc w:val="center"/>
              <w:rPr>
                <w:rFonts w:ascii="Open Sans" w:hAnsi="Open Sans" w:cs="Open Sans"/>
                <w:b/>
                <w:bCs/>
                <w:sz w:val="22"/>
                <w:szCs w:val="22"/>
              </w:rPr>
            </w:pPr>
            <w:r w:rsidRPr="00937135">
              <w:rPr>
                <w:rFonts w:ascii="Open Sans" w:hAnsi="Open Sans" w:cs="Open Sans"/>
                <w:b/>
                <w:bCs/>
                <w:sz w:val="22"/>
                <w:szCs w:val="22"/>
              </w:rPr>
              <w:t>Multimedia/Visual Strategy</w:t>
            </w:r>
          </w:p>
          <w:p w14:paraId="3099B1F4" w14:textId="74E6B804" w:rsidR="00B3350C" w:rsidRPr="00937135" w:rsidRDefault="09D121B5" w:rsidP="09D121B5">
            <w:pPr>
              <w:jc w:val="center"/>
              <w:rPr>
                <w:rFonts w:ascii="Open Sans" w:hAnsi="Open Sans" w:cs="Open Sans"/>
                <w:b/>
                <w:bCs/>
                <w:sz w:val="22"/>
                <w:szCs w:val="22"/>
              </w:rPr>
            </w:pPr>
            <w:r w:rsidRPr="0093713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37135" w:rsidRDefault="00B3350C" w:rsidP="00DC4B23">
            <w:pPr>
              <w:spacing w:before="120" w:after="120"/>
              <w:rPr>
                <w:rFonts w:ascii="Open Sans" w:hAnsi="Open Sans" w:cs="Open Sans"/>
                <w:sz w:val="22"/>
                <w:szCs w:val="22"/>
              </w:rPr>
            </w:pPr>
          </w:p>
        </w:tc>
      </w:tr>
      <w:tr w:rsidR="00B3350C" w:rsidRPr="00937135" w14:paraId="258F6118" w14:textId="77777777" w:rsidTr="09D121B5">
        <w:tc>
          <w:tcPr>
            <w:tcW w:w="2952" w:type="dxa"/>
            <w:shd w:val="clear" w:color="auto" w:fill="auto"/>
          </w:tcPr>
          <w:p w14:paraId="3CF2726B" w14:textId="49C5C493"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Graphic Organizers/Handout</w:t>
            </w:r>
          </w:p>
        </w:tc>
        <w:tc>
          <w:tcPr>
            <w:tcW w:w="7848" w:type="dxa"/>
            <w:shd w:val="clear" w:color="auto" w:fill="auto"/>
          </w:tcPr>
          <w:p w14:paraId="3C1C5255" w14:textId="77777777" w:rsidR="00B3350C" w:rsidRPr="00937135" w:rsidRDefault="00B3350C" w:rsidP="00DC4B23">
            <w:pPr>
              <w:spacing w:before="120" w:after="120"/>
              <w:rPr>
                <w:rFonts w:ascii="Open Sans" w:hAnsi="Open Sans" w:cs="Open Sans"/>
                <w:sz w:val="22"/>
                <w:szCs w:val="22"/>
              </w:rPr>
            </w:pPr>
          </w:p>
        </w:tc>
      </w:tr>
      <w:tr w:rsidR="00B3350C" w:rsidRPr="00937135" w14:paraId="4E7081C3" w14:textId="77777777" w:rsidTr="09D121B5">
        <w:trPr>
          <w:trHeight w:val="135"/>
        </w:trPr>
        <w:tc>
          <w:tcPr>
            <w:tcW w:w="2952" w:type="dxa"/>
            <w:shd w:val="clear" w:color="auto" w:fill="auto"/>
          </w:tcPr>
          <w:p w14:paraId="088CA3DF" w14:textId="30B7C2ED" w:rsidR="00B3350C" w:rsidRPr="00937135" w:rsidRDefault="09D121B5" w:rsidP="09D121B5">
            <w:pPr>
              <w:spacing w:before="120"/>
              <w:jc w:val="center"/>
              <w:rPr>
                <w:rFonts w:ascii="Open Sans" w:hAnsi="Open Sans" w:cs="Open Sans"/>
                <w:b/>
                <w:bCs/>
                <w:sz w:val="22"/>
                <w:szCs w:val="22"/>
              </w:rPr>
            </w:pPr>
            <w:r w:rsidRPr="00937135">
              <w:rPr>
                <w:rFonts w:ascii="Open Sans" w:hAnsi="Open Sans" w:cs="Open Sans"/>
                <w:b/>
                <w:bCs/>
                <w:sz w:val="22"/>
                <w:szCs w:val="22"/>
              </w:rPr>
              <w:t>Writing Strategies</w:t>
            </w:r>
          </w:p>
          <w:p w14:paraId="167766CC" w14:textId="77777777" w:rsidR="00B3350C" w:rsidRPr="00937135" w:rsidRDefault="09D121B5" w:rsidP="09D121B5">
            <w:pPr>
              <w:spacing w:after="120"/>
              <w:jc w:val="center"/>
              <w:rPr>
                <w:rFonts w:ascii="Open Sans" w:hAnsi="Open Sans" w:cs="Open Sans"/>
                <w:b/>
                <w:bCs/>
                <w:sz w:val="22"/>
                <w:szCs w:val="22"/>
              </w:rPr>
            </w:pPr>
            <w:r w:rsidRPr="0093713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37135" w:rsidRDefault="00392521" w:rsidP="00DC4B23">
            <w:pPr>
              <w:spacing w:before="120" w:after="120"/>
              <w:rPr>
                <w:rFonts w:ascii="Open Sans" w:hAnsi="Open Sans" w:cs="Open Sans"/>
                <w:sz w:val="22"/>
                <w:szCs w:val="22"/>
              </w:rPr>
            </w:pPr>
          </w:p>
          <w:p w14:paraId="6920044E" w14:textId="77777777" w:rsidR="00B3350C" w:rsidRPr="00937135" w:rsidRDefault="00B3350C" w:rsidP="00392521">
            <w:pPr>
              <w:jc w:val="center"/>
              <w:rPr>
                <w:rFonts w:ascii="Open Sans" w:hAnsi="Open Sans" w:cs="Open Sans"/>
                <w:sz w:val="22"/>
                <w:szCs w:val="22"/>
              </w:rPr>
            </w:pPr>
          </w:p>
        </w:tc>
      </w:tr>
      <w:tr w:rsidR="00B3350C" w:rsidRPr="00937135"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937135" w:rsidRDefault="09D121B5" w:rsidP="09D121B5">
            <w:pPr>
              <w:spacing w:before="120"/>
              <w:jc w:val="center"/>
              <w:rPr>
                <w:rFonts w:ascii="Open Sans" w:hAnsi="Open Sans" w:cs="Open Sans"/>
                <w:b/>
                <w:bCs/>
                <w:sz w:val="22"/>
                <w:szCs w:val="22"/>
              </w:rPr>
            </w:pPr>
            <w:r w:rsidRPr="00937135">
              <w:rPr>
                <w:rFonts w:ascii="Open Sans" w:hAnsi="Open Sans" w:cs="Open Sans"/>
                <w:b/>
                <w:bCs/>
                <w:sz w:val="22"/>
                <w:szCs w:val="22"/>
              </w:rPr>
              <w:t>Communication</w:t>
            </w:r>
          </w:p>
          <w:p w14:paraId="1C68BAFD" w14:textId="77777777" w:rsidR="00B3350C" w:rsidRPr="00937135" w:rsidRDefault="09D121B5" w:rsidP="09D121B5">
            <w:pPr>
              <w:spacing w:after="120"/>
              <w:jc w:val="center"/>
              <w:rPr>
                <w:rFonts w:ascii="Open Sans" w:hAnsi="Open Sans" w:cs="Open Sans"/>
                <w:b/>
                <w:bCs/>
                <w:sz w:val="22"/>
                <w:szCs w:val="22"/>
              </w:rPr>
            </w:pPr>
            <w:r w:rsidRPr="0093713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37135" w:rsidRDefault="00B3350C" w:rsidP="00DC4B23">
            <w:pPr>
              <w:spacing w:before="120" w:after="120"/>
              <w:rPr>
                <w:rFonts w:ascii="Open Sans" w:hAnsi="Open Sans" w:cs="Open Sans"/>
                <w:sz w:val="22"/>
                <w:szCs w:val="22"/>
              </w:rPr>
            </w:pPr>
          </w:p>
        </w:tc>
      </w:tr>
      <w:tr w:rsidR="00B3350C" w:rsidRPr="00937135" w14:paraId="16815B57" w14:textId="77777777" w:rsidTr="09D121B5">
        <w:tc>
          <w:tcPr>
            <w:tcW w:w="10800" w:type="dxa"/>
            <w:gridSpan w:val="2"/>
            <w:shd w:val="clear" w:color="auto" w:fill="D9D9D9" w:themeFill="background1" w:themeFillShade="D9"/>
          </w:tcPr>
          <w:p w14:paraId="03C0CCE7" w14:textId="77777777"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Other Essential Lesson Components</w:t>
            </w:r>
          </w:p>
        </w:tc>
      </w:tr>
      <w:tr w:rsidR="00B3350C" w:rsidRPr="00937135" w14:paraId="2F92C5B5" w14:textId="77777777" w:rsidTr="09D121B5">
        <w:trPr>
          <w:trHeight w:val="404"/>
        </w:trPr>
        <w:tc>
          <w:tcPr>
            <w:tcW w:w="2952" w:type="dxa"/>
            <w:shd w:val="clear" w:color="auto" w:fill="auto"/>
          </w:tcPr>
          <w:p w14:paraId="3DB02087" w14:textId="77777777" w:rsidR="009C0DFC" w:rsidRPr="00937135" w:rsidRDefault="09D121B5" w:rsidP="09D121B5">
            <w:pPr>
              <w:jc w:val="center"/>
              <w:rPr>
                <w:rFonts w:ascii="Open Sans" w:hAnsi="Open Sans" w:cs="Open Sans"/>
                <w:b/>
                <w:bCs/>
                <w:sz w:val="22"/>
                <w:szCs w:val="22"/>
              </w:rPr>
            </w:pPr>
            <w:r w:rsidRPr="00937135">
              <w:rPr>
                <w:rFonts w:ascii="Open Sans" w:hAnsi="Open Sans" w:cs="Open Sans"/>
                <w:b/>
                <w:bCs/>
                <w:sz w:val="22"/>
                <w:szCs w:val="22"/>
              </w:rPr>
              <w:t>Enrichment Activity</w:t>
            </w:r>
          </w:p>
          <w:p w14:paraId="7B99CC87" w14:textId="1A043DE0" w:rsidR="00B3350C" w:rsidRPr="00937135" w:rsidRDefault="09D121B5" w:rsidP="09D121B5">
            <w:pPr>
              <w:jc w:val="center"/>
              <w:rPr>
                <w:rFonts w:ascii="Open Sans" w:hAnsi="Open Sans" w:cs="Open Sans"/>
                <w:sz w:val="22"/>
                <w:szCs w:val="22"/>
              </w:rPr>
            </w:pPr>
            <w:r w:rsidRPr="00937135">
              <w:rPr>
                <w:rFonts w:ascii="Open Sans" w:hAnsi="Open Sans" w:cs="Open Sans"/>
                <w:sz w:val="22"/>
                <w:szCs w:val="22"/>
              </w:rPr>
              <w:t>(e.g., homework assignment)</w:t>
            </w:r>
          </w:p>
        </w:tc>
        <w:tc>
          <w:tcPr>
            <w:tcW w:w="7848" w:type="dxa"/>
            <w:shd w:val="clear" w:color="auto" w:fill="auto"/>
          </w:tcPr>
          <w:p w14:paraId="56485286" w14:textId="65051AD9" w:rsidR="00B3350C" w:rsidRPr="00937135" w:rsidRDefault="004567D0" w:rsidP="004567D0">
            <w:pPr>
              <w:spacing w:line="237" w:lineRule="auto"/>
              <w:ind w:left="-18" w:right="180"/>
              <w:rPr>
                <w:rFonts w:ascii="Open Sans" w:hAnsi="Open Sans"/>
                <w:sz w:val="22"/>
                <w:szCs w:val="22"/>
              </w:rPr>
            </w:pPr>
            <w:r w:rsidRPr="00937135">
              <w:rPr>
                <w:rFonts w:ascii="Open Sans" w:eastAsia="Arial" w:hAnsi="Open Sans" w:cs="Arial"/>
                <w:sz w:val="22"/>
                <w:szCs w:val="22"/>
              </w:rPr>
              <w:t>For enrichment, have the students create a flow chart of the justice system. The chart should include entry into the system through the entire court system and the correctional system. Use the Individual Work Rubric for assessment.</w:t>
            </w:r>
          </w:p>
        </w:tc>
      </w:tr>
      <w:tr w:rsidR="00B3350C" w:rsidRPr="00937135" w14:paraId="7A48E1E2" w14:textId="77777777" w:rsidTr="09D121B5">
        <w:tc>
          <w:tcPr>
            <w:tcW w:w="2952" w:type="dxa"/>
            <w:shd w:val="clear" w:color="auto" w:fill="auto"/>
          </w:tcPr>
          <w:p w14:paraId="2CB7813A" w14:textId="444C38A1"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Family/Community Connection</w:t>
            </w:r>
          </w:p>
        </w:tc>
        <w:tc>
          <w:tcPr>
            <w:tcW w:w="7848" w:type="dxa"/>
            <w:shd w:val="clear" w:color="auto" w:fill="auto"/>
          </w:tcPr>
          <w:p w14:paraId="16E56B0F" w14:textId="77777777" w:rsidR="00B3350C" w:rsidRPr="00937135" w:rsidRDefault="00B3350C" w:rsidP="00DC4B23">
            <w:pPr>
              <w:spacing w:before="120" w:after="120"/>
              <w:rPr>
                <w:rFonts w:ascii="Open Sans" w:hAnsi="Open Sans" w:cs="Open Sans"/>
                <w:sz w:val="22"/>
                <w:szCs w:val="22"/>
              </w:rPr>
            </w:pPr>
          </w:p>
        </w:tc>
      </w:tr>
      <w:tr w:rsidR="00B3350C" w:rsidRPr="00937135" w14:paraId="7E731849" w14:textId="77777777" w:rsidTr="09D121B5">
        <w:trPr>
          <w:trHeight w:val="548"/>
        </w:trPr>
        <w:tc>
          <w:tcPr>
            <w:tcW w:w="2952" w:type="dxa"/>
            <w:shd w:val="clear" w:color="auto" w:fill="auto"/>
          </w:tcPr>
          <w:p w14:paraId="590E8739" w14:textId="09BDFA6F" w:rsidR="00B3350C" w:rsidRPr="00937135" w:rsidRDefault="09D121B5" w:rsidP="09D121B5">
            <w:pPr>
              <w:spacing w:before="120" w:after="120"/>
              <w:jc w:val="center"/>
              <w:rPr>
                <w:rFonts w:ascii="Open Sans" w:hAnsi="Open Sans" w:cs="Open Sans"/>
                <w:b/>
                <w:bCs/>
                <w:sz w:val="22"/>
                <w:szCs w:val="22"/>
              </w:rPr>
            </w:pPr>
            <w:r w:rsidRPr="00937135">
              <w:rPr>
                <w:rFonts w:ascii="Open Sans" w:hAnsi="Open Sans" w:cs="Open Sans"/>
                <w:b/>
                <w:bCs/>
                <w:sz w:val="22"/>
                <w:szCs w:val="22"/>
              </w:rPr>
              <w:t>CTSO connection(s)</w:t>
            </w:r>
          </w:p>
        </w:tc>
        <w:tc>
          <w:tcPr>
            <w:tcW w:w="7848" w:type="dxa"/>
            <w:shd w:val="clear" w:color="auto" w:fill="auto"/>
          </w:tcPr>
          <w:p w14:paraId="1D6673BF" w14:textId="0FE3EEA5" w:rsidR="00B3350C" w:rsidRPr="00937135" w:rsidRDefault="004567D0" w:rsidP="00DC4B23">
            <w:pPr>
              <w:spacing w:before="120" w:after="120"/>
              <w:rPr>
                <w:rFonts w:ascii="Open Sans" w:hAnsi="Open Sans" w:cs="Open Sans"/>
                <w:sz w:val="22"/>
                <w:szCs w:val="22"/>
                <w:lang w:val="es-MX"/>
              </w:rPr>
            </w:pPr>
            <w:r w:rsidRPr="00937135">
              <w:rPr>
                <w:rFonts w:ascii="Open Sans" w:hAnsi="Open Sans" w:cs="Open Sans"/>
                <w:sz w:val="22"/>
                <w:szCs w:val="22"/>
                <w:lang w:val="es-MX"/>
              </w:rPr>
              <w:t>SkillsUSA</w:t>
            </w:r>
          </w:p>
        </w:tc>
      </w:tr>
      <w:tr w:rsidR="00B3350C" w:rsidRPr="00937135" w14:paraId="2288B088" w14:textId="77777777" w:rsidTr="09D121B5">
        <w:trPr>
          <w:trHeight w:val="305"/>
        </w:trPr>
        <w:tc>
          <w:tcPr>
            <w:tcW w:w="2952" w:type="dxa"/>
            <w:shd w:val="clear" w:color="auto" w:fill="auto"/>
          </w:tcPr>
          <w:p w14:paraId="2077A7AD" w14:textId="452D5E10" w:rsidR="00B3350C" w:rsidRPr="00937135" w:rsidRDefault="00B3350C" w:rsidP="00DC4B23">
            <w:pPr>
              <w:spacing w:before="120" w:after="120"/>
              <w:jc w:val="center"/>
              <w:rPr>
                <w:rFonts w:ascii="Open Sans" w:hAnsi="Open Sans" w:cs="Open Sans"/>
                <w:b/>
                <w:noProof/>
                <w:sz w:val="22"/>
                <w:szCs w:val="22"/>
              </w:rPr>
            </w:pPr>
            <w:r w:rsidRPr="00937135">
              <w:rPr>
                <w:rFonts w:ascii="Open Sans" w:hAnsi="Open Sans" w:cs="Open Sans"/>
                <w:b/>
                <w:noProof/>
                <w:sz w:val="22"/>
                <w:szCs w:val="22"/>
              </w:rPr>
              <w:t>Service Learning Projects</w:t>
            </w:r>
          </w:p>
        </w:tc>
        <w:tc>
          <w:tcPr>
            <w:tcW w:w="7848" w:type="dxa"/>
            <w:shd w:val="clear" w:color="auto" w:fill="auto"/>
          </w:tcPr>
          <w:p w14:paraId="296854C4" w14:textId="77777777" w:rsidR="00B3350C" w:rsidRPr="00937135" w:rsidRDefault="00B3350C" w:rsidP="00DC4B23">
            <w:pPr>
              <w:spacing w:before="120" w:after="120"/>
              <w:rPr>
                <w:rFonts w:ascii="Open Sans" w:hAnsi="Open Sans" w:cs="Open Sans"/>
                <w:sz w:val="22"/>
                <w:szCs w:val="22"/>
              </w:rPr>
            </w:pPr>
          </w:p>
        </w:tc>
      </w:tr>
      <w:tr w:rsidR="001B2F76" w:rsidRPr="00937135" w14:paraId="680EB37A" w14:textId="77777777" w:rsidTr="09D121B5">
        <w:trPr>
          <w:trHeight w:val="305"/>
        </w:trPr>
        <w:tc>
          <w:tcPr>
            <w:tcW w:w="2952" w:type="dxa"/>
            <w:shd w:val="clear" w:color="auto" w:fill="auto"/>
          </w:tcPr>
          <w:p w14:paraId="06EE8551" w14:textId="6B7E5A7D" w:rsidR="001B2F76" w:rsidRPr="00937135" w:rsidRDefault="00BB45D6" w:rsidP="00DC4B23">
            <w:pPr>
              <w:spacing w:before="120" w:after="120"/>
              <w:jc w:val="center"/>
              <w:rPr>
                <w:rFonts w:ascii="Open Sans" w:hAnsi="Open Sans" w:cs="Open Sans"/>
                <w:b/>
                <w:noProof/>
                <w:sz w:val="22"/>
                <w:szCs w:val="22"/>
              </w:rPr>
            </w:pPr>
            <w:r w:rsidRPr="00937135">
              <w:rPr>
                <w:rFonts w:ascii="Open Sans" w:hAnsi="Open Sans" w:cs="Open Sans"/>
                <w:b/>
                <w:noProof/>
                <w:sz w:val="22"/>
                <w:szCs w:val="22"/>
              </w:rPr>
              <w:t xml:space="preserve">Lesson </w:t>
            </w:r>
            <w:r w:rsidR="001B2F76" w:rsidRPr="00937135">
              <w:rPr>
                <w:rFonts w:ascii="Open Sans" w:hAnsi="Open Sans" w:cs="Open Sans"/>
                <w:b/>
                <w:noProof/>
                <w:sz w:val="22"/>
                <w:szCs w:val="22"/>
              </w:rPr>
              <w:t>Notes</w:t>
            </w:r>
          </w:p>
        </w:tc>
        <w:tc>
          <w:tcPr>
            <w:tcW w:w="7848" w:type="dxa"/>
            <w:shd w:val="clear" w:color="auto" w:fill="auto"/>
          </w:tcPr>
          <w:p w14:paraId="077D2C07" w14:textId="77777777" w:rsidR="001B2F76" w:rsidRPr="00937135" w:rsidRDefault="001B2F76" w:rsidP="00DC4B23">
            <w:pPr>
              <w:spacing w:before="120" w:after="120"/>
              <w:rPr>
                <w:rFonts w:ascii="Open Sans" w:hAnsi="Open Sans" w:cs="Open Sans"/>
                <w:sz w:val="22"/>
                <w:szCs w:val="22"/>
              </w:rPr>
            </w:pPr>
          </w:p>
        </w:tc>
      </w:tr>
    </w:tbl>
    <w:p w14:paraId="70E91643" w14:textId="40567201" w:rsidR="003A5AF5" w:rsidRPr="00937135" w:rsidRDefault="003A5AF5" w:rsidP="00D0097D">
      <w:pPr>
        <w:rPr>
          <w:rFonts w:ascii="Open Sans" w:hAnsi="Open Sans"/>
          <w:sz w:val="22"/>
          <w:szCs w:val="22"/>
        </w:rPr>
      </w:pPr>
    </w:p>
    <w:sectPr w:rsidR="003A5AF5" w:rsidRPr="0093713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349D4" w14:textId="77777777" w:rsidR="00113918" w:rsidRDefault="00113918" w:rsidP="00B3350C">
      <w:r>
        <w:separator/>
      </w:r>
    </w:p>
  </w:endnote>
  <w:endnote w:type="continuationSeparator" w:id="0">
    <w:p w14:paraId="1F974A8B" w14:textId="77777777" w:rsidR="00113918" w:rsidRDefault="0011391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3DD86CC"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113918">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113918">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9AF2E" w14:textId="77777777" w:rsidR="00113918" w:rsidRDefault="00113918" w:rsidP="00B3350C">
      <w:bookmarkStart w:id="0" w:name="_Hlk484955581"/>
      <w:bookmarkEnd w:id="0"/>
      <w:r>
        <w:separator/>
      </w:r>
    </w:p>
  </w:footnote>
  <w:footnote w:type="continuationSeparator" w:id="0">
    <w:p w14:paraId="1018BE1A" w14:textId="77777777" w:rsidR="00113918" w:rsidRDefault="0011391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0C06C630"/>
    <w:lvl w:ilvl="0" w:tplc="BBC648EA">
      <w:start w:val="1"/>
      <w:numFmt w:val="upperLetter"/>
      <w:lvlText w:val="%1."/>
      <w:lvlJc w:val="left"/>
    </w:lvl>
    <w:lvl w:ilvl="1" w:tplc="98A2FA6C">
      <w:numFmt w:val="decimal"/>
      <w:lvlText w:val=""/>
      <w:lvlJc w:val="left"/>
    </w:lvl>
    <w:lvl w:ilvl="2" w:tplc="8E66869C">
      <w:numFmt w:val="decimal"/>
      <w:lvlText w:val=""/>
      <w:lvlJc w:val="left"/>
    </w:lvl>
    <w:lvl w:ilvl="3" w:tplc="96CA3BC2">
      <w:numFmt w:val="decimal"/>
      <w:lvlText w:val=""/>
      <w:lvlJc w:val="left"/>
    </w:lvl>
    <w:lvl w:ilvl="4" w:tplc="CA9C5DC2">
      <w:numFmt w:val="decimal"/>
      <w:lvlText w:val=""/>
      <w:lvlJc w:val="left"/>
    </w:lvl>
    <w:lvl w:ilvl="5" w:tplc="6CFC762C">
      <w:numFmt w:val="decimal"/>
      <w:lvlText w:val=""/>
      <w:lvlJc w:val="left"/>
    </w:lvl>
    <w:lvl w:ilvl="6" w:tplc="03A08C22">
      <w:numFmt w:val="decimal"/>
      <w:lvlText w:val=""/>
      <w:lvlJc w:val="left"/>
    </w:lvl>
    <w:lvl w:ilvl="7" w:tplc="8374956C">
      <w:numFmt w:val="decimal"/>
      <w:lvlText w:val=""/>
      <w:lvlJc w:val="left"/>
    </w:lvl>
    <w:lvl w:ilvl="8" w:tplc="F8AC6ABC">
      <w:numFmt w:val="decimal"/>
      <w:lvlText w:val=""/>
      <w:lvlJc w:val="left"/>
    </w:lvl>
  </w:abstractNum>
  <w:abstractNum w:abstractNumId="1" w15:restartNumberingAfterBreak="0">
    <w:nsid w:val="00001547"/>
    <w:multiLevelType w:val="hybridMultilevel"/>
    <w:tmpl w:val="997839AC"/>
    <w:lvl w:ilvl="0" w:tplc="0AB8AECE">
      <w:start w:val="1"/>
      <w:numFmt w:val="upperLetter"/>
      <w:lvlText w:val="%1"/>
      <w:lvlJc w:val="left"/>
    </w:lvl>
    <w:lvl w:ilvl="1" w:tplc="C43252E0">
      <w:start w:val="3"/>
      <w:numFmt w:val="upperLetter"/>
      <w:lvlText w:val="%2."/>
      <w:lvlJc w:val="left"/>
    </w:lvl>
    <w:lvl w:ilvl="2" w:tplc="EAF2C272">
      <w:numFmt w:val="decimal"/>
      <w:lvlText w:val=""/>
      <w:lvlJc w:val="left"/>
    </w:lvl>
    <w:lvl w:ilvl="3" w:tplc="03483418">
      <w:numFmt w:val="decimal"/>
      <w:lvlText w:val=""/>
      <w:lvlJc w:val="left"/>
    </w:lvl>
    <w:lvl w:ilvl="4" w:tplc="EBFA9642">
      <w:numFmt w:val="decimal"/>
      <w:lvlText w:val=""/>
      <w:lvlJc w:val="left"/>
    </w:lvl>
    <w:lvl w:ilvl="5" w:tplc="04904AC4">
      <w:numFmt w:val="decimal"/>
      <w:lvlText w:val=""/>
      <w:lvlJc w:val="left"/>
    </w:lvl>
    <w:lvl w:ilvl="6" w:tplc="AA3E7F7C">
      <w:numFmt w:val="decimal"/>
      <w:lvlText w:val=""/>
      <w:lvlJc w:val="left"/>
    </w:lvl>
    <w:lvl w:ilvl="7" w:tplc="4216B368">
      <w:numFmt w:val="decimal"/>
      <w:lvlText w:val=""/>
      <w:lvlJc w:val="left"/>
    </w:lvl>
    <w:lvl w:ilvl="8" w:tplc="3E46583A">
      <w:numFmt w:val="decimal"/>
      <w:lvlText w:val=""/>
      <w:lvlJc w:val="left"/>
    </w:lvl>
  </w:abstractNum>
  <w:abstractNum w:abstractNumId="2" w15:restartNumberingAfterBreak="0">
    <w:nsid w:val="00002D12"/>
    <w:multiLevelType w:val="hybridMultilevel"/>
    <w:tmpl w:val="CB24B6BE"/>
    <w:lvl w:ilvl="0" w:tplc="1396B8FC">
      <w:start w:val="1"/>
      <w:numFmt w:val="upperLetter"/>
      <w:lvlText w:val="%1"/>
      <w:lvlJc w:val="left"/>
    </w:lvl>
    <w:lvl w:ilvl="1" w:tplc="0A0819A0">
      <w:start w:val="1"/>
      <w:numFmt w:val="upperLetter"/>
      <w:lvlText w:val="%2."/>
      <w:lvlJc w:val="left"/>
    </w:lvl>
    <w:lvl w:ilvl="2" w:tplc="50CCFFBC">
      <w:start w:val="1"/>
      <w:numFmt w:val="decimal"/>
      <w:lvlText w:val="%3."/>
      <w:lvlJc w:val="left"/>
    </w:lvl>
    <w:lvl w:ilvl="3" w:tplc="83F26D84">
      <w:numFmt w:val="decimal"/>
      <w:lvlText w:val=""/>
      <w:lvlJc w:val="left"/>
    </w:lvl>
    <w:lvl w:ilvl="4" w:tplc="CF6C1008">
      <w:numFmt w:val="decimal"/>
      <w:lvlText w:val=""/>
      <w:lvlJc w:val="left"/>
    </w:lvl>
    <w:lvl w:ilvl="5" w:tplc="5E869A90">
      <w:numFmt w:val="decimal"/>
      <w:lvlText w:val=""/>
      <w:lvlJc w:val="left"/>
    </w:lvl>
    <w:lvl w:ilvl="6" w:tplc="FB3235EE">
      <w:numFmt w:val="decimal"/>
      <w:lvlText w:val=""/>
      <w:lvlJc w:val="left"/>
    </w:lvl>
    <w:lvl w:ilvl="7" w:tplc="5D6435CC">
      <w:numFmt w:val="decimal"/>
      <w:lvlText w:val=""/>
      <w:lvlJc w:val="left"/>
    </w:lvl>
    <w:lvl w:ilvl="8" w:tplc="26305624">
      <w:numFmt w:val="decimal"/>
      <w:lvlText w:val=""/>
      <w:lvlJc w:val="left"/>
    </w:lvl>
  </w:abstractNum>
  <w:abstractNum w:abstractNumId="3" w15:restartNumberingAfterBreak="0">
    <w:nsid w:val="000039B3"/>
    <w:multiLevelType w:val="hybridMultilevel"/>
    <w:tmpl w:val="8F74FAAE"/>
    <w:lvl w:ilvl="0" w:tplc="AC188506">
      <w:start w:val="1"/>
      <w:numFmt w:val="upperLetter"/>
      <w:lvlText w:val="%1"/>
      <w:lvlJc w:val="left"/>
    </w:lvl>
    <w:lvl w:ilvl="1" w:tplc="A96AD19C">
      <w:start w:val="1"/>
      <w:numFmt w:val="upperLetter"/>
      <w:lvlText w:val="%2."/>
      <w:lvlJc w:val="left"/>
    </w:lvl>
    <w:lvl w:ilvl="2" w:tplc="C5EA4922">
      <w:start w:val="1"/>
      <w:numFmt w:val="decimal"/>
      <w:lvlText w:val="%3"/>
      <w:lvlJc w:val="left"/>
    </w:lvl>
    <w:lvl w:ilvl="3" w:tplc="06C6352C">
      <w:numFmt w:val="decimal"/>
      <w:lvlText w:val=""/>
      <w:lvlJc w:val="left"/>
    </w:lvl>
    <w:lvl w:ilvl="4" w:tplc="291A1EEA">
      <w:numFmt w:val="decimal"/>
      <w:lvlText w:val=""/>
      <w:lvlJc w:val="left"/>
    </w:lvl>
    <w:lvl w:ilvl="5" w:tplc="65E6A30C">
      <w:numFmt w:val="decimal"/>
      <w:lvlText w:val=""/>
      <w:lvlJc w:val="left"/>
    </w:lvl>
    <w:lvl w:ilvl="6" w:tplc="81866B30">
      <w:numFmt w:val="decimal"/>
      <w:lvlText w:val=""/>
      <w:lvlJc w:val="left"/>
    </w:lvl>
    <w:lvl w:ilvl="7" w:tplc="B1384D20">
      <w:numFmt w:val="decimal"/>
      <w:lvlText w:val=""/>
      <w:lvlJc w:val="left"/>
    </w:lvl>
    <w:lvl w:ilvl="8" w:tplc="1FE4D974">
      <w:numFmt w:val="decimal"/>
      <w:lvlText w:val=""/>
      <w:lvlJc w:val="left"/>
    </w:lvl>
  </w:abstractNum>
  <w:abstractNum w:abstractNumId="4" w15:restartNumberingAfterBreak="0">
    <w:nsid w:val="0000428B"/>
    <w:multiLevelType w:val="hybridMultilevel"/>
    <w:tmpl w:val="582AD1C6"/>
    <w:lvl w:ilvl="0" w:tplc="4028941A">
      <w:start w:val="2"/>
      <w:numFmt w:val="upperLetter"/>
      <w:lvlText w:val="%1."/>
      <w:lvlJc w:val="left"/>
    </w:lvl>
    <w:lvl w:ilvl="1" w:tplc="2BB40562">
      <w:start w:val="1"/>
      <w:numFmt w:val="decimal"/>
      <w:lvlText w:val="%2."/>
      <w:lvlJc w:val="left"/>
    </w:lvl>
    <w:lvl w:ilvl="2" w:tplc="E6B2E8D4">
      <w:numFmt w:val="decimal"/>
      <w:lvlText w:val=""/>
      <w:lvlJc w:val="left"/>
    </w:lvl>
    <w:lvl w:ilvl="3" w:tplc="993E78EE">
      <w:numFmt w:val="decimal"/>
      <w:lvlText w:val=""/>
      <w:lvlJc w:val="left"/>
    </w:lvl>
    <w:lvl w:ilvl="4" w:tplc="D8FA76D0">
      <w:numFmt w:val="decimal"/>
      <w:lvlText w:val=""/>
      <w:lvlJc w:val="left"/>
    </w:lvl>
    <w:lvl w:ilvl="5" w:tplc="7090D11C">
      <w:numFmt w:val="decimal"/>
      <w:lvlText w:val=""/>
      <w:lvlJc w:val="left"/>
    </w:lvl>
    <w:lvl w:ilvl="6" w:tplc="D474E97A">
      <w:numFmt w:val="decimal"/>
      <w:lvlText w:val=""/>
      <w:lvlJc w:val="left"/>
    </w:lvl>
    <w:lvl w:ilvl="7" w:tplc="7B76D2B0">
      <w:numFmt w:val="decimal"/>
      <w:lvlText w:val=""/>
      <w:lvlJc w:val="left"/>
    </w:lvl>
    <w:lvl w:ilvl="8" w:tplc="501E0276">
      <w:numFmt w:val="decimal"/>
      <w:lvlText w:val=""/>
      <w:lvlJc w:val="left"/>
    </w:lvl>
  </w:abstractNum>
  <w:abstractNum w:abstractNumId="5" w15:restartNumberingAfterBreak="0">
    <w:nsid w:val="00004D06"/>
    <w:multiLevelType w:val="hybridMultilevel"/>
    <w:tmpl w:val="17F693FA"/>
    <w:lvl w:ilvl="0" w:tplc="49D854BE">
      <w:start w:val="9"/>
      <w:numFmt w:val="upperLetter"/>
      <w:lvlText w:val="%1."/>
      <w:lvlJc w:val="left"/>
    </w:lvl>
    <w:lvl w:ilvl="1" w:tplc="56928ED2">
      <w:start w:val="1"/>
      <w:numFmt w:val="upperLetter"/>
      <w:lvlText w:val="%2."/>
      <w:lvlJc w:val="left"/>
    </w:lvl>
    <w:lvl w:ilvl="2" w:tplc="A254E7EA">
      <w:numFmt w:val="decimal"/>
      <w:lvlText w:val=""/>
      <w:lvlJc w:val="left"/>
    </w:lvl>
    <w:lvl w:ilvl="3" w:tplc="9404C6AE">
      <w:numFmt w:val="decimal"/>
      <w:lvlText w:val=""/>
      <w:lvlJc w:val="left"/>
    </w:lvl>
    <w:lvl w:ilvl="4" w:tplc="AD6EC7D8">
      <w:numFmt w:val="decimal"/>
      <w:lvlText w:val=""/>
      <w:lvlJc w:val="left"/>
    </w:lvl>
    <w:lvl w:ilvl="5" w:tplc="4318562E">
      <w:numFmt w:val="decimal"/>
      <w:lvlText w:val=""/>
      <w:lvlJc w:val="left"/>
    </w:lvl>
    <w:lvl w:ilvl="6" w:tplc="B4883FAC">
      <w:numFmt w:val="decimal"/>
      <w:lvlText w:val=""/>
      <w:lvlJc w:val="left"/>
    </w:lvl>
    <w:lvl w:ilvl="7" w:tplc="1A9C53A4">
      <w:numFmt w:val="decimal"/>
      <w:lvlText w:val=""/>
      <w:lvlJc w:val="left"/>
    </w:lvl>
    <w:lvl w:ilvl="8" w:tplc="233C3892">
      <w:numFmt w:val="decimal"/>
      <w:lvlText w:val=""/>
      <w:lvlJc w:val="left"/>
    </w:lvl>
  </w:abstractNum>
  <w:abstractNum w:abstractNumId="6" w15:restartNumberingAfterBreak="0">
    <w:nsid w:val="00004DB7"/>
    <w:multiLevelType w:val="hybridMultilevel"/>
    <w:tmpl w:val="88103A22"/>
    <w:lvl w:ilvl="0" w:tplc="8DF220DE">
      <w:start w:val="35"/>
      <w:numFmt w:val="upperLetter"/>
      <w:lvlText w:val="%1."/>
      <w:lvlJc w:val="left"/>
    </w:lvl>
    <w:lvl w:ilvl="1" w:tplc="44A25384">
      <w:start w:val="1"/>
      <w:numFmt w:val="upperLetter"/>
      <w:lvlText w:val="%2."/>
      <w:lvlJc w:val="left"/>
    </w:lvl>
    <w:lvl w:ilvl="2" w:tplc="43B27C86">
      <w:numFmt w:val="decimal"/>
      <w:lvlText w:val=""/>
      <w:lvlJc w:val="left"/>
    </w:lvl>
    <w:lvl w:ilvl="3" w:tplc="ADA664AE">
      <w:numFmt w:val="decimal"/>
      <w:lvlText w:val=""/>
      <w:lvlJc w:val="left"/>
    </w:lvl>
    <w:lvl w:ilvl="4" w:tplc="D7709790">
      <w:numFmt w:val="decimal"/>
      <w:lvlText w:val=""/>
      <w:lvlJc w:val="left"/>
    </w:lvl>
    <w:lvl w:ilvl="5" w:tplc="0590CD66">
      <w:numFmt w:val="decimal"/>
      <w:lvlText w:val=""/>
      <w:lvlJc w:val="left"/>
    </w:lvl>
    <w:lvl w:ilvl="6" w:tplc="51744376">
      <w:numFmt w:val="decimal"/>
      <w:lvlText w:val=""/>
      <w:lvlJc w:val="left"/>
    </w:lvl>
    <w:lvl w:ilvl="7" w:tplc="5CB278F4">
      <w:numFmt w:val="decimal"/>
      <w:lvlText w:val=""/>
      <w:lvlJc w:val="left"/>
    </w:lvl>
    <w:lvl w:ilvl="8" w:tplc="8C566588">
      <w:numFmt w:val="decimal"/>
      <w:lvlText w:val=""/>
      <w:lvlJc w:val="left"/>
    </w:lvl>
  </w:abstractNum>
  <w:abstractNum w:abstractNumId="7" w15:restartNumberingAfterBreak="0">
    <w:nsid w:val="00004DC8"/>
    <w:multiLevelType w:val="hybridMultilevel"/>
    <w:tmpl w:val="430477D6"/>
    <w:lvl w:ilvl="0" w:tplc="E31EB760">
      <w:start w:val="2"/>
      <w:numFmt w:val="upperLetter"/>
      <w:lvlText w:val="%1."/>
      <w:lvlJc w:val="left"/>
    </w:lvl>
    <w:lvl w:ilvl="1" w:tplc="505E9F36">
      <w:numFmt w:val="decimal"/>
      <w:lvlText w:val=""/>
      <w:lvlJc w:val="left"/>
    </w:lvl>
    <w:lvl w:ilvl="2" w:tplc="438E282E">
      <w:numFmt w:val="decimal"/>
      <w:lvlText w:val=""/>
      <w:lvlJc w:val="left"/>
    </w:lvl>
    <w:lvl w:ilvl="3" w:tplc="EA648DDA">
      <w:numFmt w:val="decimal"/>
      <w:lvlText w:val=""/>
      <w:lvlJc w:val="left"/>
    </w:lvl>
    <w:lvl w:ilvl="4" w:tplc="697ADA42">
      <w:numFmt w:val="decimal"/>
      <w:lvlText w:val=""/>
      <w:lvlJc w:val="left"/>
    </w:lvl>
    <w:lvl w:ilvl="5" w:tplc="9266F426">
      <w:numFmt w:val="decimal"/>
      <w:lvlText w:val=""/>
      <w:lvlJc w:val="left"/>
    </w:lvl>
    <w:lvl w:ilvl="6" w:tplc="13E0EBB6">
      <w:numFmt w:val="decimal"/>
      <w:lvlText w:val=""/>
      <w:lvlJc w:val="left"/>
    </w:lvl>
    <w:lvl w:ilvl="7" w:tplc="45B0C326">
      <w:numFmt w:val="decimal"/>
      <w:lvlText w:val=""/>
      <w:lvlJc w:val="left"/>
    </w:lvl>
    <w:lvl w:ilvl="8" w:tplc="1E2E1AC8">
      <w:numFmt w:val="decimal"/>
      <w:lvlText w:val=""/>
      <w:lvlJc w:val="left"/>
    </w:lvl>
  </w:abstractNum>
  <w:abstractNum w:abstractNumId="8" w15:restartNumberingAfterBreak="0">
    <w:nsid w:val="000054DE"/>
    <w:multiLevelType w:val="hybridMultilevel"/>
    <w:tmpl w:val="4044F2FA"/>
    <w:lvl w:ilvl="0" w:tplc="25300EDE">
      <w:start w:val="61"/>
      <w:numFmt w:val="upperLetter"/>
      <w:lvlText w:val="%1."/>
      <w:lvlJc w:val="left"/>
    </w:lvl>
    <w:lvl w:ilvl="1" w:tplc="AEBE279C">
      <w:start w:val="1"/>
      <w:numFmt w:val="upperLetter"/>
      <w:lvlText w:val="%2."/>
      <w:lvlJc w:val="left"/>
    </w:lvl>
    <w:lvl w:ilvl="2" w:tplc="19B4777A">
      <w:numFmt w:val="decimal"/>
      <w:lvlText w:val=""/>
      <w:lvlJc w:val="left"/>
    </w:lvl>
    <w:lvl w:ilvl="3" w:tplc="1A5C9E88">
      <w:numFmt w:val="decimal"/>
      <w:lvlText w:val=""/>
      <w:lvlJc w:val="left"/>
    </w:lvl>
    <w:lvl w:ilvl="4" w:tplc="5002E336">
      <w:numFmt w:val="decimal"/>
      <w:lvlText w:val=""/>
      <w:lvlJc w:val="left"/>
    </w:lvl>
    <w:lvl w:ilvl="5" w:tplc="44C22062">
      <w:numFmt w:val="decimal"/>
      <w:lvlText w:val=""/>
      <w:lvlJc w:val="left"/>
    </w:lvl>
    <w:lvl w:ilvl="6" w:tplc="B366ED96">
      <w:numFmt w:val="decimal"/>
      <w:lvlText w:val=""/>
      <w:lvlJc w:val="left"/>
    </w:lvl>
    <w:lvl w:ilvl="7" w:tplc="419C90AC">
      <w:numFmt w:val="decimal"/>
      <w:lvlText w:val=""/>
      <w:lvlJc w:val="left"/>
    </w:lvl>
    <w:lvl w:ilvl="8" w:tplc="A56A6DAA">
      <w:numFmt w:val="decimal"/>
      <w:lvlText w:val=""/>
      <w:lvlJc w:val="left"/>
    </w:lvl>
  </w:abstractNum>
  <w:abstractNum w:abstractNumId="9" w15:restartNumberingAfterBreak="0">
    <w:nsid w:val="00006443"/>
    <w:multiLevelType w:val="hybridMultilevel"/>
    <w:tmpl w:val="AB8EE29C"/>
    <w:lvl w:ilvl="0" w:tplc="0458062A">
      <w:start w:val="1"/>
      <w:numFmt w:val="upperLetter"/>
      <w:lvlText w:val="%1."/>
      <w:lvlJc w:val="left"/>
    </w:lvl>
    <w:lvl w:ilvl="1" w:tplc="EAC66AF2">
      <w:numFmt w:val="decimal"/>
      <w:lvlText w:val=""/>
      <w:lvlJc w:val="left"/>
    </w:lvl>
    <w:lvl w:ilvl="2" w:tplc="5046F93C">
      <w:numFmt w:val="decimal"/>
      <w:lvlText w:val=""/>
      <w:lvlJc w:val="left"/>
    </w:lvl>
    <w:lvl w:ilvl="3" w:tplc="1F709498">
      <w:numFmt w:val="decimal"/>
      <w:lvlText w:val=""/>
      <w:lvlJc w:val="left"/>
    </w:lvl>
    <w:lvl w:ilvl="4" w:tplc="0C00AD9A">
      <w:numFmt w:val="decimal"/>
      <w:lvlText w:val=""/>
      <w:lvlJc w:val="left"/>
    </w:lvl>
    <w:lvl w:ilvl="5" w:tplc="75E4417E">
      <w:numFmt w:val="decimal"/>
      <w:lvlText w:val=""/>
      <w:lvlJc w:val="left"/>
    </w:lvl>
    <w:lvl w:ilvl="6" w:tplc="E57C8D7E">
      <w:numFmt w:val="decimal"/>
      <w:lvlText w:val=""/>
      <w:lvlJc w:val="left"/>
    </w:lvl>
    <w:lvl w:ilvl="7" w:tplc="7D046E82">
      <w:numFmt w:val="decimal"/>
      <w:lvlText w:val=""/>
      <w:lvlJc w:val="left"/>
    </w:lvl>
    <w:lvl w:ilvl="8" w:tplc="CFA477FA">
      <w:numFmt w:val="decimal"/>
      <w:lvlText w:val=""/>
      <w:lvlJc w:val="left"/>
    </w:lvl>
  </w:abstractNum>
  <w:abstractNum w:abstractNumId="1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557C1"/>
    <w:multiLevelType w:val="hybridMultilevel"/>
    <w:tmpl w:val="8862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15"/>
  </w:num>
  <w:num w:numId="5">
    <w:abstractNumId w:val="12"/>
  </w:num>
  <w:num w:numId="6">
    <w:abstractNumId w:val="5"/>
  </w:num>
  <w:num w:numId="7">
    <w:abstractNumId w:val="6"/>
  </w:num>
  <w:num w:numId="8">
    <w:abstractNumId w:val="1"/>
  </w:num>
  <w:num w:numId="9">
    <w:abstractNumId w:val="8"/>
  </w:num>
  <w:num w:numId="10">
    <w:abstractNumId w:val="3"/>
  </w:num>
  <w:num w:numId="11">
    <w:abstractNumId w:val="2"/>
  </w:num>
  <w:num w:numId="12">
    <w:abstractNumId w:val="0"/>
  </w:num>
  <w:num w:numId="13">
    <w:abstractNumId w:val="7"/>
  </w:num>
  <w:num w:numId="14">
    <w:abstractNumId w:val="9"/>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3918"/>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7114"/>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67D0"/>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3AD0"/>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8142E"/>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7135"/>
    <w:rsid w:val="00945861"/>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06344"/>
    <w:rsid w:val="00B208A7"/>
    <w:rsid w:val="00B318DE"/>
    <w:rsid w:val="00B3350C"/>
    <w:rsid w:val="00B3672C"/>
    <w:rsid w:val="00B64CBF"/>
    <w:rsid w:val="00B6799D"/>
    <w:rsid w:val="00B72213"/>
    <w:rsid w:val="00B73806"/>
    <w:rsid w:val="00B741A3"/>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24D5"/>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45F0"/>
    <w:rsid w:val="00F968F9"/>
    <w:rsid w:val="00FA23F9"/>
    <w:rsid w:val="00FB0837"/>
    <w:rsid w:val="00FB6313"/>
    <w:rsid w:val="00FC20F2"/>
    <w:rsid w:val="00FC678D"/>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9458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9960">
      <w:bodyDiv w:val="1"/>
      <w:marLeft w:val="0"/>
      <w:marRight w:val="0"/>
      <w:marTop w:val="0"/>
      <w:marBottom w:val="0"/>
      <w:divBdr>
        <w:top w:val="none" w:sz="0" w:space="0" w:color="auto"/>
        <w:left w:val="none" w:sz="0" w:space="0" w:color="auto"/>
        <w:bottom w:val="none" w:sz="0" w:space="0" w:color="auto"/>
        <w:right w:val="none" w:sz="0" w:space="0" w:color="auto"/>
      </w:divBdr>
    </w:div>
    <w:div w:id="407507358">
      <w:bodyDiv w:val="1"/>
      <w:marLeft w:val="0"/>
      <w:marRight w:val="0"/>
      <w:marTop w:val="0"/>
      <w:marBottom w:val="0"/>
      <w:divBdr>
        <w:top w:val="none" w:sz="0" w:space="0" w:color="auto"/>
        <w:left w:val="none" w:sz="0" w:space="0" w:color="auto"/>
        <w:bottom w:val="none" w:sz="0" w:space="0" w:color="auto"/>
        <w:right w:val="none" w:sz="0" w:space="0" w:color="auto"/>
      </w:divBdr>
    </w:div>
    <w:div w:id="4965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DE44A-6B52-477B-B99A-6E770643D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68C2A6A4-CB25-4147-A927-DC7DCA75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2018-01-21T15:58:00Z</dcterms:created>
  <dcterms:modified xsi:type="dcterms:W3CDTF">2018-01-21T16:00:00Z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