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65B37" w:rsidTr="09D121B5">
        <w:tc>
          <w:tcPr>
            <w:tcW w:w="10800" w:type="dxa"/>
            <w:gridSpan w:val="2"/>
            <w:tcBorders>
              <w:top w:val="nil"/>
              <w:left w:val="nil"/>
              <w:bottom w:val="single" w:sz="4" w:space="0" w:color="auto"/>
              <w:right w:val="nil"/>
            </w:tcBorders>
            <w:shd w:val="clear" w:color="auto" w:fill="auto"/>
          </w:tcPr>
          <w:p w:rsidR="00B3350C" w:rsidRPr="00C65B37" w:rsidRDefault="00B3350C" w:rsidP="003D5621">
            <w:pPr>
              <w:jc w:val="center"/>
              <w:rPr>
                <w:rFonts w:ascii="Open Sans" w:hAnsi="Open Sans" w:cs="Open Sans"/>
                <w:b/>
                <w:sz w:val="22"/>
                <w:szCs w:val="22"/>
              </w:rPr>
            </w:pPr>
            <w:r w:rsidRPr="00C65B37">
              <w:rPr>
                <w:rFonts w:ascii="Open Sans" w:hAnsi="Open Sans" w:cs="Open Sans"/>
                <w:b/>
                <w:sz w:val="22"/>
                <w:szCs w:val="22"/>
              </w:rPr>
              <w:t xml:space="preserve">TEXAS CTE LESSON </w:t>
            </w:r>
            <w:r w:rsidR="005C398F" w:rsidRPr="00C65B37">
              <w:rPr>
                <w:rFonts w:ascii="Open Sans" w:hAnsi="Open Sans" w:cs="Open Sans"/>
                <w:b/>
                <w:sz w:val="22"/>
                <w:szCs w:val="22"/>
              </w:rPr>
              <w:t>PLAN</w:t>
            </w:r>
          </w:p>
          <w:p w:rsidR="00B3350C" w:rsidRPr="00C65B37" w:rsidRDefault="0077571A" w:rsidP="003D5621">
            <w:pPr>
              <w:jc w:val="center"/>
              <w:rPr>
                <w:rFonts w:ascii="Open Sans" w:hAnsi="Open Sans" w:cs="Open Sans"/>
                <w:b/>
                <w:sz w:val="22"/>
                <w:szCs w:val="22"/>
              </w:rPr>
            </w:pPr>
            <w:hyperlink r:id="rId11" w:history="1">
              <w:r w:rsidR="002D294D" w:rsidRPr="00C65B37">
                <w:rPr>
                  <w:rStyle w:val="Hyperlink"/>
                  <w:rFonts w:ascii="Open Sans" w:hAnsi="Open Sans" w:cs="Open Sans"/>
                  <w:sz w:val="22"/>
                  <w:szCs w:val="22"/>
                </w:rPr>
                <w:t>www.txcte.org</w:t>
              </w:r>
            </w:hyperlink>
            <w:r w:rsidR="002D294D" w:rsidRPr="00C65B37">
              <w:rPr>
                <w:rFonts w:ascii="Open Sans" w:hAnsi="Open Sans" w:cs="Open Sans"/>
                <w:b/>
                <w:sz w:val="22"/>
                <w:szCs w:val="22"/>
              </w:rPr>
              <w:t xml:space="preserve"> </w:t>
            </w:r>
          </w:p>
          <w:p w:rsidR="003D5621" w:rsidRPr="00C65B37" w:rsidRDefault="003D5621" w:rsidP="003D5621">
            <w:pPr>
              <w:jc w:val="center"/>
              <w:rPr>
                <w:rFonts w:ascii="Open Sans" w:hAnsi="Open Sans" w:cs="Open Sans"/>
                <w:b/>
                <w:sz w:val="22"/>
                <w:szCs w:val="22"/>
              </w:rPr>
            </w:pPr>
          </w:p>
        </w:tc>
      </w:tr>
      <w:tr w:rsidR="00B3350C" w:rsidRPr="00C65B3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C65B37" w:rsidRDefault="00B3350C" w:rsidP="00EC14CF">
            <w:pPr>
              <w:spacing w:before="120" w:after="120"/>
              <w:jc w:val="center"/>
              <w:rPr>
                <w:rFonts w:ascii="Open Sans" w:hAnsi="Open Sans" w:cs="Open Sans"/>
                <w:b/>
                <w:sz w:val="22"/>
                <w:szCs w:val="22"/>
              </w:rPr>
            </w:pPr>
            <w:r w:rsidRPr="00C65B37">
              <w:rPr>
                <w:rFonts w:ascii="Open Sans" w:hAnsi="Open Sans" w:cs="Open Sans"/>
                <w:b/>
                <w:sz w:val="22"/>
                <w:szCs w:val="22"/>
              </w:rPr>
              <w:t>Lesson Identification and TEKS Addressed</w:t>
            </w:r>
          </w:p>
        </w:tc>
      </w:tr>
      <w:tr w:rsidR="00B3350C" w:rsidRPr="00C65B37" w:rsidTr="09D121B5">
        <w:trPr>
          <w:trHeight w:val="170"/>
        </w:trPr>
        <w:tc>
          <w:tcPr>
            <w:tcW w:w="2952" w:type="dxa"/>
            <w:tcBorders>
              <w:top w:val="single" w:sz="4" w:space="0" w:color="auto"/>
            </w:tcBorders>
            <w:shd w:val="clear" w:color="auto" w:fill="auto"/>
          </w:tcPr>
          <w:p w:rsidR="00B3350C" w:rsidRPr="00C65B37" w:rsidRDefault="00B3350C" w:rsidP="00EC14CF">
            <w:pPr>
              <w:spacing w:before="120" w:after="120"/>
              <w:jc w:val="center"/>
              <w:rPr>
                <w:rFonts w:ascii="Open Sans" w:hAnsi="Open Sans" w:cs="Open Sans"/>
                <w:b/>
                <w:sz w:val="22"/>
                <w:szCs w:val="22"/>
              </w:rPr>
            </w:pPr>
            <w:r w:rsidRPr="00C65B37">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C65B37" w:rsidRDefault="00303919" w:rsidP="00EC14CF">
            <w:pPr>
              <w:spacing w:before="120" w:after="120"/>
              <w:rPr>
                <w:rFonts w:ascii="Open Sans" w:hAnsi="Open Sans" w:cs="Open Sans"/>
                <w:sz w:val="22"/>
                <w:szCs w:val="22"/>
              </w:rPr>
            </w:pPr>
            <w:r w:rsidRPr="00C65B37">
              <w:rPr>
                <w:rFonts w:ascii="Open Sans" w:hAnsi="Open Sans" w:cs="Open Sans"/>
                <w:sz w:val="22"/>
                <w:szCs w:val="22"/>
              </w:rPr>
              <w:t>Law, Public Safety, Corrections, &amp; Security</w:t>
            </w:r>
          </w:p>
        </w:tc>
      </w:tr>
      <w:tr w:rsidR="00B3350C" w:rsidRPr="00C65B37" w:rsidTr="09D121B5">
        <w:tc>
          <w:tcPr>
            <w:tcW w:w="2952" w:type="dxa"/>
            <w:shd w:val="clear" w:color="auto" w:fill="auto"/>
          </w:tcPr>
          <w:p w:rsidR="00B3350C" w:rsidRPr="00C65B37" w:rsidRDefault="00B3350C" w:rsidP="00EC14CF">
            <w:pPr>
              <w:spacing w:before="120" w:after="120"/>
              <w:jc w:val="center"/>
              <w:rPr>
                <w:rFonts w:ascii="Open Sans" w:hAnsi="Open Sans" w:cs="Open Sans"/>
                <w:b/>
                <w:sz w:val="22"/>
                <w:szCs w:val="22"/>
              </w:rPr>
            </w:pPr>
            <w:r w:rsidRPr="00C65B37">
              <w:rPr>
                <w:rFonts w:ascii="Open Sans" w:hAnsi="Open Sans" w:cs="Open Sans"/>
                <w:b/>
                <w:sz w:val="22"/>
                <w:szCs w:val="22"/>
              </w:rPr>
              <w:t>Course Name</w:t>
            </w:r>
          </w:p>
        </w:tc>
        <w:tc>
          <w:tcPr>
            <w:tcW w:w="7848" w:type="dxa"/>
            <w:shd w:val="clear" w:color="auto" w:fill="auto"/>
          </w:tcPr>
          <w:p w:rsidR="00B3350C" w:rsidRPr="00C65B37" w:rsidRDefault="00EC14CF" w:rsidP="00EC14CF">
            <w:pPr>
              <w:spacing w:before="120" w:after="120"/>
              <w:rPr>
                <w:rFonts w:ascii="Open Sans" w:hAnsi="Open Sans" w:cs="Open Sans"/>
                <w:sz w:val="22"/>
                <w:szCs w:val="22"/>
              </w:rPr>
            </w:pPr>
            <w:r w:rsidRPr="00C65B37">
              <w:rPr>
                <w:rFonts w:ascii="Open Sans" w:hAnsi="Open Sans" w:cs="Open Sans"/>
                <w:sz w:val="22"/>
                <w:szCs w:val="22"/>
              </w:rPr>
              <w:t>Forensic Science</w:t>
            </w:r>
          </w:p>
        </w:tc>
      </w:tr>
      <w:tr w:rsidR="00B3350C" w:rsidRPr="00C65B37" w:rsidTr="09D121B5">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Lesson/Unit Title</w:t>
            </w:r>
          </w:p>
        </w:tc>
        <w:tc>
          <w:tcPr>
            <w:tcW w:w="7848" w:type="dxa"/>
            <w:shd w:val="clear" w:color="auto" w:fill="auto"/>
          </w:tcPr>
          <w:p w:rsidR="00B3350C" w:rsidRPr="00C65B37" w:rsidRDefault="00EC14CF" w:rsidP="00EC14CF">
            <w:pPr>
              <w:spacing w:before="120" w:after="120"/>
              <w:rPr>
                <w:rFonts w:ascii="Open Sans" w:hAnsi="Open Sans" w:cs="Open Sans"/>
                <w:sz w:val="22"/>
                <w:szCs w:val="22"/>
              </w:rPr>
            </w:pPr>
            <w:r w:rsidRPr="00C65B37">
              <w:rPr>
                <w:rFonts w:ascii="Open Sans" w:hAnsi="Open Sans" w:cs="Open Sans"/>
                <w:sz w:val="22"/>
                <w:szCs w:val="22"/>
              </w:rPr>
              <w:t>Forensic Anthropology</w:t>
            </w:r>
          </w:p>
        </w:tc>
      </w:tr>
      <w:tr w:rsidR="00B3350C" w:rsidRPr="00C65B37" w:rsidTr="09D121B5">
        <w:trPr>
          <w:trHeight w:val="135"/>
        </w:trPr>
        <w:tc>
          <w:tcPr>
            <w:tcW w:w="2952" w:type="dxa"/>
            <w:shd w:val="clear" w:color="auto" w:fill="auto"/>
          </w:tcPr>
          <w:p w:rsidR="00B3350C" w:rsidRPr="00C65B37" w:rsidRDefault="00B3350C" w:rsidP="00EC14CF">
            <w:pPr>
              <w:spacing w:before="120" w:after="120"/>
              <w:jc w:val="center"/>
              <w:rPr>
                <w:rFonts w:ascii="Open Sans" w:hAnsi="Open Sans" w:cs="Open Sans"/>
                <w:b/>
                <w:sz w:val="22"/>
                <w:szCs w:val="22"/>
              </w:rPr>
            </w:pPr>
            <w:r w:rsidRPr="00C65B37">
              <w:rPr>
                <w:rFonts w:ascii="Open Sans" w:hAnsi="Open Sans" w:cs="Open Sans"/>
                <w:b/>
                <w:sz w:val="22"/>
                <w:szCs w:val="22"/>
              </w:rPr>
              <w:t>TEKS Student Expectations</w:t>
            </w:r>
          </w:p>
        </w:tc>
        <w:tc>
          <w:tcPr>
            <w:tcW w:w="7848" w:type="dxa"/>
            <w:shd w:val="clear" w:color="auto" w:fill="auto"/>
          </w:tcPr>
          <w:p w:rsidR="00A94CFE" w:rsidRPr="00C65B37" w:rsidRDefault="00A94CFE" w:rsidP="00A94CFE">
            <w:pPr>
              <w:spacing w:before="120" w:after="120" w:line="256" w:lineRule="auto"/>
              <w:rPr>
                <w:rFonts w:ascii="Open Sans" w:hAnsi="Open Sans" w:cs="Open Sans"/>
                <w:b/>
                <w:sz w:val="22"/>
                <w:szCs w:val="22"/>
                <w:shd w:val="clear" w:color="auto" w:fill="FFFFFF"/>
              </w:rPr>
            </w:pPr>
            <w:r w:rsidRPr="00C65B37">
              <w:rPr>
                <w:rFonts w:ascii="Open Sans" w:hAnsi="Open Sans" w:cs="Open Sans"/>
                <w:b/>
                <w:sz w:val="22"/>
                <w:szCs w:val="22"/>
                <w:shd w:val="clear" w:color="auto" w:fill="FFFFFF"/>
              </w:rPr>
              <w:t>130.339. (c) Knowledge and Skills</w:t>
            </w:r>
          </w:p>
          <w:p w:rsidR="00A94CFE" w:rsidRPr="00C65B37" w:rsidRDefault="00A94CFE" w:rsidP="003642C5">
            <w:pPr>
              <w:spacing w:before="120" w:after="120"/>
              <w:ind w:left="792" w:hanging="360"/>
              <w:rPr>
                <w:rFonts w:ascii="Open Sans" w:hAnsi="Open Sans" w:cs="Open Sans"/>
                <w:sz w:val="22"/>
                <w:szCs w:val="22"/>
                <w:shd w:val="clear" w:color="auto" w:fill="FFFFFF"/>
              </w:rPr>
            </w:pPr>
            <w:r w:rsidRPr="00C65B37">
              <w:rPr>
                <w:rFonts w:ascii="Open Sans" w:hAnsi="Open Sans" w:cs="Open Sans"/>
                <w:sz w:val="22"/>
                <w:szCs w:val="22"/>
                <w:shd w:val="clear" w:color="auto" w:fill="FFFFFF"/>
              </w:rPr>
              <w:t xml:space="preserve">(3) The student uses scientific methods and equipment during laboratory and field investigations. </w:t>
            </w:r>
          </w:p>
          <w:p w:rsidR="00A94CFE" w:rsidRPr="00C65B37" w:rsidRDefault="00A94CFE" w:rsidP="00A45A69">
            <w:pPr>
              <w:spacing w:before="120" w:after="120"/>
              <w:ind w:left="1152" w:hanging="274"/>
              <w:rPr>
                <w:rFonts w:ascii="Open Sans" w:hAnsi="Open Sans" w:cs="Open Sans"/>
                <w:sz w:val="22"/>
                <w:szCs w:val="22"/>
                <w:shd w:val="clear" w:color="auto" w:fill="FFFFFF"/>
              </w:rPr>
            </w:pPr>
            <w:r w:rsidRPr="00C65B37">
              <w:rPr>
                <w:rFonts w:ascii="Open Sans" w:hAnsi="Open Sans" w:cs="Open Sans"/>
                <w:sz w:val="22"/>
                <w:szCs w:val="22"/>
                <w:shd w:val="clear" w:color="auto" w:fill="FFFFFF"/>
              </w:rPr>
              <w:t>(F) The student is expected to collect and organize qualitative and quantitative data and make measurements with accuracy and precision using tools suc</w:t>
            </w:r>
            <w:bookmarkStart w:id="1" w:name="_GoBack"/>
            <w:bookmarkEnd w:id="1"/>
            <w:r w:rsidRPr="00C65B37">
              <w:rPr>
                <w:rFonts w:ascii="Open Sans" w:hAnsi="Open Sans" w:cs="Open Sans"/>
                <w:sz w:val="22"/>
                <w:szCs w:val="22"/>
                <w:shd w:val="clear" w:color="auto" w:fill="FFFFFF"/>
              </w:rPr>
              <w:t>h as calculators, spreadsheet software, data-collecting probes, computers, standard laboratory glassware, microscopes, various prepared slides, stereoscopes, metric rulers, electronic balances, gel electrophoresis apparatuses, micropipettors, hand lenses, Celsius thermometers, hot plates, lab notebooks or journals, timing devices, cameras, Petri dishes, lab incubators, dissection equipment, meter sticks, and models, diagrams, or samples of biological specimens or structures.</w:t>
            </w:r>
          </w:p>
          <w:p w:rsidR="00A94CFE" w:rsidRPr="00C65B37" w:rsidRDefault="005459BA" w:rsidP="003642C5">
            <w:pPr>
              <w:spacing w:before="120" w:after="120"/>
              <w:ind w:left="792" w:hanging="360"/>
              <w:rPr>
                <w:rFonts w:ascii="Open Sans" w:hAnsi="Open Sans" w:cs="Open Sans"/>
                <w:sz w:val="22"/>
                <w:szCs w:val="22"/>
                <w:shd w:val="clear" w:color="auto" w:fill="FFFFFF"/>
              </w:rPr>
            </w:pPr>
            <w:r w:rsidRPr="00C65B37">
              <w:rPr>
                <w:rFonts w:ascii="Open Sans" w:hAnsi="Open Sans" w:cs="Open Sans"/>
                <w:sz w:val="22"/>
                <w:szCs w:val="22"/>
                <w:shd w:val="clear" w:color="auto" w:fill="FFFFFF"/>
              </w:rPr>
              <w:t xml:space="preserve">(16) The student explores principles of anthropology relevant to forensic science. </w:t>
            </w:r>
          </w:p>
          <w:p w:rsidR="005459BA" w:rsidRPr="00C65B37" w:rsidRDefault="00A94CFE" w:rsidP="00A45A69">
            <w:pPr>
              <w:spacing w:before="120" w:after="120"/>
              <w:ind w:left="1152" w:hanging="274"/>
              <w:rPr>
                <w:rFonts w:ascii="Open Sans" w:hAnsi="Open Sans" w:cs="Open Sans"/>
                <w:sz w:val="22"/>
                <w:szCs w:val="22"/>
                <w:shd w:val="clear" w:color="auto" w:fill="FFFFFF"/>
              </w:rPr>
            </w:pPr>
            <w:r w:rsidRPr="00C65B37">
              <w:rPr>
                <w:rFonts w:ascii="Open Sans" w:hAnsi="Open Sans" w:cs="Open Sans"/>
                <w:sz w:val="22"/>
                <w:szCs w:val="22"/>
                <w:shd w:val="clear" w:color="auto" w:fill="FFFFFF"/>
              </w:rPr>
              <w:t xml:space="preserve">(A) </w:t>
            </w:r>
            <w:r w:rsidR="005459BA" w:rsidRPr="00C65B37">
              <w:rPr>
                <w:rFonts w:ascii="Open Sans" w:hAnsi="Open Sans" w:cs="Open Sans"/>
                <w:sz w:val="22"/>
                <w:szCs w:val="22"/>
                <w:shd w:val="clear" w:color="auto" w:fill="FFFFFF"/>
              </w:rPr>
              <w:t xml:space="preserve">The student is expected to </w:t>
            </w:r>
            <w:r w:rsidR="00B24952" w:rsidRPr="00C65B37">
              <w:rPr>
                <w:rFonts w:ascii="Open Sans" w:hAnsi="Open Sans" w:cs="Open Sans"/>
                <w:sz w:val="22"/>
                <w:szCs w:val="22"/>
                <w:shd w:val="clear" w:color="auto" w:fill="FFFFFF"/>
              </w:rPr>
              <w:t>identify the major bones of the human skeletal system.</w:t>
            </w:r>
          </w:p>
          <w:p w:rsidR="005459BA" w:rsidRPr="00C65B37" w:rsidRDefault="00A94CFE" w:rsidP="00305713">
            <w:pPr>
              <w:spacing w:before="120" w:after="120"/>
              <w:ind w:left="1152" w:hanging="274"/>
              <w:rPr>
                <w:rFonts w:ascii="Open Sans" w:hAnsi="Open Sans" w:cs="Open Sans"/>
                <w:sz w:val="22"/>
                <w:szCs w:val="22"/>
                <w:shd w:val="clear" w:color="auto" w:fill="FFFFFF"/>
              </w:rPr>
            </w:pPr>
            <w:r w:rsidRPr="00C65B37">
              <w:rPr>
                <w:rFonts w:ascii="Open Sans" w:hAnsi="Open Sans" w:cs="Open Sans"/>
                <w:sz w:val="22"/>
                <w:szCs w:val="22"/>
                <w:shd w:val="clear" w:color="auto" w:fill="FFFFFF"/>
              </w:rPr>
              <w:t xml:space="preserve">(D) </w:t>
            </w:r>
            <w:r w:rsidR="005459BA" w:rsidRPr="00C65B37">
              <w:rPr>
                <w:rFonts w:ascii="Open Sans" w:hAnsi="Open Sans" w:cs="Open Sans"/>
                <w:sz w:val="22"/>
                <w:szCs w:val="22"/>
                <w:shd w:val="clear" w:color="auto" w:fill="FFFFFF"/>
              </w:rPr>
              <w:t>The student is expected to</w:t>
            </w:r>
            <w:r w:rsidR="00B24952" w:rsidRPr="00C65B37">
              <w:rPr>
                <w:rFonts w:ascii="Open Sans" w:hAnsi="Open Sans" w:cs="Open Sans"/>
                <w:sz w:val="22"/>
                <w:szCs w:val="22"/>
                <w:shd w:val="clear" w:color="auto" w:fill="FFFFFF"/>
              </w:rPr>
              <w:t xml:space="preserve"> explain the characteristics of the human skeletal system indicative of specific gender, racial origin, and approximate range of age and height.</w:t>
            </w:r>
            <w:r w:rsidR="005459BA" w:rsidRPr="00C65B37">
              <w:rPr>
                <w:rFonts w:ascii="Open Sans" w:hAnsi="Open Sans" w:cs="Open Sans"/>
                <w:sz w:val="22"/>
                <w:szCs w:val="22"/>
                <w:shd w:val="clear" w:color="auto" w:fill="FFFFFF"/>
              </w:rPr>
              <w:t xml:space="preserve"> </w:t>
            </w:r>
          </w:p>
          <w:p w:rsidR="005459BA" w:rsidRPr="00C65B37" w:rsidRDefault="00A94CFE" w:rsidP="00305713">
            <w:pPr>
              <w:spacing w:before="120" w:after="120"/>
              <w:ind w:left="1152" w:hanging="274"/>
              <w:rPr>
                <w:rFonts w:ascii="Open Sans" w:hAnsi="Open Sans" w:cs="Open Sans"/>
                <w:sz w:val="22"/>
                <w:szCs w:val="22"/>
                <w:shd w:val="clear" w:color="auto" w:fill="FFFFFF"/>
              </w:rPr>
            </w:pPr>
            <w:r w:rsidRPr="00C65B37">
              <w:rPr>
                <w:rFonts w:ascii="Open Sans" w:hAnsi="Open Sans" w:cs="Open Sans"/>
                <w:sz w:val="22"/>
                <w:szCs w:val="22"/>
                <w:shd w:val="clear" w:color="auto" w:fill="FFFFFF"/>
              </w:rPr>
              <w:t xml:space="preserve">(E) </w:t>
            </w:r>
            <w:r w:rsidR="005459BA" w:rsidRPr="00C65B37">
              <w:rPr>
                <w:rFonts w:ascii="Open Sans" w:hAnsi="Open Sans" w:cs="Open Sans"/>
                <w:sz w:val="22"/>
                <w:szCs w:val="22"/>
                <w:shd w:val="clear" w:color="auto" w:fill="FFFFFF"/>
              </w:rPr>
              <w:t xml:space="preserve">The student is expected to </w:t>
            </w:r>
            <w:r w:rsidR="00B24952" w:rsidRPr="00C65B37">
              <w:rPr>
                <w:rFonts w:ascii="Open Sans" w:hAnsi="Open Sans" w:cs="Open Sans"/>
                <w:sz w:val="22"/>
                <w:szCs w:val="22"/>
                <w:shd w:val="clear" w:color="auto" w:fill="FFFFFF"/>
              </w:rPr>
              <w:t>explain the role of dental records in identification of human remains.</w:t>
            </w:r>
          </w:p>
          <w:p w:rsidR="00A94CFE" w:rsidRPr="00C65B37" w:rsidRDefault="005459BA" w:rsidP="003642C5">
            <w:pPr>
              <w:spacing w:before="120" w:after="120"/>
              <w:ind w:left="792" w:hanging="360"/>
              <w:rPr>
                <w:rFonts w:ascii="Open Sans" w:hAnsi="Open Sans" w:cs="Open Sans"/>
                <w:sz w:val="22"/>
                <w:szCs w:val="22"/>
                <w:shd w:val="clear" w:color="auto" w:fill="FFFFFF"/>
              </w:rPr>
            </w:pPr>
            <w:r w:rsidRPr="00C65B37">
              <w:rPr>
                <w:rFonts w:ascii="Open Sans" w:hAnsi="Open Sans" w:cs="Open Sans"/>
                <w:sz w:val="22"/>
                <w:szCs w:val="22"/>
                <w:shd w:val="clear" w:color="auto" w:fill="FFFFFF"/>
              </w:rPr>
              <w:t xml:space="preserve">(17) The student calculates the time and cause of death in relationship to decomposition of the human body. </w:t>
            </w:r>
          </w:p>
          <w:p w:rsidR="005459BA" w:rsidRPr="00C65B37" w:rsidRDefault="00A94CFE" w:rsidP="00305713">
            <w:pPr>
              <w:spacing w:before="120" w:after="120"/>
              <w:ind w:left="1152" w:hanging="274"/>
              <w:rPr>
                <w:rFonts w:ascii="Open Sans" w:hAnsi="Open Sans" w:cs="Open Sans"/>
                <w:sz w:val="22"/>
                <w:szCs w:val="22"/>
                <w:shd w:val="clear" w:color="auto" w:fill="FFFFFF"/>
              </w:rPr>
            </w:pPr>
            <w:r w:rsidRPr="00C65B37">
              <w:rPr>
                <w:rFonts w:ascii="Open Sans" w:hAnsi="Open Sans" w:cs="Open Sans"/>
                <w:sz w:val="22"/>
                <w:szCs w:val="22"/>
                <w:shd w:val="clear" w:color="auto" w:fill="FFFFFF"/>
              </w:rPr>
              <w:lastRenderedPageBreak/>
              <w:t xml:space="preserve">(A) </w:t>
            </w:r>
            <w:r w:rsidR="005459BA" w:rsidRPr="00C65B37">
              <w:rPr>
                <w:rFonts w:ascii="Open Sans" w:hAnsi="Open Sans" w:cs="Open Sans"/>
                <w:sz w:val="22"/>
                <w:szCs w:val="22"/>
                <w:shd w:val="clear" w:color="auto" w:fill="FFFFFF"/>
              </w:rPr>
              <w:t xml:space="preserve">The student is expected to </w:t>
            </w:r>
            <w:r w:rsidR="00B24952" w:rsidRPr="00C65B37">
              <w:rPr>
                <w:rFonts w:ascii="Open Sans" w:hAnsi="Open Sans" w:cs="Open Sans"/>
                <w:sz w:val="22"/>
                <w:szCs w:val="22"/>
                <w:shd w:val="clear" w:color="auto" w:fill="FFFFFF"/>
              </w:rPr>
              <w:t>explain the process and timeline of rigor mortis and its role in calculating time of death.</w:t>
            </w:r>
          </w:p>
          <w:p w:rsidR="00B24952" w:rsidRPr="00C65B37" w:rsidRDefault="00A45A69" w:rsidP="00305713">
            <w:pPr>
              <w:spacing w:before="120" w:after="120"/>
              <w:ind w:left="1152" w:hanging="274"/>
              <w:rPr>
                <w:rFonts w:ascii="Open Sans" w:hAnsi="Open Sans" w:cs="Open Sans"/>
                <w:sz w:val="22"/>
                <w:szCs w:val="22"/>
                <w:shd w:val="clear" w:color="auto" w:fill="FFFFFF"/>
              </w:rPr>
            </w:pPr>
            <w:r w:rsidRPr="00C65B37">
              <w:rPr>
                <w:rFonts w:ascii="Open Sans" w:hAnsi="Open Sans" w:cs="Open Sans"/>
                <w:sz w:val="22"/>
                <w:szCs w:val="22"/>
                <w:shd w:val="clear" w:color="auto" w:fill="FFFFFF"/>
              </w:rPr>
              <w:t xml:space="preserve"> </w:t>
            </w:r>
            <w:r w:rsidR="00A94CFE" w:rsidRPr="00C65B37">
              <w:rPr>
                <w:rFonts w:ascii="Open Sans" w:hAnsi="Open Sans" w:cs="Open Sans"/>
                <w:sz w:val="22"/>
                <w:szCs w:val="22"/>
                <w:shd w:val="clear" w:color="auto" w:fill="FFFFFF"/>
              </w:rPr>
              <w:t>(C)</w:t>
            </w:r>
            <w:r w:rsidR="00B24952" w:rsidRPr="00C65B37">
              <w:rPr>
                <w:rFonts w:ascii="Open Sans" w:hAnsi="Open Sans" w:cs="Open Sans"/>
                <w:sz w:val="22"/>
                <w:szCs w:val="22"/>
                <w:shd w:val="clear" w:color="auto" w:fill="FFFFFF"/>
              </w:rPr>
              <w:t xml:space="preserve"> The student is expected to determine time of death using entomology.</w:t>
            </w:r>
          </w:p>
          <w:p w:rsidR="005459BA" w:rsidRPr="00C65B37" w:rsidRDefault="005459BA" w:rsidP="00305713">
            <w:pPr>
              <w:spacing w:before="120" w:after="120"/>
              <w:ind w:left="1152" w:hanging="274"/>
              <w:rPr>
                <w:rFonts w:ascii="Open Sans" w:hAnsi="Open Sans" w:cs="Open Sans"/>
                <w:sz w:val="22"/>
                <w:szCs w:val="22"/>
                <w:shd w:val="clear" w:color="auto" w:fill="FFFFFF"/>
              </w:rPr>
            </w:pPr>
          </w:p>
        </w:tc>
      </w:tr>
      <w:tr w:rsidR="00B3350C" w:rsidRPr="00C65B37" w:rsidTr="09D121B5">
        <w:trPr>
          <w:trHeight w:val="1133"/>
        </w:trPr>
        <w:tc>
          <w:tcPr>
            <w:tcW w:w="10800" w:type="dxa"/>
            <w:gridSpan w:val="2"/>
            <w:shd w:val="clear" w:color="auto" w:fill="D9D9D9" w:themeFill="background1" w:themeFillShade="D9"/>
          </w:tcPr>
          <w:p w:rsidR="00B3350C" w:rsidRPr="00C65B37" w:rsidRDefault="00B3350C" w:rsidP="00EC14CF">
            <w:pPr>
              <w:spacing w:before="120" w:after="120"/>
              <w:jc w:val="center"/>
              <w:rPr>
                <w:rFonts w:ascii="Open Sans" w:hAnsi="Open Sans" w:cs="Open Sans"/>
                <w:b/>
                <w:sz w:val="22"/>
                <w:szCs w:val="22"/>
              </w:rPr>
            </w:pPr>
            <w:r w:rsidRPr="00C65B37">
              <w:rPr>
                <w:rFonts w:ascii="Open Sans" w:hAnsi="Open Sans" w:cs="Open Sans"/>
                <w:b/>
                <w:sz w:val="22"/>
                <w:szCs w:val="22"/>
              </w:rPr>
              <w:lastRenderedPageBreak/>
              <w:t>Basic Direct Teach Lesson</w:t>
            </w:r>
          </w:p>
          <w:p w:rsidR="00B3350C" w:rsidRPr="00C65B37" w:rsidRDefault="006052AA" w:rsidP="00EC14CF">
            <w:pPr>
              <w:jc w:val="center"/>
              <w:rPr>
                <w:rFonts w:ascii="Open Sans" w:hAnsi="Open Sans" w:cs="Open Sans"/>
                <w:sz w:val="22"/>
                <w:szCs w:val="22"/>
              </w:rPr>
            </w:pPr>
            <w:r w:rsidRPr="00C65B37">
              <w:rPr>
                <w:rFonts w:ascii="Open Sans" w:hAnsi="Open Sans" w:cs="Open Sans"/>
                <w:sz w:val="22"/>
                <w:szCs w:val="22"/>
              </w:rPr>
              <w:t xml:space="preserve">(Includes </w:t>
            </w:r>
            <w:r w:rsidR="00B3350C" w:rsidRPr="00C65B37">
              <w:rPr>
                <w:rFonts w:ascii="Open Sans" w:hAnsi="Open Sans" w:cs="Open Sans"/>
                <w:sz w:val="22"/>
                <w:szCs w:val="22"/>
              </w:rPr>
              <w:t xml:space="preserve">Special Education Modifications/Accommodations and </w:t>
            </w:r>
          </w:p>
          <w:p w:rsidR="00B3350C" w:rsidRPr="00C65B37" w:rsidRDefault="00B3350C" w:rsidP="00D0097D">
            <w:pPr>
              <w:jc w:val="center"/>
              <w:rPr>
                <w:rFonts w:ascii="Open Sans" w:hAnsi="Open Sans" w:cs="Open Sans"/>
                <w:sz w:val="22"/>
                <w:szCs w:val="22"/>
              </w:rPr>
            </w:pPr>
            <w:r w:rsidRPr="00C65B37">
              <w:rPr>
                <w:rFonts w:ascii="Open Sans" w:hAnsi="Open Sans" w:cs="Open Sans"/>
                <w:sz w:val="22"/>
                <w:szCs w:val="22"/>
              </w:rPr>
              <w:t>one English Language Proficiency Standards (ELPS) Strategy</w:t>
            </w:r>
            <w:r w:rsidR="006052AA" w:rsidRPr="00C65B37">
              <w:rPr>
                <w:rFonts w:ascii="Open Sans" w:hAnsi="Open Sans" w:cs="Open Sans"/>
                <w:sz w:val="22"/>
                <w:szCs w:val="22"/>
              </w:rPr>
              <w:t>)</w:t>
            </w:r>
          </w:p>
          <w:p w:rsidR="00D0097D" w:rsidRPr="00C65B37" w:rsidRDefault="00D0097D" w:rsidP="00D0097D">
            <w:pPr>
              <w:jc w:val="center"/>
              <w:rPr>
                <w:rFonts w:ascii="Open Sans" w:hAnsi="Open Sans" w:cs="Open Sans"/>
                <w:b/>
                <w:sz w:val="22"/>
                <w:szCs w:val="22"/>
              </w:rPr>
            </w:pPr>
          </w:p>
        </w:tc>
      </w:tr>
      <w:tr w:rsidR="00B3350C" w:rsidRPr="00C65B37" w:rsidTr="09D121B5">
        <w:trPr>
          <w:trHeight w:val="27"/>
        </w:trPr>
        <w:tc>
          <w:tcPr>
            <w:tcW w:w="2952" w:type="dxa"/>
            <w:shd w:val="clear" w:color="auto" w:fill="auto"/>
          </w:tcPr>
          <w:p w:rsidR="00B3350C" w:rsidRPr="00C65B37" w:rsidRDefault="00B3350C" w:rsidP="00EC14CF">
            <w:pPr>
              <w:spacing w:before="120" w:after="120"/>
              <w:jc w:val="center"/>
              <w:rPr>
                <w:rFonts w:ascii="Open Sans" w:hAnsi="Open Sans" w:cs="Open Sans"/>
                <w:b/>
                <w:sz w:val="22"/>
                <w:szCs w:val="22"/>
              </w:rPr>
            </w:pPr>
            <w:r w:rsidRPr="00C65B37">
              <w:rPr>
                <w:rFonts w:ascii="Open Sans" w:hAnsi="Open Sans" w:cs="Open Sans"/>
                <w:b/>
                <w:sz w:val="22"/>
                <w:szCs w:val="22"/>
              </w:rPr>
              <w:t>Instructional Objective</w:t>
            </w:r>
            <w:r w:rsidR="008902B2" w:rsidRPr="00C65B37">
              <w:rPr>
                <w:rFonts w:ascii="Open Sans" w:hAnsi="Open Sans" w:cs="Open Sans"/>
                <w:b/>
                <w:sz w:val="22"/>
                <w:szCs w:val="22"/>
              </w:rPr>
              <w:t>s</w:t>
            </w:r>
          </w:p>
        </w:tc>
        <w:tc>
          <w:tcPr>
            <w:tcW w:w="7848" w:type="dxa"/>
            <w:shd w:val="clear" w:color="auto" w:fill="auto"/>
          </w:tcPr>
          <w:p w:rsidR="00EC14CF" w:rsidRPr="00C65B37" w:rsidRDefault="00EC14CF" w:rsidP="00EC14CF">
            <w:pPr>
              <w:ind w:left="4"/>
              <w:rPr>
                <w:rFonts w:ascii="Open Sans" w:hAnsi="Open Sans" w:cs="Open Sans"/>
                <w:sz w:val="22"/>
                <w:szCs w:val="22"/>
              </w:rPr>
            </w:pPr>
            <w:r w:rsidRPr="00C65B37">
              <w:rPr>
                <w:rFonts w:ascii="Open Sans" w:eastAsia="Arial" w:hAnsi="Open Sans" w:cs="Open Sans"/>
                <w:sz w:val="22"/>
                <w:szCs w:val="22"/>
              </w:rPr>
              <w:t>The student</w:t>
            </w:r>
            <w:r w:rsidR="00A94CFE" w:rsidRPr="00C65B37">
              <w:rPr>
                <w:rFonts w:ascii="Open Sans" w:eastAsia="Arial" w:hAnsi="Open Sans" w:cs="Open Sans"/>
                <w:sz w:val="22"/>
                <w:szCs w:val="22"/>
              </w:rPr>
              <w:t>s</w:t>
            </w:r>
            <w:r w:rsidRPr="00C65B37">
              <w:rPr>
                <w:rFonts w:ascii="Open Sans" w:eastAsia="Arial" w:hAnsi="Open Sans" w:cs="Open Sans"/>
                <w:sz w:val="22"/>
                <w:szCs w:val="22"/>
              </w:rPr>
              <w:t xml:space="preserve"> will be able to:</w:t>
            </w:r>
          </w:p>
          <w:p w:rsidR="00EC14CF" w:rsidRPr="00C65B37" w:rsidRDefault="00EC14CF" w:rsidP="00EC14CF">
            <w:pPr>
              <w:spacing w:line="1" w:lineRule="exact"/>
              <w:rPr>
                <w:rFonts w:ascii="Open Sans" w:hAnsi="Open Sans" w:cs="Open Sans"/>
                <w:sz w:val="22"/>
                <w:szCs w:val="22"/>
              </w:rPr>
            </w:pPr>
          </w:p>
          <w:p w:rsidR="00EC14CF" w:rsidRPr="00C65B37" w:rsidRDefault="00EC14CF" w:rsidP="0059202A">
            <w:pPr>
              <w:numPr>
                <w:ilvl w:val="0"/>
                <w:numId w:val="1"/>
              </w:numPr>
              <w:tabs>
                <w:tab w:val="left" w:pos="724"/>
              </w:tabs>
              <w:ind w:left="720" w:hanging="360"/>
              <w:rPr>
                <w:rFonts w:ascii="Open Sans" w:eastAsia="Arial" w:hAnsi="Open Sans" w:cs="Open Sans"/>
                <w:sz w:val="22"/>
                <w:szCs w:val="22"/>
              </w:rPr>
            </w:pPr>
            <w:r w:rsidRPr="00C65B37">
              <w:rPr>
                <w:rFonts w:ascii="Open Sans" w:eastAsia="Arial" w:hAnsi="Open Sans" w:cs="Open Sans"/>
                <w:sz w:val="22"/>
                <w:szCs w:val="22"/>
              </w:rPr>
              <w:t>Review the major bones of human skeletal system</w:t>
            </w:r>
          </w:p>
          <w:p w:rsidR="00EC14CF" w:rsidRPr="00C65B37" w:rsidRDefault="00EC14CF" w:rsidP="0059202A">
            <w:pPr>
              <w:numPr>
                <w:ilvl w:val="0"/>
                <w:numId w:val="1"/>
              </w:numPr>
              <w:tabs>
                <w:tab w:val="left" w:pos="724"/>
              </w:tabs>
              <w:ind w:left="720" w:hanging="360"/>
              <w:rPr>
                <w:rFonts w:ascii="Open Sans" w:eastAsia="Arial" w:hAnsi="Open Sans" w:cs="Open Sans"/>
                <w:sz w:val="22"/>
                <w:szCs w:val="22"/>
              </w:rPr>
            </w:pPr>
            <w:r w:rsidRPr="00C65B37">
              <w:rPr>
                <w:rFonts w:ascii="Open Sans" w:eastAsia="Arial" w:hAnsi="Open Sans" w:cs="Open Sans"/>
                <w:sz w:val="22"/>
                <w:szCs w:val="22"/>
              </w:rPr>
              <w:t>Compare the composition and structure of human and animal bones</w:t>
            </w:r>
          </w:p>
          <w:p w:rsidR="00EC14CF" w:rsidRPr="00C65B37" w:rsidRDefault="00EC14CF" w:rsidP="0059202A">
            <w:pPr>
              <w:numPr>
                <w:ilvl w:val="0"/>
                <w:numId w:val="1"/>
              </w:numPr>
              <w:tabs>
                <w:tab w:val="left" w:pos="724"/>
              </w:tabs>
              <w:ind w:left="720" w:hanging="360"/>
              <w:rPr>
                <w:rFonts w:ascii="Open Sans" w:eastAsia="Arial" w:hAnsi="Open Sans" w:cs="Open Sans"/>
                <w:sz w:val="22"/>
                <w:szCs w:val="22"/>
              </w:rPr>
            </w:pPr>
            <w:r w:rsidRPr="00C65B37">
              <w:rPr>
                <w:rFonts w:ascii="Open Sans" w:eastAsia="Arial" w:hAnsi="Open Sans" w:cs="Open Sans"/>
                <w:sz w:val="22"/>
                <w:szCs w:val="22"/>
              </w:rPr>
              <w:t>Describe the techniques used to excavate bones</w:t>
            </w:r>
          </w:p>
          <w:p w:rsidR="00EC14CF" w:rsidRPr="00C65B37" w:rsidRDefault="00EC14CF" w:rsidP="0059202A">
            <w:pPr>
              <w:numPr>
                <w:ilvl w:val="0"/>
                <w:numId w:val="1"/>
              </w:numPr>
              <w:tabs>
                <w:tab w:val="left" w:pos="724"/>
              </w:tabs>
              <w:ind w:left="720" w:right="900" w:hanging="360"/>
              <w:rPr>
                <w:rFonts w:ascii="Open Sans" w:eastAsia="Arial" w:hAnsi="Open Sans" w:cs="Open Sans"/>
                <w:sz w:val="22"/>
                <w:szCs w:val="22"/>
              </w:rPr>
            </w:pPr>
            <w:r w:rsidRPr="00C65B37">
              <w:rPr>
                <w:rFonts w:ascii="Open Sans" w:eastAsia="Arial" w:hAnsi="Open Sans" w:cs="Open Sans"/>
                <w:sz w:val="22"/>
                <w:szCs w:val="22"/>
              </w:rPr>
              <w:t>Determine the unique characteristics of an individual (such as age, gender, race, and height) from his or her bones</w:t>
            </w:r>
          </w:p>
          <w:p w:rsidR="00EC14CF" w:rsidRPr="00C65B37" w:rsidRDefault="00EC14CF" w:rsidP="0059202A">
            <w:pPr>
              <w:numPr>
                <w:ilvl w:val="0"/>
                <w:numId w:val="1"/>
              </w:numPr>
              <w:tabs>
                <w:tab w:val="left" w:pos="724"/>
              </w:tabs>
              <w:ind w:left="720" w:hanging="360"/>
              <w:rPr>
                <w:rFonts w:ascii="Open Sans" w:eastAsia="Arial" w:hAnsi="Open Sans" w:cs="Open Sans"/>
                <w:sz w:val="22"/>
                <w:szCs w:val="22"/>
              </w:rPr>
            </w:pPr>
            <w:r w:rsidRPr="00C65B37">
              <w:rPr>
                <w:rFonts w:ascii="Open Sans" w:eastAsia="Arial" w:hAnsi="Open Sans" w:cs="Open Sans"/>
                <w:sz w:val="22"/>
                <w:szCs w:val="22"/>
              </w:rPr>
              <w:t>Explain the role of Forensic Odontology</w:t>
            </w:r>
          </w:p>
          <w:p w:rsidR="00EC14CF" w:rsidRPr="00C65B37" w:rsidRDefault="00EC14CF" w:rsidP="0059202A">
            <w:pPr>
              <w:numPr>
                <w:ilvl w:val="0"/>
                <w:numId w:val="1"/>
              </w:numPr>
              <w:tabs>
                <w:tab w:val="left" w:pos="724"/>
              </w:tabs>
              <w:ind w:left="720" w:hanging="360"/>
              <w:rPr>
                <w:rFonts w:ascii="Open Sans" w:eastAsia="Arial" w:hAnsi="Open Sans" w:cs="Open Sans"/>
                <w:sz w:val="22"/>
                <w:szCs w:val="22"/>
              </w:rPr>
            </w:pPr>
            <w:r w:rsidRPr="00C65B37">
              <w:rPr>
                <w:rFonts w:ascii="Open Sans" w:eastAsia="Arial" w:hAnsi="Open Sans" w:cs="Open Sans"/>
                <w:sz w:val="22"/>
                <w:szCs w:val="22"/>
              </w:rPr>
              <w:t>Explain the processes and timelines of human death and decomposition</w:t>
            </w:r>
          </w:p>
          <w:p w:rsidR="00B3350C" w:rsidRPr="00C65B37" w:rsidRDefault="00EC14CF" w:rsidP="0059202A">
            <w:pPr>
              <w:numPr>
                <w:ilvl w:val="0"/>
                <w:numId w:val="1"/>
              </w:numPr>
              <w:tabs>
                <w:tab w:val="left" w:pos="724"/>
              </w:tabs>
              <w:ind w:left="720" w:hanging="360"/>
              <w:rPr>
                <w:rFonts w:ascii="Open Sans" w:eastAsia="Arial" w:hAnsi="Open Sans" w:cs="Open Sans"/>
                <w:sz w:val="22"/>
                <w:szCs w:val="22"/>
              </w:rPr>
            </w:pPr>
            <w:r w:rsidRPr="00C65B37">
              <w:rPr>
                <w:rFonts w:ascii="Open Sans" w:eastAsia="Arial" w:hAnsi="Open Sans" w:cs="Open Sans"/>
                <w:sz w:val="22"/>
                <w:szCs w:val="22"/>
              </w:rPr>
              <w:t>Identify characteristics of Forensic Entomology</w:t>
            </w:r>
          </w:p>
        </w:tc>
      </w:tr>
      <w:tr w:rsidR="00B3350C" w:rsidRPr="00C65B37" w:rsidTr="09D121B5">
        <w:trPr>
          <w:trHeight w:val="27"/>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Rationale</w:t>
            </w:r>
          </w:p>
        </w:tc>
        <w:tc>
          <w:tcPr>
            <w:tcW w:w="7848" w:type="dxa"/>
            <w:shd w:val="clear" w:color="auto" w:fill="auto"/>
          </w:tcPr>
          <w:p w:rsidR="00B3350C" w:rsidRPr="00C65B37" w:rsidRDefault="00EC14CF" w:rsidP="00115771">
            <w:pPr>
              <w:rPr>
                <w:rFonts w:ascii="Open Sans" w:hAnsi="Open Sans" w:cs="Open Sans"/>
                <w:sz w:val="22"/>
                <w:szCs w:val="22"/>
              </w:rPr>
            </w:pPr>
            <w:r w:rsidRPr="00C65B37">
              <w:rPr>
                <w:rFonts w:ascii="Open Sans" w:eastAsia="Arial" w:hAnsi="Open Sans" w:cs="Open Sans"/>
                <w:sz w:val="22"/>
                <w:szCs w:val="22"/>
              </w:rPr>
              <w:t>If human remains are found, what can be determined about that person’s identity? Forensic Ant</w:t>
            </w:r>
            <w:r w:rsidR="00115771" w:rsidRPr="00C65B37">
              <w:rPr>
                <w:rFonts w:ascii="Open Sans" w:eastAsia="Arial" w:hAnsi="Open Sans" w:cs="Open Sans"/>
                <w:sz w:val="22"/>
                <w:szCs w:val="22"/>
              </w:rPr>
              <w:t>hropology is concerned with the i</w:t>
            </w:r>
            <w:r w:rsidRPr="00C65B37">
              <w:rPr>
                <w:rFonts w:ascii="Open Sans" w:eastAsia="Arial" w:hAnsi="Open Sans" w:cs="Open Sans"/>
                <w:sz w:val="22"/>
                <w:szCs w:val="22"/>
              </w:rPr>
              <w:t>dentification and examination of human skeletal remains. These remains can possibly reveal a person’s approximate age, sex, race, height, and physical injury.</w:t>
            </w:r>
          </w:p>
        </w:tc>
      </w:tr>
      <w:tr w:rsidR="00B3350C" w:rsidRPr="00C65B37" w:rsidTr="09D121B5">
        <w:trPr>
          <w:trHeight w:val="27"/>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Duration of Lesson</w:t>
            </w:r>
          </w:p>
        </w:tc>
        <w:tc>
          <w:tcPr>
            <w:tcW w:w="7848" w:type="dxa"/>
            <w:shd w:val="clear" w:color="auto" w:fill="auto"/>
          </w:tcPr>
          <w:p w:rsidR="00B3350C" w:rsidRPr="00C65B37" w:rsidRDefault="00305713" w:rsidP="00C65B37">
            <w:pPr>
              <w:spacing w:before="120" w:after="120"/>
              <w:rPr>
                <w:rFonts w:ascii="Open Sans" w:hAnsi="Open Sans" w:cs="Open Sans"/>
                <w:sz w:val="22"/>
                <w:szCs w:val="22"/>
              </w:rPr>
            </w:pPr>
            <w:r w:rsidRPr="00C65B37">
              <w:rPr>
                <w:rFonts w:ascii="Open Sans" w:hAnsi="Open Sans" w:cs="Open Sans"/>
                <w:sz w:val="22"/>
                <w:szCs w:val="22"/>
              </w:rPr>
              <w:t xml:space="preserve">This lesson should take </w:t>
            </w:r>
            <w:r w:rsidR="00EC14CF" w:rsidRPr="00C65B37">
              <w:rPr>
                <w:rFonts w:ascii="Open Sans" w:hAnsi="Open Sans" w:cs="Open Sans"/>
                <w:sz w:val="22"/>
                <w:szCs w:val="22"/>
              </w:rPr>
              <w:t>3 Hours</w:t>
            </w:r>
            <w:r w:rsidRPr="00C65B37">
              <w:rPr>
                <w:rFonts w:ascii="Open Sans" w:hAnsi="Open Sans" w:cs="Open Sans"/>
                <w:sz w:val="22"/>
                <w:szCs w:val="22"/>
              </w:rPr>
              <w:t>.</w:t>
            </w:r>
          </w:p>
        </w:tc>
      </w:tr>
      <w:tr w:rsidR="00B3350C" w:rsidRPr="00C65B37" w:rsidTr="09D121B5">
        <w:trPr>
          <w:trHeight w:val="27"/>
        </w:trPr>
        <w:tc>
          <w:tcPr>
            <w:tcW w:w="2952" w:type="dxa"/>
            <w:shd w:val="clear" w:color="auto" w:fill="auto"/>
          </w:tcPr>
          <w:p w:rsidR="00B3350C" w:rsidRPr="00C65B37" w:rsidRDefault="09D121B5" w:rsidP="09D121B5">
            <w:pPr>
              <w:jc w:val="center"/>
              <w:rPr>
                <w:rFonts w:ascii="Open Sans" w:hAnsi="Open Sans" w:cs="Open Sans"/>
                <w:b/>
                <w:bCs/>
                <w:sz w:val="22"/>
                <w:szCs w:val="22"/>
              </w:rPr>
            </w:pPr>
            <w:r w:rsidRPr="00C65B37">
              <w:rPr>
                <w:rFonts w:ascii="Open Sans" w:hAnsi="Open Sans" w:cs="Open Sans"/>
                <w:b/>
                <w:bCs/>
                <w:sz w:val="22"/>
                <w:szCs w:val="22"/>
              </w:rPr>
              <w:t>Word Wall/Key Vocabulary</w:t>
            </w:r>
          </w:p>
          <w:p w:rsidR="00B3350C" w:rsidRPr="00C65B37" w:rsidRDefault="09D121B5" w:rsidP="09D121B5">
            <w:pPr>
              <w:jc w:val="center"/>
              <w:rPr>
                <w:rFonts w:ascii="Open Sans" w:hAnsi="Open Sans" w:cs="Open Sans"/>
                <w:sz w:val="22"/>
                <w:szCs w:val="22"/>
              </w:rPr>
            </w:pPr>
            <w:r w:rsidRPr="00C65B37">
              <w:rPr>
                <w:rFonts w:ascii="Open Sans" w:hAnsi="Open Sans" w:cs="Open Sans"/>
                <w:i/>
                <w:iCs/>
                <w:sz w:val="22"/>
                <w:szCs w:val="22"/>
              </w:rPr>
              <w:t>(ELPS c1a,c,f; c2b; c3a,b,d; c4c; c5b) PDAS II(5)</w:t>
            </w:r>
          </w:p>
        </w:tc>
        <w:tc>
          <w:tcPr>
            <w:tcW w:w="7848" w:type="dxa"/>
            <w:shd w:val="clear" w:color="auto" w:fill="auto"/>
          </w:tcPr>
          <w:p w:rsidR="00B3350C" w:rsidRPr="00C65B37" w:rsidRDefault="00A45A69" w:rsidP="00A45A69">
            <w:pPr>
              <w:pStyle w:val="ListParagraph"/>
              <w:numPr>
                <w:ilvl w:val="0"/>
                <w:numId w:val="11"/>
              </w:numPr>
              <w:rPr>
                <w:rFonts w:ascii="Open Sans" w:hAnsi="Open Sans" w:cs="Open Sans"/>
                <w:sz w:val="22"/>
                <w:szCs w:val="22"/>
              </w:rPr>
            </w:pPr>
            <w:r w:rsidRPr="00C65B37">
              <w:rPr>
                <w:rFonts w:ascii="Open Sans" w:hAnsi="Open Sans" w:cs="Open Sans"/>
                <w:sz w:val="22"/>
                <w:szCs w:val="22"/>
              </w:rPr>
              <w:t xml:space="preserve">Forensic Anthropology </w:t>
            </w:r>
          </w:p>
          <w:p w:rsidR="00A45A69" w:rsidRPr="00C65B37" w:rsidRDefault="00A45A69" w:rsidP="00A45A69">
            <w:pPr>
              <w:pStyle w:val="ListParagraph"/>
              <w:numPr>
                <w:ilvl w:val="0"/>
                <w:numId w:val="10"/>
              </w:numPr>
              <w:rPr>
                <w:rFonts w:ascii="Open Sans" w:hAnsi="Open Sans" w:cs="Open Sans"/>
                <w:sz w:val="22"/>
                <w:szCs w:val="22"/>
              </w:rPr>
            </w:pPr>
            <w:r w:rsidRPr="00C65B37">
              <w:rPr>
                <w:rFonts w:ascii="Open Sans" w:hAnsi="Open Sans" w:cs="Open Sans"/>
                <w:sz w:val="22"/>
                <w:szCs w:val="22"/>
              </w:rPr>
              <w:t>Pathology</w:t>
            </w:r>
          </w:p>
          <w:p w:rsidR="00A45A69" w:rsidRPr="00C65B37" w:rsidRDefault="00A45A69" w:rsidP="00A45A69">
            <w:pPr>
              <w:pStyle w:val="ListParagraph"/>
              <w:numPr>
                <w:ilvl w:val="0"/>
                <w:numId w:val="10"/>
              </w:numPr>
              <w:rPr>
                <w:rFonts w:ascii="Open Sans" w:hAnsi="Open Sans" w:cs="Open Sans"/>
                <w:sz w:val="22"/>
                <w:szCs w:val="22"/>
              </w:rPr>
            </w:pPr>
            <w:r w:rsidRPr="00C65B37">
              <w:rPr>
                <w:rFonts w:ascii="Open Sans" w:hAnsi="Open Sans" w:cs="Open Sans"/>
                <w:sz w:val="22"/>
                <w:szCs w:val="22"/>
              </w:rPr>
              <w:t>Odontology</w:t>
            </w:r>
          </w:p>
          <w:p w:rsidR="00A45A69" w:rsidRPr="00C65B37" w:rsidRDefault="00A45A69" w:rsidP="00A45A69">
            <w:pPr>
              <w:pStyle w:val="ListParagraph"/>
              <w:numPr>
                <w:ilvl w:val="0"/>
                <w:numId w:val="10"/>
              </w:numPr>
              <w:rPr>
                <w:rFonts w:ascii="Open Sans" w:hAnsi="Open Sans" w:cs="Open Sans"/>
                <w:sz w:val="22"/>
                <w:szCs w:val="22"/>
              </w:rPr>
            </w:pPr>
            <w:r w:rsidRPr="00C65B37">
              <w:rPr>
                <w:rFonts w:ascii="Open Sans" w:hAnsi="Open Sans" w:cs="Open Sans"/>
                <w:sz w:val="22"/>
                <w:szCs w:val="22"/>
              </w:rPr>
              <w:t>Decomposition</w:t>
            </w:r>
          </w:p>
          <w:p w:rsidR="00A45A69" w:rsidRPr="00C65B37" w:rsidRDefault="00A45A69" w:rsidP="00A45A69">
            <w:pPr>
              <w:pStyle w:val="ListParagraph"/>
              <w:numPr>
                <w:ilvl w:val="0"/>
                <w:numId w:val="10"/>
              </w:numPr>
              <w:rPr>
                <w:rFonts w:ascii="Open Sans" w:hAnsi="Open Sans" w:cs="Open Sans"/>
                <w:sz w:val="22"/>
                <w:szCs w:val="22"/>
              </w:rPr>
            </w:pPr>
            <w:r w:rsidRPr="00C65B37">
              <w:rPr>
                <w:rFonts w:ascii="Open Sans" w:hAnsi="Open Sans" w:cs="Open Sans"/>
                <w:sz w:val="22"/>
                <w:szCs w:val="22"/>
              </w:rPr>
              <w:t>Entomology</w:t>
            </w:r>
          </w:p>
          <w:p w:rsidR="00A45A69" w:rsidRPr="00C65B37" w:rsidRDefault="00A45A69" w:rsidP="00A45A69">
            <w:pPr>
              <w:pStyle w:val="ListParagraph"/>
              <w:numPr>
                <w:ilvl w:val="0"/>
                <w:numId w:val="10"/>
              </w:numPr>
              <w:rPr>
                <w:rFonts w:ascii="Open Sans" w:eastAsia="Arial" w:hAnsi="Open Sans" w:cs="Open Sans"/>
                <w:sz w:val="22"/>
                <w:szCs w:val="22"/>
              </w:rPr>
            </w:pPr>
            <w:r w:rsidRPr="00C65B37">
              <w:rPr>
                <w:rFonts w:ascii="Open Sans" w:hAnsi="Open Sans" w:cs="Open Sans"/>
                <w:sz w:val="22"/>
                <w:szCs w:val="22"/>
              </w:rPr>
              <w:t>N</w:t>
            </w:r>
            <w:r w:rsidRPr="00C65B37">
              <w:rPr>
                <w:rFonts w:ascii="Open Sans" w:eastAsia="Arial" w:hAnsi="Open Sans" w:cs="Open Sans"/>
                <w:sz w:val="22"/>
                <w:szCs w:val="22"/>
              </w:rPr>
              <w:t>ecrophilious insects</w:t>
            </w:r>
          </w:p>
          <w:p w:rsidR="00A45A69" w:rsidRPr="00C65B37" w:rsidRDefault="00A45A69" w:rsidP="00A45A69">
            <w:pPr>
              <w:pStyle w:val="ListParagraph"/>
              <w:numPr>
                <w:ilvl w:val="0"/>
                <w:numId w:val="10"/>
              </w:numPr>
              <w:rPr>
                <w:rFonts w:ascii="Open Sans" w:hAnsi="Open Sans" w:cs="Open Sans"/>
                <w:sz w:val="22"/>
                <w:szCs w:val="22"/>
              </w:rPr>
            </w:pPr>
            <w:r w:rsidRPr="00C65B37">
              <w:rPr>
                <w:rFonts w:ascii="Open Sans" w:eastAsia="Arial" w:hAnsi="Open Sans" w:cs="Open Sans"/>
                <w:sz w:val="22"/>
                <w:szCs w:val="22"/>
              </w:rPr>
              <w:t>Indigenous insects</w:t>
            </w:r>
          </w:p>
          <w:p w:rsidR="00A45A69" w:rsidRPr="00C65B37" w:rsidRDefault="00A45A69" w:rsidP="00305713">
            <w:pPr>
              <w:rPr>
                <w:rFonts w:ascii="Open Sans" w:hAnsi="Open Sans" w:cs="Open Sans"/>
                <w:sz w:val="22"/>
                <w:szCs w:val="22"/>
              </w:rPr>
            </w:pPr>
          </w:p>
        </w:tc>
      </w:tr>
      <w:tr w:rsidR="00B3350C" w:rsidRPr="00C65B37" w:rsidTr="09D121B5">
        <w:trPr>
          <w:trHeight w:val="27"/>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Materials/Specialized Equipment Needed</w:t>
            </w:r>
          </w:p>
        </w:tc>
        <w:tc>
          <w:tcPr>
            <w:tcW w:w="7848" w:type="dxa"/>
            <w:shd w:val="clear" w:color="auto" w:fill="auto"/>
          </w:tcPr>
          <w:p w:rsidR="00EC14CF" w:rsidRPr="00C65B37" w:rsidRDefault="00EC14CF" w:rsidP="0059202A">
            <w:pPr>
              <w:pStyle w:val="ListParagraph"/>
              <w:numPr>
                <w:ilvl w:val="0"/>
                <w:numId w:val="4"/>
              </w:numPr>
              <w:rPr>
                <w:rFonts w:ascii="Open Sans" w:hAnsi="Open Sans" w:cs="Open Sans"/>
                <w:sz w:val="22"/>
                <w:szCs w:val="22"/>
              </w:rPr>
            </w:pPr>
            <w:r w:rsidRPr="00C65B37">
              <w:rPr>
                <w:rFonts w:ascii="Open Sans" w:eastAsia="Arial" w:hAnsi="Open Sans" w:cs="Open Sans"/>
                <w:sz w:val="22"/>
                <w:szCs w:val="22"/>
              </w:rPr>
              <w:t>Bone Crossword Puzzle</w:t>
            </w:r>
          </w:p>
          <w:p w:rsidR="00EC14CF" w:rsidRPr="00C65B37" w:rsidRDefault="00EC14CF" w:rsidP="0059202A">
            <w:pPr>
              <w:pStyle w:val="ListParagraph"/>
              <w:numPr>
                <w:ilvl w:val="0"/>
                <w:numId w:val="4"/>
              </w:numPr>
              <w:spacing w:line="236" w:lineRule="auto"/>
              <w:rPr>
                <w:rFonts w:ascii="Open Sans" w:hAnsi="Open Sans" w:cs="Open Sans"/>
                <w:sz w:val="22"/>
                <w:szCs w:val="22"/>
              </w:rPr>
            </w:pPr>
            <w:r w:rsidRPr="00C65B37">
              <w:rPr>
                <w:rFonts w:ascii="Open Sans" w:eastAsia="Arial" w:hAnsi="Open Sans" w:cs="Open Sans"/>
                <w:iCs/>
                <w:sz w:val="22"/>
                <w:szCs w:val="22"/>
              </w:rPr>
              <w:t>Human Anthropology Lab</w:t>
            </w:r>
          </w:p>
          <w:p w:rsidR="00EC14CF" w:rsidRPr="00C65B37" w:rsidRDefault="00EC14CF" w:rsidP="00EC14CF">
            <w:pPr>
              <w:spacing w:line="3" w:lineRule="exact"/>
              <w:rPr>
                <w:rFonts w:ascii="Open Sans" w:hAnsi="Open Sans" w:cs="Open Sans"/>
                <w:sz w:val="22"/>
                <w:szCs w:val="22"/>
              </w:rPr>
            </w:pPr>
          </w:p>
          <w:p w:rsidR="00EC14CF" w:rsidRPr="00C65B37" w:rsidRDefault="00EC14CF" w:rsidP="0059202A">
            <w:pPr>
              <w:numPr>
                <w:ilvl w:val="0"/>
                <w:numId w:val="5"/>
              </w:numPr>
              <w:tabs>
                <w:tab w:val="left" w:pos="1800"/>
              </w:tabs>
              <w:ind w:left="1020" w:hanging="360"/>
              <w:rPr>
                <w:rFonts w:ascii="Open Sans" w:eastAsia="Symbol" w:hAnsi="Open Sans" w:cs="Open Sans"/>
                <w:sz w:val="22"/>
                <w:szCs w:val="22"/>
              </w:rPr>
            </w:pPr>
            <w:r w:rsidRPr="00C65B37">
              <w:rPr>
                <w:rFonts w:ascii="Open Sans" w:eastAsia="Arial" w:hAnsi="Open Sans" w:cs="Open Sans"/>
                <w:sz w:val="22"/>
                <w:szCs w:val="22"/>
              </w:rPr>
              <w:t>Handouts</w:t>
            </w:r>
          </w:p>
          <w:p w:rsidR="00EC14CF" w:rsidRPr="00C65B37" w:rsidRDefault="00EC14CF" w:rsidP="0059202A">
            <w:pPr>
              <w:numPr>
                <w:ilvl w:val="0"/>
                <w:numId w:val="5"/>
              </w:numPr>
              <w:tabs>
                <w:tab w:val="left" w:pos="1800"/>
              </w:tabs>
              <w:ind w:left="1020" w:hanging="360"/>
              <w:rPr>
                <w:rFonts w:ascii="Open Sans" w:eastAsia="Symbol" w:hAnsi="Open Sans" w:cs="Open Sans"/>
                <w:sz w:val="22"/>
                <w:szCs w:val="22"/>
              </w:rPr>
            </w:pPr>
            <w:r w:rsidRPr="00C65B37">
              <w:rPr>
                <w:rFonts w:ascii="Open Sans" w:eastAsia="Arial" w:hAnsi="Open Sans" w:cs="Open Sans"/>
                <w:sz w:val="22"/>
                <w:szCs w:val="22"/>
              </w:rPr>
              <w:lastRenderedPageBreak/>
              <w:t>Bones</w:t>
            </w:r>
          </w:p>
          <w:p w:rsidR="00EC14CF" w:rsidRPr="00C65B37" w:rsidRDefault="00EC14CF" w:rsidP="0059202A">
            <w:pPr>
              <w:numPr>
                <w:ilvl w:val="0"/>
                <w:numId w:val="5"/>
              </w:numPr>
              <w:tabs>
                <w:tab w:val="left" w:pos="1800"/>
              </w:tabs>
              <w:ind w:left="1020" w:hanging="360"/>
              <w:rPr>
                <w:rFonts w:ascii="Open Sans" w:eastAsia="Symbol" w:hAnsi="Open Sans" w:cs="Open Sans"/>
                <w:sz w:val="22"/>
                <w:szCs w:val="22"/>
              </w:rPr>
            </w:pPr>
            <w:r w:rsidRPr="00C65B37">
              <w:rPr>
                <w:rFonts w:ascii="Open Sans" w:eastAsia="Arial" w:hAnsi="Open Sans" w:cs="Open Sans"/>
                <w:sz w:val="22"/>
                <w:szCs w:val="22"/>
              </w:rPr>
              <w:t>Measuring tape/ruler</w:t>
            </w:r>
          </w:p>
          <w:p w:rsidR="00EC14CF" w:rsidRPr="00C65B37" w:rsidRDefault="00EC14CF" w:rsidP="0059202A">
            <w:pPr>
              <w:numPr>
                <w:ilvl w:val="0"/>
                <w:numId w:val="5"/>
              </w:numPr>
              <w:tabs>
                <w:tab w:val="left" w:pos="1800"/>
              </w:tabs>
              <w:ind w:left="1020" w:hanging="360"/>
              <w:rPr>
                <w:rFonts w:ascii="Open Sans" w:eastAsia="Symbol" w:hAnsi="Open Sans" w:cs="Open Sans"/>
                <w:sz w:val="22"/>
                <w:szCs w:val="22"/>
              </w:rPr>
            </w:pPr>
            <w:r w:rsidRPr="00C65B37">
              <w:rPr>
                <w:rFonts w:ascii="Open Sans" w:eastAsia="Arial" w:hAnsi="Open Sans" w:cs="Open Sans"/>
                <w:sz w:val="22"/>
                <w:szCs w:val="22"/>
              </w:rPr>
              <w:t>Calculator</w:t>
            </w:r>
          </w:p>
          <w:p w:rsidR="00EC14CF" w:rsidRPr="00C65B37" w:rsidRDefault="00EC14CF" w:rsidP="0059202A">
            <w:pPr>
              <w:numPr>
                <w:ilvl w:val="0"/>
                <w:numId w:val="5"/>
              </w:numPr>
              <w:tabs>
                <w:tab w:val="left" w:pos="1800"/>
              </w:tabs>
              <w:ind w:left="1020" w:hanging="360"/>
              <w:rPr>
                <w:rFonts w:ascii="Open Sans" w:eastAsia="Symbol" w:hAnsi="Open Sans" w:cs="Open Sans"/>
                <w:sz w:val="22"/>
                <w:szCs w:val="22"/>
              </w:rPr>
            </w:pPr>
            <w:r w:rsidRPr="00C65B37">
              <w:rPr>
                <w:rFonts w:ascii="Open Sans" w:eastAsia="Arial" w:hAnsi="Open Sans" w:cs="Open Sans"/>
                <w:sz w:val="22"/>
                <w:szCs w:val="22"/>
              </w:rPr>
              <w:t>Handouts</w:t>
            </w:r>
          </w:p>
          <w:p w:rsidR="00EC14CF" w:rsidRPr="00C65B37" w:rsidRDefault="00EC14CF" w:rsidP="0059202A">
            <w:pPr>
              <w:numPr>
                <w:ilvl w:val="0"/>
                <w:numId w:val="5"/>
              </w:numPr>
              <w:tabs>
                <w:tab w:val="left" w:pos="1800"/>
              </w:tabs>
              <w:ind w:left="1020" w:hanging="360"/>
              <w:rPr>
                <w:rFonts w:ascii="Open Sans" w:eastAsia="Symbol" w:hAnsi="Open Sans" w:cs="Open Sans"/>
                <w:sz w:val="22"/>
                <w:szCs w:val="22"/>
              </w:rPr>
            </w:pPr>
            <w:r w:rsidRPr="00C65B37">
              <w:rPr>
                <w:rFonts w:ascii="Open Sans" w:eastAsia="Arial" w:hAnsi="Open Sans" w:cs="Open Sans"/>
                <w:sz w:val="22"/>
                <w:szCs w:val="22"/>
              </w:rPr>
              <w:t>2 foam cups</w:t>
            </w:r>
          </w:p>
          <w:p w:rsidR="00A94CFE" w:rsidRPr="00C65B37" w:rsidRDefault="00EC14CF" w:rsidP="0059202A">
            <w:pPr>
              <w:numPr>
                <w:ilvl w:val="0"/>
                <w:numId w:val="5"/>
              </w:numPr>
              <w:tabs>
                <w:tab w:val="left" w:pos="1805"/>
              </w:tabs>
              <w:ind w:left="1020" w:hanging="360"/>
              <w:rPr>
                <w:rFonts w:ascii="Open Sans" w:eastAsia="Symbol" w:hAnsi="Open Sans" w:cs="Open Sans"/>
                <w:sz w:val="22"/>
                <w:szCs w:val="22"/>
              </w:rPr>
            </w:pPr>
            <w:r w:rsidRPr="00C65B37">
              <w:rPr>
                <w:rFonts w:ascii="Open Sans" w:eastAsia="Arial" w:hAnsi="Open Sans" w:cs="Open Sans"/>
                <w:sz w:val="22"/>
                <w:szCs w:val="22"/>
              </w:rPr>
              <w:t>Gloves</w:t>
            </w:r>
          </w:p>
          <w:p w:rsidR="00EC14CF" w:rsidRPr="00C65B37" w:rsidRDefault="00EC14CF" w:rsidP="0059202A">
            <w:pPr>
              <w:numPr>
                <w:ilvl w:val="0"/>
                <w:numId w:val="5"/>
              </w:numPr>
              <w:tabs>
                <w:tab w:val="left" w:pos="1805"/>
              </w:tabs>
              <w:ind w:left="1020" w:hanging="360"/>
              <w:rPr>
                <w:rFonts w:ascii="Open Sans" w:eastAsia="Symbol" w:hAnsi="Open Sans" w:cs="Open Sans"/>
                <w:sz w:val="22"/>
                <w:szCs w:val="22"/>
              </w:rPr>
            </w:pPr>
            <w:r w:rsidRPr="00C65B37">
              <w:rPr>
                <w:rFonts w:ascii="Open Sans" w:eastAsia="Arial" w:hAnsi="Open Sans" w:cs="Open Sans"/>
                <w:sz w:val="22"/>
                <w:szCs w:val="22"/>
              </w:rPr>
              <w:t>Stereoscopic microscope or magnifying glass (if needed)</w:t>
            </w:r>
          </w:p>
          <w:p w:rsidR="00EC14CF" w:rsidRPr="00C65B37" w:rsidRDefault="00EC14CF" w:rsidP="0059202A">
            <w:pPr>
              <w:pStyle w:val="ListParagraph"/>
              <w:numPr>
                <w:ilvl w:val="0"/>
                <w:numId w:val="4"/>
              </w:numPr>
              <w:tabs>
                <w:tab w:val="left" w:pos="1805"/>
              </w:tabs>
              <w:spacing w:line="239" w:lineRule="auto"/>
              <w:rPr>
                <w:rFonts w:ascii="Open Sans" w:eastAsia="Symbol" w:hAnsi="Open Sans" w:cs="Open Sans"/>
                <w:sz w:val="22"/>
                <w:szCs w:val="22"/>
              </w:rPr>
            </w:pPr>
            <w:r w:rsidRPr="00C65B37">
              <w:rPr>
                <w:rFonts w:ascii="Open Sans" w:eastAsia="Arial" w:hAnsi="Open Sans" w:cs="Open Sans"/>
                <w:iCs/>
                <w:sz w:val="22"/>
                <w:szCs w:val="22"/>
              </w:rPr>
              <w:t>Forensic Entomology Lab</w:t>
            </w:r>
          </w:p>
          <w:p w:rsidR="00EC14CF" w:rsidRPr="00C65B37" w:rsidRDefault="00EC14CF" w:rsidP="00EC14CF">
            <w:pPr>
              <w:spacing w:line="3" w:lineRule="exact"/>
              <w:rPr>
                <w:rFonts w:ascii="Open Sans" w:eastAsia="Symbol" w:hAnsi="Open Sans" w:cs="Open Sans"/>
                <w:sz w:val="22"/>
                <w:szCs w:val="22"/>
              </w:rPr>
            </w:pPr>
          </w:p>
          <w:p w:rsidR="00EC14CF" w:rsidRPr="00C65B37" w:rsidRDefault="00EC14CF" w:rsidP="0059202A">
            <w:pPr>
              <w:numPr>
                <w:ilvl w:val="0"/>
                <w:numId w:val="6"/>
              </w:numPr>
              <w:tabs>
                <w:tab w:val="left" w:pos="1800"/>
              </w:tabs>
              <w:ind w:left="936" w:hanging="360"/>
              <w:rPr>
                <w:rFonts w:ascii="Open Sans" w:eastAsia="Symbol" w:hAnsi="Open Sans" w:cs="Open Sans"/>
                <w:sz w:val="22"/>
                <w:szCs w:val="22"/>
              </w:rPr>
            </w:pPr>
            <w:r w:rsidRPr="00C65B37">
              <w:rPr>
                <w:rFonts w:ascii="Open Sans" w:eastAsia="Arial" w:hAnsi="Open Sans" w:cs="Open Sans"/>
                <w:sz w:val="22"/>
                <w:szCs w:val="22"/>
              </w:rPr>
              <w:t>Forensic Entomology Lab Key</w:t>
            </w:r>
          </w:p>
          <w:p w:rsidR="00EC14CF" w:rsidRPr="00C65B37" w:rsidRDefault="00EC14CF" w:rsidP="0059202A">
            <w:pPr>
              <w:numPr>
                <w:ilvl w:val="0"/>
                <w:numId w:val="6"/>
              </w:numPr>
              <w:tabs>
                <w:tab w:val="left" w:pos="1800"/>
              </w:tabs>
              <w:ind w:left="936" w:hanging="360"/>
              <w:rPr>
                <w:rFonts w:ascii="Open Sans" w:eastAsia="Symbol" w:hAnsi="Open Sans" w:cs="Open Sans"/>
                <w:sz w:val="22"/>
                <w:szCs w:val="22"/>
              </w:rPr>
            </w:pPr>
            <w:r w:rsidRPr="00C65B37">
              <w:rPr>
                <w:rFonts w:ascii="Open Sans" w:eastAsia="Arial" w:hAnsi="Open Sans" w:cs="Open Sans"/>
                <w:sz w:val="22"/>
                <w:szCs w:val="22"/>
              </w:rPr>
              <w:t>Chicken or beef liver (cut up)</w:t>
            </w:r>
          </w:p>
          <w:p w:rsidR="00EC14CF" w:rsidRPr="00C65B37" w:rsidRDefault="00EC14CF" w:rsidP="0059202A">
            <w:pPr>
              <w:numPr>
                <w:ilvl w:val="0"/>
                <w:numId w:val="6"/>
              </w:numPr>
              <w:tabs>
                <w:tab w:val="left" w:pos="1800"/>
              </w:tabs>
              <w:ind w:left="936" w:hanging="360"/>
              <w:rPr>
                <w:rFonts w:ascii="Open Sans" w:eastAsia="Symbol" w:hAnsi="Open Sans" w:cs="Open Sans"/>
                <w:sz w:val="22"/>
                <w:szCs w:val="22"/>
              </w:rPr>
            </w:pPr>
            <w:r w:rsidRPr="00C65B37">
              <w:rPr>
                <w:rFonts w:ascii="Open Sans" w:eastAsia="Arial" w:hAnsi="Open Sans" w:cs="Open Sans"/>
                <w:sz w:val="22"/>
                <w:szCs w:val="22"/>
              </w:rPr>
              <w:t>Plastic containers with ventilated lids</w:t>
            </w:r>
          </w:p>
          <w:p w:rsidR="00EC14CF" w:rsidRPr="00C65B37" w:rsidRDefault="00EC14CF" w:rsidP="0059202A">
            <w:pPr>
              <w:numPr>
                <w:ilvl w:val="0"/>
                <w:numId w:val="6"/>
              </w:numPr>
              <w:tabs>
                <w:tab w:val="left" w:pos="1800"/>
              </w:tabs>
              <w:ind w:left="936" w:hanging="360"/>
              <w:rPr>
                <w:rFonts w:ascii="Open Sans" w:eastAsia="Symbol" w:hAnsi="Open Sans" w:cs="Open Sans"/>
                <w:sz w:val="22"/>
                <w:szCs w:val="22"/>
              </w:rPr>
            </w:pPr>
            <w:r w:rsidRPr="00C65B37">
              <w:rPr>
                <w:rFonts w:ascii="Open Sans" w:eastAsia="Arial" w:hAnsi="Open Sans" w:cs="Open Sans"/>
                <w:sz w:val="22"/>
                <w:szCs w:val="22"/>
              </w:rPr>
              <w:t>Magnifying glass or stereoscopic microscope with petri dish</w:t>
            </w:r>
          </w:p>
          <w:p w:rsidR="00EC14CF" w:rsidRPr="00C65B37" w:rsidRDefault="00EC14CF" w:rsidP="0059202A">
            <w:pPr>
              <w:numPr>
                <w:ilvl w:val="0"/>
                <w:numId w:val="6"/>
              </w:numPr>
              <w:tabs>
                <w:tab w:val="left" w:pos="1800"/>
              </w:tabs>
              <w:ind w:left="936" w:hanging="360"/>
              <w:rPr>
                <w:rFonts w:ascii="Open Sans" w:eastAsia="Symbol" w:hAnsi="Open Sans" w:cs="Open Sans"/>
                <w:sz w:val="22"/>
                <w:szCs w:val="22"/>
              </w:rPr>
            </w:pPr>
            <w:r w:rsidRPr="00C65B37">
              <w:rPr>
                <w:rFonts w:ascii="Open Sans" w:eastAsia="Arial" w:hAnsi="Open Sans" w:cs="Open Sans"/>
                <w:sz w:val="22"/>
                <w:szCs w:val="22"/>
              </w:rPr>
              <w:t>Forceps</w:t>
            </w:r>
          </w:p>
          <w:p w:rsidR="00EC14CF" w:rsidRPr="00C65B37" w:rsidRDefault="00EC14CF" w:rsidP="0059202A">
            <w:pPr>
              <w:pStyle w:val="ListParagraph"/>
              <w:numPr>
                <w:ilvl w:val="0"/>
                <w:numId w:val="4"/>
              </w:numPr>
              <w:rPr>
                <w:rFonts w:ascii="Open Sans" w:hAnsi="Open Sans" w:cs="Open Sans"/>
                <w:sz w:val="22"/>
                <w:szCs w:val="22"/>
              </w:rPr>
            </w:pPr>
            <w:r w:rsidRPr="00C65B37">
              <w:rPr>
                <w:rFonts w:ascii="Open Sans" w:eastAsia="Arial" w:hAnsi="Open Sans" w:cs="Open Sans"/>
                <w:sz w:val="22"/>
                <w:szCs w:val="22"/>
              </w:rPr>
              <w:t>Bone Review Crossword Puzzle and Key</w:t>
            </w:r>
          </w:p>
          <w:p w:rsidR="00B3350C" w:rsidRPr="00C65B37" w:rsidRDefault="00EC14CF" w:rsidP="0059202A">
            <w:pPr>
              <w:pStyle w:val="ListParagraph"/>
              <w:numPr>
                <w:ilvl w:val="0"/>
                <w:numId w:val="4"/>
              </w:numPr>
              <w:rPr>
                <w:rFonts w:ascii="Open Sans" w:hAnsi="Open Sans" w:cs="Open Sans"/>
                <w:sz w:val="22"/>
                <w:szCs w:val="22"/>
              </w:rPr>
            </w:pPr>
            <w:r w:rsidRPr="00C65B37">
              <w:rPr>
                <w:rFonts w:ascii="Open Sans" w:eastAsia="Arial" w:hAnsi="Open Sans" w:cs="Open Sans"/>
                <w:sz w:val="22"/>
                <w:szCs w:val="22"/>
              </w:rPr>
              <w:t>X-rays of a human skeleton</w:t>
            </w:r>
          </w:p>
        </w:tc>
      </w:tr>
      <w:tr w:rsidR="00B3350C" w:rsidRPr="00C65B37" w:rsidTr="09D121B5">
        <w:trPr>
          <w:trHeight w:val="27"/>
        </w:trPr>
        <w:tc>
          <w:tcPr>
            <w:tcW w:w="2952" w:type="dxa"/>
            <w:shd w:val="clear" w:color="auto" w:fill="auto"/>
          </w:tcPr>
          <w:p w:rsidR="00B3350C" w:rsidRPr="00C65B37" w:rsidRDefault="09D121B5" w:rsidP="09D121B5">
            <w:pPr>
              <w:jc w:val="center"/>
              <w:rPr>
                <w:rFonts w:ascii="Open Sans" w:hAnsi="Open Sans" w:cs="Open Sans"/>
                <w:b/>
                <w:bCs/>
                <w:sz w:val="22"/>
                <w:szCs w:val="22"/>
              </w:rPr>
            </w:pPr>
            <w:r w:rsidRPr="00C65B37">
              <w:rPr>
                <w:rFonts w:ascii="Open Sans" w:hAnsi="Open Sans" w:cs="Open Sans"/>
                <w:b/>
                <w:bCs/>
                <w:sz w:val="22"/>
                <w:szCs w:val="22"/>
              </w:rPr>
              <w:lastRenderedPageBreak/>
              <w:t>Anticipatory Set</w:t>
            </w:r>
          </w:p>
          <w:p w:rsidR="00870A95" w:rsidRPr="00C65B37" w:rsidRDefault="09D121B5" w:rsidP="09D121B5">
            <w:pPr>
              <w:jc w:val="center"/>
              <w:rPr>
                <w:rFonts w:ascii="Open Sans" w:hAnsi="Open Sans" w:cs="Open Sans"/>
                <w:sz w:val="22"/>
                <w:szCs w:val="22"/>
              </w:rPr>
            </w:pPr>
            <w:r w:rsidRPr="00C65B37">
              <w:rPr>
                <w:rFonts w:ascii="Open Sans" w:hAnsi="Open Sans" w:cs="Open Sans"/>
                <w:sz w:val="22"/>
                <w:szCs w:val="22"/>
              </w:rPr>
              <w:t>(May include pre-assessment for prior knowledge)</w:t>
            </w:r>
          </w:p>
        </w:tc>
        <w:tc>
          <w:tcPr>
            <w:tcW w:w="7848" w:type="dxa"/>
            <w:shd w:val="clear" w:color="auto" w:fill="auto"/>
          </w:tcPr>
          <w:p w:rsidR="00EC14CF" w:rsidRPr="00C65B37" w:rsidRDefault="00EC14CF" w:rsidP="00EC14CF">
            <w:pPr>
              <w:ind w:left="4"/>
              <w:rPr>
                <w:rFonts w:ascii="Open Sans" w:hAnsi="Open Sans" w:cs="Open Sans"/>
                <w:sz w:val="22"/>
                <w:szCs w:val="22"/>
              </w:rPr>
            </w:pPr>
            <w:r w:rsidRPr="00C65B37">
              <w:rPr>
                <w:rFonts w:ascii="Open Sans" w:eastAsia="Arial" w:hAnsi="Open Sans" w:cs="Open Sans"/>
                <w:sz w:val="22"/>
                <w:szCs w:val="22"/>
              </w:rPr>
              <w:t>Do an Internet search for the following articles:</w:t>
            </w:r>
          </w:p>
          <w:p w:rsidR="00EC14CF" w:rsidRPr="00C65B37" w:rsidRDefault="00A94CFE" w:rsidP="0059202A">
            <w:pPr>
              <w:pStyle w:val="ListParagraph"/>
              <w:numPr>
                <w:ilvl w:val="0"/>
                <w:numId w:val="2"/>
              </w:numPr>
              <w:tabs>
                <w:tab w:val="left" w:pos="724"/>
              </w:tabs>
              <w:ind w:left="720"/>
              <w:rPr>
                <w:rFonts w:ascii="Open Sans" w:eastAsia="Symbol" w:hAnsi="Open Sans" w:cs="Open Sans"/>
                <w:sz w:val="22"/>
                <w:szCs w:val="22"/>
              </w:rPr>
            </w:pPr>
            <w:r w:rsidRPr="00C65B37">
              <w:rPr>
                <w:rFonts w:ascii="Open Sans" w:eastAsia="Arial" w:hAnsi="Open Sans" w:cs="Open Sans"/>
                <w:sz w:val="22"/>
                <w:szCs w:val="22"/>
              </w:rPr>
              <w:t>F</w:t>
            </w:r>
            <w:r w:rsidR="00EC14CF" w:rsidRPr="00C65B37">
              <w:rPr>
                <w:rFonts w:ascii="Open Sans" w:eastAsia="Arial" w:hAnsi="Open Sans" w:cs="Open Sans"/>
                <w:sz w:val="22"/>
                <w:szCs w:val="22"/>
              </w:rPr>
              <w:t>orensic science central John Wayne Gacy</w:t>
            </w:r>
          </w:p>
          <w:p w:rsidR="00EC14CF" w:rsidRPr="00C65B37" w:rsidRDefault="00A94CFE" w:rsidP="0059202A">
            <w:pPr>
              <w:pStyle w:val="ListParagraph"/>
              <w:numPr>
                <w:ilvl w:val="0"/>
                <w:numId w:val="2"/>
              </w:numPr>
              <w:tabs>
                <w:tab w:val="left" w:pos="724"/>
              </w:tabs>
              <w:ind w:left="720"/>
              <w:rPr>
                <w:rFonts w:ascii="Open Sans" w:eastAsia="Symbol" w:hAnsi="Open Sans" w:cs="Open Sans"/>
                <w:sz w:val="22"/>
                <w:szCs w:val="22"/>
              </w:rPr>
            </w:pPr>
            <w:r w:rsidRPr="00C65B37">
              <w:rPr>
                <w:rFonts w:ascii="Open Sans" w:eastAsia="Arial" w:hAnsi="Open Sans" w:cs="Open Sans"/>
                <w:sz w:val="22"/>
                <w:szCs w:val="22"/>
              </w:rPr>
              <w:t>F</w:t>
            </w:r>
            <w:r w:rsidR="00EC14CF" w:rsidRPr="00C65B37">
              <w:rPr>
                <w:rFonts w:ascii="Open Sans" w:eastAsia="Arial" w:hAnsi="Open Sans" w:cs="Open Sans"/>
                <w:sz w:val="22"/>
                <w:szCs w:val="22"/>
              </w:rPr>
              <w:t>orensic anthropology by Katherine Ramsland</w:t>
            </w:r>
          </w:p>
          <w:p w:rsidR="00EC14CF" w:rsidRPr="00C65B37" w:rsidRDefault="00EC14CF" w:rsidP="00EC14CF">
            <w:pPr>
              <w:spacing w:line="8" w:lineRule="exact"/>
              <w:rPr>
                <w:rFonts w:ascii="Open Sans" w:hAnsi="Open Sans" w:cs="Open Sans"/>
                <w:sz w:val="22"/>
                <w:szCs w:val="22"/>
              </w:rPr>
            </w:pPr>
          </w:p>
          <w:p w:rsidR="00B3350C" w:rsidRPr="00C65B37" w:rsidRDefault="00EC14CF" w:rsidP="00EC14CF">
            <w:pPr>
              <w:spacing w:line="238" w:lineRule="auto"/>
              <w:ind w:left="4" w:right="300"/>
              <w:rPr>
                <w:rFonts w:ascii="Open Sans" w:hAnsi="Open Sans" w:cs="Open Sans"/>
                <w:sz w:val="22"/>
                <w:szCs w:val="22"/>
              </w:rPr>
            </w:pPr>
            <w:r w:rsidRPr="00C65B37">
              <w:rPr>
                <w:rFonts w:ascii="Open Sans" w:eastAsia="Arial" w:hAnsi="Open Sans" w:cs="Open Sans"/>
                <w:sz w:val="22"/>
                <w:szCs w:val="22"/>
              </w:rPr>
              <w:t>Go to the first article above and read the story about John Wayne Gacy. Focus on the association of forensic anthropology. Then, continue reading the story in the second article above and identify the role of the following individuals within this case: Clyde Snow, Betty Gattliff, and Stanley Rhine. Use the Discussion Rubric for assessment.</w:t>
            </w:r>
          </w:p>
        </w:tc>
      </w:tr>
      <w:tr w:rsidR="00B3350C" w:rsidRPr="00C65B37" w:rsidTr="09D121B5">
        <w:trPr>
          <w:trHeight w:val="440"/>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Direct Instruction *</w:t>
            </w:r>
          </w:p>
        </w:tc>
        <w:tc>
          <w:tcPr>
            <w:tcW w:w="7848" w:type="dxa"/>
            <w:shd w:val="clear" w:color="auto" w:fill="auto"/>
          </w:tcPr>
          <w:p w:rsidR="00EC14CF" w:rsidRPr="00C65B37" w:rsidRDefault="00A63D04" w:rsidP="00137996">
            <w:pPr>
              <w:tabs>
                <w:tab w:val="left" w:pos="384"/>
              </w:tabs>
              <w:ind w:left="504" w:hanging="360"/>
              <w:rPr>
                <w:rFonts w:ascii="Open Sans" w:eastAsia="Arial" w:hAnsi="Open Sans" w:cs="Open Sans"/>
                <w:sz w:val="22"/>
                <w:szCs w:val="22"/>
              </w:rPr>
            </w:pPr>
            <w:r w:rsidRPr="00C65B37">
              <w:rPr>
                <w:rFonts w:ascii="Open Sans" w:eastAsia="Arial" w:hAnsi="Open Sans" w:cs="Open Sans"/>
                <w:sz w:val="22"/>
                <w:szCs w:val="22"/>
              </w:rPr>
              <w:t xml:space="preserve">I. </w:t>
            </w:r>
            <w:r w:rsidR="00EC14CF" w:rsidRPr="00C65B37">
              <w:rPr>
                <w:rFonts w:ascii="Open Sans" w:eastAsia="Arial" w:hAnsi="Open Sans" w:cs="Open Sans"/>
                <w:sz w:val="22"/>
                <w:szCs w:val="22"/>
              </w:rPr>
              <w:t>Forensic Anthropology</w:t>
            </w:r>
          </w:p>
          <w:p w:rsidR="00EC14CF" w:rsidRPr="00C65B37" w:rsidRDefault="00EC14CF" w:rsidP="00EC14CF">
            <w:pPr>
              <w:spacing w:line="10" w:lineRule="exact"/>
              <w:rPr>
                <w:rFonts w:ascii="Open Sans" w:eastAsia="Arial" w:hAnsi="Open Sans" w:cs="Open Sans"/>
                <w:sz w:val="22"/>
                <w:szCs w:val="22"/>
              </w:rPr>
            </w:pPr>
          </w:p>
          <w:p w:rsidR="00EC14CF" w:rsidRPr="00C65B37" w:rsidRDefault="00A63D04" w:rsidP="00137996">
            <w:pPr>
              <w:tabs>
                <w:tab w:val="left" w:pos="924"/>
              </w:tabs>
              <w:ind w:left="792" w:right="260" w:hanging="360"/>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The study of skeletonized human remains and their time of death to try to establish the identity and cause of death of an individual</w:t>
            </w:r>
          </w:p>
          <w:p w:rsidR="00EC14CF" w:rsidRPr="00C65B37" w:rsidRDefault="00A63D04" w:rsidP="00137996">
            <w:pPr>
              <w:tabs>
                <w:tab w:val="left" w:pos="924"/>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Can possibly identify the following</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Age</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Sex</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Race</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4. </w:t>
            </w:r>
            <w:r w:rsidR="00EC14CF" w:rsidRPr="00C65B37">
              <w:rPr>
                <w:rFonts w:ascii="Open Sans" w:eastAsia="Arial" w:hAnsi="Open Sans" w:cs="Open Sans"/>
                <w:sz w:val="22"/>
                <w:szCs w:val="22"/>
              </w:rPr>
              <w:t>Height</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5. </w:t>
            </w:r>
            <w:r w:rsidR="00EC14CF" w:rsidRPr="00C65B37">
              <w:rPr>
                <w:rFonts w:ascii="Open Sans" w:eastAsia="Arial" w:hAnsi="Open Sans" w:cs="Open Sans"/>
                <w:sz w:val="22"/>
                <w:szCs w:val="22"/>
              </w:rPr>
              <w:t>Pathologies that may be present</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6. </w:t>
            </w:r>
            <w:r w:rsidR="00EC14CF" w:rsidRPr="00C65B37">
              <w:rPr>
                <w:rFonts w:ascii="Open Sans" w:eastAsia="Arial" w:hAnsi="Open Sans" w:cs="Open Sans"/>
                <w:sz w:val="22"/>
                <w:szCs w:val="22"/>
              </w:rPr>
              <w:t>Whether trauma is evident</w:t>
            </w:r>
          </w:p>
          <w:p w:rsidR="00EC14CF" w:rsidRPr="00C65B37" w:rsidRDefault="00A63D04" w:rsidP="00137996">
            <w:pPr>
              <w:tabs>
                <w:tab w:val="left" w:pos="924"/>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When bones are found, the following should be answered</w:t>
            </w:r>
          </w:p>
          <w:p w:rsidR="00A63D04"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Are they bones or some other type of material?</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Are they human bones?</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Is there only one individual present, or more than one?</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4. </w:t>
            </w:r>
            <w:r w:rsidR="00EC14CF" w:rsidRPr="00C65B37">
              <w:rPr>
                <w:rFonts w:ascii="Open Sans" w:eastAsia="Arial" w:hAnsi="Open Sans" w:cs="Open Sans"/>
                <w:sz w:val="22"/>
                <w:szCs w:val="22"/>
              </w:rPr>
              <w:t>How long have the bones been there?</w:t>
            </w:r>
          </w:p>
          <w:p w:rsidR="00EC14CF" w:rsidRPr="00C65B37" w:rsidRDefault="00A63D04" w:rsidP="00137996">
            <w:pPr>
              <w:tabs>
                <w:tab w:val="left" w:pos="1464"/>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5. </w:t>
            </w:r>
            <w:r w:rsidR="00EC14CF" w:rsidRPr="00C65B37">
              <w:rPr>
                <w:rFonts w:ascii="Open Sans" w:eastAsia="Arial" w:hAnsi="Open Sans" w:cs="Open Sans"/>
                <w:sz w:val="22"/>
                <w:szCs w:val="22"/>
              </w:rPr>
              <w:t>What is the cause of death?</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lastRenderedPageBreak/>
              <w:t xml:space="preserve">6. </w:t>
            </w:r>
            <w:r w:rsidR="00EC14CF" w:rsidRPr="00C65B37">
              <w:rPr>
                <w:rFonts w:ascii="Open Sans" w:eastAsia="Arial" w:hAnsi="Open Sans" w:cs="Open Sans"/>
                <w:sz w:val="22"/>
                <w:szCs w:val="22"/>
              </w:rPr>
              <w:t>Who is this?</w:t>
            </w:r>
          </w:p>
          <w:p w:rsidR="00EC14CF" w:rsidRPr="00C65B37" w:rsidRDefault="00A63D04"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D. </w:t>
            </w:r>
            <w:r w:rsidR="00EC14CF" w:rsidRPr="00C65B37">
              <w:rPr>
                <w:rFonts w:ascii="Open Sans" w:eastAsia="Arial" w:hAnsi="Open Sans" w:cs="Open Sans"/>
                <w:sz w:val="22"/>
                <w:szCs w:val="22"/>
              </w:rPr>
              <w:t>Age Determination</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Sutures</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Zigzag-like cracks appearing on the skull</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Separated at birth, and gradually close from the inside out</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The older the individual, the less visible sutures</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In toddlers and infants, length of the long bones is measured and compared to known growth curves</w:t>
            </w:r>
          </w:p>
          <w:p w:rsidR="00EC14CF" w:rsidRPr="00C65B37" w:rsidRDefault="00EC14CF" w:rsidP="00EC14CF">
            <w:pPr>
              <w:spacing w:line="11" w:lineRule="exact"/>
              <w:rPr>
                <w:rFonts w:ascii="Open Sans" w:eastAsia="Arial" w:hAnsi="Open Sans" w:cs="Open Sans"/>
                <w:sz w:val="22"/>
                <w:szCs w:val="22"/>
              </w:rPr>
            </w:pPr>
          </w:p>
          <w:p w:rsidR="00EC14CF" w:rsidRPr="00C65B37" w:rsidRDefault="00A63D04" w:rsidP="00137996">
            <w:pPr>
              <w:tabs>
                <w:tab w:val="left" w:pos="2780"/>
              </w:tabs>
              <w:ind w:left="1152" w:right="58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After age 21, age is estimated by the level of change on the surfaces of the bones</w:t>
            </w:r>
          </w:p>
          <w:p w:rsidR="00EC14CF" w:rsidRPr="00C65B37" w:rsidRDefault="00A63D04"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E. </w:t>
            </w:r>
            <w:r w:rsidR="00EC14CF" w:rsidRPr="00C65B37">
              <w:rPr>
                <w:rFonts w:ascii="Open Sans" w:eastAsia="Arial" w:hAnsi="Open Sans" w:cs="Open Sans"/>
                <w:sz w:val="22"/>
                <w:szCs w:val="22"/>
              </w:rPr>
              <w:t>Gender Determination</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Males</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Narrow pelvic opening</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Long, narrow sacrum</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Acute (less than 90</w:t>
            </w:r>
            <w:r w:rsidR="00EC14CF" w:rsidRPr="00C65B37">
              <w:rPr>
                <w:rFonts w:ascii="Open Sans" w:eastAsia="Arial" w:hAnsi="Open Sans" w:cs="Open Sans"/>
                <w:sz w:val="22"/>
                <w:szCs w:val="22"/>
                <w:vertAlign w:val="superscript"/>
              </w:rPr>
              <w:t>o</w:t>
            </w:r>
            <w:r w:rsidR="00EC14CF" w:rsidRPr="00C65B37">
              <w:rPr>
                <w:rFonts w:ascii="Open Sans" w:eastAsia="Arial" w:hAnsi="Open Sans" w:cs="Open Sans"/>
                <w:sz w:val="22"/>
                <w:szCs w:val="22"/>
              </w:rPr>
              <w:t>) subpubic angle</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d. </w:t>
            </w:r>
            <w:r w:rsidR="00EC14CF" w:rsidRPr="00C65B37">
              <w:rPr>
                <w:rFonts w:ascii="Open Sans" w:eastAsia="Arial" w:hAnsi="Open Sans" w:cs="Open Sans"/>
                <w:sz w:val="22"/>
                <w:szCs w:val="22"/>
              </w:rPr>
              <w:t>Overall larger skull</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e. </w:t>
            </w:r>
            <w:r w:rsidR="00EC14CF" w:rsidRPr="00C65B37">
              <w:rPr>
                <w:rFonts w:ascii="Open Sans" w:eastAsia="Arial" w:hAnsi="Open Sans" w:cs="Open Sans"/>
                <w:sz w:val="22"/>
                <w:szCs w:val="22"/>
              </w:rPr>
              <w:t>Pronounced brow bone</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f. </w:t>
            </w:r>
            <w:r w:rsidR="00EC14CF" w:rsidRPr="00C65B37">
              <w:rPr>
                <w:rFonts w:ascii="Open Sans" w:eastAsia="Arial" w:hAnsi="Open Sans" w:cs="Open Sans"/>
                <w:sz w:val="22"/>
                <w:szCs w:val="22"/>
              </w:rPr>
              <w:t>Overall robust skeleton</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Females</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Larger, circular pelvic opening</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Wide sacrum</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Wide subpubic angle (approximately 90</w:t>
            </w:r>
            <w:r w:rsidR="00EC14CF" w:rsidRPr="00C65B37">
              <w:rPr>
                <w:rFonts w:ascii="Open Sans" w:eastAsia="Arial" w:hAnsi="Open Sans" w:cs="Open Sans"/>
                <w:sz w:val="22"/>
                <w:szCs w:val="22"/>
                <w:vertAlign w:val="superscript"/>
              </w:rPr>
              <w:t>o</w:t>
            </w:r>
            <w:r w:rsidR="00EC14CF" w:rsidRPr="00C65B37">
              <w:rPr>
                <w:rFonts w:ascii="Open Sans" w:eastAsia="Arial" w:hAnsi="Open Sans" w:cs="Open Sans"/>
                <w:sz w:val="22"/>
                <w:szCs w:val="22"/>
              </w:rPr>
              <w:t>)</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d. </w:t>
            </w:r>
            <w:r w:rsidR="00EC14CF" w:rsidRPr="00C65B37">
              <w:rPr>
                <w:rFonts w:ascii="Open Sans" w:eastAsia="Arial" w:hAnsi="Open Sans" w:cs="Open Sans"/>
                <w:sz w:val="22"/>
                <w:szCs w:val="22"/>
              </w:rPr>
              <w:t>Smaller skull</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e. </w:t>
            </w:r>
            <w:r w:rsidR="00EC14CF" w:rsidRPr="00C65B37">
              <w:rPr>
                <w:rFonts w:ascii="Open Sans" w:eastAsia="Arial" w:hAnsi="Open Sans" w:cs="Open Sans"/>
                <w:sz w:val="22"/>
                <w:szCs w:val="22"/>
              </w:rPr>
              <w:t>Diminished brow bone</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f. </w:t>
            </w:r>
            <w:r w:rsidR="00EC14CF" w:rsidRPr="00C65B37">
              <w:rPr>
                <w:rFonts w:ascii="Open Sans" w:eastAsia="Arial" w:hAnsi="Open Sans" w:cs="Open Sans"/>
                <w:sz w:val="22"/>
                <w:szCs w:val="22"/>
              </w:rPr>
              <w:t>Overall slender skeleton</w:t>
            </w:r>
          </w:p>
          <w:p w:rsidR="00EC14CF" w:rsidRPr="00C65B37" w:rsidRDefault="00A63D04"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F. </w:t>
            </w:r>
            <w:r w:rsidR="00EC14CF" w:rsidRPr="00C65B37">
              <w:rPr>
                <w:rFonts w:ascii="Open Sans" w:eastAsia="Arial" w:hAnsi="Open Sans" w:cs="Open Sans"/>
                <w:sz w:val="22"/>
                <w:szCs w:val="22"/>
              </w:rPr>
              <w:t>Race Determination</w:t>
            </w:r>
          </w:p>
          <w:p w:rsidR="00EC14CF" w:rsidRPr="00C65B37" w:rsidRDefault="00EC14CF" w:rsidP="00EC14CF">
            <w:pPr>
              <w:spacing w:line="1" w:lineRule="exact"/>
              <w:rPr>
                <w:rFonts w:ascii="Open Sans" w:eastAsia="Arial" w:hAnsi="Open Sans" w:cs="Open Sans"/>
                <w:sz w:val="22"/>
                <w:szCs w:val="22"/>
              </w:rPr>
            </w:pP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Most commonly divided into 3 categories</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Mongoloid (Asian or Native descent)</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Flat or projected outward frontal plane</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Small, rounded nasal cavities</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Circular eye orbits</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Caucasoid (European)</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Flat cranium</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Long, narrow nasal cavities</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Oval eye orbits</w:t>
            </w:r>
          </w:p>
          <w:p w:rsidR="00EC14CF" w:rsidRPr="00C65B37" w:rsidRDefault="00A63D04" w:rsidP="00137996">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Negroid (African)</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Cranium projected outward</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Wide nasal cavity</w:t>
            </w:r>
          </w:p>
          <w:p w:rsidR="00EC14CF" w:rsidRPr="00C65B37" w:rsidRDefault="00A63D04" w:rsidP="00137996">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Square eye orbits</w:t>
            </w:r>
          </w:p>
          <w:p w:rsidR="00EC14CF" w:rsidRPr="00C65B37" w:rsidRDefault="00A63D04"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G. </w:t>
            </w:r>
            <w:r w:rsidR="00EC14CF" w:rsidRPr="00C65B37">
              <w:rPr>
                <w:rFonts w:ascii="Open Sans" w:eastAsia="Arial" w:hAnsi="Open Sans" w:cs="Open Sans"/>
                <w:sz w:val="22"/>
                <w:szCs w:val="22"/>
              </w:rPr>
              <w:t>Height Determination</w:t>
            </w:r>
          </w:p>
          <w:p w:rsidR="00EC14CF" w:rsidRPr="00C65B37" w:rsidRDefault="00EC14CF" w:rsidP="00EC14CF">
            <w:pPr>
              <w:spacing w:line="10" w:lineRule="exact"/>
              <w:rPr>
                <w:rFonts w:ascii="Open Sans" w:eastAsia="Arial" w:hAnsi="Open Sans" w:cs="Open Sans"/>
                <w:sz w:val="22"/>
                <w:szCs w:val="22"/>
              </w:rPr>
            </w:pPr>
          </w:p>
          <w:p w:rsidR="00EC14CF" w:rsidRPr="00C65B37" w:rsidRDefault="00A63D04" w:rsidP="00137996">
            <w:pPr>
              <w:tabs>
                <w:tab w:val="left" w:pos="2780"/>
              </w:tabs>
              <w:ind w:left="1152" w:right="300" w:hanging="274"/>
              <w:rPr>
                <w:rFonts w:ascii="Open Sans" w:eastAsia="Arial" w:hAnsi="Open Sans" w:cs="Open Sans"/>
                <w:sz w:val="22"/>
                <w:szCs w:val="22"/>
              </w:rPr>
            </w:pPr>
            <w:r w:rsidRPr="00C65B37">
              <w:rPr>
                <w:rFonts w:ascii="Open Sans" w:eastAsia="Arial" w:hAnsi="Open Sans" w:cs="Open Sans"/>
                <w:sz w:val="22"/>
                <w:szCs w:val="22"/>
              </w:rPr>
              <w:lastRenderedPageBreak/>
              <w:t xml:space="preserve">1. </w:t>
            </w:r>
            <w:r w:rsidR="00EC14CF" w:rsidRPr="00C65B37">
              <w:rPr>
                <w:rFonts w:ascii="Open Sans" w:eastAsia="Arial" w:hAnsi="Open Sans" w:cs="Open Sans"/>
                <w:sz w:val="22"/>
                <w:szCs w:val="22"/>
              </w:rPr>
              <w:t>Determined by measuring the long bones and calculating from known equations</w:t>
            </w:r>
          </w:p>
          <w:p w:rsidR="00EC14CF" w:rsidRPr="00C65B37" w:rsidRDefault="00A63D04" w:rsidP="00137996">
            <w:pPr>
              <w:tabs>
                <w:tab w:val="left" w:pos="2780"/>
              </w:tabs>
              <w:ind w:left="1152" w:right="32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The equations are different based on the bone, the race of the individual, and the gender</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The long bones used are the femur, radius, tibia, and humerus</w:t>
            </w:r>
          </w:p>
          <w:p w:rsidR="00EC14CF" w:rsidRPr="00C65B37" w:rsidRDefault="00A63D04"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H. </w:t>
            </w:r>
            <w:r w:rsidR="00EC14CF" w:rsidRPr="00C65B37">
              <w:rPr>
                <w:rFonts w:ascii="Open Sans" w:eastAsia="Arial" w:hAnsi="Open Sans" w:cs="Open Sans"/>
                <w:sz w:val="22"/>
                <w:szCs w:val="22"/>
              </w:rPr>
              <w:t>Other Determining Factors</w:t>
            </w:r>
          </w:p>
          <w:p w:rsidR="00EC14CF" w:rsidRPr="00C65B37" w:rsidRDefault="00EC14CF" w:rsidP="00EC14CF">
            <w:pPr>
              <w:spacing w:line="10" w:lineRule="exact"/>
              <w:rPr>
                <w:rFonts w:ascii="Open Sans" w:eastAsia="Arial" w:hAnsi="Open Sans" w:cs="Open Sans"/>
                <w:sz w:val="22"/>
                <w:szCs w:val="22"/>
              </w:rPr>
            </w:pPr>
          </w:p>
          <w:p w:rsidR="00A94CFE" w:rsidRPr="00C65B37" w:rsidRDefault="00A63D04" w:rsidP="00137996">
            <w:pPr>
              <w:tabs>
                <w:tab w:val="left" w:pos="2780"/>
              </w:tabs>
              <w:ind w:left="1152" w:right="66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A forensic anthropologist or sculptor may create facial reconstructions from skulls to help identify skeletal remains</w:t>
            </w:r>
          </w:p>
          <w:p w:rsidR="00A94CFE" w:rsidRPr="00C65B37" w:rsidRDefault="00A63D04" w:rsidP="00137996">
            <w:pPr>
              <w:tabs>
                <w:tab w:val="left" w:pos="2780"/>
              </w:tabs>
              <w:ind w:left="1152" w:right="66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Pathological identities such as past surgeries and broken bones that show healing and/or scarring</w:t>
            </w:r>
          </w:p>
          <w:p w:rsidR="00EC14CF" w:rsidRPr="00C65B37" w:rsidRDefault="00A63D04" w:rsidP="00137996">
            <w:pPr>
              <w:tabs>
                <w:tab w:val="left" w:pos="2780"/>
              </w:tabs>
              <w:ind w:left="1152" w:right="66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Trauma may be studied by observing cracks, holes, or tool marks on the bones</w:t>
            </w:r>
          </w:p>
          <w:p w:rsidR="00EC14CF" w:rsidRPr="00C65B37" w:rsidRDefault="00EC14CF" w:rsidP="00137996">
            <w:pPr>
              <w:ind w:left="504" w:hanging="360"/>
              <w:rPr>
                <w:rFonts w:ascii="Open Sans" w:eastAsia="Arial" w:hAnsi="Open Sans" w:cs="Open Sans"/>
                <w:sz w:val="22"/>
                <w:szCs w:val="22"/>
              </w:rPr>
            </w:pPr>
            <w:r w:rsidRPr="00C65B37">
              <w:rPr>
                <w:rFonts w:ascii="Open Sans" w:eastAsia="Arial" w:hAnsi="Open Sans" w:cs="Open Sans"/>
                <w:sz w:val="22"/>
                <w:szCs w:val="22"/>
              </w:rPr>
              <w:t>II.</w:t>
            </w:r>
            <w:r w:rsidR="00A63D04" w:rsidRPr="00C65B37">
              <w:rPr>
                <w:rFonts w:ascii="Open Sans" w:eastAsia="Arial" w:hAnsi="Open Sans" w:cs="Open Sans"/>
                <w:sz w:val="22"/>
                <w:szCs w:val="22"/>
              </w:rPr>
              <w:t xml:space="preserve"> </w:t>
            </w:r>
            <w:r w:rsidRPr="00C65B37">
              <w:rPr>
                <w:rFonts w:ascii="Open Sans" w:eastAsia="Arial" w:hAnsi="Open Sans" w:cs="Open Sans"/>
                <w:sz w:val="22"/>
                <w:szCs w:val="22"/>
              </w:rPr>
              <w:t xml:space="preserve"> Excavation of Skeletal Remains</w:t>
            </w:r>
          </w:p>
          <w:p w:rsidR="00EC14CF" w:rsidRPr="00C65B37" w:rsidRDefault="00EC14CF" w:rsidP="00B24952">
            <w:pPr>
              <w:spacing w:line="10" w:lineRule="exact"/>
              <w:rPr>
                <w:rFonts w:ascii="Open Sans" w:eastAsia="Arial" w:hAnsi="Open Sans" w:cs="Open Sans"/>
                <w:sz w:val="22"/>
                <w:szCs w:val="22"/>
              </w:rPr>
            </w:pPr>
          </w:p>
          <w:p w:rsidR="00EC14CF" w:rsidRPr="00C65B37" w:rsidRDefault="00A63D04" w:rsidP="00137996">
            <w:pPr>
              <w:tabs>
                <w:tab w:val="left" w:pos="2240"/>
              </w:tabs>
              <w:ind w:left="792" w:right="440" w:hanging="360"/>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 xml:space="preserve">These are the guidelines provided to expose and recover remains </w:t>
            </w:r>
            <w:r w:rsidR="004160B5" w:rsidRPr="00C65B37">
              <w:rPr>
                <w:rFonts w:ascii="Open Sans" w:eastAsia="Arial" w:hAnsi="Open Sans" w:cs="Open Sans"/>
                <w:sz w:val="22"/>
                <w:szCs w:val="22"/>
              </w:rPr>
              <w:t>to</w:t>
            </w:r>
            <w:r w:rsidR="00EC14CF" w:rsidRPr="00C65B37">
              <w:rPr>
                <w:rFonts w:ascii="Open Sans" w:eastAsia="Arial" w:hAnsi="Open Sans" w:cs="Open Sans"/>
                <w:sz w:val="22"/>
                <w:szCs w:val="22"/>
              </w:rPr>
              <w:t xml:space="preserve"> minimize their damage</w:t>
            </w:r>
          </w:p>
          <w:p w:rsidR="00EC14CF" w:rsidRPr="00C65B37" w:rsidRDefault="00A63D04"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Guidelines will differ based on scene conditions</w:t>
            </w:r>
          </w:p>
          <w:p w:rsidR="00EC14CF" w:rsidRPr="00C65B37" w:rsidRDefault="00A63D04"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The steps</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Remove litter and vegetation if present</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Stake out and map the exact excavation are</w:t>
            </w:r>
            <w:r w:rsidRPr="00C65B37">
              <w:rPr>
                <w:rFonts w:ascii="Open Sans" w:eastAsia="Arial" w:hAnsi="Open Sans" w:cs="Open Sans"/>
                <w:sz w:val="22"/>
                <w:szCs w:val="22"/>
              </w:rPr>
              <w:t>a</w:t>
            </w:r>
          </w:p>
          <w:p w:rsidR="00EC14CF" w:rsidRPr="00C65B37" w:rsidRDefault="00A63D04" w:rsidP="00137996">
            <w:pPr>
              <w:tabs>
                <w:tab w:val="left" w:pos="2780"/>
              </w:tabs>
              <w:ind w:left="1152" w:right="2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Determine the grave outline and remove the soil covering; sift each layer to check for evidence or small bones</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4. </w:t>
            </w:r>
            <w:r w:rsidR="00EC14CF" w:rsidRPr="00C65B37">
              <w:rPr>
                <w:rFonts w:ascii="Open Sans" w:eastAsia="Arial" w:hAnsi="Open Sans" w:cs="Open Sans"/>
                <w:sz w:val="22"/>
                <w:szCs w:val="22"/>
              </w:rPr>
              <w:t>Work in horizontal layers</w:t>
            </w:r>
          </w:p>
          <w:p w:rsidR="00EC14CF" w:rsidRPr="00C65B37" w:rsidRDefault="00A63D04" w:rsidP="00137996">
            <w:pPr>
              <w:tabs>
                <w:tab w:val="left" w:pos="2780"/>
              </w:tabs>
              <w:ind w:left="1152" w:right="200" w:hanging="274"/>
              <w:rPr>
                <w:rFonts w:ascii="Open Sans" w:eastAsia="Arial" w:hAnsi="Open Sans" w:cs="Open Sans"/>
                <w:sz w:val="22"/>
                <w:szCs w:val="22"/>
              </w:rPr>
            </w:pPr>
            <w:r w:rsidRPr="00C65B37">
              <w:rPr>
                <w:rFonts w:ascii="Open Sans" w:eastAsia="Arial" w:hAnsi="Open Sans" w:cs="Open Sans"/>
                <w:sz w:val="22"/>
                <w:szCs w:val="22"/>
              </w:rPr>
              <w:t xml:space="preserve">5. </w:t>
            </w:r>
            <w:r w:rsidR="00EC14CF" w:rsidRPr="00C65B37">
              <w:rPr>
                <w:rFonts w:ascii="Open Sans" w:eastAsia="Arial" w:hAnsi="Open Sans" w:cs="Open Sans"/>
                <w:sz w:val="22"/>
                <w:szCs w:val="22"/>
              </w:rPr>
              <w:t>As work continues, document with photography, maps, inventory, and measurements</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6. </w:t>
            </w:r>
            <w:r w:rsidR="00EC14CF" w:rsidRPr="00C65B37">
              <w:rPr>
                <w:rFonts w:ascii="Open Sans" w:eastAsia="Arial" w:hAnsi="Open Sans" w:cs="Open Sans"/>
                <w:sz w:val="22"/>
                <w:szCs w:val="22"/>
              </w:rPr>
              <w:t>Once all remains have been exposed, document again</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7. </w:t>
            </w:r>
            <w:r w:rsidR="00EC14CF" w:rsidRPr="00C65B37">
              <w:rPr>
                <w:rFonts w:ascii="Open Sans" w:eastAsia="Arial" w:hAnsi="Open Sans" w:cs="Open Sans"/>
                <w:sz w:val="22"/>
                <w:szCs w:val="22"/>
              </w:rPr>
              <w:t>Remove each bone separately and bag it individually</w:t>
            </w:r>
          </w:p>
          <w:p w:rsidR="00EC14CF" w:rsidRPr="00C65B37" w:rsidRDefault="00137996" w:rsidP="00137996">
            <w:pPr>
              <w:tabs>
                <w:tab w:val="left" w:pos="1700"/>
              </w:tabs>
              <w:ind w:left="504" w:hanging="360"/>
              <w:rPr>
                <w:rFonts w:ascii="Open Sans" w:eastAsia="Arial" w:hAnsi="Open Sans" w:cs="Open Sans"/>
                <w:sz w:val="22"/>
                <w:szCs w:val="22"/>
              </w:rPr>
            </w:pPr>
            <w:r w:rsidRPr="00C65B37">
              <w:rPr>
                <w:rFonts w:ascii="Open Sans" w:eastAsia="Arial" w:hAnsi="Open Sans" w:cs="Open Sans"/>
                <w:sz w:val="22"/>
                <w:szCs w:val="22"/>
              </w:rPr>
              <w:t xml:space="preserve">III. </w:t>
            </w:r>
            <w:r w:rsidR="00EC14CF" w:rsidRPr="00C65B37">
              <w:rPr>
                <w:rFonts w:ascii="Open Sans" w:eastAsia="Arial" w:hAnsi="Open Sans" w:cs="Open Sans"/>
                <w:sz w:val="22"/>
                <w:szCs w:val="22"/>
              </w:rPr>
              <w:t>Forensic Odontology</w:t>
            </w:r>
          </w:p>
          <w:p w:rsidR="00EC14CF" w:rsidRPr="00C65B37" w:rsidRDefault="00A63D04" w:rsidP="00137996">
            <w:pPr>
              <w:ind w:left="792" w:hanging="360"/>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The study of teeth for body identification</w:t>
            </w:r>
          </w:p>
          <w:p w:rsidR="00EC14CF" w:rsidRPr="00C65B37" w:rsidRDefault="00EC14CF" w:rsidP="00EC14CF">
            <w:pPr>
              <w:spacing w:line="11" w:lineRule="exact"/>
              <w:rPr>
                <w:rFonts w:ascii="Open Sans" w:eastAsia="Arial" w:hAnsi="Open Sans" w:cs="Open Sans"/>
                <w:sz w:val="22"/>
                <w:szCs w:val="22"/>
              </w:rPr>
            </w:pPr>
          </w:p>
          <w:p w:rsidR="00EC14CF" w:rsidRPr="00C65B37" w:rsidRDefault="00A63D04" w:rsidP="00137996">
            <w:pPr>
              <w:tabs>
                <w:tab w:val="left" w:pos="2780"/>
              </w:tabs>
              <w:ind w:left="1152" w:right="42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Can estimate age by observing deciduous teeth in children and wear patterns in older adults</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Can be compared to dental records</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May contain DNA</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4. </w:t>
            </w:r>
            <w:r w:rsidR="00EC14CF" w:rsidRPr="00C65B37">
              <w:rPr>
                <w:rFonts w:ascii="Open Sans" w:eastAsia="Arial" w:hAnsi="Open Sans" w:cs="Open Sans"/>
                <w:sz w:val="22"/>
                <w:szCs w:val="22"/>
              </w:rPr>
              <w:t>Teeth are harder to destroy in a fire than are bones</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5. </w:t>
            </w:r>
            <w:r w:rsidR="00EC14CF" w:rsidRPr="00C65B37">
              <w:rPr>
                <w:rFonts w:ascii="Open Sans" w:eastAsia="Arial" w:hAnsi="Open Sans" w:cs="Open Sans"/>
                <w:sz w:val="22"/>
                <w:szCs w:val="22"/>
              </w:rPr>
              <w:t>Can be used with bite mark identification</w:t>
            </w:r>
          </w:p>
          <w:p w:rsidR="00EC14CF" w:rsidRPr="00C65B37" w:rsidRDefault="00EC14CF" w:rsidP="00137996">
            <w:pPr>
              <w:ind w:left="504" w:hanging="360"/>
              <w:rPr>
                <w:rFonts w:ascii="Open Sans" w:hAnsi="Open Sans" w:cs="Open Sans"/>
                <w:sz w:val="22"/>
                <w:szCs w:val="22"/>
              </w:rPr>
            </w:pPr>
            <w:r w:rsidRPr="00C65B37">
              <w:rPr>
                <w:rFonts w:ascii="Open Sans" w:eastAsia="Arial" w:hAnsi="Open Sans" w:cs="Open Sans"/>
                <w:sz w:val="22"/>
                <w:szCs w:val="22"/>
              </w:rPr>
              <w:t>IV. Human Death</w:t>
            </w:r>
          </w:p>
          <w:p w:rsidR="00EC14CF" w:rsidRPr="00C65B37" w:rsidRDefault="00A63D04"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If death has occurred, the following must be determined</w:t>
            </w:r>
          </w:p>
          <w:p w:rsidR="00EC14CF" w:rsidRPr="00C65B37" w:rsidRDefault="00A63D04"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Cause</w:t>
            </w:r>
          </w:p>
          <w:p w:rsidR="00EC14CF" w:rsidRPr="00C65B37" w:rsidRDefault="00EC14CF" w:rsidP="00EC14CF">
            <w:pPr>
              <w:spacing w:line="11" w:lineRule="exact"/>
              <w:rPr>
                <w:rFonts w:ascii="Open Sans" w:eastAsia="Arial" w:hAnsi="Open Sans" w:cs="Open Sans"/>
                <w:sz w:val="22"/>
                <w:szCs w:val="22"/>
              </w:rPr>
            </w:pPr>
          </w:p>
          <w:p w:rsidR="00EC14CF" w:rsidRPr="00C65B37" w:rsidRDefault="00A63D04"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The disease or injury responsible for initiating the sequence of events that resulted in death</w:t>
            </w:r>
          </w:p>
          <w:p w:rsidR="00EC14CF" w:rsidRPr="00C65B37" w:rsidRDefault="00A63D04"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lastRenderedPageBreak/>
              <w:t xml:space="preserve">b. </w:t>
            </w:r>
            <w:r w:rsidR="00EC14CF" w:rsidRPr="00C65B37">
              <w:rPr>
                <w:rFonts w:ascii="Open Sans" w:eastAsia="Arial" w:hAnsi="Open Sans" w:cs="Open Sans"/>
                <w:sz w:val="22"/>
                <w:szCs w:val="22"/>
              </w:rPr>
              <w:t>Examples</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Gunshot wound</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Drug overdose</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Cardiovascular disease</w:t>
            </w:r>
          </w:p>
          <w:p w:rsidR="00EC14CF" w:rsidRPr="00C65B37" w:rsidRDefault="00A63D04" w:rsidP="00E84939">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Manner</w:t>
            </w:r>
          </w:p>
          <w:p w:rsidR="00EC14CF" w:rsidRPr="00C65B37" w:rsidRDefault="00A63D04"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The “reason” the cause of death occurred</w:t>
            </w:r>
          </w:p>
          <w:p w:rsidR="00EC14CF" w:rsidRPr="00C65B37" w:rsidRDefault="00A63D04"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Examples</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Accidental</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Homicidal</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Natural</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4. </w:t>
            </w:r>
            <w:r w:rsidR="00EC14CF" w:rsidRPr="00C65B37">
              <w:rPr>
                <w:rFonts w:ascii="Open Sans" w:eastAsia="Arial" w:hAnsi="Open Sans" w:cs="Open Sans"/>
                <w:sz w:val="22"/>
                <w:szCs w:val="22"/>
              </w:rPr>
              <w:t>Suicidal</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5. </w:t>
            </w:r>
            <w:r w:rsidR="00EC14CF" w:rsidRPr="00C65B37">
              <w:rPr>
                <w:rFonts w:ascii="Open Sans" w:eastAsia="Arial" w:hAnsi="Open Sans" w:cs="Open Sans"/>
                <w:sz w:val="22"/>
                <w:szCs w:val="22"/>
              </w:rPr>
              <w:t>Undetermined</w:t>
            </w:r>
          </w:p>
          <w:p w:rsidR="00EC14CF" w:rsidRPr="00C65B37" w:rsidRDefault="00A63D04" w:rsidP="00E84939">
            <w:pPr>
              <w:tabs>
                <w:tab w:val="left" w:pos="278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Mechanism</w:t>
            </w:r>
          </w:p>
          <w:p w:rsidR="00A94CFE" w:rsidRPr="00C65B37" w:rsidRDefault="00A63D04"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The immediate physiological derangement resulting in death</w:t>
            </w:r>
          </w:p>
          <w:p w:rsidR="00EC14CF" w:rsidRPr="00C65B37" w:rsidRDefault="00A63D04"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Examples</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Hemorrhage</w:t>
            </w:r>
          </w:p>
          <w:p w:rsidR="00EC14CF" w:rsidRPr="00C65B37" w:rsidRDefault="00A63D04" w:rsidP="00E84939">
            <w:pPr>
              <w:tabs>
                <w:tab w:val="left" w:pos="3860"/>
              </w:tabs>
              <w:ind w:left="157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Cardiac arrhythmia</w:t>
            </w:r>
          </w:p>
          <w:p w:rsidR="00EC14CF" w:rsidRPr="00C65B37" w:rsidRDefault="00137996"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Stages of Decomposition</w:t>
            </w:r>
          </w:p>
          <w:p w:rsidR="00EC14CF" w:rsidRPr="00C65B37" w:rsidRDefault="00137996"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Fresh</w:t>
            </w:r>
          </w:p>
          <w:p w:rsidR="00EC14CF" w:rsidRPr="00C65B37" w:rsidRDefault="00137996"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Immediately after death</w:t>
            </w:r>
          </w:p>
          <w:p w:rsidR="00EC14CF" w:rsidRPr="00C65B37" w:rsidRDefault="00137996" w:rsidP="00E84939">
            <w:pPr>
              <w:tabs>
                <w:tab w:val="left" w:pos="3320"/>
              </w:tabs>
              <w:ind w:left="1426" w:right="20"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Blood is not pumping, so it drains and pools to the lower parts creating livor mortis, or lividity</w:t>
            </w:r>
          </w:p>
          <w:p w:rsidR="00EC14CF" w:rsidRPr="00C65B37" w:rsidRDefault="00137996"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Rigor mortis, the stiffening of the muscles, can also be seen</w:t>
            </w:r>
          </w:p>
          <w:p w:rsidR="00EC14CF" w:rsidRPr="00C65B37" w:rsidRDefault="00137996" w:rsidP="00E84939">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Bloat</w:t>
            </w:r>
          </w:p>
          <w:p w:rsidR="00EC14CF" w:rsidRPr="00C65B37" w:rsidRDefault="00EC14CF" w:rsidP="00EC14CF">
            <w:pPr>
              <w:spacing w:line="10" w:lineRule="exact"/>
              <w:rPr>
                <w:rFonts w:ascii="Open Sans" w:eastAsia="Arial" w:hAnsi="Open Sans" w:cs="Open Sans"/>
                <w:sz w:val="22"/>
                <w:szCs w:val="22"/>
              </w:rPr>
            </w:pPr>
          </w:p>
          <w:p w:rsidR="00EC14CF" w:rsidRPr="00C65B37" w:rsidRDefault="00137996" w:rsidP="00E84939">
            <w:pPr>
              <w:tabs>
                <w:tab w:val="left" w:pos="3320"/>
              </w:tabs>
              <w:ind w:left="1426" w:right="740"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When anaerobic metabolism causes gases to build up, making a body swell or bloat</w:t>
            </w:r>
          </w:p>
          <w:p w:rsidR="00EC14CF" w:rsidRPr="00C65B37" w:rsidRDefault="00137996"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Can cause fluids to leak or “purge” from orifices</w:t>
            </w:r>
          </w:p>
          <w:p w:rsidR="00EC14CF" w:rsidRPr="00C65B37" w:rsidRDefault="00137996" w:rsidP="00E84939">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Active decay</w:t>
            </w:r>
          </w:p>
          <w:p w:rsidR="00EC14CF" w:rsidRPr="00C65B37" w:rsidRDefault="00137996"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The greatest body mass loss</w:t>
            </w:r>
          </w:p>
          <w:p w:rsidR="00EC14CF" w:rsidRPr="00C65B37" w:rsidRDefault="00137996"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Most of the tissue is liquefied, and strong odors persist</w:t>
            </w:r>
          </w:p>
          <w:p w:rsidR="00EC14CF" w:rsidRPr="00C65B37" w:rsidRDefault="00137996"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Much of the maggot mass pupates</w:t>
            </w:r>
          </w:p>
          <w:p w:rsidR="00EC14CF" w:rsidRPr="00C65B37" w:rsidRDefault="00137996" w:rsidP="00E84939">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4. </w:t>
            </w:r>
            <w:r w:rsidR="00EC14CF" w:rsidRPr="00C65B37">
              <w:rPr>
                <w:rFonts w:ascii="Open Sans" w:eastAsia="Arial" w:hAnsi="Open Sans" w:cs="Open Sans"/>
                <w:sz w:val="22"/>
                <w:szCs w:val="22"/>
              </w:rPr>
              <w:t>Advanced decay</w:t>
            </w:r>
          </w:p>
          <w:p w:rsidR="00EC14CF" w:rsidRPr="00C65B37" w:rsidRDefault="00137996"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Little insect activity</w:t>
            </w:r>
          </w:p>
          <w:p w:rsidR="00EC14CF" w:rsidRPr="00C65B37" w:rsidRDefault="00137996" w:rsidP="00E84939">
            <w:pPr>
              <w:tabs>
                <w:tab w:val="left" w:pos="3320"/>
              </w:tabs>
              <w:ind w:left="1426" w:hanging="274"/>
              <w:rPr>
                <w:rFonts w:ascii="Open Sans" w:eastAsia="Arial" w:hAnsi="Open Sans" w:cs="Open Sans"/>
                <w:sz w:val="22"/>
                <w:szCs w:val="22"/>
              </w:rPr>
            </w:pPr>
            <w:r w:rsidRPr="00C65B37">
              <w:rPr>
                <w:rFonts w:ascii="Open Sans" w:eastAsia="Arial" w:hAnsi="Open Sans" w:cs="Open Sans"/>
                <w:sz w:val="22"/>
                <w:szCs w:val="22"/>
              </w:rPr>
              <w:t xml:space="preserve">b. </w:t>
            </w:r>
            <w:r w:rsidR="00EC14CF" w:rsidRPr="00C65B37">
              <w:rPr>
                <w:rFonts w:ascii="Open Sans" w:eastAsia="Arial" w:hAnsi="Open Sans" w:cs="Open Sans"/>
                <w:sz w:val="22"/>
                <w:szCs w:val="22"/>
              </w:rPr>
              <w:t>Bones are revealed</w:t>
            </w:r>
          </w:p>
          <w:p w:rsidR="00EC14CF" w:rsidRPr="00C65B37" w:rsidRDefault="00137996" w:rsidP="00E84939">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5. </w:t>
            </w:r>
            <w:r w:rsidR="00EC14CF" w:rsidRPr="00C65B37">
              <w:rPr>
                <w:rFonts w:ascii="Open Sans" w:eastAsia="Arial" w:hAnsi="Open Sans" w:cs="Open Sans"/>
                <w:sz w:val="22"/>
                <w:szCs w:val="22"/>
              </w:rPr>
              <w:t>Dry remains</w:t>
            </w:r>
          </w:p>
          <w:p w:rsidR="00EC14CF" w:rsidRPr="00C65B37" w:rsidRDefault="00EC14CF" w:rsidP="00EC14CF">
            <w:pPr>
              <w:spacing w:line="10" w:lineRule="exact"/>
              <w:rPr>
                <w:rFonts w:ascii="Open Sans" w:eastAsia="Arial" w:hAnsi="Open Sans" w:cs="Open Sans"/>
                <w:sz w:val="22"/>
                <w:szCs w:val="22"/>
              </w:rPr>
            </w:pPr>
          </w:p>
          <w:p w:rsidR="00EC14CF" w:rsidRPr="00C65B37" w:rsidRDefault="00137996" w:rsidP="00E84939">
            <w:pPr>
              <w:tabs>
                <w:tab w:val="left" w:pos="3320"/>
              </w:tabs>
              <w:ind w:left="1426" w:right="580" w:hanging="274"/>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All that remains are dry skin, cartilage, and bones, either partially or fully skeletonized</w:t>
            </w:r>
          </w:p>
          <w:p w:rsidR="00EC14CF" w:rsidRPr="00C65B37" w:rsidRDefault="00137996" w:rsidP="00E84939">
            <w:pPr>
              <w:tabs>
                <w:tab w:val="left" w:pos="1700"/>
              </w:tabs>
              <w:ind w:left="504" w:hanging="360"/>
              <w:rPr>
                <w:rFonts w:ascii="Open Sans" w:eastAsia="Arial" w:hAnsi="Open Sans" w:cs="Open Sans"/>
                <w:sz w:val="22"/>
                <w:szCs w:val="22"/>
              </w:rPr>
            </w:pPr>
            <w:r w:rsidRPr="00C65B37">
              <w:rPr>
                <w:rFonts w:ascii="Open Sans" w:eastAsia="Arial" w:hAnsi="Open Sans" w:cs="Open Sans"/>
                <w:sz w:val="22"/>
                <w:szCs w:val="22"/>
              </w:rPr>
              <w:t xml:space="preserve">V. </w:t>
            </w:r>
            <w:r w:rsidR="00EC14CF" w:rsidRPr="00C65B37">
              <w:rPr>
                <w:rFonts w:ascii="Open Sans" w:eastAsia="Arial" w:hAnsi="Open Sans" w:cs="Open Sans"/>
                <w:sz w:val="22"/>
                <w:szCs w:val="22"/>
              </w:rPr>
              <w:t>Forensic Entomology</w:t>
            </w:r>
          </w:p>
          <w:p w:rsidR="00EC14CF" w:rsidRPr="00C65B37" w:rsidRDefault="00EC14CF" w:rsidP="00EC14CF">
            <w:pPr>
              <w:spacing w:line="8" w:lineRule="exact"/>
              <w:rPr>
                <w:rFonts w:ascii="Open Sans" w:eastAsia="Arial" w:hAnsi="Open Sans" w:cs="Open Sans"/>
                <w:sz w:val="22"/>
                <w:szCs w:val="22"/>
              </w:rPr>
            </w:pPr>
          </w:p>
          <w:p w:rsidR="00EC14CF" w:rsidRPr="00C65B37" w:rsidRDefault="00137996" w:rsidP="00137996">
            <w:pPr>
              <w:tabs>
                <w:tab w:val="left" w:pos="2240"/>
              </w:tabs>
              <w:ind w:left="792" w:right="200" w:hanging="360"/>
              <w:rPr>
                <w:rFonts w:ascii="Open Sans" w:eastAsia="Arial" w:hAnsi="Open Sans" w:cs="Open Sans"/>
                <w:sz w:val="22"/>
                <w:szCs w:val="22"/>
              </w:rPr>
            </w:pPr>
            <w:r w:rsidRPr="00C65B37">
              <w:rPr>
                <w:rFonts w:ascii="Open Sans" w:eastAsia="Arial" w:hAnsi="Open Sans" w:cs="Open Sans"/>
                <w:sz w:val="22"/>
                <w:szCs w:val="22"/>
              </w:rPr>
              <w:t xml:space="preserve">A. </w:t>
            </w:r>
            <w:r w:rsidR="00EC14CF" w:rsidRPr="00C65B37">
              <w:rPr>
                <w:rFonts w:ascii="Open Sans" w:eastAsia="Arial" w:hAnsi="Open Sans" w:cs="Open Sans"/>
                <w:sz w:val="22"/>
                <w:szCs w:val="22"/>
              </w:rPr>
              <w:t>The study of insects and their life cycles to determine how long a body has been deceased</w:t>
            </w:r>
          </w:p>
          <w:p w:rsidR="00EC14CF" w:rsidRPr="00C65B37" w:rsidRDefault="00137996"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lastRenderedPageBreak/>
              <w:t xml:space="preserve">B. </w:t>
            </w:r>
            <w:r w:rsidR="00EC14CF" w:rsidRPr="00C65B37">
              <w:rPr>
                <w:rFonts w:ascii="Open Sans" w:eastAsia="Arial" w:hAnsi="Open Sans" w:cs="Open Sans"/>
                <w:sz w:val="22"/>
                <w:szCs w:val="22"/>
              </w:rPr>
              <w:t>When a dead body is present, necrophilious insects, or insects that feed on dead tissue, will usually infest a body within 24 hours</w:t>
            </w:r>
          </w:p>
          <w:p w:rsidR="00EC14CF" w:rsidRPr="00C65B37" w:rsidRDefault="00137996"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C. </w:t>
            </w:r>
            <w:r w:rsidR="00EC14CF" w:rsidRPr="00C65B37">
              <w:rPr>
                <w:rFonts w:ascii="Open Sans" w:eastAsia="Arial" w:hAnsi="Open Sans" w:cs="Open Sans"/>
                <w:sz w:val="22"/>
                <w:szCs w:val="22"/>
              </w:rPr>
              <w:t>The first and most commonly found insect is the blow fly</w:t>
            </w:r>
          </w:p>
          <w:p w:rsidR="00EC14CF" w:rsidRPr="00C65B37" w:rsidRDefault="00137996" w:rsidP="00137996">
            <w:pPr>
              <w:tabs>
                <w:tab w:val="left" w:pos="2240"/>
              </w:tabs>
              <w:ind w:left="792" w:hanging="360"/>
              <w:rPr>
                <w:rFonts w:ascii="Open Sans" w:eastAsia="Arial" w:hAnsi="Open Sans" w:cs="Open Sans"/>
                <w:sz w:val="22"/>
                <w:szCs w:val="22"/>
              </w:rPr>
            </w:pPr>
            <w:r w:rsidRPr="00C65B37">
              <w:rPr>
                <w:rFonts w:ascii="Open Sans" w:eastAsia="Arial" w:hAnsi="Open Sans" w:cs="Open Sans"/>
                <w:sz w:val="22"/>
                <w:szCs w:val="22"/>
              </w:rPr>
              <w:t xml:space="preserve">D. </w:t>
            </w:r>
            <w:r w:rsidR="00EC14CF" w:rsidRPr="00C65B37">
              <w:rPr>
                <w:rFonts w:ascii="Open Sans" w:eastAsia="Arial" w:hAnsi="Open Sans" w:cs="Open Sans"/>
                <w:sz w:val="22"/>
                <w:szCs w:val="22"/>
              </w:rPr>
              <w:t>Other insects include</w:t>
            </w:r>
          </w:p>
          <w:p w:rsidR="00EC14CF" w:rsidRPr="00C65B37" w:rsidRDefault="00EC14CF" w:rsidP="00EC14CF">
            <w:pPr>
              <w:spacing w:line="10" w:lineRule="exact"/>
              <w:rPr>
                <w:rFonts w:ascii="Open Sans" w:eastAsia="Arial" w:hAnsi="Open Sans" w:cs="Open Sans"/>
                <w:sz w:val="22"/>
                <w:szCs w:val="22"/>
              </w:rPr>
            </w:pPr>
          </w:p>
          <w:p w:rsidR="00EC14CF" w:rsidRPr="00C65B37" w:rsidRDefault="00137996" w:rsidP="00137996">
            <w:pPr>
              <w:tabs>
                <w:tab w:val="left" w:pos="2780"/>
              </w:tabs>
              <w:ind w:left="1152" w:right="540"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Flies in different stages of the lifecycle, including eggs, larvae, pupae, and adults</w:t>
            </w:r>
          </w:p>
          <w:p w:rsidR="00EC14CF" w:rsidRPr="00C65B37" w:rsidRDefault="00137996" w:rsidP="00137996">
            <w:pPr>
              <w:tabs>
                <w:tab w:val="left" w:pos="2780"/>
              </w:tabs>
              <w:ind w:left="1152" w:right="860"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Several types of beetles that can either be necrophilious or predatory on other insects</w:t>
            </w:r>
          </w:p>
          <w:p w:rsidR="00EC14CF" w:rsidRPr="00C65B37" w:rsidRDefault="00137996"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Predator insects that prey on necrophilious insects</w:t>
            </w:r>
          </w:p>
          <w:p w:rsidR="00EC14CF" w:rsidRPr="00C65B37" w:rsidRDefault="00EC14CF" w:rsidP="00EC14CF">
            <w:pPr>
              <w:spacing w:line="10" w:lineRule="exact"/>
              <w:rPr>
                <w:rFonts w:ascii="Open Sans" w:eastAsia="Arial" w:hAnsi="Open Sans" w:cs="Open Sans"/>
                <w:sz w:val="22"/>
                <w:szCs w:val="22"/>
              </w:rPr>
            </w:pPr>
          </w:p>
          <w:p w:rsidR="00EC14CF" w:rsidRPr="00C65B37" w:rsidRDefault="00137996" w:rsidP="00137996">
            <w:pPr>
              <w:tabs>
                <w:tab w:val="left" w:pos="2780"/>
              </w:tabs>
              <w:ind w:left="1152" w:right="260" w:hanging="274"/>
              <w:rPr>
                <w:rFonts w:ascii="Open Sans" w:eastAsia="Arial" w:hAnsi="Open Sans" w:cs="Open Sans"/>
                <w:sz w:val="22"/>
                <w:szCs w:val="22"/>
              </w:rPr>
            </w:pPr>
            <w:r w:rsidRPr="00C65B37">
              <w:rPr>
                <w:rFonts w:ascii="Open Sans" w:eastAsia="Arial" w:hAnsi="Open Sans" w:cs="Open Sans"/>
                <w:sz w:val="22"/>
                <w:szCs w:val="22"/>
              </w:rPr>
              <w:t>4. O</w:t>
            </w:r>
            <w:r w:rsidR="00EC14CF" w:rsidRPr="00C65B37">
              <w:rPr>
                <w:rFonts w:ascii="Open Sans" w:eastAsia="Arial" w:hAnsi="Open Sans" w:cs="Open Sans"/>
                <w:sz w:val="22"/>
                <w:szCs w:val="22"/>
              </w:rPr>
              <w:t>mnivorous insects, such as ants and wasps, that might feed on the body itself, other insects, or the surrounding vegetation</w:t>
            </w:r>
          </w:p>
          <w:p w:rsidR="00EC14CF" w:rsidRPr="00C65B37" w:rsidRDefault="00137996" w:rsidP="00137996">
            <w:pPr>
              <w:tabs>
                <w:tab w:val="left" w:pos="2780"/>
              </w:tabs>
              <w:ind w:left="1152" w:right="600" w:hanging="274"/>
              <w:rPr>
                <w:rFonts w:ascii="Open Sans" w:eastAsia="Arial" w:hAnsi="Open Sans" w:cs="Open Sans"/>
                <w:sz w:val="22"/>
                <w:szCs w:val="22"/>
              </w:rPr>
            </w:pPr>
            <w:r w:rsidRPr="00C65B37">
              <w:rPr>
                <w:rFonts w:ascii="Open Sans" w:eastAsia="Arial" w:hAnsi="Open Sans" w:cs="Open Sans"/>
                <w:sz w:val="22"/>
                <w:szCs w:val="22"/>
              </w:rPr>
              <w:t xml:space="preserve">5. </w:t>
            </w:r>
            <w:r w:rsidR="00EC14CF" w:rsidRPr="00C65B37">
              <w:rPr>
                <w:rFonts w:ascii="Open Sans" w:eastAsia="Arial" w:hAnsi="Open Sans" w:cs="Open Sans"/>
                <w:sz w:val="22"/>
                <w:szCs w:val="22"/>
              </w:rPr>
              <w:t>Indigenous insects and/or spiders, might be present, but their presence is usually coincidental to the location of the body</w:t>
            </w:r>
          </w:p>
          <w:p w:rsidR="00EC14CF" w:rsidRPr="00C65B37" w:rsidRDefault="00EC14CF" w:rsidP="00EC14CF">
            <w:pPr>
              <w:spacing w:line="11" w:lineRule="exact"/>
              <w:rPr>
                <w:rFonts w:ascii="Open Sans" w:eastAsia="Arial" w:hAnsi="Open Sans" w:cs="Open Sans"/>
                <w:sz w:val="22"/>
                <w:szCs w:val="22"/>
              </w:rPr>
            </w:pPr>
          </w:p>
          <w:p w:rsidR="00EC14CF" w:rsidRPr="00C65B37" w:rsidRDefault="00137996" w:rsidP="00137996">
            <w:pPr>
              <w:tabs>
                <w:tab w:val="left" w:pos="2240"/>
              </w:tabs>
              <w:ind w:left="792" w:right="100" w:hanging="360"/>
              <w:rPr>
                <w:rFonts w:ascii="Open Sans" w:eastAsia="Arial" w:hAnsi="Open Sans" w:cs="Open Sans"/>
                <w:sz w:val="22"/>
                <w:szCs w:val="22"/>
              </w:rPr>
            </w:pPr>
            <w:r w:rsidRPr="00C65B37">
              <w:rPr>
                <w:rFonts w:ascii="Open Sans" w:eastAsia="Arial" w:hAnsi="Open Sans" w:cs="Open Sans"/>
                <w:sz w:val="22"/>
                <w:szCs w:val="22"/>
              </w:rPr>
              <w:t xml:space="preserve">E. </w:t>
            </w:r>
            <w:r w:rsidR="00EC14CF" w:rsidRPr="00C65B37">
              <w:rPr>
                <w:rFonts w:ascii="Open Sans" w:eastAsia="Arial" w:hAnsi="Open Sans" w:cs="Open Sans"/>
                <w:sz w:val="22"/>
                <w:szCs w:val="22"/>
              </w:rPr>
              <w:t>The timeframe for lifecycle development is influenced by environmental conditions such as</w:t>
            </w:r>
          </w:p>
          <w:p w:rsidR="00EC14CF" w:rsidRPr="00C65B37" w:rsidRDefault="00137996"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1. </w:t>
            </w:r>
            <w:r w:rsidR="00EC14CF" w:rsidRPr="00C65B37">
              <w:rPr>
                <w:rFonts w:ascii="Open Sans" w:eastAsia="Arial" w:hAnsi="Open Sans" w:cs="Open Sans"/>
                <w:sz w:val="22"/>
                <w:szCs w:val="22"/>
              </w:rPr>
              <w:t>Climate</w:t>
            </w:r>
          </w:p>
          <w:p w:rsidR="00EC14CF" w:rsidRPr="00C65B37" w:rsidRDefault="00137996"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2. </w:t>
            </w:r>
            <w:r w:rsidR="00EC14CF" w:rsidRPr="00C65B37">
              <w:rPr>
                <w:rFonts w:ascii="Open Sans" w:eastAsia="Arial" w:hAnsi="Open Sans" w:cs="Open Sans"/>
                <w:sz w:val="22"/>
                <w:szCs w:val="22"/>
              </w:rPr>
              <w:t>Weather</w:t>
            </w:r>
          </w:p>
          <w:p w:rsidR="00EC14CF" w:rsidRPr="00C65B37" w:rsidRDefault="00137996" w:rsidP="00137996">
            <w:pPr>
              <w:tabs>
                <w:tab w:val="left" w:pos="2780"/>
              </w:tabs>
              <w:ind w:left="1152" w:hanging="274"/>
              <w:rPr>
                <w:rFonts w:ascii="Open Sans" w:eastAsia="Arial" w:hAnsi="Open Sans" w:cs="Open Sans"/>
                <w:sz w:val="22"/>
                <w:szCs w:val="22"/>
              </w:rPr>
            </w:pPr>
            <w:r w:rsidRPr="00C65B37">
              <w:rPr>
                <w:rFonts w:ascii="Open Sans" w:eastAsia="Arial" w:hAnsi="Open Sans" w:cs="Open Sans"/>
                <w:sz w:val="22"/>
                <w:szCs w:val="22"/>
              </w:rPr>
              <w:t xml:space="preserve">3. </w:t>
            </w:r>
            <w:r w:rsidR="00EC14CF" w:rsidRPr="00C65B37">
              <w:rPr>
                <w:rFonts w:ascii="Open Sans" w:eastAsia="Arial" w:hAnsi="Open Sans" w:cs="Open Sans"/>
                <w:sz w:val="22"/>
                <w:szCs w:val="22"/>
              </w:rPr>
              <w:t>Geographical location</w:t>
            </w:r>
          </w:p>
          <w:p w:rsidR="00CF2E7E" w:rsidRPr="00C65B37" w:rsidRDefault="00137996" w:rsidP="00137996">
            <w:pPr>
              <w:tabs>
                <w:tab w:val="left" w:pos="2780"/>
              </w:tabs>
              <w:ind w:left="1152" w:hanging="274"/>
              <w:rPr>
                <w:rFonts w:ascii="Open Sans" w:hAnsi="Open Sans" w:cs="Open Sans"/>
                <w:iCs/>
                <w:sz w:val="22"/>
                <w:szCs w:val="22"/>
              </w:rPr>
            </w:pPr>
            <w:r w:rsidRPr="00C65B37">
              <w:rPr>
                <w:rFonts w:ascii="Open Sans" w:eastAsia="Arial" w:hAnsi="Open Sans" w:cs="Open Sans"/>
                <w:sz w:val="22"/>
                <w:szCs w:val="22"/>
              </w:rPr>
              <w:t xml:space="preserve">4. </w:t>
            </w:r>
            <w:r w:rsidR="00EC14CF" w:rsidRPr="00C65B37">
              <w:rPr>
                <w:rFonts w:ascii="Open Sans" w:eastAsia="Arial" w:hAnsi="Open Sans" w:cs="Open Sans"/>
                <w:sz w:val="22"/>
                <w:szCs w:val="22"/>
              </w:rPr>
              <w:t>Drugs and/or toxins present in the body</w:t>
            </w:r>
          </w:p>
        </w:tc>
      </w:tr>
      <w:tr w:rsidR="00B3350C" w:rsidRPr="00C65B37" w:rsidTr="09D121B5">
        <w:trPr>
          <w:trHeight w:val="27"/>
        </w:trPr>
        <w:tc>
          <w:tcPr>
            <w:tcW w:w="2952" w:type="dxa"/>
            <w:shd w:val="clear" w:color="auto" w:fill="auto"/>
          </w:tcPr>
          <w:p w:rsidR="00B3350C" w:rsidRPr="00C65B37" w:rsidRDefault="09D121B5" w:rsidP="09D121B5">
            <w:pPr>
              <w:jc w:val="center"/>
              <w:rPr>
                <w:rFonts w:ascii="Open Sans" w:hAnsi="Open Sans" w:cs="Open Sans"/>
                <w:b/>
                <w:bCs/>
                <w:sz w:val="22"/>
                <w:szCs w:val="22"/>
              </w:rPr>
            </w:pPr>
            <w:r w:rsidRPr="00C65B37">
              <w:rPr>
                <w:rFonts w:ascii="Open Sans" w:hAnsi="Open Sans" w:cs="Open Sans"/>
                <w:b/>
                <w:bCs/>
                <w:sz w:val="22"/>
                <w:szCs w:val="22"/>
              </w:rPr>
              <w:lastRenderedPageBreak/>
              <w:t>Guided Practice *</w:t>
            </w:r>
          </w:p>
        </w:tc>
        <w:tc>
          <w:tcPr>
            <w:tcW w:w="7848" w:type="dxa"/>
            <w:shd w:val="clear" w:color="auto" w:fill="auto"/>
          </w:tcPr>
          <w:p w:rsidR="00CF2E7E" w:rsidRPr="00C65B37" w:rsidRDefault="00CF2E7E" w:rsidP="00237C7F">
            <w:pPr>
              <w:spacing w:before="120" w:after="120"/>
              <w:rPr>
                <w:rFonts w:ascii="Open Sans" w:hAnsi="Open Sans" w:cs="Open Sans"/>
                <w:i/>
                <w:iCs/>
                <w:sz w:val="22"/>
                <w:szCs w:val="22"/>
              </w:rPr>
            </w:pPr>
          </w:p>
        </w:tc>
      </w:tr>
      <w:tr w:rsidR="00B3350C" w:rsidRPr="00C65B37" w:rsidTr="09D121B5">
        <w:trPr>
          <w:trHeight w:val="395"/>
        </w:trPr>
        <w:tc>
          <w:tcPr>
            <w:tcW w:w="2952" w:type="dxa"/>
            <w:shd w:val="clear" w:color="auto" w:fill="auto"/>
          </w:tcPr>
          <w:p w:rsidR="00B3350C" w:rsidRPr="00C65B37" w:rsidRDefault="09D121B5" w:rsidP="09D121B5">
            <w:pPr>
              <w:jc w:val="center"/>
              <w:rPr>
                <w:rFonts w:ascii="Open Sans" w:hAnsi="Open Sans" w:cs="Open Sans"/>
                <w:b/>
                <w:bCs/>
                <w:sz w:val="22"/>
                <w:szCs w:val="22"/>
              </w:rPr>
            </w:pPr>
            <w:r w:rsidRPr="00C65B37">
              <w:rPr>
                <w:rFonts w:ascii="Open Sans" w:hAnsi="Open Sans" w:cs="Open Sans"/>
                <w:b/>
                <w:bCs/>
                <w:sz w:val="22"/>
                <w:szCs w:val="22"/>
              </w:rPr>
              <w:t>Independent Practice/Laboratory Experience/Differentiated Activities *</w:t>
            </w:r>
          </w:p>
        </w:tc>
        <w:tc>
          <w:tcPr>
            <w:tcW w:w="7848" w:type="dxa"/>
            <w:shd w:val="clear" w:color="auto" w:fill="auto"/>
          </w:tcPr>
          <w:p w:rsidR="00A63D04" w:rsidRPr="00C65B37" w:rsidRDefault="00A63D04" w:rsidP="00A63D04">
            <w:pPr>
              <w:tabs>
                <w:tab w:val="left" w:pos="1700"/>
              </w:tabs>
              <w:ind w:right="220"/>
              <w:rPr>
                <w:rFonts w:ascii="Open Sans" w:eastAsia="Arial" w:hAnsi="Open Sans" w:cs="Open Sans"/>
                <w:sz w:val="22"/>
                <w:szCs w:val="22"/>
              </w:rPr>
            </w:pPr>
            <w:r w:rsidRPr="00C65B37">
              <w:rPr>
                <w:rFonts w:ascii="Open Sans" w:eastAsia="Arial" w:hAnsi="Open Sans" w:cs="Open Sans"/>
                <w:sz w:val="22"/>
                <w:szCs w:val="22"/>
              </w:rPr>
              <w:t>1. Bone Quiz. Have students complete the Bone Quiz (this allows students an opportunity to review their knowledge of the locations of the major bones).</w:t>
            </w:r>
          </w:p>
          <w:p w:rsidR="00A63D04" w:rsidRPr="00C65B37" w:rsidRDefault="00A63D04" w:rsidP="0059202A">
            <w:pPr>
              <w:pStyle w:val="ListParagraph"/>
              <w:numPr>
                <w:ilvl w:val="0"/>
                <w:numId w:val="9"/>
              </w:numPr>
              <w:tabs>
                <w:tab w:val="left" w:pos="1700"/>
              </w:tabs>
              <w:ind w:right="220"/>
              <w:rPr>
                <w:rFonts w:ascii="Open Sans" w:eastAsia="Arial" w:hAnsi="Open Sans" w:cs="Open Sans"/>
                <w:sz w:val="22"/>
                <w:szCs w:val="22"/>
              </w:rPr>
            </w:pPr>
            <w:r w:rsidRPr="00C65B37">
              <w:rPr>
                <w:rFonts w:ascii="Open Sans" w:eastAsia="Arial" w:hAnsi="Open Sans" w:cs="Open Sans"/>
                <w:sz w:val="22"/>
                <w:szCs w:val="22"/>
              </w:rPr>
              <w:t>Use the Bone Quiz Key for assessment.</w:t>
            </w:r>
          </w:p>
          <w:p w:rsidR="00A63D04" w:rsidRPr="00C65B37" w:rsidRDefault="00A63D04" w:rsidP="00A63D04">
            <w:pPr>
              <w:tabs>
                <w:tab w:val="left" w:pos="1700"/>
              </w:tabs>
              <w:ind w:right="220"/>
              <w:rPr>
                <w:rFonts w:ascii="Open Sans" w:eastAsia="Arial" w:hAnsi="Open Sans" w:cs="Open Sans"/>
                <w:sz w:val="22"/>
                <w:szCs w:val="22"/>
              </w:rPr>
            </w:pPr>
            <w:r w:rsidRPr="00C65B37">
              <w:rPr>
                <w:rFonts w:ascii="Open Sans" w:eastAsia="Arial" w:hAnsi="Open Sans" w:cs="Open Sans"/>
                <w:sz w:val="22"/>
                <w:szCs w:val="22"/>
              </w:rPr>
              <w:t>2. Who is the Skeleton in the Closet? – Human Anthropology Lab. Have students observe the differences between various characteristics of bones, including race, gender, height, and age. Use the Human Anthropology Lab handouts.</w:t>
            </w:r>
          </w:p>
          <w:p w:rsidR="00A63D04" w:rsidRPr="00C65B37" w:rsidRDefault="00A63D04" w:rsidP="0059202A">
            <w:pPr>
              <w:pStyle w:val="ListParagraph"/>
              <w:numPr>
                <w:ilvl w:val="0"/>
                <w:numId w:val="9"/>
              </w:numPr>
              <w:tabs>
                <w:tab w:val="left" w:pos="1700"/>
              </w:tabs>
              <w:ind w:right="220"/>
              <w:rPr>
                <w:rFonts w:ascii="Open Sans" w:eastAsia="Arial" w:hAnsi="Open Sans" w:cs="Open Sans"/>
                <w:sz w:val="22"/>
                <w:szCs w:val="22"/>
              </w:rPr>
            </w:pPr>
            <w:r w:rsidRPr="00C65B37">
              <w:rPr>
                <w:rFonts w:ascii="Open Sans" w:eastAsia="Arial" w:hAnsi="Open Sans" w:cs="Open Sans"/>
                <w:sz w:val="22"/>
                <w:szCs w:val="22"/>
              </w:rPr>
              <w:t xml:space="preserve">Note: For this activity, you can use either an articulated skeleton or disarticulated bones. Having a separate skull, femur, humerus, and pelvic girdle helps with measurement. The information and activity in this assignment provide the basics needed to fulfill this objective. However, the level of difficulty can be increased by adding more calculations and observations, such as measuring subpubic angles with a protractor or using calipers for measurement. There are no set answers to the data tables and questions above because different bones are provided in the lab. </w:t>
            </w:r>
            <w:r w:rsidRPr="00C65B37">
              <w:rPr>
                <w:rFonts w:ascii="Open Sans" w:eastAsia="Arial" w:hAnsi="Open Sans" w:cs="Open Sans"/>
                <w:sz w:val="22"/>
                <w:szCs w:val="22"/>
              </w:rPr>
              <w:lastRenderedPageBreak/>
              <w:t>However, there should be right/wrong answers based on the bones a student has, so the instructor will have to go through the lab first and observe/calculate the answers.</w:t>
            </w:r>
          </w:p>
          <w:p w:rsidR="00A63D04" w:rsidRPr="00C65B37" w:rsidRDefault="00A63D04" w:rsidP="00A63D04">
            <w:pPr>
              <w:tabs>
                <w:tab w:val="left" w:pos="1700"/>
              </w:tabs>
              <w:ind w:right="220"/>
              <w:rPr>
                <w:rFonts w:ascii="Open Sans" w:eastAsia="Arial" w:hAnsi="Open Sans" w:cs="Open Sans"/>
                <w:sz w:val="22"/>
                <w:szCs w:val="22"/>
              </w:rPr>
            </w:pPr>
            <w:r w:rsidRPr="00C65B37">
              <w:rPr>
                <w:rFonts w:ascii="Open Sans" w:eastAsia="Arial" w:hAnsi="Open Sans" w:cs="Open Sans"/>
                <w:sz w:val="22"/>
                <w:szCs w:val="22"/>
              </w:rPr>
              <w:t>3. One Bite Out of Crime – Forensic Odontology Lab. Have students explore odontology by studying teeth and bite marks. Divide the class into two groups. After the students bite their cups, pick someone to be the suspect. Mark the two blank bites as “Crime Scene.” Throw away all other blank bite marks. Give one Crime Scene bite mark and one of each of the remaining</w:t>
            </w:r>
          </w:p>
          <w:p w:rsidR="00A63D04" w:rsidRPr="00C65B37" w:rsidRDefault="00A63D04" w:rsidP="00A63D04">
            <w:pPr>
              <w:tabs>
                <w:tab w:val="left" w:pos="1700"/>
              </w:tabs>
              <w:ind w:right="220"/>
              <w:rPr>
                <w:rFonts w:ascii="Open Sans" w:eastAsia="Arial" w:hAnsi="Open Sans" w:cs="Open Sans"/>
                <w:sz w:val="22"/>
                <w:szCs w:val="22"/>
              </w:rPr>
            </w:pPr>
            <w:r w:rsidRPr="00C65B37">
              <w:rPr>
                <w:rFonts w:ascii="Open Sans" w:eastAsia="Arial" w:hAnsi="Open Sans" w:cs="Open Sans"/>
                <w:sz w:val="22"/>
                <w:szCs w:val="22"/>
              </w:rPr>
              <w:t xml:space="preserve">suspects to each of the groups. (See the lab handouts for more details.) </w:t>
            </w:r>
          </w:p>
          <w:p w:rsidR="00A63D04" w:rsidRPr="00C65B37" w:rsidRDefault="00A63D04" w:rsidP="0059202A">
            <w:pPr>
              <w:pStyle w:val="ListParagraph"/>
              <w:numPr>
                <w:ilvl w:val="0"/>
                <w:numId w:val="9"/>
              </w:numPr>
              <w:tabs>
                <w:tab w:val="left" w:pos="1700"/>
              </w:tabs>
              <w:ind w:right="220"/>
              <w:rPr>
                <w:rFonts w:ascii="Open Sans" w:eastAsia="Arial" w:hAnsi="Open Sans" w:cs="Open Sans"/>
                <w:sz w:val="22"/>
                <w:szCs w:val="22"/>
              </w:rPr>
            </w:pPr>
            <w:r w:rsidRPr="00C65B37">
              <w:rPr>
                <w:rFonts w:ascii="Open Sans" w:eastAsia="Arial" w:hAnsi="Open Sans" w:cs="Open Sans"/>
                <w:sz w:val="22"/>
                <w:szCs w:val="22"/>
              </w:rPr>
              <w:t>Use the Forensic Odontology Lab Handouts for the activity and the Forensic Odontology Lab Key for assessment.</w:t>
            </w:r>
          </w:p>
          <w:p w:rsidR="00A63D04" w:rsidRPr="00C65B37" w:rsidRDefault="00A63D04" w:rsidP="00A63D04">
            <w:pPr>
              <w:tabs>
                <w:tab w:val="left" w:pos="1700"/>
              </w:tabs>
              <w:ind w:right="220"/>
              <w:rPr>
                <w:rFonts w:ascii="Open Sans" w:eastAsia="Arial" w:hAnsi="Open Sans" w:cs="Open Sans"/>
                <w:sz w:val="22"/>
                <w:szCs w:val="22"/>
              </w:rPr>
            </w:pPr>
            <w:r w:rsidRPr="00C65B37">
              <w:rPr>
                <w:rFonts w:ascii="Open Sans" w:eastAsia="Arial" w:hAnsi="Open Sans" w:cs="Open Sans"/>
                <w:sz w:val="22"/>
                <w:szCs w:val="22"/>
              </w:rPr>
              <w:t xml:space="preserve">4. Forensic Entomology Lab. Have students observe the various stages of a fly’s life cycle on decomposing flesh. Use the Forensic Entomology Lab handouts and the Forensic Entomology Lab Key for assessment. </w:t>
            </w:r>
          </w:p>
          <w:p w:rsidR="00CF2E7E" w:rsidRPr="00C65B37" w:rsidRDefault="00A63D04" w:rsidP="0059202A">
            <w:pPr>
              <w:pStyle w:val="ListParagraph"/>
              <w:numPr>
                <w:ilvl w:val="0"/>
                <w:numId w:val="9"/>
              </w:numPr>
              <w:tabs>
                <w:tab w:val="left" w:pos="1700"/>
              </w:tabs>
              <w:rPr>
                <w:rFonts w:ascii="Open Sans" w:eastAsia="Arial" w:hAnsi="Open Sans" w:cs="Open Sans"/>
                <w:sz w:val="22"/>
                <w:szCs w:val="22"/>
              </w:rPr>
            </w:pPr>
            <w:r w:rsidRPr="00C65B37">
              <w:rPr>
                <w:rFonts w:ascii="Open Sans" w:eastAsia="Arial" w:hAnsi="Open Sans" w:cs="Open Sans"/>
                <w:sz w:val="22"/>
                <w:szCs w:val="22"/>
              </w:rPr>
              <w:t xml:space="preserve">Note: Make sure you complete a “Crime Scene Sample” ahead of time and document how many days it has been there. Students will compare the appearance and insects found with their daily observations to conclude how long the crime scene has been present. For the plastic containers, make sure holes in lids allow for ventilation, but not for other insects to intrude (or possible escape). Relatively nice weather is important. Stay away from excessive wind and cold temperatures if possible. Also, make sure nothing </w:t>
            </w:r>
            <w:r w:rsidR="004160B5" w:rsidRPr="00C65B37">
              <w:rPr>
                <w:rFonts w:ascii="Open Sans" w:eastAsia="Arial" w:hAnsi="Open Sans" w:cs="Open Sans"/>
                <w:sz w:val="22"/>
                <w:szCs w:val="22"/>
              </w:rPr>
              <w:t>can</w:t>
            </w:r>
            <w:r w:rsidRPr="00C65B37">
              <w:rPr>
                <w:rFonts w:ascii="Open Sans" w:eastAsia="Arial" w:hAnsi="Open Sans" w:cs="Open Sans"/>
                <w:sz w:val="22"/>
                <w:szCs w:val="22"/>
              </w:rPr>
              <w:t xml:space="preserve"> “steal” the corpses. When placing the containers outside to sit, 30–40 minutes is usually adequate.</w:t>
            </w:r>
          </w:p>
        </w:tc>
      </w:tr>
      <w:tr w:rsidR="00B3350C" w:rsidRPr="00C65B37" w:rsidTr="09D121B5">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lastRenderedPageBreak/>
              <w:t>Lesson Closure</w:t>
            </w:r>
          </w:p>
        </w:tc>
        <w:tc>
          <w:tcPr>
            <w:tcW w:w="7848" w:type="dxa"/>
            <w:shd w:val="clear" w:color="auto" w:fill="auto"/>
          </w:tcPr>
          <w:p w:rsidR="00B3350C" w:rsidRPr="00C65B37" w:rsidRDefault="0072089B" w:rsidP="0072089B">
            <w:pPr>
              <w:rPr>
                <w:rFonts w:ascii="Open Sans" w:hAnsi="Open Sans" w:cs="Open Sans"/>
                <w:sz w:val="22"/>
                <w:szCs w:val="22"/>
              </w:rPr>
            </w:pPr>
            <w:r w:rsidRPr="00C65B37">
              <w:rPr>
                <w:rFonts w:ascii="Open Sans" w:hAnsi="Open Sans" w:cs="Open Sans"/>
                <w:sz w:val="22"/>
                <w:szCs w:val="22"/>
              </w:rPr>
              <w:t>None</w:t>
            </w:r>
          </w:p>
        </w:tc>
      </w:tr>
      <w:tr w:rsidR="00B3350C" w:rsidRPr="00C65B37" w:rsidTr="09D121B5">
        <w:trPr>
          <w:trHeight w:val="135"/>
        </w:trPr>
        <w:tc>
          <w:tcPr>
            <w:tcW w:w="2952" w:type="dxa"/>
            <w:shd w:val="clear" w:color="auto" w:fill="auto"/>
          </w:tcPr>
          <w:p w:rsidR="0080201D"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Summative/End of Lesson Assessment *</w:t>
            </w:r>
          </w:p>
          <w:p w:rsidR="00B3350C" w:rsidRPr="00C65B37" w:rsidRDefault="0080201D" w:rsidP="0080201D">
            <w:pPr>
              <w:tabs>
                <w:tab w:val="left" w:pos="2820"/>
              </w:tabs>
              <w:rPr>
                <w:rFonts w:ascii="Open Sans" w:hAnsi="Open Sans" w:cs="Open Sans"/>
                <w:sz w:val="22"/>
                <w:szCs w:val="22"/>
              </w:rPr>
            </w:pPr>
            <w:r w:rsidRPr="00C65B37">
              <w:rPr>
                <w:rFonts w:ascii="Open Sans" w:hAnsi="Open Sans" w:cs="Open Sans"/>
                <w:sz w:val="22"/>
                <w:szCs w:val="22"/>
              </w:rPr>
              <w:tab/>
            </w:r>
          </w:p>
        </w:tc>
        <w:tc>
          <w:tcPr>
            <w:tcW w:w="7848" w:type="dxa"/>
            <w:shd w:val="clear" w:color="auto" w:fill="auto"/>
          </w:tcPr>
          <w:p w:rsidR="00EC14CF" w:rsidRPr="00C65B37" w:rsidRDefault="00EC14CF" w:rsidP="0059202A">
            <w:pPr>
              <w:pStyle w:val="ListParagraph"/>
              <w:numPr>
                <w:ilvl w:val="0"/>
                <w:numId w:val="3"/>
              </w:numPr>
              <w:rPr>
                <w:rFonts w:ascii="Open Sans" w:hAnsi="Open Sans" w:cs="Open Sans"/>
                <w:sz w:val="22"/>
                <w:szCs w:val="22"/>
              </w:rPr>
            </w:pPr>
            <w:r w:rsidRPr="00C65B37">
              <w:rPr>
                <w:rFonts w:ascii="Open Sans" w:eastAsia="Arial" w:hAnsi="Open Sans" w:cs="Open Sans"/>
                <w:sz w:val="22"/>
                <w:szCs w:val="22"/>
              </w:rPr>
              <w:t>Forensic Anthropology Exam and Key</w:t>
            </w:r>
          </w:p>
          <w:p w:rsidR="00EC14CF" w:rsidRPr="00C65B37" w:rsidRDefault="00EC14CF" w:rsidP="0059202A">
            <w:pPr>
              <w:pStyle w:val="ListParagraph"/>
              <w:numPr>
                <w:ilvl w:val="0"/>
                <w:numId w:val="3"/>
              </w:numPr>
              <w:rPr>
                <w:rFonts w:ascii="Open Sans" w:hAnsi="Open Sans" w:cs="Open Sans"/>
                <w:sz w:val="22"/>
                <w:szCs w:val="22"/>
              </w:rPr>
            </w:pPr>
            <w:r w:rsidRPr="00C65B37">
              <w:rPr>
                <w:rFonts w:ascii="Open Sans" w:eastAsia="Arial" w:hAnsi="Open Sans" w:cs="Open Sans"/>
                <w:sz w:val="22"/>
                <w:szCs w:val="22"/>
              </w:rPr>
              <w:t>Bone Quiz and Key</w:t>
            </w:r>
          </w:p>
          <w:p w:rsidR="00EC14CF" w:rsidRPr="00C65B37" w:rsidRDefault="00EC14CF" w:rsidP="0059202A">
            <w:pPr>
              <w:pStyle w:val="ListParagraph"/>
              <w:numPr>
                <w:ilvl w:val="0"/>
                <w:numId w:val="3"/>
              </w:numPr>
              <w:rPr>
                <w:rFonts w:ascii="Open Sans" w:hAnsi="Open Sans" w:cs="Open Sans"/>
                <w:sz w:val="22"/>
                <w:szCs w:val="22"/>
              </w:rPr>
            </w:pPr>
            <w:r w:rsidRPr="00C65B37">
              <w:rPr>
                <w:rFonts w:ascii="Open Sans" w:eastAsia="Arial" w:hAnsi="Open Sans" w:cs="Open Sans"/>
                <w:sz w:val="22"/>
                <w:szCs w:val="22"/>
              </w:rPr>
              <w:t>Forensic Entomology Lab Key</w:t>
            </w:r>
          </w:p>
          <w:p w:rsidR="00EC14CF" w:rsidRPr="00C65B37" w:rsidRDefault="00EC14CF" w:rsidP="0059202A">
            <w:pPr>
              <w:pStyle w:val="ListParagraph"/>
              <w:numPr>
                <w:ilvl w:val="0"/>
                <w:numId w:val="3"/>
              </w:numPr>
              <w:rPr>
                <w:rFonts w:ascii="Open Sans" w:hAnsi="Open Sans" w:cs="Open Sans"/>
                <w:sz w:val="22"/>
                <w:szCs w:val="22"/>
              </w:rPr>
            </w:pPr>
            <w:r w:rsidRPr="00C65B37">
              <w:rPr>
                <w:rFonts w:ascii="Open Sans" w:eastAsia="Arial" w:hAnsi="Open Sans" w:cs="Open Sans"/>
                <w:sz w:val="22"/>
                <w:szCs w:val="22"/>
              </w:rPr>
              <w:t>Forensic Odontology Lab Key</w:t>
            </w:r>
          </w:p>
          <w:p w:rsidR="00EC14CF" w:rsidRPr="00C65B37" w:rsidRDefault="00EC14CF" w:rsidP="0059202A">
            <w:pPr>
              <w:pStyle w:val="ListParagraph"/>
              <w:numPr>
                <w:ilvl w:val="0"/>
                <w:numId w:val="3"/>
              </w:numPr>
              <w:rPr>
                <w:rFonts w:ascii="Open Sans" w:eastAsia="Arial" w:hAnsi="Open Sans" w:cs="Open Sans"/>
                <w:sz w:val="22"/>
                <w:szCs w:val="22"/>
              </w:rPr>
            </w:pPr>
            <w:r w:rsidRPr="00C65B37">
              <w:rPr>
                <w:rFonts w:ascii="Open Sans" w:eastAsia="Arial" w:hAnsi="Open Sans" w:cs="Open Sans"/>
                <w:sz w:val="22"/>
                <w:szCs w:val="22"/>
              </w:rPr>
              <w:t>Bone Crossword Puzzle Key</w:t>
            </w:r>
          </w:p>
          <w:p w:rsidR="00CF2E7E" w:rsidRPr="00C65B37" w:rsidRDefault="00EC14CF" w:rsidP="0059202A">
            <w:pPr>
              <w:pStyle w:val="ListParagraph"/>
              <w:numPr>
                <w:ilvl w:val="0"/>
                <w:numId w:val="3"/>
              </w:numPr>
              <w:rPr>
                <w:rFonts w:ascii="Open Sans" w:eastAsia="Arial" w:hAnsi="Open Sans" w:cs="Open Sans"/>
                <w:sz w:val="22"/>
                <w:szCs w:val="22"/>
              </w:rPr>
            </w:pPr>
            <w:r w:rsidRPr="00C65B37">
              <w:rPr>
                <w:rFonts w:ascii="Open Sans" w:eastAsia="Arial" w:hAnsi="Open Sans" w:cs="Open Sans"/>
                <w:sz w:val="22"/>
                <w:szCs w:val="22"/>
              </w:rPr>
              <w:t>Discussion Rubric</w:t>
            </w:r>
          </w:p>
        </w:tc>
      </w:tr>
      <w:tr w:rsidR="00B3350C" w:rsidRPr="00C65B37" w:rsidTr="09D121B5">
        <w:trPr>
          <w:trHeight w:val="135"/>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References/Resources/</w:t>
            </w:r>
          </w:p>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Teacher Preparation</w:t>
            </w:r>
          </w:p>
        </w:tc>
        <w:tc>
          <w:tcPr>
            <w:tcW w:w="7848" w:type="dxa"/>
            <w:shd w:val="clear" w:color="auto" w:fill="auto"/>
          </w:tcPr>
          <w:p w:rsidR="00EC14CF" w:rsidRPr="00C65B37" w:rsidRDefault="00EC14CF" w:rsidP="0059202A">
            <w:pPr>
              <w:pStyle w:val="ListParagraph"/>
              <w:numPr>
                <w:ilvl w:val="0"/>
                <w:numId w:val="7"/>
              </w:numPr>
              <w:ind w:right="360"/>
              <w:rPr>
                <w:rFonts w:ascii="Open Sans" w:hAnsi="Open Sans" w:cs="Open Sans"/>
                <w:sz w:val="22"/>
                <w:szCs w:val="22"/>
              </w:rPr>
            </w:pPr>
            <w:r w:rsidRPr="00C65B37">
              <w:rPr>
                <w:rFonts w:ascii="Open Sans" w:eastAsia="Arial" w:hAnsi="Open Sans" w:cs="Open Sans"/>
                <w:sz w:val="22"/>
                <w:szCs w:val="22"/>
              </w:rPr>
              <w:t xml:space="preserve">Saferstein, Richard. </w:t>
            </w:r>
            <w:r w:rsidRPr="00C65B37">
              <w:rPr>
                <w:rFonts w:ascii="Open Sans" w:eastAsia="Arial" w:hAnsi="Open Sans" w:cs="Open Sans"/>
                <w:i/>
                <w:iCs/>
                <w:sz w:val="22"/>
                <w:szCs w:val="22"/>
              </w:rPr>
              <w:t>Forensic Science: An Introduction.</w:t>
            </w:r>
            <w:r w:rsidRPr="00C65B37">
              <w:rPr>
                <w:rFonts w:ascii="Open Sans" w:eastAsia="Arial" w:hAnsi="Open Sans" w:cs="Open Sans"/>
                <w:sz w:val="22"/>
                <w:szCs w:val="22"/>
              </w:rPr>
              <w:t xml:space="preserve"> New Jersey: Pearson Prentice Hall, 2008</w:t>
            </w:r>
          </w:p>
          <w:p w:rsidR="00EC14CF" w:rsidRPr="00C65B37" w:rsidRDefault="00EC14CF" w:rsidP="0059202A">
            <w:pPr>
              <w:pStyle w:val="ListParagraph"/>
              <w:numPr>
                <w:ilvl w:val="0"/>
                <w:numId w:val="7"/>
              </w:numPr>
              <w:rPr>
                <w:rFonts w:ascii="Open Sans" w:hAnsi="Open Sans" w:cs="Open Sans"/>
                <w:sz w:val="22"/>
                <w:szCs w:val="22"/>
              </w:rPr>
            </w:pPr>
            <w:r w:rsidRPr="00C65B37">
              <w:rPr>
                <w:rFonts w:ascii="Open Sans" w:eastAsia="Arial" w:hAnsi="Open Sans" w:cs="Open Sans"/>
                <w:sz w:val="22"/>
                <w:szCs w:val="22"/>
              </w:rPr>
              <w:t xml:space="preserve">Saferstein, Richard. </w:t>
            </w:r>
            <w:r w:rsidRPr="00C65B37">
              <w:rPr>
                <w:rFonts w:ascii="Open Sans" w:eastAsia="Arial" w:hAnsi="Open Sans" w:cs="Open Sans"/>
                <w:i/>
                <w:iCs/>
                <w:sz w:val="22"/>
                <w:szCs w:val="22"/>
              </w:rPr>
              <w:t>Forensic Science: An Introduction.</w:t>
            </w:r>
            <w:r w:rsidRPr="00C65B37">
              <w:rPr>
                <w:rFonts w:ascii="Open Sans" w:eastAsia="Arial" w:hAnsi="Open Sans" w:cs="Open Sans"/>
                <w:sz w:val="22"/>
                <w:szCs w:val="22"/>
              </w:rPr>
              <w:t xml:space="preserve"> 2</w:t>
            </w:r>
            <w:r w:rsidRPr="00C65B37">
              <w:rPr>
                <w:rFonts w:ascii="Open Sans" w:eastAsia="Arial" w:hAnsi="Open Sans" w:cs="Open Sans"/>
                <w:sz w:val="22"/>
                <w:szCs w:val="22"/>
                <w:vertAlign w:val="superscript"/>
              </w:rPr>
              <w:t>nd</w:t>
            </w:r>
            <w:r w:rsidRPr="00C65B37">
              <w:rPr>
                <w:rFonts w:ascii="Open Sans" w:eastAsia="Arial" w:hAnsi="Open Sans" w:cs="Open Sans"/>
                <w:sz w:val="22"/>
                <w:szCs w:val="22"/>
              </w:rPr>
              <w:t xml:space="preserve"> ed. New Jersey:</w:t>
            </w:r>
          </w:p>
          <w:p w:rsidR="00EC14CF" w:rsidRPr="00C65B37" w:rsidRDefault="00EC14CF" w:rsidP="0059202A">
            <w:pPr>
              <w:pStyle w:val="ListParagraph"/>
              <w:numPr>
                <w:ilvl w:val="0"/>
                <w:numId w:val="7"/>
              </w:numPr>
              <w:rPr>
                <w:rFonts w:ascii="Open Sans" w:hAnsi="Open Sans" w:cs="Open Sans"/>
                <w:sz w:val="22"/>
                <w:szCs w:val="22"/>
              </w:rPr>
            </w:pPr>
            <w:r w:rsidRPr="00C65B37">
              <w:rPr>
                <w:rFonts w:ascii="Open Sans" w:eastAsia="Arial" w:hAnsi="Open Sans" w:cs="Open Sans"/>
                <w:sz w:val="22"/>
                <w:szCs w:val="22"/>
              </w:rPr>
              <w:t>Pearson Prentice Hall, 2011</w:t>
            </w:r>
          </w:p>
          <w:p w:rsidR="00EC14CF" w:rsidRPr="00C65B37" w:rsidRDefault="00EC14CF" w:rsidP="0059202A">
            <w:pPr>
              <w:pStyle w:val="ListParagraph"/>
              <w:numPr>
                <w:ilvl w:val="0"/>
                <w:numId w:val="7"/>
              </w:numPr>
              <w:ind w:right="160"/>
              <w:rPr>
                <w:rFonts w:ascii="Open Sans" w:hAnsi="Open Sans" w:cs="Open Sans"/>
                <w:sz w:val="22"/>
                <w:szCs w:val="22"/>
              </w:rPr>
            </w:pPr>
            <w:r w:rsidRPr="00C65B37">
              <w:rPr>
                <w:rFonts w:ascii="Open Sans" w:eastAsia="Arial" w:hAnsi="Open Sans" w:cs="Open Sans"/>
                <w:sz w:val="22"/>
                <w:szCs w:val="22"/>
              </w:rPr>
              <w:t xml:space="preserve">Saferstein, Richard. </w:t>
            </w:r>
            <w:r w:rsidRPr="00C65B37">
              <w:rPr>
                <w:rFonts w:ascii="Open Sans" w:eastAsia="Arial" w:hAnsi="Open Sans" w:cs="Open Sans"/>
                <w:i/>
                <w:iCs/>
                <w:sz w:val="22"/>
                <w:szCs w:val="22"/>
              </w:rPr>
              <w:t>Criminalistics: An Introduction to Forensic Science.</w:t>
            </w:r>
            <w:r w:rsidRPr="00C65B37">
              <w:rPr>
                <w:rFonts w:ascii="Open Sans" w:eastAsia="Arial" w:hAnsi="Open Sans" w:cs="Open Sans"/>
                <w:sz w:val="22"/>
                <w:szCs w:val="22"/>
              </w:rPr>
              <w:t xml:space="preserve"> 8</w:t>
            </w:r>
            <w:r w:rsidRPr="00C65B37">
              <w:rPr>
                <w:rFonts w:ascii="Open Sans" w:eastAsia="Arial" w:hAnsi="Open Sans" w:cs="Open Sans"/>
                <w:sz w:val="22"/>
                <w:szCs w:val="22"/>
                <w:vertAlign w:val="superscript"/>
              </w:rPr>
              <w:t>th</w:t>
            </w:r>
            <w:r w:rsidRPr="00C65B37">
              <w:rPr>
                <w:rFonts w:ascii="Open Sans" w:eastAsia="Arial" w:hAnsi="Open Sans" w:cs="Open Sans"/>
                <w:sz w:val="22"/>
                <w:szCs w:val="22"/>
              </w:rPr>
              <w:t xml:space="preserve"> ed. Upper Saddle River, NJ; Pearson Prentice Hall, 2004</w:t>
            </w:r>
          </w:p>
          <w:p w:rsidR="00EC14CF" w:rsidRPr="00C65B37" w:rsidRDefault="00EC14CF" w:rsidP="0059202A">
            <w:pPr>
              <w:pStyle w:val="ListParagraph"/>
              <w:numPr>
                <w:ilvl w:val="0"/>
                <w:numId w:val="7"/>
              </w:numPr>
              <w:rPr>
                <w:rFonts w:ascii="Open Sans" w:hAnsi="Open Sans" w:cs="Open Sans"/>
                <w:sz w:val="22"/>
                <w:szCs w:val="22"/>
              </w:rPr>
            </w:pPr>
            <w:r w:rsidRPr="00C65B37">
              <w:rPr>
                <w:rFonts w:ascii="Open Sans" w:eastAsia="Arial" w:hAnsi="Open Sans" w:cs="Open Sans"/>
                <w:sz w:val="22"/>
                <w:szCs w:val="22"/>
              </w:rPr>
              <w:t>Do an Internet search for the following articles:</w:t>
            </w:r>
          </w:p>
          <w:p w:rsidR="00237C7F" w:rsidRPr="00C65B37" w:rsidRDefault="00237C7F" w:rsidP="0059202A">
            <w:pPr>
              <w:numPr>
                <w:ilvl w:val="0"/>
                <w:numId w:val="8"/>
              </w:numPr>
              <w:tabs>
                <w:tab w:val="left" w:pos="2040"/>
              </w:tabs>
              <w:ind w:left="936"/>
              <w:rPr>
                <w:rFonts w:ascii="Open Sans" w:eastAsia="Symbol" w:hAnsi="Open Sans" w:cs="Open Sans"/>
                <w:sz w:val="22"/>
                <w:szCs w:val="22"/>
              </w:rPr>
            </w:pPr>
            <w:r w:rsidRPr="00C65B37">
              <w:rPr>
                <w:rFonts w:ascii="Open Sans" w:eastAsia="Arial" w:hAnsi="Open Sans" w:cs="Open Sans"/>
                <w:sz w:val="22"/>
                <w:szCs w:val="22"/>
              </w:rPr>
              <w:lastRenderedPageBreak/>
              <w:t>F</w:t>
            </w:r>
            <w:r w:rsidR="00EC14CF" w:rsidRPr="00C65B37">
              <w:rPr>
                <w:rFonts w:ascii="Open Sans" w:eastAsia="Arial" w:hAnsi="Open Sans" w:cs="Open Sans"/>
                <w:sz w:val="22"/>
                <w:szCs w:val="22"/>
              </w:rPr>
              <w:t>orensic science central John Wayne Gacy</w:t>
            </w:r>
          </w:p>
          <w:p w:rsidR="00B3350C" w:rsidRPr="00C65B37" w:rsidRDefault="00237C7F" w:rsidP="0059202A">
            <w:pPr>
              <w:numPr>
                <w:ilvl w:val="0"/>
                <w:numId w:val="8"/>
              </w:numPr>
              <w:tabs>
                <w:tab w:val="left" w:pos="2040"/>
              </w:tabs>
              <w:ind w:left="936"/>
              <w:rPr>
                <w:rFonts w:ascii="Open Sans" w:eastAsia="Symbol" w:hAnsi="Open Sans" w:cs="Open Sans"/>
                <w:sz w:val="22"/>
                <w:szCs w:val="22"/>
              </w:rPr>
            </w:pPr>
            <w:r w:rsidRPr="00C65B37">
              <w:rPr>
                <w:rFonts w:ascii="Open Sans" w:eastAsia="Arial" w:hAnsi="Open Sans" w:cs="Open Sans"/>
                <w:sz w:val="22"/>
                <w:szCs w:val="22"/>
              </w:rPr>
              <w:t>F</w:t>
            </w:r>
            <w:r w:rsidR="00EC14CF" w:rsidRPr="00C65B37">
              <w:rPr>
                <w:rFonts w:ascii="Open Sans" w:eastAsia="Arial" w:hAnsi="Open Sans" w:cs="Open Sans"/>
                <w:sz w:val="22"/>
                <w:szCs w:val="22"/>
              </w:rPr>
              <w:t>orensic anthropology by Katherine Ramsland</w:t>
            </w:r>
          </w:p>
        </w:tc>
      </w:tr>
      <w:tr w:rsidR="00B3350C" w:rsidRPr="00C65B37" w:rsidTr="09D121B5">
        <w:trPr>
          <w:trHeight w:val="135"/>
        </w:trPr>
        <w:tc>
          <w:tcPr>
            <w:tcW w:w="10800" w:type="dxa"/>
            <w:gridSpan w:val="2"/>
            <w:shd w:val="clear" w:color="auto" w:fill="D9D9D9" w:themeFill="background1" w:themeFillShade="D9"/>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lastRenderedPageBreak/>
              <w:t>Additional Required Components</w:t>
            </w:r>
          </w:p>
        </w:tc>
      </w:tr>
      <w:tr w:rsidR="00B3350C" w:rsidRPr="00C65B37" w:rsidTr="09D121B5">
        <w:trPr>
          <w:trHeight w:val="485"/>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English Language Proficiency Standards (ELPS) Strategies</w:t>
            </w:r>
          </w:p>
        </w:tc>
        <w:tc>
          <w:tcPr>
            <w:tcW w:w="7848" w:type="dxa"/>
            <w:shd w:val="clear" w:color="auto" w:fill="auto"/>
          </w:tcPr>
          <w:p w:rsidR="00B3350C" w:rsidRPr="00C65B37" w:rsidRDefault="00B3350C" w:rsidP="00EC14CF">
            <w:pPr>
              <w:spacing w:before="120" w:after="120"/>
              <w:rPr>
                <w:rFonts w:ascii="Open Sans" w:hAnsi="Open Sans" w:cs="Open Sans"/>
                <w:sz w:val="22"/>
                <w:szCs w:val="22"/>
              </w:rPr>
            </w:pPr>
          </w:p>
        </w:tc>
      </w:tr>
      <w:tr w:rsidR="00B3350C" w:rsidRPr="00C65B37" w:rsidTr="09D121B5">
        <w:trPr>
          <w:trHeight w:val="737"/>
        </w:trPr>
        <w:tc>
          <w:tcPr>
            <w:tcW w:w="2952" w:type="dxa"/>
            <w:shd w:val="clear" w:color="auto" w:fill="auto"/>
          </w:tcPr>
          <w:p w:rsidR="00B3350C" w:rsidRPr="00C65B37" w:rsidRDefault="00B3350C"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College and Career Readiness Connection</w:t>
            </w:r>
            <w:r w:rsidR="00A3064F" w:rsidRPr="00C65B37">
              <w:rPr>
                <w:rStyle w:val="FootnoteReference"/>
                <w:rFonts w:ascii="Open Sans" w:hAnsi="Open Sans" w:cs="Open Sans"/>
                <w:b/>
                <w:bCs/>
                <w:sz w:val="22"/>
                <w:szCs w:val="22"/>
              </w:rPr>
              <w:footnoteReference w:id="1"/>
            </w:r>
          </w:p>
        </w:tc>
        <w:tc>
          <w:tcPr>
            <w:tcW w:w="7848" w:type="dxa"/>
            <w:shd w:val="clear" w:color="auto" w:fill="auto"/>
          </w:tcPr>
          <w:p w:rsidR="0072089B" w:rsidRPr="00C65B37" w:rsidRDefault="0072089B" w:rsidP="0072089B">
            <w:pPr>
              <w:tabs>
                <w:tab w:val="left" w:pos="2328"/>
              </w:tabs>
              <w:rPr>
                <w:rFonts w:ascii="Open Sans" w:eastAsia="Arial" w:hAnsi="Open Sans" w:cs="Open Sans"/>
                <w:sz w:val="22"/>
                <w:szCs w:val="22"/>
              </w:rPr>
            </w:pPr>
            <w:r w:rsidRPr="00C65B37">
              <w:rPr>
                <w:rFonts w:ascii="Open Sans" w:eastAsia="Arial" w:hAnsi="Open Sans" w:cs="Open Sans"/>
                <w:sz w:val="22"/>
                <w:szCs w:val="22"/>
              </w:rPr>
              <w:t>Science Standards</w:t>
            </w:r>
          </w:p>
          <w:p w:rsidR="0072089B" w:rsidRPr="00C65B37" w:rsidRDefault="0072089B" w:rsidP="0072089B">
            <w:pPr>
              <w:tabs>
                <w:tab w:val="left" w:pos="2328"/>
              </w:tabs>
              <w:rPr>
                <w:rFonts w:ascii="Open Sans" w:eastAsia="Arial" w:hAnsi="Open Sans" w:cs="Open Sans"/>
                <w:sz w:val="22"/>
                <w:szCs w:val="22"/>
              </w:rPr>
            </w:pPr>
            <w:r w:rsidRPr="00C65B37">
              <w:rPr>
                <w:rFonts w:ascii="Open Sans" w:eastAsia="Arial" w:hAnsi="Open Sans" w:cs="Open Sans"/>
                <w:sz w:val="22"/>
                <w:szCs w:val="22"/>
              </w:rPr>
              <w:t>I. Nature of Science: Scientific Ways of Learning and Thinking</w:t>
            </w:r>
          </w:p>
          <w:p w:rsidR="0072089B" w:rsidRPr="00C65B37" w:rsidRDefault="0072089B" w:rsidP="0072089B">
            <w:pPr>
              <w:tabs>
                <w:tab w:val="left" w:pos="2328"/>
              </w:tabs>
              <w:ind w:left="504" w:hanging="360"/>
              <w:rPr>
                <w:rFonts w:ascii="Open Sans" w:eastAsia="Arial" w:hAnsi="Open Sans" w:cs="Open Sans"/>
                <w:sz w:val="22"/>
                <w:szCs w:val="22"/>
              </w:rPr>
            </w:pPr>
            <w:r w:rsidRPr="00C65B37">
              <w:rPr>
                <w:rFonts w:ascii="Open Sans" w:eastAsia="Arial" w:hAnsi="Open Sans" w:cs="Open Sans"/>
                <w:sz w:val="22"/>
                <w:szCs w:val="22"/>
              </w:rPr>
              <w:t>C. Collaborative and safe working practices</w:t>
            </w:r>
          </w:p>
          <w:p w:rsidR="0072089B" w:rsidRPr="00C65B37" w:rsidRDefault="0072089B" w:rsidP="0072089B">
            <w:pPr>
              <w:tabs>
                <w:tab w:val="left" w:pos="2328"/>
              </w:tabs>
              <w:ind w:left="792" w:hanging="360"/>
              <w:rPr>
                <w:rFonts w:ascii="Open Sans" w:eastAsia="Arial" w:hAnsi="Open Sans" w:cs="Open Sans"/>
                <w:sz w:val="22"/>
                <w:szCs w:val="22"/>
              </w:rPr>
            </w:pPr>
            <w:r w:rsidRPr="00C65B37">
              <w:rPr>
                <w:rFonts w:ascii="Open Sans" w:eastAsia="Arial" w:hAnsi="Open Sans" w:cs="Open Sans"/>
                <w:sz w:val="22"/>
                <w:szCs w:val="22"/>
              </w:rPr>
              <w:t>1. Collaborate on joint projects.</w:t>
            </w:r>
          </w:p>
          <w:p w:rsidR="0072089B" w:rsidRPr="00C65B37" w:rsidRDefault="0072089B" w:rsidP="0072089B">
            <w:pPr>
              <w:tabs>
                <w:tab w:val="left" w:pos="2328"/>
              </w:tabs>
              <w:ind w:left="792" w:hanging="360"/>
              <w:rPr>
                <w:rFonts w:ascii="Open Sans" w:eastAsia="Arial" w:hAnsi="Open Sans" w:cs="Open Sans"/>
                <w:sz w:val="22"/>
                <w:szCs w:val="22"/>
              </w:rPr>
            </w:pPr>
            <w:r w:rsidRPr="00C65B37">
              <w:rPr>
                <w:rFonts w:ascii="Open Sans" w:eastAsia="Arial" w:hAnsi="Open Sans" w:cs="Open Sans"/>
                <w:sz w:val="22"/>
                <w:szCs w:val="22"/>
              </w:rPr>
              <w:t>2. Understand and apply safe procedures in the laboratory and field,</w:t>
            </w:r>
          </w:p>
          <w:p w:rsidR="0072089B" w:rsidRPr="00C65B37" w:rsidRDefault="0072089B" w:rsidP="0072089B">
            <w:pPr>
              <w:tabs>
                <w:tab w:val="left" w:pos="2328"/>
              </w:tabs>
              <w:ind w:left="792" w:hanging="360"/>
              <w:rPr>
                <w:rFonts w:ascii="Open Sans" w:eastAsia="Arial" w:hAnsi="Open Sans" w:cs="Open Sans"/>
                <w:sz w:val="22"/>
                <w:szCs w:val="22"/>
              </w:rPr>
            </w:pPr>
            <w:r w:rsidRPr="00C65B37">
              <w:rPr>
                <w:rFonts w:ascii="Open Sans" w:eastAsia="Arial" w:hAnsi="Open Sans" w:cs="Open Sans"/>
                <w:sz w:val="22"/>
                <w:szCs w:val="22"/>
              </w:rPr>
              <w:t>including chemical, electrical, and fire safety and safe handling of live or</w:t>
            </w:r>
          </w:p>
          <w:p w:rsidR="0072089B" w:rsidRPr="00C65B37" w:rsidRDefault="0072089B" w:rsidP="0072089B">
            <w:pPr>
              <w:tabs>
                <w:tab w:val="left" w:pos="2328"/>
              </w:tabs>
              <w:ind w:left="792" w:hanging="360"/>
              <w:rPr>
                <w:rFonts w:ascii="Open Sans" w:eastAsia="Arial" w:hAnsi="Open Sans" w:cs="Open Sans"/>
                <w:sz w:val="22"/>
                <w:szCs w:val="22"/>
              </w:rPr>
            </w:pPr>
            <w:r w:rsidRPr="00C65B37">
              <w:rPr>
                <w:rFonts w:ascii="Open Sans" w:eastAsia="Arial" w:hAnsi="Open Sans" w:cs="Open Sans"/>
                <w:sz w:val="22"/>
                <w:szCs w:val="22"/>
              </w:rPr>
              <w:t>preserved organisms.</w:t>
            </w:r>
          </w:p>
          <w:p w:rsidR="0072089B" w:rsidRPr="00C65B37" w:rsidRDefault="0072089B" w:rsidP="0072089B">
            <w:pPr>
              <w:tabs>
                <w:tab w:val="left" w:pos="2328"/>
              </w:tabs>
              <w:ind w:left="792" w:hanging="360"/>
              <w:rPr>
                <w:rFonts w:ascii="Open Sans" w:eastAsia="Arial" w:hAnsi="Open Sans" w:cs="Open Sans"/>
                <w:sz w:val="22"/>
                <w:szCs w:val="22"/>
              </w:rPr>
            </w:pPr>
            <w:r w:rsidRPr="00C65B37">
              <w:rPr>
                <w:rFonts w:ascii="Open Sans" w:eastAsia="Arial" w:hAnsi="Open Sans" w:cs="Open Sans"/>
                <w:sz w:val="22"/>
                <w:szCs w:val="22"/>
              </w:rPr>
              <w:t>3. Demonstrate skill in the safe use of a wide variety of apparatuses,</w:t>
            </w:r>
          </w:p>
          <w:p w:rsidR="00B3350C" w:rsidRPr="00C65B37" w:rsidRDefault="0072089B" w:rsidP="0072089B">
            <w:pPr>
              <w:tabs>
                <w:tab w:val="left" w:pos="2328"/>
              </w:tabs>
              <w:ind w:left="792" w:hanging="360"/>
              <w:rPr>
                <w:rFonts w:ascii="Open Sans" w:eastAsia="Arial" w:hAnsi="Open Sans" w:cs="Open Sans"/>
                <w:sz w:val="22"/>
                <w:szCs w:val="22"/>
              </w:rPr>
            </w:pPr>
            <w:r w:rsidRPr="00C65B37">
              <w:rPr>
                <w:rFonts w:ascii="Open Sans" w:eastAsia="Arial" w:hAnsi="Open Sans" w:cs="Open Sans"/>
                <w:sz w:val="22"/>
                <w:szCs w:val="22"/>
              </w:rPr>
              <w:t>equipment, techniques, and procedures.</w:t>
            </w:r>
          </w:p>
        </w:tc>
      </w:tr>
      <w:tr w:rsidR="00B3350C" w:rsidRPr="00C65B37" w:rsidTr="09D121B5">
        <w:trPr>
          <w:trHeight w:val="135"/>
        </w:trPr>
        <w:tc>
          <w:tcPr>
            <w:tcW w:w="10800" w:type="dxa"/>
            <w:gridSpan w:val="2"/>
            <w:shd w:val="clear" w:color="auto" w:fill="D9D9D9" w:themeFill="background1" w:themeFillShade="D9"/>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Recommended Strategies</w:t>
            </w:r>
          </w:p>
        </w:tc>
      </w:tr>
      <w:tr w:rsidR="00B3350C" w:rsidRPr="00C65B37" w:rsidTr="09D121B5">
        <w:trPr>
          <w:trHeight w:val="512"/>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Reading Strategies</w:t>
            </w:r>
          </w:p>
        </w:tc>
        <w:tc>
          <w:tcPr>
            <w:tcW w:w="7848" w:type="dxa"/>
            <w:shd w:val="clear" w:color="auto" w:fill="auto"/>
          </w:tcPr>
          <w:p w:rsidR="00B3350C" w:rsidRPr="00C65B37" w:rsidRDefault="00B3350C" w:rsidP="00EC14CF">
            <w:pPr>
              <w:spacing w:before="120" w:after="120"/>
              <w:rPr>
                <w:rFonts w:ascii="Open Sans" w:hAnsi="Open Sans" w:cs="Open Sans"/>
                <w:sz w:val="22"/>
                <w:szCs w:val="22"/>
              </w:rPr>
            </w:pPr>
          </w:p>
        </w:tc>
      </w:tr>
      <w:tr w:rsidR="00B3350C" w:rsidRPr="00C65B37" w:rsidTr="09D121B5">
        <w:trPr>
          <w:trHeight w:val="530"/>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Quotes</w:t>
            </w:r>
          </w:p>
        </w:tc>
        <w:tc>
          <w:tcPr>
            <w:tcW w:w="7848" w:type="dxa"/>
            <w:shd w:val="clear" w:color="auto" w:fill="auto"/>
          </w:tcPr>
          <w:p w:rsidR="00B3350C" w:rsidRPr="00C65B37" w:rsidRDefault="00B3350C" w:rsidP="00EC14CF">
            <w:pPr>
              <w:spacing w:before="120" w:after="120"/>
              <w:rPr>
                <w:rFonts w:ascii="Open Sans" w:hAnsi="Open Sans" w:cs="Open Sans"/>
                <w:sz w:val="22"/>
                <w:szCs w:val="22"/>
              </w:rPr>
            </w:pPr>
          </w:p>
        </w:tc>
      </w:tr>
      <w:tr w:rsidR="00B3350C" w:rsidRPr="00C65B37" w:rsidTr="09D121B5">
        <w:trPr>
          <w:trHeight w:val="1160"/>
        </w:trPr>
        <w:tc>
          <w:tcPr>
            <w:tcW w:w="2952" w:type="dxa"/>
            <w:shd w:val="clear" w:color="auto" w:fill="auto"/>
          </w:tcPr>
          <w:p w:rsidR="00B3350C" w:rsidRPr="00C65B37" w:rsidRDefault="09D121B5" w:rsidP="09D121B5">
            <w:pPr>
              <w:jc w:val="center"/>
              <w:rPr>
                <w:rFonts w:ascii="Open Sans" w:hAnsi="Open Sans" w:cs="Open Sans"/>
                <w:b/>
                <w:bCs/>
                <w:sz w:val="22"/>
                <w:szCs w:val="22"/>
              </w:rPr>
            </w:pPr>
            <w:r w:rsidRPr="00C65B37">
              <w:rPr>
                <w:rFonts w:ascii="Open Sans" w:hAnsi="Open Sans" w:cs="Open Sans"/>
                <w:b/>
                <w:bCs/>
                <w:sz w:val="22"/>
                <w:szCs w:val="22"/>
              </w:rPr>
              <w:t>Multimedia/Visual Strategy</w:t>
            </w:r>
          </w:p>
          <w:p w:rsidR="00B3350C" w:rsidRPr="00C65B37" w:rsidRDefault="09D121B5" w:rsidP="09D121B5">
            <w:pPr>
              <w:jc w:val="center"/>
              <w:rPr>
                <w:rFonts w:ascii="Open Sans" w:hAnsi="Open Sans" w:cs="Open Sans"/>
                <w:b/>
                <w:bCs/>
                <w:sz w:val="22"/>
                <w:szCs w:val="22"/>
              </w:rPr>
            </w:pPr>
            <w:r w:rsidRPr="00C65B37">
              <w:rPr>
                <w:rFonts w:ascii="Open Sans" w:hAnsi="Open Sans" w:cs="Open Sans"/>
                <w:b/>
                <w:bCs/>
                <w:sz w:val="22"/>
                <w:szCs w:val="22"/>
              </w:rPr>
              <w:t>Presentation Slides + One Additional Technology Connection</w:t>
            </w:r>
          </w:p>
        </w:tc>
        <w:tc>
          <w:tcPr>
            <w:tcW w:w="7848" w:type="dxa"/>
            <w:shd w:val="clear" w:color="auto" w:fill="auto"/>
          </w:tcPr>
          <w:p w:rsidR="00B3350C" w:rsidRPr="00C65B37" w:rsidRDefault="00B3350C" w:rsidP="00EC14CF">
            <w:pPr>
              <w:spacing w:before="120" w:after="120"/>
              <w:rPr>
                <w:rFonts w:ascii="Open Sans" w:hAnsi="Open Sans" w:cs="Open Sans"/>
                <w:sz w:val="22"/>
                <w:szCs w:val="22"/>
              </w:rPr>
            </w:pPr>
          </w:p>
        </w:tc>
      </w:tr>
      <w:tr w:rsidR="00B3350C" w:rsidRPr="00C65B37" w:rsidTr="09D121B5">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Graphic Organizers/Handout</w:t>
            </w:r>
          </w:p>
        </w:tc>
        <w:tc>
          <w:tcPr>
            <w:tcW w:w="7848" w:type="dxa"/>
            <w:shd w:val="clear" w:color="auto" w:fill="auto"/>
          </w:tcPr>
          <w:p w:rsidR="00B3350C" w:rsidRPr="00C65B37" w:rsidRDefault="00B3350C" w:rsidP="00EC14CF">
            <w:pPr>
              <w:spacing w:before="120" w:after="120"/>
              <w:rPr>
                <w:rFonts w:ascii="Open Sans" w:hAnsi="Open Sans" w:cs="Open Sans"/>
                <w:sz w:val="22"/>
                <w:szCs w:val="22"/>
              </w:rPr>
            </w:pPr>
          </w:p>
        </w:tc>
      </w:tr>
      <w:tr w:rsidR="00B3350C" w:rsidRPr="00C65B37" w:rsidTr="09D121B5">
        <w:trPr>
          <w:trHeight w:val="135"/>
        </w:trPr>
        <w:tc>
          <w:tcPr>
            <w:tcW w:w="2952" w:type="dxa"/>
            <w:shd w:val="clear" w:color="auto" w:fill="auto"/>
          </w:tcPr>
          <w:p w:rsidR="00B3350C" w:rsidRPr="00C65B37" w:rsidRDefault="09D121B5" w:rsidP="09D121B5">
            <w:pPr>
              <w:spacing w:before="120"/>
              <w:jc w:val="center"/>
              <w:rPr>
                <w:rFonts w:ascii="Open Sans" w:hAnsi="Open Sans" w:cs="Open Sans"/>
                <w:b/>
                <w:bCs/>
                <w:sz w:val="22"/>
                <w:szCs w:val="22"/>
              </w:rPr>
            </w:pPr>
            <w:r w:rsidRPr="00C65B37">
              <w:rPr>
                <w:rFonts w:ascii="Open Sans" w:hAnsi="Open Sans" w:cs="Open Sans"/>
                <w:b/>
                <w:bCs/>
                <w:sz w:val="22"/>
                <w:szCs w:val="22"/>
              </w:rPr>
              <w:t>Writing Strategies</w:t>
            </w:r>
          </w:p>
          <w:p w:rsidR="00B3350C" w:rsidRPr="00C65B37" w:rsidRDefault="09D121B5" w:rsidP="09D121B5">
            <w:pPr>
              <w:spacing w:after="120"/>
              <w:jc w:val="center"/>
              <w:rPr>
                <w:rFonts w:ascii="Open Sans" w:hAnsi="Open Sans" w:cs="Open Sans"/>
                <w:b/>
                <w:bCs/>
                <w:sz w:val="22"/>
                <w:szCs w:val="22"/>
              </w:rPr>
            </w:pPr>
            <w:r w:rsidRPr="00C65B37">
              <w:rPr>
                <w:rFonts w:ascii="Open Sans" w:hAnsi="Open Sans" w:cs="Open Sans"/>
                <w:b/>
                <w:bCs/>
                <w:sz w:val="22"/>
                <w:szCs w:val="22"/>
              </w:rPr>
              <w:t>Journal Entries + 1 Additional Writing Strategy</w:t>
            </w:r>
          </w:p>
        </w:tc>
        <w:tc>
          <w:tcPr>
            <w:tcW w:w="7848" w:type="dxa"/>
            <w:shd w:val="clear" w:color="auto" w:fill="auto"/>
          </w:tcPr>
          <w:p w:rsidR="00392521" w:rsidRPr="00C65B37" w:rsidRDefault="00392521" w:rsidP="00EC14CF">
            <w:pPr>
              <w:spacing w:before="120" w:after="120"/>
              <w:rPr>
                <w:rFonts w:ascii="Open Sans" w:hAnsi="Open Sans" w:cs="Open Sans"/>
                <w:sz w:val="22"/>
                <w:szCs w:val="22"/>
              </w:rPr>
            </w:pPr>
          </w:p>
          <w:p w:rsidR="00B3350C" w:rsidRPr="00C65B37" w:rsidRDefault="00B3350C" w:rsidP="00115771">
            <w:pPr>
              <w:rPr>
                <w:rFonts w:ascii="Open Sans" w:hAnsi="Open Sans" w:cs="Open Sans"/>
                <w:sz w:val="22"/>
                <w:szCs w:val="22"/>
              </w:rPr>
            </w:pPr>
          </w:p>
        </w:tc>
      </w:tr>
      <w:tr w:rsidR="00B3350C" w:rsidRPr="00C65B37" w:rsidTr="09D121B5">
        <w:trPr>
          <w:trHeight w:val="135"/>
        </w:trPr>
        <w:tc>
          <w:tcPr>
            <w:tcW w:w="2952" w:type="dxa"/>
            <w:tcBorders>
              <w:bottom w:val="single" w:sz="4" w:space="0" w:color="000000" w:themeColor="text1"/>
            </w:tcBorders>
            <w:shd w:val="clear" w:color="auto" w:fill="auto"/>
          </w:tcPr>
          <w:p w:rsidR="00B3350C" w:rsidRPr="00C65B37" w:rsidRDefault="09D121B5" w:rsidP="09D121B5">
            <w:pPr>
              <w:spacing w:before="120"/>
              <w:jc w:val="center"/>
              <w:rPr>
                <w:rFonts w:ascii="Open Sans" w:hAnsi="Open Sans" w:cs="Open Sans"/>
                <w:b/>
                <w:bCs/>
                <w:sz w:val="22"/>
                <w:szCs w:val="22"/>
              </w:rPr>
            </w:pPr>
            <w:r w:rsidRPr="00C65B37">
              <w:rPr>
                <w:rFonts w:ascii="Open Sans" w:hAnsi="Open Sans" w:cs="Open Sans"/>
                <w:b/>
                <w:bCs/>
                <w:sz w:val="22"/>
                <w:szCs w:val="22"/>
              </w:rPr>
              <w:lastRenderedPageBreak/>
              <w:t>Communication</w:t>
            </w:r>
          </w:p>
          <w:p w:rsidR="00B3350C" w:rsidRPr="00C65B37" w:rsidRDefault="09D121B5" w:rsidP="09D121B5">
            <w:pPr>
              <w:spacing w:after="120"/>
              <w:jc w:val="center"/>
              <w:rPr>
                <w:rFonts w:ascii="Open Sans" w:hAnsi="Open Sans" w:cs="Open Sans"/>
                <w:b/>
                <w:bCs/>
                <w:sz w:val="22"/>
                <w:szCs w:val="22"/>
              </w:rPr>
            </w:pPr>
            <w:r w:rsidRPr="00C65B3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3350C" w:rsidRPr="00C65B37" w:rsidRDefault="00B3350C" w:rsidP="00EC14CF">
            <w:pPr>
              <w:spacing w:before="120" w:after="120"/>
              <w:rPr>
                <w:rFonts w:ascii="Open Sans" w:hAnsi="Open Sans" w:cs="Open Sans"/>
                <w:sz w:val="22"/>
                <w:szCs w:val="22"/>
              </w:rPr>
            </w:pPr>
          </w:p>
        </w:tc>
      </w:tr>
      <w:tr w:rsidR="00B3350C" w:rsidRPr="00C65B37" w:rsidTr="09D121B5">
        <w:tc>
          <w:tcPr>
            <w:tcW w:w="10800" w:type="dxa"/>
            <w:gridSpan w:val="2"/>
            <w:shd w:val="clear" w:color="auto" w:fill="D9D9D9" w:themeFill="background1" w:themeFillShade="D9"/>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Other Essential Lesson Components</w:t>
            </w:r>
          </w:p>
        </w:tc>
      </w:tr>
      <w:tr w:rsidR="00B3350C" w:rsidRPr="00C65B37" w:rsidTr="09D121B5">
        <w:trPr>
          <w:trHeight w:val="404"/>
        </w:trPr>
        <w:tc>
          <w:tcPr>
            <w:tcW w:w="2952" w:type="dxa"/>
            <w:shd w:val="clear" w:color="auto" w:fill="auto"/>
          </w:tcPr>
          <w:p w:rsidR="009C0DFC" w:rsidRPr="00C65B37" w:rsidRDefault="09D121B5" w:rsidP="09D121B5">
            <w:pPr>
              <w:jc w:val="center"/>
              <w:rPr>
                <w:rFonts w:ascii="Open Sans" w:hAnsi="Open Sans" w:cs="Open Sans"/>
                <w:b/>
                <w:bCs/>
                <w:sz w:val="22"/>
                <w:szCs w:val="22"/>
              </w:rPr>
            </w:pPr>
            <w:r w:rsidRPr="00C65B37">
              <w:rPr>
                <w:rFonts w:ascii="Open Sans" w:hAnsi="Open Sans" w:cs="Open Sans"/>
                <w:b/>
                <w:bCs/>
                <w:sz w:val="22"/>
                <w:szCs w:val="22"/>
              </w:rPr>
              <w:t>Enrichment Activity</w:t>
            </w:r>
          </w:p>
          <w:p w:rsidR="00B3350C" w:rsidRPr="00C65B37" w:rsidRDefault="09D121B5" w:rsidP="09D121B5">
            <w:pPr>
              <w:jc w:val="center"/>
              <w:rPr>
                <w:rFonts w:ascii="Open Sans" w:hAnsi="Open Sans" w:cs="Open Sans"/>
                <w:sz w:val="22"/>
                <w:szCs w:val="22"/>
              </w:rPr>
            </w:pPr>
            <w:r w:rsidRPr="00C65B37">
              <w:rPr>
                <w:rFonts w:ascii="Open Sans" w:hAnsi="Open Sans" w:cs="Open Sans"/>
                <w:sz w:val="22"/>
                <w:szCs w:val="22"/>
              </w:rPr>
              <w:t>(e.g., homework assignment)</w:t>
            </w:r>
          </w:p>
        </w:tc>
        <w:tc>
          <w:tcPr>
            <w:tcW w:w="7848" w:type="dxa"/>
            <w:shd w:val="clear" w:color="auto" w:fill="auto"/>
          </w:tcPr>
          <w:p w:rsidR="00B3350C" w:rsidRPr="00C65B37" w:rsidRDefault="0072089B" w:rsidP="00EC14CF">
            <w:pPr>
              <w:spacing w:line="238" w:lineRule="auto"/>
              <w:ind w:right="140"/>
              <w:rPr>
                <w:rFonts w:ascii="Open Sans" w:hAnsi="Open Sans" w:cs="Open Sans"/>
                <w:sz w:val="22"/>
                <w:szCs w:val="22"/>
              </w:rPr>
            </w:pPr>
            <w:r w:rsidRPr="00C65B37">
              <w:rPr>
                <w:rFonts w:ascii="Open Sans" w:eastAsia="Arial" w:hAnsi="Open Sans" w:cs="Open Sans"/>
                <w:sz w:val="22"/>
                <w:szCs w:val="22"/>
              </w:rPr>
              <w:t>S</w:t>
            </w:r>
            <w:r w:rsidR="00EC14CF" w:rsidRPr="00C65B37">
              <w:rPr>
                <w:rFonts w:ascii="Open Sans" w:eastAsia="Arial" w:hAnsi="Open Sans" w:cs="Open Sans"/>
                <w:sz w:val="22"/>
                <w:szCs w:val="22"/>
              </w:rPr>
              <w:t>tudents will review the names of bones and their locations by creating a life-size skeleton. Obtain several x-ray films from a local doctor’s office, hospital, etc. Trim them, leaving only the images of the bones, and separate bones of clusters such as ribs, vertebrae, bones of the hands, bones of the feet, etc. Have students divide into small groups. For each group, on a large piece of butcher paper, have the students outline someone’s body in the correct anatomical position (matching the x-ray). Students will receive a stack of x-ray films and must identify the bones and place them on the body in the correct location. Next, the groups will “tour” the other bodies to check for accuracy. Use the Discussion Rubric for assessment.</w:t>
            </w:r>
          </w:p>
        </w:tc>
      </w:tr>
      <w:tr w:rsidR="00B3350C" w:rsidRPr="00C65B37" w:rsidTr="09D121B5">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Family/Community Connection</w:t>
            </w:r>
          </w:p>
        </w:tc>
        <w:tc>
          <w:tcPr>
            <w:tcW w:w="7848" w:type="dxa"/>
            <w:shd w:val="clear" w:color="auto" w:fill="auto"/>
          </w:tcPr>
          <w:p w:rsidR="00B3350C" w:rsidRPr="00C65B37" w:rsidRDefault="00B3350C" w:rsidP="00EC14CF">
            <w:pPr>
              <w:spacing w:before="120" w:after="120"/>
              <w:rPr>
                <w:rFonts w:ascii="Open Sans" w:hAnsi="Open Sans" w:cs="Open Sans"/>
                <w:sz w:val="22"/>
                <w:szCs w:val="22"/>
              </w:rPr>
            </w:pPr>
          </w:p>
        </w:tc>
      </w:tr>
      <w:tr w:rsidR="00B3350C" w:rsidRPr="00C65B37" w:rsidTr="0072089B">
        <w:trPr>
          <w:trHeight w:val="548"/>
        </w:trPr>
        <w:tc>
          <w:tcPr>
            <w:tcW w:w="2952" w:type="dxa"/>
            <w:shd w:val="clear" w:color="auto" w:fill="auto"/>
          </w:tcPr>
          <w:p w:rsidR="00B3350C" w:rsidRPr="00C65B37" w:rsidRDefault="09D121B5" w:rsidP="09D121B5">
            <w:pPr>
              <w:spacing w:before="120" w:after="120"/>
              <w:jc w:val="center"/>
              <w:rPr>
                <w:rFonts w:ascii="Open Sans" w:hAnsi="Open Sans" w:cs="Open Sans"/>
                <w:b/>
                <w:bCs/>
                <w:sz w:val="22"/>
                <w:szCs w:val="22"/>
              </w:rPr>
            </w:pPr>
            <w:r w:rsidRPr="00C65B37">
              <w:rPr>
                <w:rFonts w:ascii="Open Sans" w:hAnsi="Open Sans" w:cs="Open Sans"/>
                <w:b/>
                <w:bCs/>
                <w:sz w:val="22"/>
                <w:szCs w:val="22"/>
              </w:rPr>
              <w:t>CTSO connection(s)</w:t>
            </w:r>
          </w:p>
        </w:tc>
        <w:tc>
          <w:tcPr>
            <w:tcW w:w="7848" w:type="dxa"/>
            <w:shd w:val="clear" w:color="auto" w:fill="auto"/>
            <w:vAlign w:val="center"/>
          </w:tcPr>
          <w:p w:rsidR="00B3350C" w:rsidRPr="00C65B37" w:rsidRDefault="00EE24D3" w:rsidP="0072089B">
            <w:pPr>
              <w:rPr>
                <w:rFonts w:ascii="Open Sans" w:hAnsi="Open Sans" w:cs="Open Sans"/>
                <w:sz w:val="22"/>
                <w:szCs w:val="22"/>
                <w:lang w:val="es-MX"/>
              </w:rPr>
            </w:pPr>
            <w:r w:rsidRPr="00C65B37">
              <w:rPr>
                <w:rFonts w:ascii="Open Sans" w:hAnsi="Open Sans" w:cs="Open Sans"/>
                <w:sz w:val="22"/>
                <w:szCs w:val="22"/>
                <w:lang w:val="es-MX"/>
              </w:rPr>
              <w:t>SkillsUSA</w:t>
            </w:r>
          </w:p>
        </w:tc>
      </w:tr>
      <w:tr w:rsidR="00B3350C" w:rsidRPr="00C65B37" w:rsidTr="09D121B5">
        <w:trPr>
          <w:trHeight w:val="305"/>
        </w:trPr>
        <w:tc>
          <w:tcPr>
            <w:tcW w:w="2952" w:type="dxa"/>
            <w:shd w:val="clear" w:color="auto" w:fill="auto"/>
          </w:tcPr>
          <w:p w:rsidR="00B3350C" w:rsidRPr="00C65B37" w:rsidRDefault="00B3350C" w:rsidP="00EC14CF">
            <w:pPr>
              <w:spacing w:before="120" w:after="120"/>
              <w:jc w:val="center"/>
              <w:rPr>
                <w:rFonts w:ascii="Open Sans" w:hAnsi="Open Sans" w:cs="Open Sans"/>
                <w:b/>
                <w:noProof/>
                <w:sz w:val="22"/>
                <w:szCs w:val="22"/>
              </w:rPr>
            </w:pPr>
            <w:r w:rsidRPr="00C65B37">
              <w:rPr>
                <w:rFonts w:ascii="Open Sans" w:hAnsi="Open Sans" w:cs="Open Sans"/>
                <w:b/>
                <w:noProof/>
                <w:sz w:val="22"/>
                <w:szCs w:val="22"/>
              </w:rPr>
              <w:t>Service Learning Projects</w:t>
            </w:r>
          </w:p>
        </w:tc>
        <w:tc>
          <w:tcPr>
            <w:tcW w:w="7848" w:type="dxa"/>
            <w:shd w:val="clear" w:color="auto" w:fill="auto"/>
          </w:tcPr>
          <w:p w:rsidR="00B3350C" w:rsidRPr="00C65B37" w:rsidRDefault="00B3350C" w:rsidP="00EC14CF">
            <w:pPr>
              <w:spacing w:before="120" w:after="120"/>
              <w:rPr>
                <w:rFonts w:ascii="Open Sans" w:hAnsi="Open Sans" w:cs="Open Sans"/>
                <w:sz w:val="22"/>
                <w:szCs w:val="22"/>
              </w:rPr>
            </w:pPr>
          </w:p>
        </w:tc>
      </w:tr>
      <w:tr w:rsidR="001B2F76" w:rsidRPr="00C65B37" w:rsidTr="09D121B5">
        <w:trPr>
          <w:trHeight w:val="305"/>
        </w:trPr>
        <w:tc>
          <w:tcPr>
            <w:tcW w:w="2952" w:type="dxa"/>
            <w:shd w:val="clear" w:color="auto" w:fill="auto"/>
          </w:tcPr>
          <w:p w:rsidR="001B2F76" w:rsidRPr="00C65B37" w:rsidRDefault="00BB45D6" w:rsidP="00EC14CF">
            <w:pPr>
              <w:spacing w:before="120" w:after="120"/>
              <w:jc w:val="center"/>
              <w:rPr>
                <w:rFonts w:ascii="Open Sans" w:hAnsi="Open Sans" w:cs="Open Sans"/>
                <w:b/>
                <w:noProof/>
                <w:sz w:val="22"/>
                <w:szCs w:val="22"/>
              </w:rPr>
            </w:pPr>
            <w:r w:rsidRPr="00C65B37">
              <w:rPr>
                <w:rFonts w:ascii="Open Sans" w:hAnsi="Open Sans" w:cs="Open Sans"/>
                <w:b/>
                <w:noProof/>
                <w:sz w:val="22"/>
                <w:szCs w:val="22"/>
              </w:rPr>
              <w:t xml:space="preserve">Lesson </w:t>
            </w:r>
            <w:r w:rsidR="001B2F76" w:rsidRPr="00C65B37">
              <w:rPr>
                <w:rFonts w:ascii="Open Sans" w:hAnsi="Open Sans" w:cs="Open Sans"/>
                <w:b/>
                <w:noProof/>
                <w:sz w:val="22"/>
                <w:szCs w:val="22"/>
              </w:rPr>
              <w:t>Notes</w:t>
            </w:r>
          </w:p>
        </w:tc>
        <w:tc>
          <w:tcPr>
            <w:tcW w:w="7848" w:type="dxa"/>
            <w:shd w:val="clear" w:color="auto" w:fill="auto"/>
          </w:tcPr>
          <w:p w:rsidR="001B2F76" w:rsidRPr="00C65B37" w:rsidRDefault="001B2F76" w:rsidP="00EC14CF">
            <w:pPr>
              <w:spacing w:before="120" w:after="120"/>
              <w:rPr>
                <w:rFonts w:ascii="Open Sans" w:hAnsi="Open Sans" w:cs="Open Sans"/>
                <w:sz w:val="22"/>
                <w:szCs w:val="22"/>
              </w:rPr>
            </w:pPr>
          </w:p>
        </w:tc>
      </w:tr>
    </w:tbl>
    <w:p w:rsidR="00EC14CF" w:rsidRPr="00C65B37" w:rsidRDefault="00EC14CF" w:rsidP="00D0097D">
      <w:pPr>
        <w:rPr>
          <w:rFonts w:ascii="Open Sans" w:hAnsi="Open Sans" w:cs="Open Sans"/>
          <w:sz w:val="22"/>
          <w:szCs w:val="22"/>
        </w:rPr>
      </w:pPr>
    </w:p>
    <w:p w:rsidR="003A5AF5" w:rsidRPr="00C65B37" w:rsidRDefault="003A5AF5" w:rsidP="005459BA">
      <w:pPr>
        <w:spacing w:after="160" w:line="259" w:lineRule="auto"/>
        <w:rPr>
          <w:rFonts w:ascii="Open Sans" w:eastAsia="Arial" w:hAnsi="Open Sans" w:cs="Open Sans"/>
          <w:sz w:val="22"/>
          <w:szCs w:val="22"/>
        </w:rPr>
      </w:pPr>
    </w:p>
    <w:sectPr w:rsidR="003A5AF5" w:rsidRPr="00C65B37"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71A" w:rsidRDefault="0077571A" w:rsidP="00B3350C">
      <w:r>
        <w:separator/>
      </w:r>
    </w:p>
  </w:endnote>
  <w:endnote w:type="continuationSeparator" w:id="0">
    <w:p w:rsidR="0077571A" w:rsidRDefault="0077571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04" w:rsidRDefault="00A63D04">
    <w:pPr>
      <w:pStyle w:val="Footer"/>
    </w:pPr>
  </w:p>
  <w:p w:rsidR="00A63D04" w:rsidRDefault="00A63D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A63D04" w:rsidRPr="00754DDE" w:rsidRDefault="00A63D04"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rsidR="00A63D04" w:rsidRDefault="00A63D04"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A7773A">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A7773A">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rsidR="00A63D04" w:rsidRDefault="00A63D04" w:rsidP="003C1DA3"/>
  <w:p w:rsidR="00A63D04" w:rsidRDefault="00A63D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04" w:rsidRDefault="00A63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71A" w:rsidRDefault="0077571A" w:rsidP="00B3350C">
      <w:bookmarkStart w:id="0" w:name="_Hlk484955581"/>
      <w:bookmarkEnd w:id="0"/>
      <w:r>
        <w:separator/>
      </w:r>
    </w:p>
  </w:footnote>
  <w:footnote w:type="continuationSeparator" w:id="0">
    <w:p w:rsidR="0077571A" w:rsidRDefault="0077571A" w:rsidP="00B3350C">
      <w:r>
        <w:continuationSeparator/>
      </w:r>
    </w:p>
  </w:footnote>
  <w:footnote w:id="1">
    <w:p w:rsidR="00A63D04" w:rsidRDefault="00A63D0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04" w:rsidRDefault="00A63D04">
    <w:pPr>
      <w:pStyle w:val="Header"/>
    </w:pPr>
  </w:p>
  <w:p w:rsidR="00A63D04" w:rsidRDefault="00A63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04" w:rsidRDefault="00A63D04"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p w:rsidR="00A63D04" w:rsidRDefault="00A63D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04" w:rsidRDefault="00A63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5E53"/>
    <w:multiLevelType w:val="hybridMultilevel"/>
    <w:tmpl w:val="9CC0F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1553DB"/>
    <w:multiLevelType w:val="hybridMultilevel"/>
    <w:tmpl w:val="5912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E1F33"/>
    <w:multiLevelType w:val="hybridMultilevel"/>
    <w:tmpl w:val="249A9B1A"/>
    <w:lvl w:ilvl="0" w:tplc="04090001">
      <w:start w:val="1"/>
      <w:numFmt w:val="bullet"/>
      <w:lvlText w:val=""/>
      <w:lvlJc w:val="left"/>
      <w:rPr>
        <w:rFonts w:ascii="Symbol" w:hAnsi="Symbol" w:hint="default"/>
      </w:rPr>
    </w:lvl>
    <w:lvl w:ilvl="1" w:tplc="F32C7F60">
      <w:numFmt w:val="decimal"/>
      <w:lvlText w:val=""/>
      <w:lvlJc w:val="left"/>
    </w:lvl>
    <w:lvl w:ilvl="2" w:tplc="25BE5548">
      <w:numFmt w:val="decimal"/>
      <w:lvlText w:val=""/>
      <w:lvlJc w:val="left"/>
    </w:lvl>
    <w:lvl w:ilvl="3" w:tplc="FF5C0D0C">
      <w:numFmt w:val="decimal"/>
      <w:lvlText w:val=""/>
      <w:lvlJc w:val="left"/>
    </w:lvl>
    <w:lvl w:ilvl="4" w:tplc="CB4E005E">
      <w:numFmt w:val="decimal"/>
      <w:lvlText w:val=""/>
      <w:lvlJc w:val="left"/>
    </w:lvl>
    <w:lvl w:ilvl="5" w:tplc="5F56E524">
      <w:numFmt w:val="decimal"/>
      <w:lvlText w:val=""/>
      <w:lvlJc w:val="left"/>
    </w:lvl>
    <w:lvl w:ilvl="6" w:tplc="2200A646">
      <w:numFmt w:val="decimal"/>
      <w:lvlText w:val=""/>
      <w:lvlJc w:val="left"/>
    </w:lvl>
    <w:lvl w:ilvl="7" w:tplc="78E2D6A4">
      <w:numFmt w:val="decimal"/>
      <w:lvlText w:val=""/>
      <w:lvlJc w:val="left"/>
    </w:lvl>
    <w:lvl w:ilvl="8" w:tplc="E7C6475C">
      <w:numFmt w:val="decimal"/>
      <w:lvlText w:val=""/>
      <w:lvlJc w:val="left"/>
    </w:lvl>
  </w:abstractNum>
  <w:abstractNum w:abstractNumId="3" w15:restartNumberingAfterBreak="0">
    <w:nsid w:val="1BF069AC"/>
    <w:multiLevelType w:val="hybridMultilevel"/>
    <w:tmpl w:val="067A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475"/>
    <w:multiLevelType w:val="hybridMultilevel"/>
    <w:tmpl w:val="CB5E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214BC"/>
    <w:multiLevelType w:val="hybridMultilevel"/>
    <w:tmpl w:val="2D0C8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F3960"/>
    <w:multiLevelType w:val="hybridMultilevel"/>
    <w:tmpl w:val="CA5E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A5E8A"/>
    <w:multiLevelType w:val="hybridMultilevel"/>
    <w:tmpl w:val="4B2401FE"/>
    <w:lvl w:ilvl="0" w:tplc="04090003">
      <w:start w:val="1"/>
      <w:numFmt w:val="bullet"/>
      <w:lvlText w:val="o"/>
      <w:lvlJc w:val="left"/>
      <w:rPr>
        <w:rFonts w:ascii="Courier New" w:hAnsi="Courier New" w:cs="Courier New" w:hint="default"/>
      </w:rPr>
    </w:lvl>
    <w:lvl w:ilvl="1" w:tplc="0F64E7D6">
      <w:numFmt w:val="decimal"/>
      <w:lvlText w:val=""/>
      <w:lvlJc w:val="left"/>
    </w:lvl>
    <w:lvl w:ilvl="2" w:tplc="B64AD9E2">
      <w:numFmt w:val="decimal"/>
      <w:lvlText w:val=""/>
      <w:lvlJc w:val="left"/>
    </w:lvl>
    <w:lvl w:ilvl="3" w:tplc="65A01F66">
      <w:numFmt w:val="decimal"/>
      <w:lvlText w:val=""/>
      <w:lvlJc w:val="left"/>
    </w:lvl>
    <w:lvl w:ilvl="4" w:tplc="CCC64352">
      <w:numFmt w:val="decimal"/>
      <w:lvlText w:val=""/>
      <w:lvlJc w:val="left"/>
    </w:lvl>
    <w:lvl w:ilvl="5" w:tplc="278EDE10">
      <w:numFmt w:val="decimal"/>
      <w:lvlText w:val=""/>
      <w:lvlJc w:val="left"/>
    </w:lvl>
    <w:lvl w:ilvl="6" w:tplc="85D8126E">
      <w:numFmt w:val="decimal"/>
      <w:lvlText w:val=""/>
      <w:lvlJc w:val="left"/>
    </w:lvl>
    <w:lvl w:ilvl="7" w:tplc="4B68391C">
      <w:numFmt w:val="decimal"/>
      <w:lvlText w:val=""/>
      <w:lvlJc w:val="left"/>
    </w:lvl>
    <w:lvl w:ilvl="8" w:tplc="3798495C">
      <w:numFmt w:val="decimal"/>
      <w:lvlText w:val=""/>
      <w:lvlJc w:val="left"/>
    </w:lvl>
  </w:abstractNum>
  <w:abstractNum w:abstractNumId="8" w15:restartNumberingAfterBreak="0">
    <w:nsid w:val="520E2C7D"/>
    <w:multiLevelType w:val="hybridMultilevel"/>
    <w:tmpl w:val="8DE0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E387D"/>
    <w:multiLevelType w:val="hybridMultilevel"/>
    <w:tmpl w:val="B6CE82C8"/>
    <w:lvl w:ilvl="0" w:tplc="04090003">
      <w:start w:val="1"/>
      <w:numFmt w:val="bullet"/>
      <w:lvlText w:val="o"/>
      <w:lvlJc w:val="left"/>
      <w:rPr>
        <w:rFonts w:ascii="Courier New" w:hAnsi="Courier New" w:cs="Courier New" w:hint="default"/>
      </w:rPr>
    </w:lvl>
    <w:lvl w:ilvl="1" w:tplc="0F64E7D6">
      <w:numFmt w:val="decimal"/>
      <w:lvlText w:val=""/>
      <w:lvlJc w:val="left"/>
    </w:lvl>
    <w:lvl w:ilvl="2" w:tplc="B64AD9E2">
      <w:numFmt w:val="decimal"/>
      <w:lvlText w:val=""/>
      <w:lvlJc w:val="left"/>
    </w:lvl>
    <w:lvl w:ilvl="3" w:tplc="65A01F66">
      <w:numFmt w:val="decimal"/>
      <w:lvlText w:val=""/>
      <w:lvlJc w:val="left"/>
    </w:lvl>
    <w:lvl w:ilvl="4" w:tplc="CCC64352">
      <w:numFmt w:val="decimal"/>
      <w:lvlText w:val=""/>
      <w:lvlJc w:val="left"/>
    </w:lvl>
    <w:lvl w:ilvl="5" w:tplc="278EDE10">
      <w:numFmt w:val="decimal"/>
      <w:lvlText w:val=""/>
      <w:lvlJc w:val="left"/>
    </w:lvl>
    <w:lvl w:ilvl="6" w:tplc="85D8126E">
      <w:numFmt w:val="decimal"/>
      <w:lvlText w:val=""/>
      <w:lvlJc w:val="left"/>
    </w:lvl>
    <w:lvl w:ilvl="7" w:tplc="4B68391C">
      <w:numFmt w:val="decimal"/>
      <w:lvlText w:val=""/>
      <w:lvlJc w:val="left"/>
    </w:lvl>
    <w:lvl w:ilvl="8" w:tplc="3798495C">
      <w:numFmt w:val="decimal"/>
      <w:lvlText w:val=""/>
      <w:lvlJc w:val="left"/>
    </w:lvl>
  </w:abstractNum>
  <w:abstractNum w:abstractNumId="10" w15:restartNumberingAfterBreak="0">
    <w:nsid w:val="7F5B1FD9"/>
    <w:multiLevelType w:val="hybridMultilevel"/>
    <w:tmpl w:val="EFF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7"/>
  </w:num>
  <w:num w:numId="6">
    <w:abstractNumId w:val="9"/>
  </w:num>
  <w:num w:numId="7">
    <w:abstractNumId w:val="6"/>
  </w:num>
  <w:num w:numId="8">
    <w:abstractNumId w:val="5"/>
  </w:num>
  <w:num w:numId="9">
    <w:abstractNumId w:val="8"/>
  </w:num>
  <w:num w:numId="10">
    <w:abstractNumId w:val="10"/>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5771"/>
    <w:rsid w:val="0012758B"/>
    <w:rsid w:val="00130697"/>
    <w:rsid w:val="001365FC"/>
    <w:rsid w:val="00136851"/>
    <w:rsid w:val="00137996"/>
    <w:rsid w:val="001471B7"/>
    <w:rsid w:val="001505B8"/>
    <w:rsid w:val="00156CDF"/>
    <w:rsid w:val="0016751A"/>
    <w:rsid w:val="001A1950"/>
    <w:rsid w:val="001A599E"/>
    <w:rsid w:val="001B2F76"/>
    <w:rsid w:val="001B49BC"/>
    <w:rsid w:val="001C6069"/>
    <w:rsid w:val="001E4D9F"/>
    <w:rsid w:val="001E5B7D"/>
    <w:rsid w:val="00200BDB"/>
    <w:rsid w:val="0020310F"/>
    <w:rsid w:val="002073F2"/>
    <w:rsid w:val="0023197D"/>
    <w:rsid w:val="00235CC1"/>
    <w:rsid w:val="00237679"/>
    <w:rsid w:val="00237C7F"/>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5713"/>
    <w:rsid w:val="003073A2"/>
    <w:rsid w:val="00322DCF"/>
    <w:rsid w:val="00354D82"/>
    <w:rsid w:val="00360C84"/>
    <w:rsid w:val="00362AE5"/>
    <w:rsid w:val="003642C5"/>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60B5"/>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9BA"/>
    <w:rsid w:val="00545EC8"/>
    <w:rsid w:val="00546A5D"/>
    <w:rsid w:val="00564B6C"/>
    <w:rsid w:val="00575F93"/>
    <w:rsid w:val="00584A48"/>
    <w:rsid w:val="0059202A"/>
    <w:rsid w:val="00593DE3"/>
    <w:rsid w:val="005965D9"/>
    <w:rsid w:val="005A32CC"/>
    <w:rsid w:val="005C0439"/>
    <w:rsid w:val="005C25D4"/>
    <w:rsid w:val="005C398F"/>
    <w:rsid w:val="005D1DCA"/>
    <w:rsid w:val="005D558A"/>
    <w:rsid w:val="005D68D4"/>
    <w:rsid w:val="005F482A"/>
    <w:rsid w:val="005F4A59"/>
    <w:rsid w:val="006006A5"/>
    <w:rsid w:val="0060229C"/>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089B"/>
    <w:rsid w:val="007271B5"/>
    <w:rsid w:val="00741F1F"/>
    <w:rsid w:val="00754DDE"/>
    <w:rsid w:val="0076427D"/>
    <w:rsid w:val="00770C42"/>
    <w:rsid w:val="00774681"/>
    <w:rsid w:val="007750CF"/>
    <w:rsid w:val="0077571A"/>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2B41"/>
    <w:rsid w:val="0092541A"/>
    <w:rsid w:val="00930B74"/>
    <w:rsid w:val="00933992"/>
    <w:rsid w:val="00947122"/>
    <w:rsid w:val="009476D7"/>
    <w:rsid w:val="0095450C"/>
    <w:rsid w:val="00955F58"/>
    <w:rsid w:val="009601D8"/>
    <w:rsid w:val="00960C36"/>
    <w:rsid w:val="00970224"/>
    <w:rsid w:val="00993ABB"/>
    <w:rsid w:val="009A2812"/>
    <w:rsid w:val="009A2A59"/>
    <w:rsid w:val="009B6596"/>
    <w:rsid w:val="009C0DFC"/>
    <w:rsid w:val="009C34CE"/>
    <w:rsid w:val="009D1E54"/>
    <w:rsid w:val="009D68DD"/>
    <w:rsid w:val="009E6C15"/>
    <w:rsid w:val="009F6CA1"/>
    <w:rsid w:val="009F7791"/>
    <w:rsid w:val="00A044EA"/>
    <w:rsid w:val="00A06D3E"/>
    <w:rsid w:val="00A174A8"/>
    <w:rsid w:val="00A206B7"/>
    <w:rsid w:val="00A3064F"/>
    <w:rsid w:val="00A45A69"/>
    <w:rsid w:val="00A501F4"/>
    <w:rsid w:val="00A52C36"/>
    <w:rsid w:val="00A571A0"/>
    <w:rsid w:val="00A602A5"/>
    <w:rsid w:val="00A63D04"/>
    <w:rsid w:val="00A7773A"/>
    <w:rsid w:val="00A94CFE"/>
    <w:rsid w:val="00A97251"/>
    <w:rsid w:val="00AD3125"/>
    <w:rsid w:val="00AD4210"/>
    <w:rsid w:val="00AE5509"/>
    <w:rsid w:val="00AF25FF"/>
    <w:rsid w:val="00B02D69"/>
    <w:rsid w:val="00B208A7"/>
    <w:rsid w:val="00B24952"/>
    <w:rsid w:val="00B318DE"/>
    <w:rsid w:val="00B3350C"/>
    <w:rsid w:val="00B3672C"/>
    <w:rsid w:val="00B576C6"/>
    <w:rsid w:val="00B64CBF"/>
    <w:rsid w:val="00B6799D"/>
    <w:rsid w:val="00B73806"/>
    <w:rsid w:val="00B91380"/>
    <w:rsid w:val="00BA11ED"/>
    <w:rsid w:val="00BA7FAF"/>
    <w:rsid w:val="00BB04CD"/>
    <w:rsid w:val="00BB45D6"/>
    <w:rsid w:val="00BB771A"/>
    <w:rsid w:val="00BB7EFF"/>
    <w:rsid w:val="00BD2881"/>
    <w:rsid w:val="00BF6A52"/>
    <w:rsid w:val="00C108BF"/>
    <w:rsid w:val="00C22016"/>
    <w:rsid w:val="00C243B9"/>
    <w:rsid w:val="00C409A5"/>
    <w:rsid w:val="00C564CC"/>
    <w:rsid w:val="00C65B37"/>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1606"/>
    <w:rsid w:val="00D8660C"/>
    <w:rsid w:val="00D933D4"/>
    <w:rsid w:val="00DA5026"/>
    <w:rsid w:val="00DD0449"/>
    <w:rsid w:val="00DD2AE9"/>
    <w:rsid w:val="00DF6585"/>
    <w:rsid w:val="00E02301"/>
    <w:rsid w:val="00E0498F"/>
    <w:rsid w:val="00E25A40"/>
    <w:rsid w:val="00E36775"/>
    <w:rsid w:val="00E466B9"/>
    <w:rsid w:val="00E477A6"/>
    <w:rsid w:val="00E759AC"/>
    <w:rsid w:val="00E765DE"/>
    <w:rsid w:val="00E76E2C"/>
    <w:rsid w:val="00E848E6"/>
    <w:rsid w:val="00E84939"/>
    <w:rsid w:val="00EA0348"/>
    <w:rsid w:val="00EC14CF"/>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1D22"/>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7280C"/>
  <w15:docId w15:val="{8A2E6FE4-C0CE-452A-892D-13370F0C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0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B9448-1AF3-1E41-A902-3303CB27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2017-09-18T13:21:00Z</dcterms:created>
  <dcterms:modified xsi:type="dcterms:W3CDTF">2018-01-23T20:48:00Z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