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A8281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22595995" w:rsidR="00B3350C" w:rsidRPr="00A8281B" w:rsidRDefault="00350795" w:rsidP="00114328">
            <w:pPr>
              <w:jc w:val="center"/>
              <w:rPr>
                <w:rFonts w:ascii="Open Sans" w:hAnsi="Open Sans" w:cs="Open Sans"/>
                <w:b/>
                <w:bCs/>
                <w:sz w:val="22"/>
                <w:szCs w:val="22"/>
              </w:rPr>
            </w:pPr>
            <w:r w:rsidRPr="00A8281B">
              <w:rPr>
                <w:rFonts w:ascii="Open Sans" w:hAnsi="Open Sans" w:cs="Open Sans"/>
                <w:b/>
                <w:bCs/>
                <w:sz w:val="22"/>
                <w:szCs w:val="22"/>
              </w:rPr>
              <w:t>T</w:t>
            </w:r>
            <w:r w:rsidR="2805F829" w:rsidRPr="00A8281B">
              <w:rPr>
                <w:rFonts w:ascii="Open Sans" w:hAnsi="Open Sans" w:cs="Open Sans"/>
                <w:b/>
                <w:bCs/>
                <w:sz w:val="22"/>
                <w:szCs w:val="22"/>
              </w:rPr>
              <w:t>EXAS CTE LESSON</w:t>
            </w:r>
            <w:r w:rsidR="00114328" w:rsidRPr="00A8281B">
              <w:rPr>
                <w:rFonts w:ascii="Open Sans" w:hAnsi="Open Sans" w:cs="Open Sans"/>
                <w:b/>
                <w:bCs/>
                <w:sz w:val="22"/>
                <w:szCs w:val="22"/>
              </w:rPr>
              <w:t xml:space="preserve"> PLAN</w:t>
            </w:r>
          </w:p>
          <w:p w14:paraId="21B5545C" w14:textId="77777777" w:rsidR="00B3350C" w:rsidRPr="00A8281B" w:rsidRDefault="003D40D1" w:rsidP="00114328">
            <w:pPr>
              <w:jc w:val="center"/>
              <w:rPr>
                <w:rFonts w:ascii="Open Sans" w:hAnsi="Open Sans" w:cs="Open Sans"/>
                <w:b/>
                <w:sz w:val="22"/>
                <w:szCs w:val="22"/>
              </w:rPr>
            </w:pPr>
            <w:hyperlink r:id="rId11" w:history="1">
              <w:proofErr w:type="spellStart"/>
              <w:r w:rsidR="002D294D" w:rsidRPr="00A8281B">
                <w:rPr>
                  <w:rStyle w:val="Hyperlink"/>
                  <w:rFonts w:ascii="Open Sans" w:hAnsi="Open Sans" w:cs="Open Sans"/>
                  <w:sz w:val="22"/>
                  <w:szCs w:val="22"/>
                </w:rPr>
                <w:t>www.txcte.org</w:t>
              </w:r>
              <w:proofErr w:type="spellEnd"/>
            </w:hyperlink>
            <w:r w:rsidR="002D294D" w:rsidRPr="00A8281B">
              <w:rPr>
                <w:rFonts w:ascii="Open Sans" w:hAnsi="Open Sans" w:cs="Open Sans"/>
                <w:b/>
                <w:sz w:val="22"/>
                <w:szCs w:val="22"/>
              </w:rPr>
              <w:t xml:space="preserve"> </w:t>
            </w:r>
          </w:p>
          <w:p w14:paraId="27CA2FBA" w14:textId="6865BA9F" w:rsidR="003D5621" w:rsidRPr="00A8281B" w:rsidRDefault="003D5621" w:rsidP="00114328">
            <w:pPr>
              <w:jc w:val="center"/>
              <w:rPr>
                <w:rFonts w:ascii="Open Sans" w:hAnsi="Open Sans" w:cs="Open Sans"/>
                <w:b/>
                <w:sz w:val="22"/>
                <w:szCs w:val="22"/>
              </w:rPr>
            </w:pPr>
          </w:p>
        </w:tc>
      </w:tr>
      <w:tr w:rsidR="00B3350C" w:rsidRPr="00A8281B"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A8281B" w:rsidRDefault="2805F829" w:rsidP="00114328">
            <w:pPr>
              <w:jc w:val="center"/>
              <w:rPr>
                <w:rFonts w:ascii="Open Sans" w:hAnsi="Open Sans" w:cs="Open Sans"/>
                <w:b/>
                <w:bCs/>
                <w:sz w:val="22"/>
                <w:szCs w:val="22"/>
              </w:rPr>
            </w:pPr>
            <w:r w:rsidRPr="00A8281B">
              <w:rPr>
                <w:rFonts w:ascii="Open Sans" w:hAnsi="Open Sans" w:cs="Open Sans"/>
                <w:b/>
                <w:bCs/>
                <w:sz w:val="22"/>
                <w:szCs w:val="22"/>
              </w:rPr>
              <w:t>Lesson Identification and TEKS Addressed</w:t>
            </w:r>
          </w:p>
        </w:tc>
      </w:tr>
      <w:tr w:rsidR="00B3350C" w:rsidRPr="00A8281B" w14:paraId="68975472" w14:textId="77777777" w:rsidTr="00A8281B">
        <w:trPr>
          <w:trHeight w:val="170"/>
        </w:trPr>
        <w:tc>
          <w:tcPr>
            <w:tcW w:w="3675" w:type="dxa"/>
            <w:tcBorders>
              <w:top w:val="single" w:sz="4" w:space="0" w:color="auto"/>
            </w:tcBorders>
            <w:shd w:val="clear" w:color="auto" w:fill="auto"/>
            <w:vAlign w:val="center"/>
          </w:tcPr>
          <w:p w14:paraId="7496874A" w14:textId="787E5E61" w:rsidR="00B3350C" w:rsidRPr="00A8281B" w:rsidRDefault="2805F829" w:rsidP="00A8281B">
            <w:pPr>
              <w:spacing w:after="240"/>
              <w:jc w:val="center"/>
              <w:rPr>
                <w:rFonts w:ascii="Open Sans" w:hAnsi="Open Sans" w:cs="Open Sans"/>
                <w:b/>
                <w:bCs/>
                <w:sz w:val="22"/>
                <w:szCs w:val="22"/>
              </w:rPr>
            </w:pPr>
            <w:r w:rsidRPr="00A8281B">
              <w:rPr>
                <w:rFonts w:ascii="Open Sans" w:hAnsi="Open Sans" w:cs="Open Sans"/>
                <w:b/>
                <w:bCs/>
                <w:sz w:val="22"/>
                <w:szCs w:val="22"/>
              </w:rPr>
              <w:t>Career Cluster</w:t>
            </w:r>
          </w:p>
        </w:tc>
        <w:tc>
          <w:tcPr>
            <w:tcW w:w="7110" w:type="dxa"/>
            <w:tcBorders>
              <w:top w:val="single" w:sz="4" w:space="0" w:color="auto"/>
            </w:tcBorders>
            <w:shd w:val="clear" w:color="auto" w:fill="auto"/>
            <w:vAlign w:val="center"/>
          </w:tcPr>
          <w:p w14:paraId="4DD11173" w14:textId="72367217" w:rsidR="00B3350C" w:rsidRPr="00A8281B" w:rsidRDefault="002B59BB" w:rsidP="00A8281B">
            <w:pPr>
              <w:spacing w:after="240"/>
              <w:rPr>
                <w:rFonts w:ascii="Open Sans" w:hAnsi="Open Sans" w:cs="Open Sans"/>
                <w:sz w:val="22"/>
                <w:szCs w:val="22"/>
              </w:rPr>
            </w:pPr>
            <w:r w:rsidRPr="00A8281B">
              <w:rPr>
                <w:rFonts w:ascii="Open Sans" w:hAnsi="Open Sans" w:cs="Open Sans"/>
                <w:sz w:val="22"/>
                <w:szCs w:val="22"/>
              </w:rPr>
              <w:t>Business Management &amp; Administration</w:t>
            </w:r>
          </w:p>
        </w:tc>
      </w:tr>
      <w:tr w:rsidR="00B3350C" w:rsidRPr="00A8281B" w14:paraId="6E5988F1" w14:textId="77777777" w:rsidTr="00A8281B">
        <w:tc>
          <w:tcPr>
            <w:tcW w:w="3675" w:type="dxa"/>
            <w:shd w:val="clear" w:color="auto" w:fill="auto"/>
            <w:vAlign w:val="center"/>
          </w:tcPr>
          <w:p w14:paraId="108F9A4B" w14:textId="22F7B5E3" w:rsidR="00B3350C" w:rsidRPr="00A8281B" w:rsidRDefault="2805F829" w:rsidP="00A8281B">
            <w:pPr>
              <w:spacing w:after="240"/>
              <w:jc w:val="center"/>
              <w:rPr>
                <w:rFonts w:ascii="Open Sans" w:hAnsi="Open Sans" w:cs="Open Sans"/>
                <w:b/>
                <w:bCs/>
                <w:sz w:val="22"/>
                <w:szCs w:val="22"/>
              </w:rPr>
            </w:pPr>
            <w:r w:rsidRPr="00A8281B">
              <w:rPr>
                <w:rFonts w:ascii="Open Sans" w:hAnsi="Open Sans" w:cs="Open Sans"/>
                <w:b/>
                <w:bCs/>
                <w:sz w:val="22"/>
                <w:szCs w:val="22"/>
              </w:rPr>
              <w:t>Course Name</w:t>
            </w:r>
          </w:p>
        </w:tc>
        <w:tc>
          <w:tcPr>
            <w:tcW w:w="7110" w:type="dxa"/>
            <w:shd w:val="clear" w:color="auto" w:fill="auto"/>
            <w:vAlign w:val="center"/>
          </w:tcPr>
          <w:p w14:paraId="701EF2E7" w14:textId="2FF14C9E" w:rsidR="00B3350C" w:rsidRPr="00A8281B" w:rsidRDefault="002B59BB" w:rsidP="00A8281B">
            <w:pPr>
              <w:spacing w:after="240"/>
              <w:rPr>
                <w:rFonts w:ascii="Open Sans" w:hAnsi="Open Sans" w:cs="Open Sans"/>
                <w:sz w:val="22"/>
                <w:szCs w:val="22"/>
              </w:rPr>
            </w:pPr>
            <w:r w:rsidRPr="00A8281B">
              <w:rPr>
                <w:rFonts w:ascii="Open Sans" w:hAnsi="Open Sans" w:cs="Open Sans"/>
                <w:sz w:val="22"/>
                <w:szCs w:val="22"/>
              </w:rPr>
              <w:t>Business Law</w:t>
            </w:r>
          </w:p>
        </w:tc>
      </w:tr>
      <w:tr w:rsidR="00B3350C" w:rsidRPr="00A8281B" w14:paraId="16A9422A" w14:textId="77777777" w:rsidTr="00A8281B">
        <w:tc>
          <w:tcPr>
            <w:tcW w:w="3675" w:type="dxa"/>
            <w:shd w:val="clear" w:color="auto" w:fill="auto"/>
            <w:vAlign w:val="center"/>
          </w:tcPr>
          <w:p w14:paraId="7BE77DA8" w14:textId="0C5D5065" w:rsidR="00B3350C" w:rsidRPr="00A8281B" w:rsidRDefault="661D7F90" w:rsidP="00A8281B">
            <w:pPr>
              <w:spacing w:after="240"/>
              <w:jc w:val="center"/>
              <w:rPr>
                <w:rFonts w:ascii="Open Sans" w:hAnsi="Open Sans" w:cs="Open Sans"/>
                <w:b/>
                <w:bCs/>
                <w:sz w:val="22"/>
                <w:szCs w:val="22"/>
              </w:rPr>
            </w:pPr>
            <w:r w:rsidRPr="00A8281B">
              <w:rPr>
                <w:rFonts w:ascii="Open Sans" w:hAnsi="Open Sans" w:cs="Open Sans"/>
                <w:b/>
                <w:bCs/>
                <w:sz w:val="22"/>
                <w:szCs w:val="22"/>
              </w:rPr>
              <w:t>Lesson/Unit Title</w:t>
            </w:r>
          </w:p>
        </w:tc>
        <w:tc>
          <w:tcPr>
            <w:tcW w:w="7110" w:type="dxa"/>
            <w:shd w:val="clear" w:color="auto" w:fill="auto"/>
            <w:vAlign w:val="center"/>
          </w:tcPr>
          <w:p w14:paraId="7ACC9CD3" w14:textId="7CAA939B" w:rsidR="00B3350C" w:rsidRPr="00A8281B" w:rsidRDefault="002B59BB" w:rsidP="00A8281B">
            <w:pPr>
              <w:spacing w:after="240"/>
              <w:rPr>
                <w:rFonts w:ascii="Open Sans" w:hAnsi="Open Sans" w:cs="Open Sans"/>
                <w:sz w:val="22"/>
                <w:szCs w:val="22"/>
              </w:rPr>
            </w:pPr>
            <w:r w:rsidRPr="00A8281B">
              <w:rPr>
                <w:rFonts w:ascii="Open Sans" w:hAnsi="Open Sans" w:cs="Open Sans"/>
                <w:sz w:val="22"/>
                <w:szCs w:val="22"/>
              </w:rPr>
              <w:t>Business Law: Legal Capacity to Contract</w:t>
            </w:r>
          </w:p>
        </w:tc>
      </w:tr>
      <w:tr w:rsidR="00B3350C" w:rsidRPr="00A8281B" w14:paraId="7029DC65" w14:textId="77777777" w:rsidTr="467682BF">
        <w:trPr>
          <w:trHeight w:val="135"/>
        </w:trPr>
        <w:tc>
          <w:tcPr>
            <w:tcW w:w="3675" w:type="dxa"/>
            <w:shd w:val="clear" w:color="auto" w:fill="auto"/>
          </w:tcPr>
          <w:p w14:paraId="765C144E" w14:textId="4CCD2C10" w:rsidR="00B3350C" w:rsidRPr="00A8281B" w:rsidRDefault="2805F829" w:rsidP="00114328">
            <w:pPr>
              <w:jc w:val="center"/>
              <w:rPr>
                <w:rFonts w:ascii="Open Sans" w:hAnsi="Open Sans" w:cs="Open Sans"/>
                <w:b/>
                <w:bCs/>
                <w:sz w:val="22"/>
                <w:szCs w:val="22"/>
              </w:rPr>
            </w:pPr>
            <w:r w:rsidRPr="00A8281B">
              <w:rPr>
                <w:rFonts w:ascii="Open Sans" w:hAnsi="Open Sans" w:cs="Open Sans"/>
                <w:b/>
                <w:bCs/>
                <w:sz w:val="22"/>
                <w:szCs w:val="22"/>
              </w:rPr>
              <w:t>TEKS Student Expectations</w:t>
            </w:r>
          </w:p>
        </w:tc>
        <w:tc>
          <w:tcPr>
            <w:tcW w:w="7110" w:type="dxa"/>
            <w:shd w:val="clear" w:color="auto" w:fill="auto"/>
          </w:tcPr>
          <w:p w14:paraId="6C7EC89F" w14:textId="26A7BD82" w:rsidR="00773A51" w:rsidRPr="00A8281B" w:rsidRDefault="002B59BB" w:rsidP="00114328">
            <w:pPr>
              <w:rPr>
                <w:rFonts w:ascii="Open Sans" w:eastAsia="Open Sans" w:hAnsi="Open Sans" w:cs="Open Sans"/>
                <w:b/>
                <w:sz w:val="22"/>
                <w:szCs w:val="22"/>
              </w:rPr>
            </w:pPr>
            <w:r w:rsidRPr="00A8281B">
              <w:rPr>
                <w:rFonts w:ascii="Open Sans" w:eastAsia="Open Sans" w:hAnsi="Open Sans" w:cs="Open Sans"/>
                <w:b/>
                <w:sz w:val="22"/>
                <w:szCs w:val="22"/>
              </w:rPr>
              <w:t>130.134. (c)</w:t>
            </w:r>
            <w:r w:rsidR="00773A51" w:rsidRPr="00A8281B">
              <w:rPr>
                <w:rFonts w:ascii="Open Sans" w:eastAsia="Open Sans" w:hAnsi="Open Sans" w:cs="Open Sans"/>
                <w:b/>
                <w:sz w:val="22"/>
                <w:szCs w:val="22"/>
              </w:rPr>
              <w:t xml:space="preserve"> Knowledge and Skills</w:t>
            </w:r>
          </w:p>
          <w:p w14:paraId="41B8543B" w14:textId="4B759AA1" w:rsidR="00773A51" w:rsidRPr="00A8281B" w:rsidRDefault="002B59BB" w:rsidP="00114328">
            <w:pPr>
              <w:ind w:left="432"/>
              <w:rPr>
                <w:rFonts w:ascii="Open Sans" w:eastAsia="Open Sans" w:hAnsi="Open Sans" w:cs="Open Sans"/>
                <w:sz w:val="22"/>
                <w:szCs w:val="22"/>
              </w:rPr>
            </w:pPr>
            <w:r w:rsidRPr="00A8281B">
              <w:rPr>
                <w:rFonts w:ascii="Open Sans" w:eastAsia="Open Sans" w:hAnsi="Open Sans" w:cs="Open Sans"/>
                <w:sz w:val="22"/>
                <w:szCs w:val="22"/>
              </w:rPr>
              <w:t>(4) The student identifies the princ</w:t>
            </w:r>
            <w:r w:rsidR="00114328" w:rsidRPr="00A8281B">
              <w:rPr>
                <w:rFonts w:ascii="Open Sans" w:eastAsia="Open Sans" w:hAnsi="Open Sans" w:cs="Open Sans"/>
                <w:sz w:val="22"/>
                <w:szCs w:val="22"/>
              </w:rPr>
              <w:t>iples of contracts in business:</w:t>
            </w:r>
            <w:r w:rsidR="00A8281B" w:rsidRPr="00A8281B">
              <w:rPr>
                <w:rFonts w:ascii="Open Sans" w:eastAsia="Open Sans" w:hAnsi="Open Sans" w:cs="Open Sans"/>
                <w:sz w:val="22"/>
                <w:szCs w:val="22"/>
              </w:rPr>
              <w:t xml:space="preserve"> </w:t>
            </w:r>
            <w:r w:rsidR="00A8281B" w:rsidRPr="00A8281B">
              <w:rPr>
                <w:rFonts w:ascii="Open Sans" w:eastAsia="Open Sans" w:hAnsi="Open Sans" w:cs="Open Sans"/>
                <w:sz w:val="22"/>
                <w:szCs w:val="22"/>
              </w:rPr>
              <w:t>The student is expected to</w:t>
            </w:r>
          </w:p>
          <w:p w14:paraId="4F2A0EFA" w14:textId="5047F9F5" w:rsidR="002B59BB" w:rsidRPr="00A8281B" w:rsidRDefault="00773A51" w:rsidP="00114328">
            <w:pPr>
              <w:ind w:left="864"/>
              <w:rPr>
                <w:rFonts w:ascii="Open Sans" w:eastAsia="Open Sans" w:hAnsi="Open Sans" w:cs="Open Sans"/>
                <w:sz w:val="22"/>
                <w:szCs w:val="22"/>
              </w:rPr>
            </w:pPr>
            <w:r w:rsidRPr="00A8281B">
              <w:rPr>
                <w:rFonts w:ascii="Open Sans" w:eastAsia="Open Sans" w:hAnsi="Open Sans" w:cs="Open Sans"/>
                <w:sz w:val="22"/>
                <w:szCs w:val="22"/>
              </w:rPr>
              <w:t xml:space="preserve">(A) </w:t>
            </w:r>
            <w:r w:rsidR="006A6E65" w:rsidRPr="00A8281B">
              <w:rPr>
                <w:rFonts w:ascii="Open Sans" w:eastAsia="Open Sans" w:hAnsi="Open Sans" w:cs="Open Sans"/>
                <w:sz w:val="22"/>
                <w:szCs w:val="22"/>
              </w:rPr>
              <w:t>e</w:t>
            </w:r>
            <w:r w:rsidR="002B59BB" w:rsidRPr="00A8281B">
              <w:rPr>
                <w:rFonts w:ascii="Open Sans" w:eastAsia="Open Sans" w:hAnsi="Open Sans" w:cs="Open Sans"/>
                <w:sz w:val="22"/>
                <w:szCs w:val="22"/>
              </w:rPr>
              <w:t>xplain the classes of contracts</w:t>
            </w:r>
            <w:r w:rsidR="00114328" w:rsidRPr="00A8281B">
              <w:rPr>
                <w:rFonts w:ascii="Open Sans" w:eastAsia="Open Sans" w:hAnsi="Open Sans" w:cs="Open Sans"/>
                <w:sz w:val="22"/>
                <w:szCs w:val="22"/>
              </w:rPr>
              <w:t>;</w:t>
            </w:r>
          </w:p>
          <w:p w14:paraId="1B8D5DAC" w14:textId="79B9E6A1" w:rsidR="002B59BB" w:rsidRPr="00A8281B" w:rsidRDefault="002B59BB" w:rsidP="00114328">
            <w:pPr>
              <w:ind w:left="864"/>
              <w:rPr>
                <w:rFonts w:ascii="Open Sans" w:eastAsia="Open Sans" w:hAnsi="Open Sans" w:cs="Open Sans"/>
                <w:sz w:val="22"/>
                <w:szCs w:val="22"/>
              </w:rPr>
            </w:pPr>
            <w:r w:rsidRPr="00A8281B">
              <w:rPr>
                <w:rFonts w:ascii="Open Sans" w:eastAsia="Open Sans" w:hAnsi="Open Sans" w:cs="Open Sans"/>
                <w:sz w:val="22"/>
                <w:szCs w:val="22"/>
              </w:rPr>
              <w:t xml:space="preserve">(B) </w:t>
            </w:r>
            <w:r w:rsidR="006A6E65" w:rsidRPr="00A8281B">
              <w:rPr>
                <w:rFonts w:ascii="Open Sans" w:eastAsia="Open Sans" w:hAnsi="Open Sans" w:cs="Open Sans"/>
                <w:sz w:val="22"/>
                <w:szCs w:val="22"/>
              </w:rPr>
              <w:t>c</w:t>
            </w:r>
            <w:r w:rsidR="00430B24" w:rsidRPr="00A8281B">
              <w:rPr>
                <w:rFonts w:ascii="Open Sans" w:eastAsia="Open Sans" w:hAnsi="Open Sans" w:cs="Open Sans"/>
                <w:sz w:val="22"/>
                <w:szCs w:val="22"/>
              </w:rPr>
              <w:t>ite</w:t>
            </w:r>
            <w:r w:rsidRPr="00A8281B">
              <w:rPr>
                <w:rFonts w:ascii="Open Sans" w:eastAsia="Open Sans" w:hAnsi="Open Sans" w:cs="Open Sans"/>
                <w:sz w:val="22"/>
                <w:szCs w:val="22"/>
              </w:rPr>
              <w:t xml:space="preserve"> methods of offer and acceptance</w:t>
            </w:r>
            <w:r w:rsidR="00114328" w:rsidRPr="00A8281B">
              <w:rPr>
                <w:rFonts w:ascii="Open Sans" w:eastAsia="Open Sans" w:hAnsi="Open Sans" w:cs="Open Sans"/>
                <w:sz w:val="22"/>
                <w:szCs w:val="22"/>
              </w:rPr>
              <w:t>;</w:t>
            </w:r>
          </w:p>
          <w:p w14:paraId="194F4297" w14:textId="6BD1AE04" w:rsidR="002B59BB" w:rsidRPr="00A8281B" w:rsidRDefault="002B59BB" w:rsidP="00114328">
            <w:pPr>
              <w:ind w:left="864"/>
              <w:rPr>
                <w:rFonts w:ascii="Open Sans" w:eastAsia="Open Sans" w:hAnsi="Open Sans" w:cs="Open Sans"/>
                <w:sz w:val="22"/>
                <w:szCs w:val="22"/>
              </w:rPr>
            </w:pPr>
            <w:r w:rsidRPr="00A8281B">
              <w:rPr>
                <w:rFonts w:ascii="Open Sans" w:eastAsia="Open Sans" w:hAnsi="Open Sans" w:cs="Open Sans"/>
                <w:sz w:val="22"/>
                <w:szCs w:val="22"/>
              </w:rPr>
              <w:t xml:space="preserve">(C) </w:t>
            </w:r>
            <w:r w:rsidR="006A6E65" w:rsidRPr="00A8281B">
              <w:rPr>
                <w:rFonts w:ascii="Open Sans" w:eastAsia="Open Sans" w:hAnsi="Open Sans" w:cs="Open Sans"/>
                <w:sz w:val="22"/>
                <w:szCs w:val="22"/>
              </w:rPr>
              <w:t>e</w:t>
            </w:r>
            <w:r w:rsidRPr="00A8281B">
              <w:rPr>
                <w:rFonts w:ascii="Open Sans" w:eastAsia="Open Sans" w:hAnsi="Open Sans" w:cs="Open Sans"/>
                <w:sz w:val="22"/>
                <w:szCs w:val="22"/>
              </w:rPr>
              <w:t>xplain the different capacities to contract</w:t>
            </w:r>
            <w:r w:rsidR="00114328" w:rsidRPr="00A8281B">
              <w:rPr>
                <w:rFonts w:ascii="Open Sans" w:eastAsia="Open Sans" w:hAnsi="Open Sans" w:cs="Open Sans"/>
                <w:sz w:val="22"/>
                <w:szCs w:val="22"/>
              </w:rPr>
              <w:t>;</w:t>
            </w:r>
          </w:p>
          <w:p w14:paraId="10BA49B0" w14:textId="660DAF49" w:rsidR="002B59BB" w:rsidRPr="00A8281B" w:rsidRDefault="002B59BB" w:rsidP="00114328">
            <w:pPr>
              <w:ind w:left="864"/>
              <w:rPr>
                <w:rFonts w:ascii="Open Sans" w:eastAsia="Open Sans" w:hAnsi="Open Sans" w:cs="Open Sans"/>
                <w:sz w:val="22"/>
                <w:szCs w:val="22"/>
              </w:rPr>
            </w:pPr>
            <w:r w:rsidRPr="00A8281B">
              <w:rPr>
                <w:rFonts w:ascii="Open Sans" w:eastAsia="Open Sans" w:hAnsi="Open Sans" w:cs="Open Sans"/>
                <w:sz w:val="22"/>
                <w:szCs w:val="22"/>
              </w:rPr>
              <w:t xml:space="preserve">(D) </w:t>
            </w:r>
            <w:r w:rsidR="006A6E65" w:rsidRPr="00A8281B">
              <w:rPr>
                <w:rFonts w:ascii="Open Sans" w:eastAsia="Open Sans" w:hAnsi="Open Sans" w:cs="Open Sans"/>
                <w:sz w:val="22"/>
                <w:szCs w:val="22"/>
              </w:rPr>
              <w:t>e</w:t>
            </w:r>
            <w:r w:rsidRPr="00A8281B">
              <w:rPr>
                <w:rFonts w:ascii="Open Sans" w:eastAsia="Open Sans" w:hAnsi="Open Sans" w:cs="Open Sans"/>
                <w:sz w:val="22"/>
                <w:szCs w:val="22"/>
              </w:rPr>
              <w:t xml:space="preserve">xamine the concepts of </w:t>
            </w:r>
            <w:bookmarkStart w:id="1" w:name="_GoBack"/>
            <w:bookmarkEnd w:id="1"/>
            <w:r w:rsidRPr="00A8281B">
              <w:rPr>
                <w:rFonts w:ascii="Open Sans" w:eastAsia="Open Sans" w:hAnsi="Open Sans" w:cs="Open Sans"/>
                <w:sz w:val="22"/>
                <w:szCs w:val="22"/>
              </w:rPr>
              <w:t>consideration</w:t>
            </w:r>
            <w:r w:rsidR="00114328" w:rsidRPr="00A8281B">
              <w:rPr>
                <w:rFonts w:ascii="Open Sans" w:eastAsia="Open Sans" w:hAnsi="Open Sans" w:cs="Open Sans"/>
                <w:sz w:val="22"/>
                <w:szCs w:val="22"/>
              </w:rPr>
              <w:t>;</w:t>
            </w:r>
          </w:p>
          <w:p w14:paraId="100EAD17" w14:textId="360A69A6" w:rsidR="00773A51" w:rsidRPr="00A8281B" w:rsidRDefault="002B59BB" w:rsidP="00114328">
            <w:pPr>
              <w:ind w:left="864"/>
              <w:rPr>
                <w:rFonts w:ascii="Open Sans" w:eastAsia="Open Sans" w:hAnsi="Open Sans" w:cs="Open Sans"/>
                <w:sz w:val="22"/>
                <w:szCs w:val="22"/>
              </w:rPr>
            </w:pPr>
            <w:r w:rsidRPr="00A8281B">
              <w:rPr>
                <w:rFonts w:ascii="Open Sans" w:eastAsia="Open Sans" w:hAnsi="Open Sans" w:cs="Open Sans"/>
                <w:sz w:val="22"/>
                <w:szCs w:val="22"/>
              </w:rPr>
              <w:t xml:space="preserve">(E) </w:t>
            </w:r>
            <w:r w:rsidR="006A6E65" w:rsidRPr="00A8281B">
              <w:rPr>
                <w:rFonts w:ascii="Open Sans" w:eastAsia="Open Sans" w:hAnsi="Open Sans" w:cs="Open Sans"/>
                <w:sz w:val="22"/>
                <w:szCs w:val="22"/>
              </w:rPr>
              <w:t>d</w:t>
            </w:r>
            <w:r w:rsidRPr="00A8281B">
              <w:rPr>
                <w:rFonts w:ascii="Open Sans" w:eastAsia="Open Sans" w:hAnsi="Open Sans" w:cs="Open Sans"/>
                <w:sz w:val="22"/>
                <w:szCs w:val="22"/>
              </w:rPr>
              <w:t>escribe defective agreements</w:t>
            </w:r>
            <w:r w:rsidR="00114328" w:rsidRPr="00A8281B">
              <w:rPr>
                <w:rFonts w:ascii="Open Sans" w:eastAsia="Open Sans" w:hAnsi="Open Sans" w:cs="Open Sans"/>
                <w:sz w:val="22"/>
                <w:szCs w:val="22"/>
              </w:rPr>
              <w:t xml:space="preserve">; and </w:t>
            </w:r>
          </w:p>
          <w:p w14:paraId="4583E660" w14:textId="4883CEE2" w:rsidR="00127582" w:rsidRPr="00A8281B" w:rsidRDefault="002B59BB" w:rsidP="00114328">
            <w:pPr>
              <w:ind w:left="864"/>
              <w:rPr>
                <w:rFonts w:ascii="Open Sans" w:eastAsia="Open Sans" w:hAnsi="Open Sans" w:cs="Open Sans"/>
                <w:sz w:val="22"/>
                <w:szCs w:val="22"/>
              </w:rPr>
            </w:pPr>
            <w:r w:rsidRPr="00A8281B">
              <w:rPr>
                <w:rFonts w:ascii="Open Sans" w:eastAsia="Open Sans" w:hAnsi="Open Sans" w:cs="Open Sans"/>
                <w:sz w:val="22"/>
                <w:szCs w:val="22"/>
              </w:rPr>
              <w:t xml:space="preserve">(F) </w:t>
            </w:r>
            <w:r w:rsidR="006A6E65" w:rsidRPr="00A8281B">
              <w:rPr>
                <w:rFonts w:ascii="Open Sans" w:eastAsia="Open Sans" w:hAnsi="Open Sans" w:cs="Open Sans"/>
                <w:sz w:val="22"/>
                <w:szCs w:val="22"/>
              </w:rPr>
              <w:t>d</w:t>
            </w:r>
            <w:r w:rsidRPr="00A8281B">
              <w:rPr>
                <w:rFonts w:ascii="Open Sans" w:eastAsia="Open Sans" w:hAnsi="Open Sans" w:cs="Open Sans"/>
                <w:sz w:val="22"/>
                <w:szCs w:val="22"/>
              </w:rPr>
              <w:t>escribe illegal agreements and</w:t>
            </w:r>
            <w:r w:rsidR="00430B24" w:rsidRPr="00A8281B">
              <w:rPr>
                <w:rFonts w:ascii="Open Sans" w:eastAsia="Open Sans" w:hAnsi="Open Sans" w:cs="Open Sans"/>
                <w:sz w:val="22"/>
                <w:szCs w:val="22"/>
              </w:rPr>
              <w:t xml:space="preserve"> </w:t>
            </w:r>
            <w:r w:rsidR="00127582" w:rsidRPr="00A8281B">
              <w:rPr>
                <w:rFonts w:ascii="Open Sans" w:eastAsia="Open Sans" w:hAnsi="Open Sans" w:cs="Open Sans"/>
                <w:sz w:val="22"/>
                <w:szCs w:val="22"/>
              </w:rPr>
              <w:t>researches negotiable instruments</w:t>
            </w:r>
            <w:r w:rsidR="00114328" w:rsidRPr="00A8281B">
              <w:rPr>
                <w:rFonts w:ascii="Open Sans" w:eastAsia="Open Sans" w:hAnsi="Open Sans" w:cs="Open Sans"/>
                <w:sz w:val="22"/>
                <w:szCs w:val="22"/>
              </w:rPr>
              <w:t>.</w:t>
            </w:r>
          </w:p>
        </w:tc>
      </w:tr>
      <w:tr w:rsidR="00B3350C" w:rsidRPr="00A8281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A8281B" w:rsidRDefault="2805F829" w:rsidP="00114328">
            <w:pPr>
              <w:jc w:val="center"/>
              <w:rPr>
                <w:rFonts w:ascii="Open Sans" w:hAnsi="Open Sans" w:cs="Open Sans"/>
                <w:b/>
                <w:bCs/>
                <w:sz w:val="22"/>
                <w:szCs w:val="22"/>
              </w:rPr>
            </w:pPr>
            <w:r w:rsidRPr="00A8281B">
              <w:rPr>
                <w:rFonts w:ascii="Open Sans" w:hAnsi="Open Sans" w:cs="Open Sans"/>
                <w:b/>
                <w:bCs/>
                <w:sz w:val="22"/>
                <w:szCs w:val="22"/>
              </w:rPr>
              <w:t>Basic Direct Teach Lesson</w:t>
            </w:r>
          </w:p>
          <w:p w14:paraId="3BC06FE8" w14:textId="28B382E3" w:rsidR="00B3350C" w:rsidRPr="00A8281B" w:rsidRDefault="2805F829" w:rsidP="00114328">
            <w:pPr>
              <w:jc w:val="center"/>
              <w:rPr>
                <w:rFonts w:ascii="Open Sans" w:hAnsi="Open Sans" w:cs="Open Sans"/>
                <w:sz w:val="22"/>
                <w:szCs w:val="22"/>
              </w:rPr>
            </w:pPr>
            <w:r w:rsidRPr="00A8281B">
              <w:rPr>
                <w:rFonts w:ascii="Open Sans" w:hAnsi="Open Sans" w:cs="Open Sans"/>
                <w:sz w:val="22"/>
                <w:szCs w:val="22"/>
              </w:rPr>
              <w:t xml:space="preserve">(Includes Special Education Modifications/Accommodations and </w:t>
            </w:r>
          </w:p>
          <w:p w14:paraId="3042A4DA" w14:textId="6E415551" w:rsidR="00B3350C" w:rsidRPr="00A8281B" w:rsidRDefault="2805F829" w:rsidP="00114328">
            <w:pPr>
              <w:jc w:val="center"/>
              <w:rPr>
                <w:rFonts w:ascii="Open Sans" w:hAnsi="Open Sans" w:cs="Open Sans"/>
                <w:sz w:val="22"/>
                <w:szCs w:val="22"/>
              </w:rPr>
            </w:pPr>
            <w:r w:rsidRPr="00A8281B">
              <w:rPr>
                <w:rFonts w:ascii="Open Sans" w:hAnsi="Open Sans" w:cs="Open Sans"/>
                <w:sz w:val="22"/>
                <w:szCs w:val="22"/>
              </w:rPr>
              <w:t>one English Language Proficiency Standards (ELPS) Strategy)</w:t>
            </w:r>
          </w:p>
          <w:p w14:paraId="5635CDF7" w14:textId="3179FF44" w:rsidR="00D0097D" w:rsidRPr="00A8281B" w:rsidRDefault="00D0097D" w:rsidP="00114328">
            <w:pPr>
              <w:jc w:val="center"/>
              <w:rPr>
                <w:rFonts w:ascii="Open Sans" w:hAnsi="Open Sans" w:cs="Open Sans"/>
                <w:b/>
                <w:sz w:val="22"/>
                <w:szCs w:val="22"/>
              </w:rPr>
            </w:pPr>
          </w:p>
        </w:tc>
      </w:tr>
      <w:tr w:rsidR="00B3350C" w:rsidRPr="00A8281B" w14:paraId="49CA021C" w14:textId="77777777" w:rsidTr="467682BF">
        <w:trPr>
          <w:trHeight w:val="27"/>
        </w:trPr>
        <w:tc>
          <w:tcPr>
            <w:tcW w:w="3675" w:type="dxa"/>
            <w:shd w:val="clear" w:color="auto" w:fill="auto"/>
          </w:tcPr>
          <w:p w14:paraId="3E12574F" w14:textId="76204C22" w:rsidR="00B3350C" w:rsidRPr="00A8281B" w:rsidRDefault="2805F829" w:rsidP="00114328">
            <w:pPr>
              <w:jc w:val="center"/>
              <w:rPr>
                <w:rFonts w:ascii="Open Sans" w:hAnsi="Open Sans" w:cs="Open Sans"/>
                <w:b/>
                <w:bCs/>
                <w:sz w:val="22"/>
                <w:szCs w:val="22"/>
              </w:rPr>
            </w:pPr>
            <w:r w:rsidRPr="00A8281B">
              <w:rPr>
                <w:rFonts w:ascii="Open Sans" w:hAnsi="Open Sans" w:cs="Open Sans"/>
                <w:b/>
                <w:bCs/>
                <w:sz w:val="22"/>
                <w:szCs w:val="22"/>
              </w:rPr>
              <w:t>Instructional Objectives</w:t>
            </w:r>
          </w:p>
        </w:tc>
        <w:tc>
          <w:tcPr>
            <w:tcW w:w="7110" w:type="dxa"/>
            <w:shd w:val="clear" w:color="auto" w:fill="auto"/>
          </w:tcPr>
          <w:p w14:paraId="15EED393" w14:textId="266A9041" w:rsidR="002B59BB" w:rsidRPr="00A8281B" w:rsidRDefault="002B59BB" w:rsidP="00114328">
            <w:pPr>
              <w:pStyle w:val="ListParagraph"/>
              <w:numPr>
                <w:ilvl w:val="0"/>
                <w:numId w:val="21"/>
              </w:numPr>
              <w:spacing w:line="248" w:lineRule="auto"/>
              <w:ind w:right="420"/>
              <w:rPr>
                <w:rFonts w:ascii="Open Sans" w:eastAsia="Calibri" w:hAnsi="Open Sans" w:cs="Open Sans"/>
                <w:sz w:val="22"/>
                <w:szCs w:val="22"/>
              </w:rPr>
            </w:pPr>
            <w:r w:rsidRPr="00A8281B">
              <w:rPr>
                <w:rFonts w:ascii="Open Sans" w:eastAsia="Calibri" w:hAnsi="Open Sans" w:cs="Open Sans"/>
                <w:sz w:val="22"/>
                <w:szCs w:val="22"/>
              </w:rPr>
              <w:t>Upon completion of this lesson, the student will be able to define legal capacity and the role of capacity in organizations.</w:t>
            </w:r>
          </w:p>
          <w:p w14:paraId="6817C7CE" w14:textId="77777777" w:rsidR="002B59BB" w:rsidRPr="00A8281B" w:rsidRDefault="002B59BB" w:rsidP="00114328">
            <w:pPr>
              <w:numPr>
                <w:ilvl w:val="0"/>
                <w:numId w:val="21"/>
              </w:numPr>
              <w:tabs>
                <w:tab w:val="left" w:pos="720"/>
              </w:tabs>
              <w:rPr>
                <w:rFonts w:ascii="Open Sans" w:eastAsia="Symbol" w:hAnsi="Open Sans" w:cs="Open Sans"/>
                <w:sz w:val="22"/>
                <w:szCs w:val="22"/>
              </w:rPr>
            </w:pPr>
            <w:r w:rsidRPr="00A8281B">
              <w:rPr>
                <w:rFonts w:ascii="Open Sans" w:eastAsia="Calibri" w:hAnsi="Open Sans" w:cs="Open Sans"/>
                <w:sz w:val="22"/>
                <w:szCs w:val="22"/>
              </w:rPr>
              <w:t>Students will identify parties who lack contractual capacity.</w:t>
            </w:r>
          </w:p>
          <w:p w14:paraId="73590BFD" w14:textId="77777777" w:rsidR="002B59BB" w:rsidRPr="00A8281B" w:rsidRDefault="002B59BB" w:rsidP="00114328">
            <w:pPr>
              <w:spacing w:line="6" w:lineRule="exact"/>
              <w:rPr>
                <w:rFonts w:ascii="Open Sans" w:eastAsia="Symbol" w:hAnsi="Open Sans" w:cs="Open Sans"/>
                <w:sz w:val="22"/>
                <w:szCs w:val="22"/>
              </w:rPr>
            </w:pPr>
          </w:p>
          <w:p w14:paraId="60AC3715" w14:textId="5A40E97C" w:rsidR="00B3350C" w:rsidRPr="00A8281B" w:rsidRDefault="002B59BB" w:rsidP="00114328">
            <w:pPr>
              <w:numPr>
                <w:ilvl w:val="0"/>
                <w:numId w:val="21"/>
              </w:numPr>
              <w:tabs>
                <w:tab w:val="left" w:pos="720"/>
              </w:tabs>
              <w:rPr>
                <w:rFonts w:ascii="Open Sans" w:eastAsia="Symbol" w:hAnsi="Open Sans" w:cs="Open Sans"/>
                <w:sz w:val="22"/>
                <w:szCs w:val="22"/>
              </w:rPr>
            </w:pPr>
            <w:r w:rsidRPr="00A8281B">
              <w:rPr>
                <w:rFonts w:ascii="Open Sans" w:eastAsia="Calibri" w:hAnsi="Open Sans" w:cs="Open Sans"/>
                <w:sz w:val="22"/>
                <w:szCs w:val="22"/>
              </w:rPr>
              <w:t>Students will explain the role of capacity in organizations.</w:t>
            </w:r>
          </w:p>
        </w:tc>
      </w:tr>
      <w:tr w:rsidR="00B3350C" w:rsidRPr="00A8281B" w14:paraId="741CD4A0" w14:textId="77777777" w:rsidTr="467682BF">
        <w:trPr>
          <w:trHeight w:val="27"/>
        </w:trPr>
        <w:tc>
          <w:tcPr>
            <w:tcW w:w="3675" w:type="dxa"/>
            <w:shd w:val="clear" w:color="auto" w:fill="auto"/>
          </w:tcPr>
          <w:p w14:paraId="65BFD213" w14:textId="6A49AE17"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Rationale</w:t>
            </w:r>
          </w:p>
        </w:tc>
        <w:tc>
          <w:tcPr>
            <w:tcW w:w="7110" w:type="dxa"/>
            <w:shd w:val="clear" w:color="auto" w:fill="auto"/>
          </w:tcPr>
          <w:p w14:paraId="0AEAFDF2" w14:textId="1AB43329" w:rsidR="00B3350C" w:rsidRPr="00A8281B" w:rsidRDefault="005769CD" w:rsidP="00114328">
            <w:pPr>
              <w:rPr>
                <w:rFonts w:ascii="Open Sans" w:eastAsia="Open Sans" w:hAnsi="Open Sans" w:cs="Open Sans"/>
                <w:color w:val="222222"/>
                <w:sz w:val="22"/>
                <w:szCs w:val="22"/>
              </w:rPr>
            </w:pPr>
            <w:r w:rsidRPr="00A8281B">
              <w:rPr>
                <w:rFonts w:ascii="Open Sans" w:eastAsia="Open Sans" w:hAnsi="Open Sans" w:cs="Open Sans"/>
                <w:color w:val="222222"/>
                <w:sz w:val="22"/>
                <w:szCs w:val="22"/>
              </w:rPr>
              <w:t>Students entering the business workplace must have knowledge of the principles of contracts, methods of offer and acceptance, and the different capacities to contracts.</w:t>
            </w:r>
          </w:p>
        </w:tc>
      </w:tr>
      <w:tr w:rsidR="00B3350C" w:rsidRPr="00A8281B" w14:paraId="46AD6D97" w14:textId="77777777" w:rsidTr="467682BF">
        <w:trPr>
          <w:trHeight w:val="27"/>
        </w:trPr>
        <w:tc>
          <w:tcPr>
            <w:tcW w:w="3675" w:type="dxa"/>
            <w:shd w:val="clear" w:color="auto" w:fill="auto"/>
          </w:tcPr>
          <w:p w14:paraId="1115E24F" w14:textId="27A88A37"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Duration of Lesson</w:t>
            </w:r>
          </w:p>
        </w:tc>
        <w:tc>
          <w:tcPr>
            <w:tcW w:w="7110" w:type="dxa"/>
            <w:shd w:val="clear" w:color="auto" w:fill="auto"/>
          </w:tcPr>
          <w:p w14:paraId="0F979EA2" w14:textId="394FC199" w:rsidR="00B3350C" w:rsidRPr="00A8281B" w:rsidRDefault="002B59BB" w:rsidP="00114328">
            <w:pPr>
              <w:rPr>
                <w:rFonts w:ascii="Open Sans" w:hAnsi="Open Sans" w:cs="Open Sans"/>
                <w:sz w:val="22"/>
                <w:szCs w:val="22"/>
              </w:rPr>
            </w:pPr>
            <w:r w:rsidRPr="00A8281B">
              <w:rPr>
                <w:rFonts w:ascii="Open Sans" w:eastAsia="Calibri" w:hAnsi="Open Sans" w:cs="Open Sans"/>
                <w:sz w:val="22"/>
                <w:szCs w:val="22"/>
              </w:rPr>
              <w:t>When taught as written, this lesson should take approximately 2</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3 days to teach. </w:t>
            </w:r>
          </w:p>
        </w:tc>
      </w:tr>
      <w:tr w:rsidR="00B3350C" w:rsidRPr="00A8281B" w14:paraId="3F56A797" w14:textId="77777777" w:rsidTr="467682BF">
        <w:trPr>
          <w:trHeight w:val="27"/>
        </w:trPr>
        <w:tc>
          <w:tcPr>
            <w:tcW w:w="3675" w:type="dxa"/>
            <w:shd w:val="clear" w:color="auto" w:fill="auto"/>
          </w:tcPr>
          <w:p w14:paraId="0652114D" w14:textId="66026426"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Word Wall/Key Vocabulary</w:t>
            </w:r>
          </w:p>
          <w:p w14:paraId="156E697A" w14:textId="319E44A3" w:rsidR="00B3350C" w:rsidRPr="00A8281B" w:rsidRDefault="661D7F90" w:rsidP="00114328">
            <w:pPr>
              <w:jc w:val="center"/>
              <w:rPr>
                <w:rFonts w:ascii="Open Sans" w:hAnsi="Open Sans" w:cs="Open Sans"/>
                <w:sz w:val="22"/>
                <w:szCs w:val="22"/>
              </w:rPr>
            </w:pPr>
            <w:r w:rsidRPr="00A8281B">
              <w:rPr>
                <w:rFonts w:ascii="Open Sans" w:hAnsi="Open Sans" w:cs="Open Sans"/>
                <w:i/>
                <w:iCs/>
                <w:sz w:val="22"/>
                <w:szCs w:val="22"/>
              </w:rPr>
              <w:t xml:space="preserve">(ELPS </w:t>
            </w:r>
            <w:proofErr w:type="spellStart"/>
            <w:r w:rsidRPr="00A8281B">
              <w:rPr>
                <w:rFonts w:ascii="Open Sans" w:hAnsi="Open Sans" w:cs="Open Sans"/>
                <w:i/>
                <w:iCs/>
                <w:sz w:val="22"/>
                <w:szCs w:val="22"/>
              </w:rPr>
              <w:t>c1a,c,f</w:t>
            </w:r>
            <w:proofErr w:type="spellEnd"/>
            <w:r w:rsidRPr="00A8281B">
              <w:rPr>
                <w:rFonts w:ascii="Open Sans" w:hAnsi="Open Sans" w:cs="Open Sans"/>
                <w:i/>
                <w:iCs/>
                <w:sz w:val="22"/>
                <w:szCs w:val="22"/>
              </w:rPr>
              <w:t xml:space="preserve">; </w:t>
            </w:r>
            <w:proofErr w:type="spellStart"/>
            <w:r w:rsidRPr="00A8281B">
              <w:rPr>
                <w:rFonts w:ascii="Open Sans" w:hAnsi="Open Sans" w:cs="Open Sans"/>
                <w:i/>
                <w:iCs/>
                <w:sz w:val="22"/>
                <w:szCs w:val="22"/>
              </w:rPr>
              <w:t>c2b</w:t>
            </w:r>
            <w:proofErr w:type="spellEnd"/>
            <w:r w:rsidRPr="00A8281B">
              <w:rPr>
                <w:rFonts w:ascii="Open Sans" w:hAnsi="Open Sans" w:cs="Open Sans"/>
                <w:i/>
                <w:iCs/>
                <w:sz w:val="22"/>
                <w:szCs w:val="22"/>
              </w:rPr>
              <w:t xml:space="preserve">; </w:t>
            </w:r>
            <w:proofErr w:type="spellStart"/>
            <w:r w:rsidRPr="00A8281B">
              <w:rPr>
                <w:rFonts w:ascii="Open Sans" w:hAnsi="Open Sans" w:cs="Open Sans"/>
                <w:i/>
                <w:iCs/>
                <w:sz w:val="22"/>
                <w:szCs w:val="22"/>
              </w:rPr>
              <w:t>c3a,b,d</w:t>
            </w:r>
            <w:proofErr w:type="spellEnd"/>
            <w:r w:rsidRPr="00A8281B">
              <w:rPr>
                <w:rFonts w:ascii="Open Sans" w:hAnsi="Open Sans" w:cs="Open Sans"/>
                <w:i/>
                <w:iCs/>
                <w:sz w:val="22"/>
                <w:szCs w:val="22"/>
              </w:rPr>
              <w:t xml:space="preserve">; </w:t>
            </w:r>
            <w:proofErr w:type="spellStart"/>
            <w:r w:rsidRPr="00A8281B">
              <w:rPr>
                <w:rFonts w:ascii="Open Sans" w:hAnsi="Open Sans" w:cs="Open Sans"/>
                <w:i/>
                <w:iCs/>
                <w:sz w:val="22"/>
                <w:szCs w:val="22"/>
              </w:rPr>
              <w:t>c4c</w:t>
            </w:r>
            <w:proofErr w:type="spellEnd"/>
            <w:r w:rsidRPr="00A8281B">
              <w:rPr>
                <w:rFonts w:ascii="Open Sans" w:hAnsi="Open Sans" w:cs="Open Sans"/>
                <w:i/>
                <w:iCs/>
                <w:sz w:val="22"/>
                <w:szCs w:val="22"/>
              </w:rPr>
              <w:t xml:space="preserve">; </w:t>
            </w:r>
            <w:proofErr w:type="spellStart"/>
            <w:r w:rsidRPr="00A8281B">
              <w:rPr>
                <w:rFonts w:ascii="Open Sans" w:hAnsi="Open Sans" w:cs="Open Sans"/>
                <w:i/>
                <w:iCs/>
                <w:sz w:val="22"/>
                <w:szCs w:val="22"/>
              </w:rPr>
              <w:t>c5b</w:t>
            </w:r>
            <w:proofErr w:type="spellEnd"/>
            <w:r w:rsidRPr="00A8281B">
              <w:rPr>
                <w:rFonts w:ascii="Open Sans" w:hAnsi="Open Sans" w:cs="Open Sans"/>
                <w:i/>
                <w:iCs/>
                <w:sz w:val="22"/>
                <w:szCs w:val="22"/>
              </w:rPr>
              <w:t>) PDAS II(5)</w:t>
            </w:r>
          </w:p>
        </w:tc>
        <w:tc>
          <w:tcPr>
            <w:tcW w:w="7110" w:type="dxa"/>
            <w:shd w:val="clear" w:color="auto" w:fill="auto"/>
          </w:tcPr>
          <w:p w14:paraId="1BC7C451"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Contractual capacity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the ability to understand that a contract is being made and its general meaning.</w:t>
            </w:r>
          </w:p>
          <w:p w14:paraId="59C328A6"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Age of majority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the age at which a person can be legally bound to contracts.</w:t>
            </w:r>
          </w:p>
          <w:p w14:paraId="2EFB3E40"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Minor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a person who has not reached the age of majority, which is usually 18.</w:t>
            </w:r>
          </w:p>
          <w:p w14:paraId="778FDDD6"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Disaffirmance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ending a contract when both parties give back the consideration.</w:t>
            </w:r>
          </w:p>
          <w:p w14:paraId="653E4A9C"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lastRenderedPageBreak/>
              <w:t xml:space="preserve">Necessaries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things needed to maintain life and lifestyle.</w:t>
            </w:r>
          </w:p>
          <w:p w14:paraId="21C123DB"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Emancipation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the severing of the child</w:t>
            </w:r>
            <w:r w:rsidRPr="00A8281B">
              <w:rPr>
                <w:rFonts w:ascii="Cambria Math" w:eastAsia="Calibri" w:hAnsi="Cambria Math" w:cs="Cambria Math"/>
                <w:sz w:val="22"/>
                <w:szCs w:val="22"/>
              </w:rPr>
              <w:t>‐</w:t>
            </w:r>
            <w:r w:rsidRPr="00A8281B">
              <w:rPr>
                <w:rFonts w:ascii="Open Sans" w:eastAsia="Calibri" w:hAnsi="Open Sans" w:cs="Open Sans"/>
                <w:sz w:val="22"/>
                <w:szCs w:val="22"/>
              </w:rPr>
              <w:t>parent relationship.</w:t>
            </w:r>
          </w:p>
          <w:p w14:paraId="09895297"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Mental incapacity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not having the ability to understand the consequences of contractual acts.</w:t>
            </w:r>
          </w:p>
          <w:p w14:paraId="74323003" w14:textId="77777777" w:rsidR="002B59BB"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Intoxication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mental impairment caused by voluntary use of alcohol, drugs, or inhalants.</w:t>
            </w:r>
          </w:p>
          <w:p w14:paraId="4468D608" w14:textId="77777777" w:rsidR="002B59BB" w:rsidRPr="00A8281B" w:rsidRDefault="002B59BB" w:rsidP="00114328">
            <w:pPr>
              <w:spacing w:line="6" w:lineRule="exact"/>
              <w:rPr>
                <w:rFonts w:ascii="Open Sans" w:eastAsia="Symbol" w:hAnsi="Open Sans" w:cs="Open Sans"/>
                <w:sz w:val="22"/>
                <w:szCs w:val="22"/>
              </w:rPr>
            </w:pPr>
          </w:p>
          <w:p w14:paraId="47D13121" w14:textId="7E572A7A" w:rsidR="00B3350C" w:rsidRPr="00A8281B" w:rsidRDefault="002B59BB" w:rsidP="00114328">
            <w:pPr>
              <w:numPr>
                <w:ilvl w:val="0"/>
                <w:numId w:val="20"/>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Scope of authority </w:t>
            </w:r>
            <w:r w:rsidRPr="00A8281B">
              <w:rPr>
                <w:rFonts w:ascii="Cambria Math" w:eastAsia="Calibri" w:hAnsi="Cambria Math" w:cs="Cambria Math"/>
                <w:sz w:val="22"/>
                <w:szCs w:val="22"/>
              </w:rPr>
              <w:t>‐</w:t>
            </w:r>
            <w:r w:rsidRPr="00A8281B">
              <w:rPr>
                <w:rFonts w:ascii="Open Sans" w:eastAsia="Calibri" w:hAnsi="Open Sans" w:cs="Open Sans"/>
                <w:sz w:val="22"/>
                <w:szCs w:val="22"/>
              </w:rPr>
              <w:t xml:space="preserve"> within the range of acts an organization has authorized a party to do.</w:t>
            </w:r>
          </w:p>
        </w:tc>
      </w:tr>
      <w:tr w:rsidR="00B3350C" w:rsidRPr="00A8281B" w14:paraId="2AB98FD6" w14:textId="77777777" w:rsidTr="467682BF">
        <w:trPr>
          <w:trHeight w:val="27"/>
        </w:trPr>
        <w:tc>
          <w:tcPr>
            <w:tcW w:w="3675" w:type="dxa"/>
            <w:shd w:val="clear" w:color="auto" w:fill="auto"/>
          </w:tcPr>
          <w:p w14:paraId="7A681535" w14:textId="1FBBFA88"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lastRenderedPageBreak/>
              <w:t>Materials/Specialized Equipment Needed</w:t>
            </w:r>
          </w:p>
        </w:tc>
        <w:tc>
          <w:tcPr>
            <w:tcW w:w="7110" w:type="dxa"/>
            <w:shd w:val="clear" w:color="auto" w:fill="auto"/>
          </w:tcPr>
          <w:p w14:paraId="4F9E6B81" w14:textId="77777777"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Internet</w:t>
            </w:r>
          </w:p>
          <w:p w14:paraId="0B8F095C" w14:textId="32D082F4" w:rsidR="002B59BB" w:rsidRPr="00A8281B" w:rsidRDefault="005769CD"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Lacking Capacity</w:t>
            </w:r>
            <w:r w:rsidR="002B59BB" w:rsidRPr="00A8281B">
              <w:rPr>
                <w:rFonts w:ascii="Open Sans" w:eastAsia="Calibri" w:hAnsi="Open Sans" w:cs="Open Sans"/>
                <w:sz w:val="22"/>
                <w:szCs w:val="22"/>
              </w:rPr>
              <w:t xml:space="preserve"> Presentation </w:t>
            </w:r>
            <w:proofErr w:type="spellStart"/>
            <w:r w:rsidR="002B59BB" w:rsidRPr="00A8281B">
              <w:rPr>
                <w:rFonts w:ascii="Open Sans" w:eastAsia="Calibri" w:hAnsi="Open Sans" w:cs="Open Sans"/>
                <w:sz w:val="22"/>
                <w:szCs w:val="22"/>
              </w:rPr>
              <w:t>Assignment#1</w:t>
            </w:r>
            <w:proofErr w:type="spellEnd"/>
          </w:p>
          <w:p w14:paraId="0966CB91" w14:textId="24624129" w:rsidR="002B59BB" w:rsidRPr="00A8281B" w:rsidRDefault="005769CD"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Lacking Capacity</w:t>
            </w:r>
            <w:r w:rsidR="002B59BB" w:rsidRPr="00A8281B">
              <w:rPr>
                <w:rFonts w:ascii="Open Sans" w:eastAsia="Calibri" w:hAnsi="Open Sans" w:cs="Open Sans"/>
                <w:sz w:val="22"/>
                <w:szCs w:val="22"/>
              </w:rPr>
              <w:t xml:space="preserve"> Presentation Rubric</w:t>
            </w:r>
          </w:p>
          <w:p w14:paraId="479C358B" w14:textId="5ABA85ED"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Emancipat</w:t>
            </w:r>
            <w:r w:rsidR="005769CD" w:rsidRPr="00A8281B">
              <w:rPr>
                <w:rFonts w:ascii="Open Sans" w:eastAsia="Calibri" w:hAnsi="Open Sans" w:cs="Open Sans"/>
                <w:sz w:val="22"/>
                <w:szCs w:val="22"/>
              </w:rPr>
              <w:t>ed Minors</w:t>
            </w:r>
            <w:r w:rsidRPr="00A8281B">
              <w:rPr>
                <w:rFonts w:ascii="Open Sans" w:eastAsia="Calibri" w:hAnsi="Open Sans" w:cs="Open Sans"/>
                <w:sz w:val="22"/>
                <w:szCs w:val="22"/>
              </w:rPr>
              <w:t xml:space="preserve"> Poster Assignment #2</w:t>
            </w:r>
          </w:p>
          <w:p w14:paraId="4EBEF45B" w14:textId="5958AF23" w:rsidR="002B59BB" w:rsidRPr="00A8281B" w:rsidRDefault="005769CD"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Emancipated Minors</w:t>
            </w:r>
            <w:r w:rsidR="002B59BB" w:rsidRPr="00A8281B">
              <w:rPr>
                <w:rFonts w:ascii="Open Sans" w:eastAsia="Calibri" w:hAnsi="Open Sans" w:cs="Open Sans"/>
                <w:sz w:val="22"/>
                <w:szCs w:val="22"/>
              </w:rPr>
              <w:t xml:space="preserve"> Poster Assignment #2 Rubric</w:t>
            </w:r>
          </w:p>
          <w:p w14:paraId="0EB11F41" w14:textId="77777777" w:rsidR="002B59BB" w:rsidRPr="00A8281B" w:rsidRDefault="002B59BB" w:rsidP="00114328">
            <w:pPr>
              <w:spacing w:line="5" w:lineRule="exact"/>
              <w:rPr>
                <w:rFonts w:ascii="Open Sans" w:eastAsia="Symbol" w:hAnsi="Open Sans" w:cs="Open Sans"/>
                <w:sz w:val="22"/>
                <w:szCs w:val="22"/>
              </w:rPr>
            </w:pPr>
          </w:p>
          <w:p w14:paraId="3C08AC12" w14:textId="77777777"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Case Study – Assignment #3 “Wholesale Flowers”</w:t>
            </w:r>
          </w:p>
          <w:p w14:paraId="264B84F2" w14:textId="77777777"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Construction paper</w:t>
            </w:r>
          </w:p>
          <w:p w14:paraId="3A37F13C" w14:textId="77777777"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Scissors and glue</w:t>
            </w:r>
          </w:p>
          <w:p w14:paraId="0F2E62EA" w14:textId="77777777"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Poster board</w:t>
            </w:r>
          </w:p>
          <w:p w14:paraId="019575DE" w14:textId="77777777" w:rsidR="002B59BB" w:rsidRPr="00A8281B" w:rsidRDefault="002B59BB" w:rsidP="00114328">
            <w:pPr>
              <w:spacing w:line="6" w:lineRule="exact"/>
              <w:rPr>
                <w:rFonts w:ascii="Open Sans" w:eastAsia="Symbol" w:hAnsi="Open Sans" w:cs="Open Sans"/>
                <w:sz w:val="22"/>
                <w:szCs w:val="22"/>
              </w:rPr>
            </w:pPr>
          </w:p>
          <w:p w14:paraId="5DD7645E" w14:textId="77777777"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Current newspapers</w:t>
            </w:r>
          </w:p>
          <w:p w14:paraId="659C08CE" w14:textId="77777777" w:rsidR="002B59BB" w:rsidRPr="00A8281B" w:rsidRDefault="002B59BB" w:rsidP="0011432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Computers for students to complete projects</w:t>
            </w:r>
          </w:p>
          <w:p w14:paraId="2E0AA911" w14:textId="77777777" w:rsidR="002B59BB" w:rsidRPr="00A8281B" w:rsidRDefault="002B59BB" w:rsidP="00114328">
            <w:pPr>
              <w:spacing w:line="6" w:lineRule="exact"/>
              <w:rPr>
                <w:rFonts w:ascii="Open Sans" w:eastAsia="Symbol" w:hAnsi="Open Sans" w:cs="Open Sans"/>
                <w:sz w:val="22"/>
                <w:szCs w:val="22"/>
              </w:rPr>
            </w:pPr>
          </w:p>
          <w:p w14:paraId="06028BCB" w14:textId="256F1C10" w:rsidR="00B3350C" w:rsidRPr="00A8281B" w:rsidRDefault="00B3350C" w:rsidP="00A8281B">
            <w:pPr>
              <w:tabs>
                <w:tab w:val="left" w:pos="720"/>
              </w:tabs>
              <w:ind w:left="720"/>
              <w:rPr>
                <w:rFonts w:ascii="Open Sans" w:eastAsia="Symbol" w:hAnsi="Open Sans" w:cs="Open Sans"/>
                <w:sz w:val="22"/>
                <w:szCs w:val="22"/>
              </w:rPr>
            </w:pPr>
          </w:p>
        </w:tc>
      </w:tr>
      <w:tr w:rsidR="00B3350C" w:rsidRPr="00A8281B" w14:paraId="4B28B3C8" w14:textId="77777777" w:rsidTr="467682BF">
        <w:trPr>
          <w:trHeight w:val="27"/>
        </w:trPr>
        <w:tc>
          <w:tcPr>
            <w:tcW w:w="3675" w:type="dxa"/>
            <w:shd w:val="clear" w:color="auto" w:fill="auto"/>
          </w:tcPr>
          <w:p w14:paraId="6A576075" w14:textId="77777777" w:rsidR="00B3350C" w:rsidRPr="00A8281B" w:rsidRDefault="661D7F90" w:rsidP="00114328">
            <w:pPr>
              <w:jc w:val="center"/>
              <w:rPr>
                <w:rFonts w:ascii="Open Sans" w:hAnsi="Open Sans" w:cs="Open Sans"/>
                <w:b/>
                <w:bCs/>
                <w:sz w:val="22"/>
                <w:szCs w:val="22"/>
              </w:rPr>
            </w:pPr>
            <w:bookmarkStart w:id="2" w:name="_Hlk489452084"/>
            <w:r w:rsidRPr="00A8281B">
              <w:rPr>
                <w:rFonts w:ascii="Open Sans" w:hAnsi="Open Sans" w:cs="Open Sans"/>
                <w:b/>
                <w:bCs/>
                <w:sz w:val="22"/>
                <w:szCs w:val="22"/>
              </w:rPr>
              <w:t>Anticipatory Set</w:t>
            </w:r>
          </w:p>
          <w:p w14:paraId="2BCFDB36" w14:textId="734AFA54" w:rsidR="00870A95" w:rsidRPr="00A8281B" w:rsidRDefault="661D7F90" w:rsidP="00114328">
            <w:pPr>
              <w:jc w:val="center"/>
              <w:rPr>
                <w:rFonts w:ascii="Open Sans" w:hAnsi="Open Sans" w:cs="Open Sans"/>
                <w:sz w:val="22"/>
                <w:szCs w:val="22"/>
              </w:rPr>
            </w:pPr>
            <w:r w:rsidRPr="00A8281B">
              <w:rPr>
                <w:rFonts w:ascii="Open Sans" w:hAnsi="Open Sans" w:cs="Open Sans"/>
                <w:sz w:val="22"/>
                <w:szCs w:val="22"/>
              </w:rPr>
              <w:t>(May include pre-assessment for prior knowledge)</w:t>
            </w:r>
          </w:p>
        </w:tc>
        <w:tc>
          <w:tcPr>
            <w:tcW w:w="7110" w:type="dxa"/>
            <w:shd w:val="clear" w:color="auto" w:fill="auto"/>
          </w:tcPr>
          <w:p w14:paraId="2943A3DA" w14:textId="77777777" w:rsidR="002B59BB" w:rsidRPr="00A8281B" w:rsidRDefault="002B59BB" w:rsidP="00114328">
            <w:pPr>
              <w:spacing w:line="9" w:lineRule="exact"/>
              <w:rPr>
                <w:rFonts w:ascii="Open Sans" w:hAnsi="Open Sans" w:cs="Open Sans"/>
                <w:sz w:val="22"/>
                <w:szCs w:val="22"/>
              </w:rPr>
            </w:pPr>
          </w:p>
          <w:p w14:paraId="6019719E" w14:textId="7CEB6509" w:rsidR="002B59BB" w:rsidRPr="00A8281B" w:rsidRDefault="00930E18" w:rsidP="00114328">
            <w:pPr>
              <w:spacing w:line="245" w:lineRule="auto"/>
              <w:ind w:right="120"/>
              <w:jc w:val="both"/>
              <w:rPr>
                <w:rFonts w:ascii="Open Sans" w:hAnsi="Open Sans" w:cs="Open Sans"/>
                <w:sz w:val="22"/>
                <w:szCs w:val="22"/>
              </w:rPr>
            </w:pPr>
            <w:r w:rsidRPr="00A8281B">
              <w:rPr>
                <w:rFonts w:ascii="Open Sans" w:eastAsia="Calibri" w:hAnsi="Open Sans" w:cs="Open Sans"/>
                <w:bCs/>
                <w:iCs/>
                <w:sz w:val="22"/>
                <w:szCs w:val="22"/>
              </w:rPr>
              <w:t>See handout.</w:t>
            </w:r>
          </w:p>
        </w:tc>
      </w:tr>
      <w:bookmarkEnd w:id="2"/>
      <w:tr w:rsidR="00B3350C" w:rsidRPr="00A8281B" w14:paraId="14C1CDAA" w14:textId="77777777" w:rsidTr="467682BF">
        <w:trPr>
          <w:trHeight w:val="440"/>
        </w:trPr>
        <w:tc>
          <w:tcPr>
            <w:tcW w:w="3675" w:type="dxa"/>
            <w:shd w:val="clear" w:color="auto" w:fill="auto"/>
          </w:tcPr>
          <w:p w14:paraId="72711DBC" w14:textId="622EE681"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Direct Instruction *</w:t>
            </w:r>
          </w:p>
        </w:tc>
        <w:tc>
          <w:tcPr>
            <w:tcW w:w="7110" w:type="dxa"/>
            <w:shd w:val="clear" w:color="auto" w:fill="auto"/>
          </w:tcPr>
          <w:p w14:paraId="49903415" w14:textId="77777777" w:rsidR="002B59BB" w:rsidRPr="00A8281B" w:rsidRDefault="002B59BB" w:rsidP="00114328">
            <w:pPr>
              <w:pStyle w:val="ListParagraph"/>
              <w:numPr>
                <w:ilvl w:val="0"/>
                <w:numId w:val="19"/>
              </w:numPr>
              <w:spacing w:line="259" w:lineRule="auto"/>
              <w:rPr>
                <w:rFonts w:ascii="Open Sans" w:hAnsi="Open Sans" w:cs="Open Sans"/>
                <w:sz w:val="22"/>
                <w:szCs w:val="22"/>
              </w:rPr>
            </w:pPr>
            <w:r w:rsidRPr="00A8281B">
              <w:rPr>
                <w:rFonts w:ascii="Open Sans" w:hAnsi="Open Sans" w:cs="Open Sans"/>
                <w:sz w:val="22"/>
                <w:szCs w:val="22"/>
              </w:rPr>
              <w:t>What is Capacity?</w:t>
            </w:r>
          </w:p>
          <w:p w14:paraId="3C2AE4F8" w14:textId="77777777" w:rsidR="002B59BB" w:rsidRPr="00A8281B" w:rsidRDefault="002B59BB" w:rsidP="00BE087F">
            <w:pPr>
              <w:pStyle w:val="ListParagraph"/>
              <w:numPr>
                <w:ilvl w:val="1"/>
                <w:numId w:val="27"/>
              </w:numPr>
              <w:spacing w:line="259" w:lineRule="auto"/>
              <w:rPr>
                <w:rFonts w:ascii="Open Sans" w:hAnsi="Open Sans" w:cs="Open Sans"/>
                <w:sz w:val="22"/>
                <w:szCs w:val="22"/>
              </w:rPr>
            </w:pPr>
            <w:r w:rsidRPr="00A8281B">
              <w:rPr>
                <w:rFonts w:ascii="Open Sans" w:hAnsi="Open Sans" w:cs="Open Sans"/>
                <w:sz w:val="22"/>
                <w:szCs w:val="22"/>
              </w:rPr>
              <w:t xml:space="preserve">Contractual capacity </w:t>
            </w:r>
            <w:r w:rsidRPr="00A8281B">
              <w:rPr>
                <w:rFonts w:ascii="Cambria Math" w:hAnsi="Cambria Math" w:cs="Cambria Math"/>
                <w:sz w:val="22"/>
                <w:szCs w:val="22"/>
              </w:rPr>
              <w:t>‐</w:t>
            </w:r>
            <w:r w:rsidRPr="00A8281B">
              <w:rPr>
                <w:rFonts w:ascii="Open Sans" w:hAnsi="Open Sans" w:cs="Open Sans"/>
                <w:sz w:val="22"/>
                <w:szCs w:val="22"/>
              </w:rPr>
              <w:t xml:space="preserve"> the ability to understand the consequences of a contract</w:t>
            </w:r>
          </w:p>
          <w:p w14:paraId="549EC1AE" w14:textId="77777777" w:rsidR="002B59BB" w:rsidRPr="00A8281B" w:rsidRDefault="002B59BB" w:rsidP="00BE087F">
            <w:pPr>
              <w:pStyle w:val="ListParagraph"/>
              <w:numPr>
                <w:ilvl w:val="1"/>
                <w:numId w:val="27"/>
              </w:numPr>
              <w:spacing w:line="259" w:lineRule="auto"/>
              <w:rPr>
                <w:rFonts w:ascii="Open Sans" w:hAnsi="Open Sans" w:cs="Open Sans"/>
                <w:sz w:val="22"/>
                <w:szCs w:val="22"/>
              </w:rPr>
            </w:pPr>
            <w:r w:rsidRPr="00A8281B">
              <w:rPr>
                <w:rFonts w:ascii="Open Sans" w:hAnsi="Open Sans" w:cs="Open Sans"/>
                <w:sz w:val="22"/>
                <w:szCs w:val="22"/>
              </w:rPr>
              <w:t>Protections for Those Who Lack Capacity (Incapacitated)</w:t>
            </w:r>
          </w:p>
          <w:p w14:paraId="697903E7" w14:textId="77777777" w:rsidR="002B59BB" w:rsidRPr="00A8281B" w:rsidRDefault="002B59BB" w:rsidP="00114328">
            <w:pPr>
              <w:pStyle w:val="ListParagraph"/>
              <w:numPr>
                <w:ilvl w:val="2"/>
                <w:numId w:val="19"/>
              </w:numPr>
              <w:spacing w:line="259" w:lineRule="auto"/>
              <w:rPr>
                <w:rFonts w:ascii="Open Sans" w:hAnsi="Open Sans" w:cs="Open Sans"/>
                <w:sz w:val="22"/>
                <w:szCs w:val="22"/>
              </w:rPr>
            </w:pPr>
            <w:r w:rsidRPr="00A8281B">
              <w:rPr>
                <w:rFonts w:ascii="Open Sans" w:hAnsi="Open Sans" w:cs="Open Sans"/>
                <w:sz w:val="22"/>
                <w:szCs w:val="22"/>
              </w:rPr>
              <w:t>Minors (</w:t>
            </w:r>
            <w:r w:rsidRPr="00A8281B">
              <w:rPr>
                <w:rFonts w:ascii="Open Sans" w:hAnsi="Open Sans" w:cs="Open Sans"/>
                <w:b/>
                <w:sz w:val="22"/>
                <w:szCs w:val="22"/>
              </w:rPr>
              <w:t>NOTE</w:t>
            </w:r>
            <w:r w:rsidRPr="00A8281B">
              <w:rPr>
                <w:rFonts w:ascii="Open Sans" w:hAnsi="Open Sans" w:cs="Open Sans"/>
                <w:sz w:val="22"/>
                <w:szCs w:val="22"/>
              </w:rPr>
              <w:t>: Since minors do not have the capacity to be bound by contractual agreements, they will need a co</w:t>
            </w:r>
            <w:r w:rsidRPr="00A8281B">
              <w:rPr>
                <w:rFonts w:ascii="Cambria Math" w:hAnsi="Cambria Math" w:cs="Cambria Math"/>
                <w:sz w:val="22"/>
                <w:szCs w:val="22"/>
              </w:rPr>
              <w:t>‐</w:t>
            </w:r>
            <w:r w:rsidRPr="00A8281B">
              <w:rPr>
                <w:rFonts w:ascii="Open Sans" w:hAnsi="Open Sans" w:cs="Open Sans"/>
                <w:sz w:val="22"/>
                <w:szCs w:val="22"/>
              </w:rPr>
              <w:t xml:space="preserve">signer who legally can be bound by the agreement. Many students start college as a minor. They will be bound to apartment rental agreements since housing is a necessity.) </w:t>
            </w:r>
          </w:p>
          <w:p w14:paraId="6297B0FF" w14:textId="77777777" w:rsidR="002B59BB" w:rsidRPr="00A8281B" w:rsidRDefault="002B59BB" w:rsidP="00BE087F">
            <w:pPr>
              <w:pStyle w:val="ListParagraph"/>
              <w:numPr>
                <w:ilvl w:val="3"/>
                <w:numId w:val="32"/>
              </w:numPr>
              <w:spacing w:line="259" w:lineRule="auto"/>
              <w:rPr>
                <w:rFonts w:ascii="Open Sans" w:hAnsi="Open Sans" w:cs="Open Sans"/>
                <w:sz w:val="22"/>
                <w:szCs w:val="22"/>
              </w:rPr>
            </w:pPr>
            <w:r w:rsidRPr="00A8281B">
              <w:rPr>
                <w:rFonts w:ascii="Open Sans" w:hAnsi="Open Sans" w:cs="Open Sans"/>
                <w:sz w:val="22"/>
                <w:szCs w:val="22"/>
              </w:rPr>
              <w:t>age of majority is 18 in most states</w:t>
            </w:r>
          </w:p>
          <w:p w14:paraId="706E1F0B" w14:textId="77777777" w:rsidR="002B59BB" w:rsidRPr="00A8281B" w:rsidRDefault="002B59BB" w:rsidP="00BE087F">
            <w:pPr>
              <w:pStyle w:val="ListParagraph"/>
              <w:numPr>
                <w:ilvl w:val="3"/>
                <w:numId w:val="32"/>
              </w:numPr>
              <w:spacing w:line="259" w:lineRule="auto"/>
              <w:rPr>
                <w:rFonts w:ascii="Open Sans" w:hAnsi="Open Sans" w:cs="Open Sans"/>
                <w:sz w:val="22"/>
                <w:szCs w:val="22"/>
              </w:rPr>
            </w:pPr>
            <w:r w:rsidRPr="00A8281B">
              <w:rPr>
                <w:rFonts w:ascii="Open Sans" w:hAnsi="Open Sans" w:cs="Open Sans"/>
                <w:sz w:val="22"/>
                <w:szCs w:val="22"/>
              </w:rPr>
              <w:t>age of majority is 19 or 21 in a few states</w:t>
            </w:r>
          </w:p>
          <w:p w14:paraId="4BA9E53A" w14:textId="77777777" w:rsidR="002B59BB" w:rsidRPr="00A8281B" w:rsidRDefault="002B59BB" w:rsidP="00BE087F">
            <w:pPr>
              <w:pStyle w:val="ListParagraph"/>
              <w:numPr>
                <w:ilvl w:val="3"/>
                <w:numId w:val="32"/>
              </w:numPr>
              <w:spacing w:line="259" w:lineRule="auto"/>
              <w:rPr>
                <w:rFonts w:ascii="Open Sans" w:hAnsi="Open Sans" w:cs="Open Sans"/>
                <w:sz w:val="22"/>
                <w:szCs w:val="22"/>
              </w:rPr>
            </w:pPr>
            <w:r w:rsidRPr="00A8281B">
              <w:rPr>
                <w:rFonts w:ascii="Open Sans" w:hAnsi="Open Sans" w:cs="Open Sans"/>
                <w:sz w:val="22"/>
                <w:szCs w:val="22"/>
              </w:rPr>
              <w:t>minors have yet reached the age of majority</w:t>
            </w:r>
          </w:p>
          <w:p w14:paraId="4FCBC234" w14:textId="77777777" w:rsidR="002B59BB" w:rsidRPr="00A8281B" w:rsidRDefault="002B59BB" w:rsidP="00BE087F">
            <w:pPr>
              <w:pStyle w:val="ListParagraph"/>
              <w:numPr>
                <w:ilvl w:val="3"/>
                <w:numId w:val="32"/>
              </w:numPr>
              <w:spacing w:line="259" w:lineRule="auto"/>
              <w:rPr>
                <w:rFonts w:ascii="Open Sans" w:hAnsi="Open Sans" w:cs="Open Sans"/>
                <w:sz w:val="22"/>
                <w:szCs w:val="22"/>
              </w:rPr>
            </w:pPr>
            <w:r w:rsidRPr="00A8281B">
              <w:rPr>
                <w:rFonts w:ascii="Open Sans" w:hAnsi="Open Sans" w:cs="Open Sans"/>
                <w:sz w:val="22"/>
                <w:szCs w:val="22"/>
              </w:rPr>
              <w:t>minority ends the day before the birthday of the age set as the age of majority</w:t>
            </w:r>
          </w:p>
          <w:p w14:paraId="56E62074" w14:textId="77777777" w:rsidR="002B59BB" w:rsidRPr="00A8281B" w:rsidRDefault="002B59BB" w:rsidP="00BE087F">
            <w:pPr>
              <w:pStyle w:val="ListParagraph"/>
              <w:numPr>
                <w:ilvl w:val="3"/>
                <w:numId w:val="32"/>
              </w:numPr>
              <w:spacing w:line="259" w:lineRule="auto"/>
              <w:rPr>
                <w:rFonts w:ascii="Open Sans" w:hAnsi="Open Sans" w:cs="Open Sans"/>
                <w:sz w:val="22"/>
                <w:szCs w:val="22"/>
              </w:rPr>
            </w:pPr>
            <w:r w:rsidRPr="00A8281B">
              <w:rPr>
                <w:rFonts w:ascii="Open Sans" w:hAnsi="Open Sans" w:cs="Open Sans"/>
                <w:sz w:val="22"/>
                <w:szCs w:val="22"/>
              </w:rPr>
              <w:lastRenderedPageBreak/>
              <w:t>contracts of most parties who lack capacity are considered voidable</w:t>
            </w:r>
          </w:p>
          <w:p w14:paraId="5577DAA1" w14:textId="77777777" w:rsidR="002B59BB" w:rsidRPr="00A8281B" w:rsidRDefault="002B59BB" w:rsidP="00BE087F">
            <w:pPr>
              <w:pStyle w:val="ListParagraph"/>
              <w:numPr>
                <w:ilvl w:val="3"/>
                <w:numId w:val="32"/>
              </w:numPr>
              <w:spacing w:line="259" w:lineRule="auto"/>
              <w:rPr>
                <w:rFonts w:ascii="Open Sans" w:hAnsi="Open Sans" w:cs="Open Sans"/>
                <w:sz w:val="22"/>
                <w:szCs w:val="22"/>
              </w:rPr>
            </w:pPr>
            <w:r w:rsidRPr="00A8281B">
              <w:rPr>
                <w:rFonts w:ascii="Open Sans" w:hAnsi="Open Sans" w:cs="Open Sans"/>
                <w:sz w:val="22"/>
                <w:szCs w:val="22"/>
              </w:rPr>
              <w:t xml:space="preserve">disaffirmance </w:t>
            </w:r>
            <w:r w:rsidRPr="00A8281B">
              <w:rPr>
                <w:rFonts w:ascii="Cambria Math" w:hAnsi="Cambria Math" w:cs="Cambria Math"/>
                <w:sz w:val="22"/>
                <w:szCs w:val="22"/>
              </w:rPr>
              <w:t>‐</w:t>
            </w:r>
            <w:r w:rsidRPr="00A8281B">
              <w:rPr>
                <w:rFonts w:ascii="Open Sans" w:hAnsi="Open Sans" w:cs="Open Sans"/>
                <w:sz w:val="22"/>
                <w:szCs w:val="22"/>
              </w:rPr>
              <w:t xml:space="preserve"> refusal to be bound by a previous legal commitment</w:t>
            </w:r>
          </w:p>
          <w:p w14:paraId="720B402E" w14:textId="77777777" w:rsidR="002B59BB" w:rsidRPr="00A8281B" w:rsidRDefault="002B59BB" w:rsidP="00BE087F">
            <w:pPr>
              <w:pStyle w:val="ListParagraph"/>
              <w:numPr>
                <w:ilvl w:val="3"/>
                <w:numId w:val="32"/>
              </w:numPr>
              <w:spacing w:line="259" w:lineRule="auto"/>
              <w:rPr>
                <w:rFonts w:ascii="Open Sans" w:hAnsi="Open Sans" w:cs="Open Sans"/>
                <w:sz w:val="22"/>
                <w:szCs w:val="22"/>
              </w:rPr>
            </w:pPr>
            <w:r w:rsidRPr="00A8281B">
              <w:rPr>
                <w:rFonts w:ascii="Open Sans" w:hAnsi="Open Sans" w:cs="Open Sans"/>
                <w:sz w:val="22"/>
                <w:szCs w:val="22"/>
              </w:rPr>
              <w:t>minors must pay at least a reasonable value for necessaries (food, clothing, and shelter even if they disaffirm the actual purchase contract</w:t>
            </w:r>
          </w:p>
          <w:p w14:paraId="34AA21EB" w14:textId="77777777" w:rsidR="002B59BB" w:rsidRPr="00A8281B" w:rsidRDefault="002B59BB" w:rsidP="00BE087F">
            <w:pPr>
              <w:pStyle w:val="ListParagraph"/>
              <w:numPr>
                <w:ilvl w:val="0"/>
                <w:numId w:val="35"/>
              </w:numPr>
              <w:spacing w:line="259" w:lineRule="auto"/>
              <w:rPr>
                <w:rFonts w:ascii="Open Sans" w:hAnsi="Open Sans" w:cs="Open Sans"/>
                <w:sz w:val="22"/>
                <w:szCs w:val="22"/>
              </w:rPr>
            </w:pPr>
            <w:r w:rsidRPr="00A8281B">
              <w:rPr>
                <w:rFonts w:ascii="Open Sans" w:hAnsi="Open Sans" w:cs="Open Sans"/>
                <w:sz w:val="22"/>
                <w:szCs w:val="22"/>
              </w:rPr>
              <w:t xml:space="preserve">emancipation </w:t>
            </w:r>
            <w:r w:rsidRPr="00A8281B">
              <w:rPr>
                <w:rFonts w:ascii="Cambria Math" w:hAnsi="Cambria Math" w:cs="Cambria Math"/>
                <w:sz w:val="22"/>
                <w:szCs w:val="22"/>
              </w:rPr>
              <w:t>‐</w:t>
            </w:r>
            <w:r w:rsidRPr="00A8281B">
              <w:rPr>
                <w:rFonts w:ascii="Open Sans" w:hAnsi="Open Sans" w:cs="Open Sans"/>
                <w:sz w:val="22"/>
                <w:szCs w:val="22"/>
              </w:rPr>
              <w:t xml:space="preserve"> severing of the child</w:t>
            </w:r>
            <w:r w:rsidRPr="00A8281B">
              <w:rPr>
                <w:rFonts w:ascii="Cambria Math" w:hAnsi="Cambria Math" w:cs="Cambria Math"/>
                <w:sz w:val="22"/>
                <w:szCs w:val="22"/>
              </w:rPr>
              <w:t>‐</w:t>
            </w:r>
            <w:r w:rsidRPr="00A8281B">
              <w:rPr>
                <w:rFonts w:ascii="Open Sans" w:hAnsi="Open Sans" w:cs="Open Sans"/>
                <w:sz w:val="22"/>
                <w:szCs w:val="22"/>
              </w:rPr>
              <w:t xml:space="preserve"> parent relationship (ends the duty of the parent to support a child and the duty of the child to obey the parent (NOTE: Emancipation of a minor can be the result of many different situations. Once a person is emancipated, they will have the contractual responsibilities of an adult.)</w:t>
            </w:r>
          </w:p>
          <w:p w14:paraId="7DE3FBED" w14:textId="77777777" w:rsidR="002B59BB" w:rsidRPr="00A8281B" w:rsidRDefault="002B59BB" w:rsidP="00BE087F">
            <w:pPr>
              <w:pStyle w:val="ListParagraph"/>
              <w:numPr>
                <w:ilvl w:val="4"/>
                <w:numId w:val="36"/>
              </w:numPr>
              <w:spacing w:line="259" w:lineRule="auto"/>
              <w:rPr>
                <w:rFonts w:ascii="Open Sans" w:hAnsi="Open Sans" w:cs="Open Sans"/>
                <w:sz w:val="22"/>
                <w:szCs w:val="22"/>
              </w:rPr>
            </w:pPr>
            <w:r w:rsidRPr="00A8281B">
              <w:rPr>
                <w:rFonts w:ascii="Open Sans" w:hAnsi="Open Sans" w:cs="Open Sans"/>
                <w:sz w:val="22"/>
                <w:szCs w:val="22"/>
              </w:rPr>
              <w:t>The parent and minor agree that the parent will cease support.</w:t>
            </w:r>
          </w:p>
          <w:p w14:paraId="2E449ED9" w14:textId="77777777" w:rsidR="002B59BB" w:rsidRPr="00A8281B" w:rsidRDefault="002B59BB" w:rsidP="00BE087F">
            <w:pPr>
              <w:pStyle w:val="ListParagraph"/>
              <w:numPr>
                <w:ilvl w:val="4"/>
                <w:numId w:val="36"/>
              </w:numPr>
              <w:spacing w:line="259" w:lineRule="auto"/>
              <w:rPr>
                <w:rFonts w:ascii="Open Sans" w:hAnsi="Open Sans" w:cs="Open Sans"/>
                <w:sz w:val="22"/>
                <w:szCs w:val="22"/>
              </w:rPr>
            </w:pPr>
            <w:r w:rsidRPr="00A8281B">
              <w:rPr>
                <w:rFonts w:ascii="Open Sans" w:hAnsi="Open Sans" w:cs="Open Sans"/>
                <w:sz w:val="22"/>
                <w:szCs w:val="22"/>
              </w:rPr>
              <w:t>The minor marries.</w:t>
            </w:r>
          </w:p>
          <w:p w14:paraId="198EA61A" w14:textId="77777777" w:rsidR="002B59BB" w:rsidRPr="00A8281B" w:rsidRDefault="002B59BB" w:rsidP="00BE087F">
            <w:pPr>
              <w:pStyle w:val="ListParagraph"/>
              <w:numPr>
                <w:ilvl w:val="4"/>
                <w:numId w:val="36"/>
              </w:numPr>
              <w:spacing w:line="259" w:lineRule="auto"/>
              <w:rPr>
                <w:rFonts w:ascii="Open Sans" w:hAnsi="Open Sans" w:cs="Open Sans"/>
                <w:sz w:val="22"/>
                <w:szCs w:val="22"/>
              </w:rPr>
            </w:pPr>
            <w:r w:rsidRPr="00A8281B">
              <w:rPr>
                <w:rFonts w:ascii="Open Sans" w:hAnsi="Open Sans" w:cs="Open Sans"/>
                <w:sz w:val="22"/>
                <w:szCs w:val="22"/>
              </w:rPr>
              <w:t>The minor moves out of the family home.</w:t>
            </w:r>
          </w:p>
          <w:p w14:paraId="108700ED" w14:textId="77777777" w:rsidR="002B59BB" w:rsidRPr="00A8281B" w:rsidRDefault="002B59BB" w:rsidP="00BE087F">
            <w:pPr>
              <w:pStyle w:val="ListParagraph"/>
              <w:numPr>
                <w:ilvl w:val="4"/>
                <w:numId w:val="36"/>
              </w:numPr>
              <w:spacing w:line="259" w:lineRule="auto"/>
              <w:rPr>
                <w:rFonts w:ascii="Open Sans" w:eastAsiaTheme="minorHAnsi" w:hAnsi="Open Sans" w:cs="Open Sans"/>
                <w:sz w:val="22"/>
                <w:szCs w:val="22"/>
              </w:rPr>
            </w:pPr>
            <w:r w:rsidRPr="00A8281B">
              <w:rPr>
                <w:rFonts w:ascii="Open Sans" w:eastAsia="Calibri" w:hAnsi="Open Sans" w:cs="Open Sans"/>
                <w:sz w:val="22"/>
                <w:szCs w:val="22"/>
              </w:rPr>
              <w:t>The minor becomes a member of the armed forces.</w:t>
            </w:r>
          </w:p>
          <w:p w14:paraId="263B3088" w14:textId="77777777" w:rsidR="002B59BB" w:rsidRPr="00A8281B" w:rsidRDefault="002B59BB" w:rsidP="00BE087F">
            <w:pPr>
              <w:pStyle w:val="ListParagraph"/>
              <w:numPr>
                <w:ilvl w:val="4"/>
                <w:numId w:val="36"/>
              </w:numPr>
              <w:spacing w:line="259" w:lineRule="auto"/>
              <w:rPr>
                <w:rFonts w:ascii="Open Sans" w:eastAsiaTheme="minorHAnsi" w:hAnsi="Open Sans" w:cs="Open Sans"/>
                <w:sz w:val="22"/>
                <w:szCs w:val="22"/>
              </w:rPr>
            </w:pPr>
            <w:r w:rsidRPr="00A8281B">
              <w:rPr>
                <w:rFonts w:ascii="Open Sans" w:eastAsia="Calibri" w:hAnsi="Open Sans" w:cs="Open Sans"/>
                <w:sz w:val="22"/>
                <w:szCs w:val="22"/>
              </w:rPr>
              <w:t>The minor gives birth.</w:t>
            </w:r>
          </w:p>
          <w:p w14:paraId="47C1A03B" w14:textId="77777777" w:rsidR="002B59BB" w:rsidRPr="00A8281B" w:rsidRDefault="002B59BB" w:rsidP="00BE087F">
            <w:pPr>
              <w:pStyle w:val="ListParagraph"/>
              <w:numPr>
                <w:ilvl w:val="4"/>
                <w:numId w:val="36"/>
              </w:numPr>
              <w:spacing w:line="259" w:lineRule="auto"/>
              <w:rPr>
                <w:rFonts w:ascii="Open Sans" w:eastAsiaTheme="minorHAnsi" w:hAnsi="Open Sans" w:cs="Open Sans"/>
                <w:sz w:val="22"/>
                <w:szCs w:val="22"/>
              </w:rPr>
            </w:pPr>
            <w:r w:rsidRPr="00A8281B">
              <w:rPr>
                <w:rFonts w:ascii="Open Sans" w:eastAsia="Calibri" w:hAnsi="Open Sans" w:cs="Open Sans"/>
                <w:sz w:val="22"/>
                <w:szCs w:val="22"/>
              </w:rPr>
              <w:t>The minor undertakes full</w:t>
            </w:r>
            <w:r w:rsidRPr="00A8281B">
              <w:rPr>
                <w:rFonts w:ascii="Cambria Math" w:eastAsia="Calibri" w:hAnsi="Cambria Math" w:cs="Cambria Math"/>
                <w:sz w:val="22"/>
                <w:szCs w:val="22"/>
              </w:rPr>
              <w:t>‐</w:t>
            </w:r>
            <w:r w:rsidRPr="00A8281B">
              <w:rPr>
                <w:rFonts w:ascii="Open Sans" w:eastAsia="Calibri" w:hAnsi="Open Sans" w:cs="Open Sans"/>
                <w:sz w:val="22"/>
                <w:szCs w:val="22"/>
              </w:rPr>
              <w:t>time employment.</w:t>
            </w:r>
          </w:p>
          <w:p w14:paraId="6A2CD491" w14:textId="77777777" w:rsidR="002B59BB" w:rsidRPr="00A8281B" w:rsidRDefault="002B59BB" w:rsidP="00BE087F">
            <w:pPr>
              <w:pStyle w:val="ListParagraph"/>
              <w:numPr>
                <w:ilvl w:val="0"/>
                <w:numId w:val="30"/>
              </w:numPr>
              <w:spacing w:line="259" w:lineRule="auto"/>
              <w:rPr>
                <w:rFonts w:ascii="Open Sans" w:hAnsi="Open Sans" w:cs="Open Sans"/>
                <w:sz w:val="22"/>
                <w:szCs w:val="22"/>
              </w:rPr>
            </w:pPr>
            <w:r w:rsidRPr="00A8281B">
              <w:rPr>
                <w:rFonts w:ascii="Open Sans" w:hAnsi="Open Sans" w:cs="Open Sans"/>
                <w:sz w:val="22"/>
                <w:szCs w:val="22"/>
              </w:rPr>
              <w:t>Those mentally Incapacitated</w:t>
            </w:r>
          </w:p>
          <w:p w14:paraId="54E3B669" w14:textId="77777777" w:rsidR="002B59BB" w:rsidRPr="00A8281B" w:rsidRDefault="002B59BB" w:rsidP="00BE087F">
            <w:pPr>
              <w:pStyle w:val="ListParagraph"/>
              <w:numPr>
                <w:ilvl w:val="3"/>
                <w:numId w:val="31"/>
              </w:numPr>
              <w:spacing w:line="259" w:lineRule="auto"/>
              <w:rPr>
                <w:rFonts w:ascii="Open Sans" w:hAnsi="Open Sans" w:cs="Open Sans"/>
                <w:sz w:val="22"/>
                <w:szCs w:val="22"/>
              </w:rPr>
            </w:pPr>
            <w:r w:rsidRPr="00A8281B">
              <w:rPr>
                <w:rFonts w:ascii="Open Sans" w:hAnsi="Open Sans" w:cs="Open Sans"/>
                <w:sz w:val="22"/>
                <w:szCs w:val="22"/>
              </w:rPr>
              <w:t>person lacks the ability to understand the consequences of his or her contracts</w:t>
            </w:r>
          </w:p>
          <w:p w14:paraId="3ED9BE06" w14:textId="77777777" w:rsidR="002B59BB" w:rsidRPr="00A8281B" w:rsidRDefault="002B59BB" w:rsidP="00BE087F">
            <w:pPr>
              <w:pStyle w:val="ListParagraph"/>
              <w:numPr>
                <w:ilvl w:val="3"/>
                <w:numId w:val="31"/>
              </w:numPr>
              <w:spacing w:line="259" w:lineRule="auto"/>
              <w:rPr>
                <w:rFonts w:ascii="Open Sans" w:hAnsi="Open Sans" w:cs="Open Sans"/>
                <w:sz w:val="22"/>
                <w:szCs w:val="22"/>
              </w:rPr>
            </w:pPr>
            <w:r w:rsidRPr="00A8281B">
              <w:rPr>
                <w:rFonts w:ascii="Open Sans" w:hAnsi="Open Sans" w:cs="Open Sans"/>
                <w:sz w:val="22"/>
                <w:szCs w:val="22"/>
              </w:rPr>
              <w:t>people with severe mental illness, severe mental retardation, or severe senility lack capacity</w:t>
            </w:r>
          </w:p>
          <w:p w14:paraId="425BCAE4" w14:textId="77777777" w:rsidR="002B59BB" w:rsidRPr="00A8281B" w:rsidRDefault="002B59BB" w:rsidP="00BE087F">
            <w:pPr>
              <w:pStyle w:val="ListParagraph"/>
              <w:numPr>
                <w:ilvl w:val="3"/>
                <w:numId w:val="31"/>
              </w:numPr>
              <w:spacing w:line="259" w:lineRule="auto"/>
              <w:rPr>
                <w:rFonts w:ascii="Open Sans" w:hAnsi="Open Sans" w:cs="Open Sans"/>
                <w:sz w:val="22"/>
                <w:szCs w:val="22"/>
              </w:rPr>
            </w:pPr>
            <w:r w:rsidRPr="00A8281B">
              <w:rPr>
                <w:rFonts w:ascii="Open Sans" w:hAnsi="Open Sans" w:cs="Open Sans"/>
                <w:sz w:val="22"/>
                <w:szCs w:val="22"/>
              </w:rPr>
              <w:t>person ruled as permanently insane has mental incapacity</w:t>
            </w:r>
          </w:p>
          <w:p w14:paraId="56835715" w14:textId="77777777" w:rsidR="002B59BB" w:rsidRPr="00A8281B" w:rsidRDefault="002B59BB" w:rsidP="00BE087F">
            <w:pPr>
              <w:pStyle w:val="ListParagraph"/>
              <w:numPr>
                <w:ilvl w:val="0"/>
                <w:numId w:val="38"/>
              </w:numPr>
              <w:spacing w:line="259" w:lineRule="auto"/>
              <w:rPr>
                <w:rFonts w:ascii="Open Sans" w:hAnsi="Open Sans" w:cs="Open Sans"/>
                <w:sz w:val="22"/>
                <w:szCs w:val="22"/>
              </w:rPr>
            </w:pPr>
            <w:r w:rsidRPr="00A8281B">
              <w:rPr>
                <w:rFonts w:ascii="Open Sans" w:hAnsi="Open Sans" w:cs="Open Sans"/>
                <w:sz w:val="22"/>
                <w:szCs w:val="22"/>
              </w:rPr>
              <w:t xml:space="preserve">The Intoxicated (NOTE: An intoxicated person lacks capacity to be bound by a contractual agreement. Using intoxication as a defense for not being bound by a contract is very </w:t>
            </w:r>
            <w:r w:rsidRPr="00A8281B">
              <w:rPr>
                <w:rFonts w:ascii="Open Sans" w:hAnsi="Open Sans" w:cs="Open Sans"/>
                <w:sz w:val="22"/>
                <w:szCs w:val="22"/>
              </w:rPr>
              <w:lastRenderedPageBreak/>
              <w:t>embarrassing. Intoxication can be in the form of alcohol or drugs.)</w:t>
            </w:r>
          </w:p>
          <w:p w14:paraId="07B09AB2" w14:textId="77777777" w:rsidR="002B59BB" w:rsidRPr="00A8281B" w:rsidRDefault="002B59BB" w:rsidP="00BE087F">
            <w:pPr>
              <w:pStyle w:val="ListParagraph"/>
              <w:numPr>
                <w:ilvl w:val="3"/>
                <w:numId w:val="39"/>
              </w:numPr>
              <w:spacing w:line="259" w:lineRule="auto"/>
              <w:rPr>
                <w:rFonts w:ascii="Open Sans" w:hAnsi="Open Sans" w:cs="Open Sans"/>
                <w:sz w:val="22"/>
                <w:szCs w:val="22"/>
              </w:rPr>
            </w:pPr>
            <w:r w:rsidRPr="00A8281B">
              <w:rPr>
                <w:rFonts w:ascii="Open Sans" w:hAnsi="Open Sans" w:cs="Open Sans"/>
                <w:sz w:val="22"/>
                <w:szCs w:val="22"/>
              </w:rPr>
              <w:t>from using alcohol in forms such as beer or vodka</w:t>
            </w:r>
          </w:p>
          <w:p w14:paraId="1D2B5EE1" w14:textId="77777777" w:rsidR="002B59BB" w:rsidRPr="00A8281B" w:rsidRDefault="002B59BB" w:rsidP="00BE087F">
            <w:pPr>
              <w:pStyle w:val="ListParagraph"/>
              <w:numPr>
                <w:ilvl w:val="3"/>
                <w:numId w:val="39"/>
              </w:numPr>
              <w:spacing w:line="259" w:lineRule="auto"/>
              <w:rPr>
                <w:rFonts w:ascii="Open Sans" w:hAnsi="Open Sans" w:cs="Open Sans"/>
                <w:sz w:val="22"/>
                <w:szCs w:val="22"/>
              </w:rPr>
            </w:pPr>
            <w:r w:rsidRPr="00A8281B">
              <w:rPr>
                <w:rFonts w:ascii="Open Sans" w:hAnsi="Open Sans" w:cs="Open Sans"/>
                <w:sz w:val="22"/>
                <w:szCs w:val="22"/>
              </w:rPr>
              <w:t>from using drugs such as marijuana or crack cocaine, or inhaling products such as glue or aerosols</w:t>
            </w:r>
          </w:p>
          <w:p w14:paraId="23E3AAC4" w14:textId="12C32AD7" w:rsidR="002B59BB" w:rsidRPr="00A8281B" w:rsidRDefault="002B59BB" w:rsidP="00BE087F">
            <w:pPr>
              <w:pStyle w:val="ListParagraph"/>
              <w:numPr>
                <w:ilvl w:val="0"/>
                <w:numId w:val="19"/>
              </w:numPr>
              <w:spacing w:line="259" w:lineRule="auto"/>
              <w:rPr>
                <w:rFonts w:ascii="Open Sans" w:hAnsi="Open Sans" w:cs="Open Sans"/>
                <w:sz w:val="22"/>
                <w:szCs w:val="22"/>
              </w:rPr>
            </w:pPr>
            <w:r w:rsidRPr="00A8281B">
              <w:rPr>
                <w:rFonts w:ascii="Open Sans" w:hAnsi="Open Sans" w:cs="Open Sans"/>
                <w:sz w:val="22"/>
                <w:szCs w:val="22"/>
              </w:rPr>
              <w:t xml:space="preserve">Who Has Contractual Capacity in Organizations? (NOTE: Power of attorney gives an individual authority to sign for/bind an organization. The vice president </w:t>
            </w:r>
            <w:r w:rsidR="00114328" w:rsidRPr="00A8281B">
              <w:rPr>
                <w:rFonts w:ascii="Open Sans" w:hAnsi="Open Sans" w:cs="Open Sans"/>
                <w:sz w:val="22"/>
                <w:szCs w:val="22"/>
              </w:rPr>
              <w:t>for</w:t>
            </w:r>
            <w:r w:rsidRPr="00A8281B">
              <w:rPr>
                <w:rFonts w:ascii="Open Sans" w:hAnsi="Open Sans" w:cs="Open Sans"/>
                <w:sz w:val="22"/>
                <w:szCs w:val="22"/>
              </w:rPr>
              <w:t xml:space="preserve"> marketing director of a company may have the power to sign binding contracts in the name of the business.)</w:t>
            </w:r>
          </w:p>
          <w:p w14:paraId="701AF08D" w14:textId="77777777" w:rsidR="002B59BB" w:rsidRPr="00A8281B" w:rsidRDefault="002B59BB" w:rsidP="00BE087F">
            <w:pPr>
              <w:pStyle w:val="ListParagraph"/>
              <w:numPr>
                <w:ilvl w:val="1"/>
                <w:numId w:val="40"/>
              </w:numPr>
              <w:spacing w:line="259" w:lineRule="auto"/>
              <w:rPr>
                <w:rFonts w:ascii="Open Sans" w:hAnsi="Open Sans" w:cs="Open Sans"/>
                <w:sz w:val="22"/>
                <w:szCs w:val="22"/>
              </w:rPr>
            </w:pPr>
            <w:r w:rsidRPr="00A8281B">
              <w:rPr>
                <w:rFonts w:ascii="Open Sans" w:hAnsi="Open Sans" w:cs="Open Sans"/>
                <w:sz w:val="22"/>
                <w:szCs w:val="22"/>
              </w:rPr>
              <w:t xml:space="preserve">Someone who has capacity </w:t>
            </w:r>
            <w:r w:rsidRPr="00A8281B">
              <w:rPr>
                <w:rFonts w:ascii="Cambria Math" w:hAnsi="Cambria Math" w:cs="Cambria Math"/>
                <w:sz w:val="22"/>
                <w:szCs w:val="22"/>
              </w:rPr>
              <w:t>‐</w:t>
            </w:r>
            <w:r w:rsidRPr="00A8281B">
              <w:rPr>
                <w:rFonts w:ascii="Open Sans" w:hAnsi="Open Sans" w:cs="Open Sans"/>
                <w:sz w:val="22"/>
                <w:szCs w:val="22"/>
              </w:rPr>
              <w:t xml:space="preserve"> is within his or her scope of authority</w:t>
            </w:r>
          </w:p>
          <w:p w14:paraId="548B38C6" w14:textId="77777777" w:rsidR="002B59BB" w:rsidRPr="00A8281B" w:rsidRDefault="002B59BB" w:rsidP="00BE087F">
            <w:pPr>
              <w:pStyle w:val="ListParagraph"/>
              <w:numPr>
                <w:ilvl w:val="1"/>
                <w:numId w:val="40"/>
              </w:numPr>
              <w:spacing w:line="259" w:lineRule="auto"/>
              <w:rPr>
                <w:rFonts w:ascii="Open Sans" w:hAnsi="Open Sans" w:cs="Open Sans"/>
                <w:sz w:val="22"/>
                <w:szCs w:val="22"/>
              </w:rPr>
            </w:pPr>
            <w:r w:rsidRPr="00A8281B">
              <w:rPr>
                <w:rFonts w:ascii="Open Sans" w:hAnsi="Open Sans" w:cs="Open Sans"/>
                <w:sz w:val="22"/>
                <w:szCs w:val="22"/>
              </w:rPr>
              <w:t>When the organization leads others to believe that a person has certain authority</w:t>
            </w:r>
          </w:p>
          <w:p w14:paraId="788EAE4E" w14:textId="282A179D" w:rsidR="00CF2E7E" w:rsidRPr="00A8281B" w:rsidRDefault="002B59BB" w:rsidP="00BE087F">
            <w:pPr>
              <w:pStyle w:val="ListParagraph"/>
              <w:numPr>
                <w:ilvl w:val="1"/>
                <w:numId w:val="40"/>
              </w:numPr>
              <w:spacing w:line="259" w:lineRule="auto"/>
              <w:rPr>
                <w:rFonts w:ascii="Open Sans" w:hAnsi="Open Sans" w:cs="Open Sans"/>
                <w:sz w:val="22"/>
                <w:szCs w:val="22"/>
              </w:rPr>
            </w:pPr>
            <w:r w:rsidRPr="00A8281B">
              <w:rPr>
                <w:rFonts w:ascii="Open Sans" w:hAnsi="Open Sans" w:cs="Open Sans"/>
                <w:sz w:val="22"/>
                <w:szCs w:val="22"/>
              </w:rPr>
              <w:t>When an employer tells an employee that they are authorized to bind the organization</w:t>
            </w:r>
          </w:p>
        </w:tc>
      </w:tr>
      <w:tr w:rsidR="00B3350C" w:rsidRPr="00A8281B" w14:paraId="07580D23" w14:textId="77777777" w:rsidTr="467682BF">
        <w:trPr>
          <w:trHeight w:val="27"/>
        </w:trPr>
        <w:tc>
          <w:tcPr>
            <w:tcW w:w="3675" w:type="dxa"/>
            <w:shd w:val="clear" w:color="auto" w:fill="auto"/>
          </w:tcPr>
          <w:p w14:paraId="78EDFD65" w14:textId="249361E5"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lastRenderedPageBreak/>
              <w:t>Guided Practice *</w:t>
            </w:r>
          </w:p>
        </w:tc>
        <w:tc>
          <w:tcPr>
            <w:tcW w:w="7110" w:type="dxa"/>
            <w:shd w:val="clear" w:color="auto" w:fill="auto"/>
          </w:tcPr>
          <w:p w14:paraId="2448EF98" w14:textId="5D3DC302" w:rsidR="002B59BB" w:rsidRPr="00A8281B" w:rsidRDefault="00A8281B" w:rsidP="00114328">
            <w:pPr>
              <w:rPr>
                <w:rFonts w:ascii="Open Sans" w:hAnsi="Open Sans" w:cs="Open Sans"/>
                <w:sz w:val="22"/>
                <w:szCs w:val="22"/>
              </w:rPr>
            </w:pPr>
            <w:r w:rsidRPr="00A8281B">
              <w:rPr>
                <w:rFonts w:ascii="Open Sans" w:eastAsia="Calibri" w:hAnsi="Open Sans" w:cs="Open Sans"/>
                <w:sz w:val="22"/>
                <w:szCs w:val="22"/>
              </w:rPr>
              <w:t>T</w:t>
            </w:r>
            <w:r w:rsidR="002B59BB" w:rsidRPr="00A8281B">
              <w:rPr>
                <w:rFonts w:ascii="Open Sans" w:eastAsia="Calibri" w:hAnsi="Open Sans" w:cs="Open Sans"/>
                <w:sz w:val="22"/>
                <w:szCs w:val="22"/>
              </w:rPr>
              <w:t>he teacher will explain contractual capacity of individuals and organizations.</w:t>
            </w:r>
          </w:p>
          <w:p w14:paraId="578583D4" w14:textId="77777777" w:rsidR="00930E18" w:rsidRPr="00A8281B" w:rsidRDefault="00930E18" w:rsidP="00114328">
            <w:pPr>
              <w:rPr>
                <w:rFonts w:ascii="Open Sans" w:eastAsia="Calibri" w:hAnsi="Open Sans" w:cs="Open Sans"/>
                <w:sz w:val="22"/>
                <w:szCs w:val="22"/>
              </w:rPr>
            </w:pPr>
          </w:p>
          <w:p w14:paraId="1D1C5D82" w14:textId="7C6205CD" w:rsidR="002B59BB" w:rsidRPr="00A8281B" w:rsidRDefault="002B59BB" w:rsidP="00114328">
            <w:pPr>
              <w:rPr>
                <w:rFonts w:ascii="Open Sans" w:hAnsi="Open Sans" w:cs="Open Sans"/>
                <w:sz w:val="22"/>
                <w:szCs w:val="22"/>
              </w:rPr>
            </w:pPr>
            <w:r w:rsidRPr="00A8281B">
              <w:rPr>
                <w:rFonts w:ascii="Open Sans" w:eastAsia="Calibri" w:hAnsi="Open Sans" w:cs="Open Sans"/>
                <w:sz w:val="22"/>
                <w:szCs w:val="22"/>
              </w:rPr>
              <w:t>Students will gain a better understanding about contracts and when they can be legally bound to a contract.</w:t>
            </w:r>
          </w:p>
          <w:p w14:paraId="643BFC0C" w14:textId="77777777" w:rsidR="002B59BB" w:rsidRPr="00A8281B" w:rsidRDefault="002B59BB" w:rsidP="00114328">
            <w:pPr>
              <w:spacing w:line="8" w:lineRule="exact"/>
              <w:rPr>
                <w:rFonts w:ascii="Open Sans" w:hAnsi="Open Sans" w:cs="Open Sans"/>
                <w:sz w:val="22"/>
                <w:szCs w:val="22"/>
              </w:rPr>
            </w:pPr>
          </w:p>
          <w:p w14:paraId="2F7BF3A6" w14:textId="77777777" w:rsidR="00930E18" w:rsidRPr="00A8281B" w:rsidRDefault="00930E18" w:rsidP="00114328">
            <w:pPr>
              <w:spacing w:line="242" w:lineRule="auto"/>
              <w:ind w:right="180"/>
              <w:rPr>
                <w:rFonts w:ascii="Open Sans" w:eastAsia="Calibri" w:hAnsi="Open Sans" w:cs="Open Sans"/>
                <w:sz w:val="22"/>
                <w:szCs w:val="22"/>
              </w:rPr>
            </w:pPr>
          </w:p>
          <w:p w14:paraId="5D1EF2DE" w14:textId="2A3C8D43" w:rsidR="00CF2E7E" w:rsidRPr="00A8281B" w:rsidRDefault="002B59BB" w:rsidP="00114328">
            <w:pPr>
              <w:spacing w:line="242" w:lineRule="auto"/>
              <w:ind w:right="180"/>
              <w:rPr>
                <w:rFonts w:ascii="Open Sans" w:hAnsi="Open Sans" w:cs="Open Sans"/>
                <w:sz w:val="22"/>
                <w:szCs w:val="22"/>
              </w:rPr>
            </w:pPr>
            <w:r w:rsidRPr="00A8281B">
              <w:rPr>
                <w:rFonts w:ascii="Open Sans" w:eastAsia="Calibri" w:hAnsi="Open Sans" w:cs="Open Sans"/>
                <w:sz w:val="22"/>
                <w:szCs w:val="22"/>
              </w:rPr>
              <w:t>Ask students to give three situations that will require them to sign a binding agreement at an early age. Answers may include college loan, car loan, or an apartment lease. Explain how the apartment lease involves shelter (necessity for life) and does not require the co</w:t>
            </w:r>
            <w:r w:rsidRPr="00A8281B">
              <w:rPr>
                <w:rFonts w:ascii="Cambria Math" w:eastAsia="Calibri" w:hAnsi="Cambria Math" w:cs="Cambria Math"/>
                <w:sz w:val="22"/>
                <w:szCs w:val="22"/>
              </w:rPr>
              <w:t>‐</w:t>
            </w:r>
            <w:r w:rsidRPr="00A8281B">
              <w:rPr>
                <w:rFonts w:ascii="Open Sans" w:eastAsia="Calibri" w:hAnsi="Open Sans" w:cs="Open Sans"/>
                <w:sz w:val="22"/>
                <w:szCs w:val="22"/>
              </w:rPr>
              <w:t>signature to bind the minor. The car loan and college loan will probably require the minor to have a co</w:t>
            </w:r>
            <w:r w:rsidRPr="00A8281B">
              <w:rPr>
                <w:rFonts w:ascii="Cambria Math" w:eastAsia="Calibri" w:hAnsi="Cambria Math" w:cs="Cambria Math"/>
                <w:sz w:val="22"/>
                <w:szCs w:val="22"/>
              </w:rPr>
              <w:t>‐</w:t>
            </w:r>
            <w:r w:rsidRPr="00A8281B">
              <w:rPr>
                <w:rFonts w:ascii="Open Sans" w:eastAsia="Calibri" w:hAnsi="Open Sans" w:cs="Open Sans"/>
                <w:sz w:val="22"/>
                <w:szCs w:val="22"/>
              </w:rPr>
              <w:t>signature.</w:t>
            </w:r>
          </w:p>
        </w:tc>
      </w:tr>
      <w:tr w:rsidR="00B3350C" w:rsidRPr="00A8281B" w14:paraId="2BB1B0A1" w14:textId="77777777" w:rsidTr="467682BF">
        <w:trPr>
          <w:trHeight w:val="395"/>
        </w:trPr>
        <w:tc>
          <w:tcPr>
            <w:tcW w:w="3675" w:type="dxa"/>
            <w:shd w:val="clear" w:color="auto" w:fill="auto"/>
          </w:tcPr>
          <w:p w14:paraId="1388253E" w14:textId="6EA2F42B"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Independent Practice/Laboratory Experience/Differentiated Activities *</w:t>
            </w:r>
          </w:p>
        </w:tc>
        <w:tc>
          <w:tcPr>
            <w:tcW w:w="7110" w:type="dxa"/>
            <w:shd w:val="clear" w:color="auto" w:fill="auto"/>
          </w:tcPr>
          <w:p w14:paraId="7D681FC8" w14:textId="77777777" w:rsidR="00F168EB" w:rsidRPr="00A8281B" w:rsidRDefault="002B59BB" w:rsidP="00114328">
            <w:pPr>
              <w:numPr>
                <w:ilvl w:val="0"/>
                <w:numId w:val="23"/>
              </w:numPr>
              <w:tabs>
                <w:tab w:val="left" w:pos="720"/>
              </w:tabs>
              <w:spacing w:line="256" w:lineRule="auto"/>
              <w:ind w:left="720" w:right="80" w:hanging="360"/>
              <w:jc w:val="both"/>
              <w:rPr>
                <w:rFonts w:ascii="Open Sans" w:eastAsia="Symbol" w:hAnsi="Open Sans" w:cs="Open Sans"/>
                <w:sz w:val="22"/>
                <w:szCs w:val="22"/>
              </w:rPr>
            </w:pPr>
            <w:r w:rsidRPr="00A8281B">
              <w:rPr>
                <w:rFonts w:ascii="Open Sans" w:eastAsia="Calibri" w:hAnsi="Open Sans" w:cs="Open Sans"/>
                <w:b/>
                <w:bCs/>
                <w:sz w:val="22"/>
                <w:szCs w:val="22"/>
              </w:rPr>
              <w:t xml:space="preserve">Lacking Capacity Presentation: </w:t>
            </w:r>
            <w:r w:rsidRPr="00A8281B">
              <w:rPr>
                <w:rFonts w:ascii="Open Sans" w:eastAsia="Calibri" w:hAnsi="Open Sans" w:cs="Open Sans"/>
                <w:sz w:val="22"/>
                <w:szCs w:val="22"/>
              </w:rPr>
              <w:t>Design a presentation that shows which groups of individuals lack the</w:t>
            </w:r>
            <w:r w:rsidRPr="00A8281B">
              <w:rPr>
                <w:rFonts w:ascii="Open Sans" w:eastAsia="Calibri" w:hAnsi="Open Sans" w:cs="Open Sans"/>
                <w:b/>
                <w:bCs/>
                <w:sz w:val="22"/>
                <w:szCs w:val="22"/>
              </w:rPr>
              <w:t xml:space="preserve"> </w:t>
            </w:r>
            <w:r w:rsidRPr="00A8281B">
              <w:rPr>
                <w:rFonts w:ascii="Open Sans" w:eastAsia="Calibri" w:hAnsi="Open Sans" w:cs="Open Sans"/>
                <w:sz w:val="22"/>
                <w:szCs w:val="22"/>
              </w:rPr>
              <w:t>capacity to be bound by a contract. The presentation should include politically correct and appropriate for classroom use pictures and captions. This project will be evaluated with the associated rubric.</w:t>
            </w:r>
          </w:p>
          <w:p w14:paraId="69097A9C" w14:textId="11F19EDC" w:rsidR="00CF2E7E" w:rsidRPr="00A8281B" w:rsidRDefault="002B59BB" w:rsidP="00114328">
            <w:pPr>
              <w:numPr>
                <w:ilvl w:val="0"/>
                <w:numId w:val="23"/>
              </w:numPr>
              <w:tabs>
                <w:tab w:val="left" w:pos="720"/>
              </w:tabs>
              <w:spacing w:line="256" w:lineRule="auto"/>
              <w:ind w:left="720" w:right="80" w:hanging="360"/>
              <w:jc w:val="both"/>
              <w:rPr>
                <w:rFonts w:ascii="Open Sans" w:eastAsia="Symbol" w:hAnsi="Open Sans" w:cs="Open Sans"/>
                <w:sz w:val="22"/>
                <w:szCs w:val="22"/>
              </w:rPr>
            </w:pPr>
            <w:r w:rsidRPr="00A8281B">
              <w:rPr>
                <w:rFonts w:ascii="Open Sans" w:eastAsia="Calibri" w:hAnsi="Open Sans" w:cs="Open Sans"/>
                <w:b/>
                <w:bCs/>
                <w:sz w:val="22"/>
                <w:szCs w:val="22"/>
              </w:rPr>
              <w:t xml:space="preserve">Emancipated Minors Poster: </w:t>
            </w:r>
            <w:r w:rsidRPr="00A8281B">
              <w:rPr>
                <w:rFonts w:ascii="Open Sans" w:eastAsia="Calibri" w:hAnsi="Open Sans" w:cs="Open Sans"/>
                <w:sz w:val="22"/>
                <w:szCs w:val="22"/>
              </w:rPr>
              <w:t>Design a poster that illustrates six informal means of emancipation for a</w:t>
            </w:r>
            <w:r w:rsidRPr="00A8281B">
              <w:rPr>
                <w:rFonts w:ascii="Open Sans" w:eastAsia="Calibri" w:hAnsi="Open Sans" w:cs="Open Sans"/>
                <w:b/>
                <w:bCs/>
                <w:sz w:val="22"/>
                <w:szCs w:val="22"/>
              </w:rPr>
              <w:t xml:space="preserve"> </w:t>
            </w:r>
            <w:r w:rsidRPr="00A8281B">
              <w:rPr>
                <w:rFonts w:ascii="Open Sans" w:eastAsia="Calibri" w:hAnsi="Open Sans" w:cs="Open Sans"/>
                <w:sz w:val="22"/>
                <w:szCs w:val="22"/>
              </w:rPr>
              <w:t xml:space="preserve">minor. </w:t>
            </w:r>
            <w:r w:rsidRPr="00A8281B">
              <w:rPr>
                <w:rFonts w:ascii="Open Sans" w:eastAsia="Calibri" w:hAnsi="Open Sans" w:cs="Open Sans"/>
                <w:sz w:val="22"/>
                <w:szCs w:val="22"/>
              </w:rPr>
              <w:lastRenderedPageBreak/>
              <w:t>The poster should include pictures and text. This project will be evaluated with the associated rubric.</w:t>
            </w:r>
          </w:p>
        </w:tc>
      </w:tr>
      <w:tr w:rsidR="00B3350C" w:rsidRPr="00A8281B" w14:paraId="50863A81" w14:textId="77777777" w:rsidTr="467682BF">
        <w:tc>
          <w:tcPr>
            <w:tcW w:w="3675" w:type="dxa"/>
            <w:shd w:val="clear" w:color="auto" w:fill="auto"/>
          </w:tcPr>
          <w:p w14:paraId="3E48F608" w14:textId="5EE824C9"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lastRenderedPageBreak/>
              <w:t>Lesson Closure</w:t>
            </w:r>
          </w:p>
        </w:tc>
        <w:tc>
          <w:tcPr>
            <w:tcW w:w="7110" w:type="dxa"/>
            <w:shd w:val="clear" w:color="auto" w:fill="auto"/>
          </w:tcPr>
          <w:p w14:paraId="101353E5" w14:textId="695835AB" w:rsidR="002B59BB" w:rsidRPr="00A8281B" w:rsidRDefault="00930E18" w:rsidP="00114328">
            <w:pPr>
              <w:rPr>
                <w:rFonts w:ascii="Open Sans" w:hAnsi="Open Sans" w:cs="Open Sans"/>
                <w:sz w:val="22"/>
                <w:szCs w:val="22"/>
              </w:rPr>
            </w:pPr>
            <w:r w:rsidRPr="00A8281B">
              <w:rPr>
                <w:rFonts w:ascii="Open Sans" w:hAnsi="Open Sans" w:cs="Open Sans"/>
                <w:sz w:val="22"/>
                <w:szCs w:val="22"/>
              </w:rPr>
              <w:t>See handout</w:t>
            </w:r>
          </w:p>
        </w:tc>
      </w:tr>
      <w:tr w:rsidR="00B3350C" w:rsidRPr="00A8281B" w14:paraId="09F5B5CB" w14:textId="77777777" w:rsidTr="467682BF">
        <w:trPr>
          <w:trHeight w:val="135"/>
        </w:trPr>
        <w:tc>
          <w:tcPr>
            <w:tcW w:w="3675" w:type="dxa"/>
            <w:shd w:val="clear" w:color="auto" w:fill="auto"/>
          </w:tcPr>
          <w:p w14:paraId="6CEEAD70" w14:textId="730CF8E8" w:rsidR="00B3350C" w:rsidRPr="00A8281B" w:rsidRDefault="7B1FA066" w:rsidP="00114328">
            <w:pPr>
              <w:tabs>
                <w:tab w:val="left" w:pos="2820"/>
              </w:tabs>
              <w:jc w:val="center"/>
              <w:rPr>
                <w:rFonts w:ascii="Open Sans" w:hAnsi="Open Sans" w:cs="Open Sans"/>
                <w:b/>
                <w:bCs/>
                <w:sz w:val="22"/>
                <w:szCs w:val="22"/>
              </w:rPr>
            </w:pPr>
            <w:r w:rsidRPr="00A8281B">
              <w:rPr>
                <w:rFonts w:ascii="Open Sans" w:hAnsi="Open Sans" w:cs="Open Sans"/>
                <w:b/>
                <w:bCs/>
                <w:sz w:val="22"/>
                <w:szCs w:val="22"/>
              </w:rPr>
              <w:t>Summative / End of Lesson Assessment *</w:t>
            </w:r>
          </w:p>
        </w:tc>
        <w:tc>
          <w:tcPr>
            <w:tcW w:w="7110" w:type="dxa"/>
            <w:shd w:val="clear" w:color="auto" w:fill="auto"/>
          </w:tcPr>
          <w:p w14:paraId="511AAFD0" w14:textId="77777777" w:rsidR="002B59BB" w:rsidRPr="00A8281B" w:rsidRDefault="002B59BB" w:rsidP="00114328">
            <w:pPr>
              <w:rPr>
                <w:rFonts w:ascii="Open Sans" w:hAnsi="Open Sans" w:cs="Open Sans"/>
                <w:sz w:val="22"/>
                <w:szCs w:val="22"/>
              </w:rPr>
            </w:pPr>
            <w:r w:rsidRPr="00A8281B">
              <w:rPr>
                <w:rFonts w:ascii="Open Sans" w:eastAsia="Calibri" w:hAnsi="Open Sans" w:cs="Open Sans"/>
                <w:b/>
                <w:bCs/>
                <w:sz w:val="22"/>
                <w:szCs w:val="22"/>
              </w:rPr>
              <w:t>Informal Assessment</w:t>
            </w:r>
          </w:p>
          <w:p w14:paraId="07D79675" w14:textId="77777777" w:rsidR="002B59BB" w:rsidRPr="00A8281B" w:rsidRDefault="002B59BB" w:rsidP="00114328">
            <w:pPr>
              <w:spacing w:line="6" w:lineRule="exact"/>
              <w:rPr>
                <w:rFonts w:ascii="Open Sans" w:hAnsi="Open Sans" w:cs="Open Sans"/>
                <w:sz w:val="22"/>
                <w:szCs w:val="22"/>
              </w:rPr>
            </w:pPr>
          </w:p>
          <w:p w14:paraId="74B3BC73" w14:textId="77777777" w:rsidR="002B59BB" w:rsidRPr="00A8281B" w:rsidRDefault="002B59BB" w:rsidP="00114328">
            <w:pPr>
              <w:numPr>
                <w:ilvl w:val="0"/>
                <w:numId w:val="24"/>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Instructor will observe students during Independent Practice.</w:t>
            </w:r>
          </w:p>
          <w:p w14:paraId="2E517F97" w14:textId="77777777" w:rsidR="002B59BB" w:rsidRPr="00A8281B" w:rsidRDefault="002B59BB" w:rsidP="00114328">
            <w:pPr>
              <w:spacing w:line="6" w:lineRule="exact"/>
              <w:rPr>
                <w:rFonts w:ascii="Open Sans" w:eastAsia="Symbol" w:hAnsi="Open Sans" w:cs="Open Sans"/>
                <w:sz w:val="22"/>
                <w:szCs w:val="22"/>
              </w:rPr>
            </w:pPr>
          </w:p>
          <w:p w14:paraId="0798886B" w14:textId="77777777" w:rsidR="002B59BB" w:rsidRPr="00A8281B" w:rsidRDefault="002B59BB" w:rsidP="00114328">
            <w:pPr>
              <w:numPr>
                <w:ilvl w:val="0"/>
                <w:numId w:val="24"/>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Instructor will assist students as needed.</w:t>
            </w:r>
          </w:p>
          <w:p w14:paraId="01B62C12" w14:textId="77777777" w:rsidR="002B59BB" w:rsidRPr="00A8281B" w:rsidRDefault="002B59BB" w:rsidP="00114328">
            <w:pPr>
              <w:spacing w:line="275" w:lineRule="exact"/>
              <w:rPr>
                <w:rFonts w:ascii="Open Sans" w:hAnsi="Open Sans" w:cs="Open Sans"/>
                <w:sz w:val="22"/>
                <w:szCs w:val="22"/>
              </w:rPr>
            </w:pPr>
          </w:p>
          <w:p w14:paraId="44C54EAF" w14:textId="77777777" w:rsidR="002B59BB" w:rsidRPr="00A8281B" w:rsidRDefault="002B59BB" w:rsidP="00114328">
            <w:pPr>
              <w:rPr>
                <w:rFonts w:ascii="Open Sans" w:hAnsi="Open Sans" w:cs="Open Sans"/>
                <w:sz w:val="22"/>
                <w:szCs w:val="22"/>
              </w:rPr>
            </w:pPr>
            <w:r w:rsidRPr="00A8281B">
              <w:rPr>
                <w:rFonts w:ascii="Open Sans" w:eastAsia="Calibri" w:hAnsi="Open Sans" w:cs="Open Sans"/>
                <w:b/>
                <w:bCs/>
                <w:sz w:val="22"/>
                <w:szCs w:val="22"/>
              </w:rPr>
              <w:t>Formal Assessment</w:t>
            </w:r>
          </w:p>
          <w:p w14:paraId="6068667E" w14:textId="77777777" w:rsidR="002B59BB" w:rsidRPr="00A8281B" w:rsidRDefault="002B59BB" w:rsidP="00114328">
            <w:pPr>
              <w:rPr>
                <w:rFonts w:ascii="Open Sans" w:hAnsi="Open Sans" w:cs="Open Sans"/>
                <w:sz w:val="22"/>
                <w:szCs w:val="22"/>
              </w:rPr>
            </w:pPr>
            <w:r w:rsidRPr="00A8281B">
              <w:rPr>
                <w:rFonts w:ascii="Open Sans" w:eastAsia="Calibri" w:hAnsi="Open Sans" w:cs="Open Sans"/>
                <w:sz w:val="22"/>
                <w:szCs w:val="22"/>
              </w:rPr>
              <w:t>Project #1 and project #2 assigned for Independent Practice will be evaluated with the assigned rubrics.</w:t>
            </w:r>
          </w:p>
          <w:p w14:paraId="2030D53B" w14:textId="77777777" w:rsidR="002B59BB" w:rsidRPr="00A8281B" w:rsidRDefault="002B59BB" w:rsidP="00114328">
            <w:pPr>
              <w:spacing w:line="8" w:lineRule="exact"/>
              <w:rPr>
                <w:rFonts w:ascii="Open Sans" w:hAnsi="Open Sans" w:cs="Open Sans"/>
                <w:sz w:val="22"/>
                <w:szCs w:val="22"/>
              </w:rPr>
            </w:pPr>
          </w:p>
          <w:p w14:paraId="720EF0DD" w14:textId="77777777" w:rsidR="00CF2E7E" w:rsidRPr="00A8281B" w:rsidRDefault="002B59BB" w:rsidP="00114328">
            <w:pPr>
              <w:rPr>
                <w:rFonts w:ascii="Open Sans" w:eastAsia="Calibri" w:hAnsi="Open Sans" w:cs="Open Sans"/>
                <w:sz w:val="22"/>
                <w:szCs w:val="22"/>
              </w:rPr>
            </w:pPr>
            <w:r w:rsidRPr="00A8281B">
              <w:rPr>
                <w:rFonts w:ascii="Open Sans" w:eastAsia="Calibri" w:hAnsi="Open Sans" w:cs="Open Sans"/>
                <w:sz w:val="22"/>
                <w:szCs w:val="22"/>
              </w:rPr>
              <w:t>Project #3 will be evaluated for completion.</w:t>
            </w:r>
          </w:p>
          <w:p w14:paraId="4CB6555D" w14:textId="7F922B1F" w:rsidR="007F4390" w:rsidRPr="00A8281B" w:rsidRDefault="007F4390" w:rsidP="00114328">
            <w:pPr>
              <w:rPr>
                <w:rFonts w:ascii="Open Sans" w:hAnsi="Open Sans" w:cs="Open Sans"/>
                <w:sz w:val="22"/>
                <w:szCs w:val="22"/>
              </w:rPr>
            </w:pPr>
            <w:r w:rsidRPr="00A8281B">
              <w:rPr>
                <w:rFonts w:ascii="Open Sans" w:eastAsia="Calibri" w:hAnsi="Open Sans" w:cs="Open Sans"/>
                <w:sz w:val="22"/>
                <w:szCs w:val="22"/>
              </w:rPr>
              <w:t>Lesson Closure Exam</w:t>
            </w:r>
          </w:p>
        </w:tc>
      </w:tr>
      <w:tr w:rsidR="00B3350C" w:rsidRPr="00A8281B" w14:paraId="02913EF1" w14:textId="77777777" w:rsidTr="467682BF">
        <w:trPr>
          <w:trHeight w:val="135"/>
        </w:trPr>
        <w:tc>
          <w:tcPr>
            <w:tcW w:w="3675" w:type="dxa"/>
            <w:shd w:val="clear" w:color="auto" w:fill="auto"/>
          </w:tcPr>
          <w:p w14:paraId="11FAFD4E" w14:textId="7C199D3F"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References/Resources/</w:t>
            </w:r>
          </w:p>
          <w:p w14:paraId="324BDA87" w14:textId="064DC7A6"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Teacher Preparation</w:t>
            </w:r>
          </w:p>
        </w:tc>
        <w:tc>
          <w:tcPr>
            <w:tcW w:w="7110" w:type="dxa"/>
            <w:shd w:val="clear" w:color="auto" w:fill="auto"/>
          </w:tcPr>
          <w:p w14:paraId="00BBFFC6" w14:textId="77777777" w:rsidR="002B59BB" w:rsidRPr="00A8281B" w:rsidRDefault="002B59BB" w:rsidP="00114328">
            <w:pPr>
              <w:numPr>
                <w:ilvl w:val="0"/>
                <w:numId w:val="25"/>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Local newspapers</w:t>
            </w:r>
          </w:p>
          <w:p w14:paraId="230B4636" w14:textId="497A2B12" w:rsidR="00B3350C" w:rsidRPr="00A8281B" w:rsidRDefault="002B59BB" w:rsidP="00114328">
            <w:pPr>
              <w:numPr>
                <w:ilvl w:val="0"/>
                <w:numId w:val="25"/>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Television Network Newscasts and the Internet</w:t>
            </w:r>
          </w:p>
        </w:tc>
      </w:tr>
      <w:tr w:rsidR="00B3350C" w:rsidRPr="00A8281B" w14:paraId="3B5D5C31" w14:textId="77777777" w:rsidTr="467682BF">
        <w:trPr>
          <w:trHeight w:val="135"/>
        </w:trPr>
        <w:tc>
          <w:tcPr>
            <w:tcW w:w="10785" w:type="dxa"/>
            <w:gridSpan w:val="2"/>
            <w:shd w:val="clear" w:color="auto" w:fill="D9D9D9" w:themeFill="background1" w:themeFillShade="D9"/>
          </w:tcPr>
          <w:p w14:paraId="1928554E" w14:textId="77777777"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Additional Required Components</w:t>
            </w:r>
          </w:p>
        </w:tc>
      </w:tr>
      <w:tr w:rsidR="00B3350C" w:rsidRPr="00A8281B" w14:paraId="17A4CF5D" w14:textId="77777777" w:rsidTr="467682BF">
        <w:trPr>
          <w:trHeight w:val="485"/>
        </w:trPr>
        <w:tc>
          <w:tcPr>
            <w:tcW w:w="3675" w:type="dxa"/>
            <w:shd w:val="clear" w:color="auto" w:fill="auto"/>
          </w:tcPr>
          <w:p w14:paraId="07A69FE4" w14:textId="4678019B"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English Language Proficiency Standards (ELPS) Strategies</w:t>
            </w:r>
          </w:p>
        </w:tc>
        <w:tc>
          <w:tcPr>
            <w:tcW w:w="7110" w:type="dxa"/>
            <w:shd w:val="clear" w:color="auto" w:fill="auto"/>
          </w:tcPr>
          <w:p w14:paraId="1E50AA5F" w14:textId="1981B133" w:rsidR="00B3350C" w:rsidRPr="00A8281B" w:rsidRDefault="00B3350C" w:rsidP="00114328">
            <w:pPr>
              <w:rPr>
                <w:rFonts w:ascii="Open Sans" w:eastAsia="Arial" w:hAnsi="Open Sans" w:cs="Open Sans"/>
                <w:sz w:val="22"/>
                <w:szCs w:val="22"/>
              </w:rPr>
            </w:pPr>
          </w:p>
        </w:tc>
      </w:tr>
      <w:tr w:rsidR="00B3350C" w:rsidRPr="00A8281B" w14:paraId="13D42D07" w14:textId="77777777" w:rsidTr="467682BF">
        <w:trPr>
          <w:trHeight w:val="737"/>
        </w:trPr>
        <w:tc>
          <w:tcPr>
            <w:tcW w:w="3675" w:type="dxa"/>
            <w:shd w:val="clear" w:color="auto" w:fill="auto"/>
          </w:tcPr>
          <w:p w14:paraId="28B3D5E3" w14:textId="0171714D" w:rsidR="00B3350C" w:rsidRPr="00A8281B" w:rsidRDefault="00B3350C" w:rsidP="00114328">
            <w:pPr>
              <w:jc w:val="center"/>
              <w:rPr>
                <w:rFonts w:ascii="Open Sans" w:hAnsi="Open Sans" w:cs="Open Sans"/>
                <w:b/>
                <w:bCs/>
                <w:sz w:val="22"/>
                <w:szCs w:val="22"/>
              </w:rPr>
            </w:pPr>
            <w:r w:rsidRPr="00A8281B">
              <w:rPr>
                <w:rFonts w:ascii="Open Sans" w:hAnsi="Open Sans" w:cs="Open Sans"/>
                <w:b/>
                <w:bCs/>
                <w:sz w:val="22"/>
                <w:szCs w:val="22"/>
              </w:rPr>
              <w:t>College and Career Readiness Connection</w:t>
            </w:r>
            <w:r w:rsidR="00A3064F" w:rsidRPr="00A8281B">
              <w:rPr>
                <w:rStyle w:val="FootnoteReference"/>
                <w:rFonts w:ascii="Open Sans" w:hAnsi="Open Sans" w:cs="Open Sans"/>
                <w:b/>
                <w:bCs/>
                <w:sz w:val="22"/>
                <w:szCs w:val="22"/>
              </w:rPr>
              <w:footnoteReference w:id="1"/>
            </w:r>
          </w:p>
        </w:tc>
        <w:tc>
          <w:tcPr>
            <w:tcW w:w="7110" w:type="dxa"/>
            <w:shd w:val="clear" w:color="auto" w:fill="auto"/>
          </w:tcPr>
          <w:p w14:paraId="1C4C0290" w14:textId="77777777" w:rsidR="002B59BB" w:rsidRPr="00A8281B" w:rsidRDefault="002B59BB" w:rsidP="00114328">
            <w:pPr>
              <w:rPr>
                <w:rFonts w:ascii="Open Sans" w:hAnsi="Open Sans" w:cs="Open Sans"/>
                <w:sz w:val="22"/>
                <w:szCs w:val="22"/>
              </w:rPr>
            </w:pPr>
            <w:r w:rsidRPr="00A8281B">
              <w:rPr>
                <w:rFonts w:ascii="Open Sans" w:eastAsia="Calibri" w:hAnsi="Open Sans" w:cs="Open Sans"/>
                <w:b/>
                <w:bCs/>
                <w:sz w:val="22"/>
                <w:szCs w:val="22"/>
              </w:rPr>
              <w:t>College Readiness and Study Skills</w:t>
            </w:r>
          </w:p>
          <w:p w14:paraId="2B0B0ED4" w14:textId="77777777" w:rsidR="002B59BB" w:rsidRPr="00A8281B" w:rsidRDefault="002B59BB" w:rsidP="00114328">
            <w:pPr>
              <w:spacing w:line="15" w:lineRule="exact"/>
              <w:rPr>
                <w:rFonts w:ascii="Open Sans" w:hAnsi="Open Sans" w:cs="Open Sans"/>
                <w:sz w:val="22"/>
                <w:szCs w:val="22"/>
              </w:rPr>
            </w:pPr>
          </w:p>
          <w:p w14:paraId="62449D8D" w14:textId="77777777" w:rsidR="002B59BB" w:rsidRPr="00A8281B" w:rsidRDefault="002B59BB" w:rsidP="00114328">
            <w:pPr>
              <w:numPr>
                <w:ilvl w:val="0"/>
                <w:numId w:val="26"/>
              </w:numPr>
              <w:tabs>
                <w:tab w:val="left" w:pos="720"/>
              </w:tabs>
              <w:spacing w:line="228" w:lineRule="auto"/>
              <w:ind w:right="880"/>
              <w:rPr>
                <w:rFonts w:ascii="Open Sans" w:eastAsia="Symbol" w:hAnsi="Open Sans" w:cs="Open Sans"/>
                <w:sz w:val="22"/>
                <w:szCs w:val="22"/>
              </w:rPr>
            </w:pPr>
            <w:r w:rsidRPr="00A8281B">
              <w:rPr>
                <w:rFonts w:ascii="Open Sans" w:eastAsia="Calibri" w:hAnsi="Open Sans" w:cs="Open Sans"/>
                <w:sz w:val="22"/>
                <w:szCs w:val="22"/>
              </w:rPr>
              <w:t>110.48(b)(2)(A). The student is expected to expand vocabulary through wide reading, viewing, listening, and discussion.</w:t>
            </w:r>
          </w:p>
          <w:p w14:paraId="7D5D0F73" w14:textId="77777777" w:rsidR="002B59BB" w:rsidRPr="00A8281B" w:rsidRDefault="002B59BB" w:rsidP="00114328">
            <w:pPr>
              <w:spacing w:line="9" w:lineRule="exact"/>
              <w:rPr>
                <w:rFonts w:ascii="Open Sans" w:eastAsia="Symbol" w:hAnsi="Open Sans" w:cs="Open Sans"/>
                <w:sz w:val="22"/>
                <w:szCs w:val="22"/>
              </w:rPr>
            </w:pPr>
          </w:p>
          <w:p w14:paraId="762697D3" w14:textId="77777777" w:rsidR="002B59BB" w:rsidRPr="00A8281B" w:rsidRDefault="002B59BB" w:rsidP="00114328">
            <w:pPr>
              <w:numPr>
                <w:ilvl w:val="0"/>
                <w:numId w:val="26"/>
              </w:numPr>
              <w:tabs>
                <w:tab w:val="left" w:pos="720"/>
              </w:tabs>
              <w:spacing w:line="217" w:lineRule="auto"/>
              <w:ind w:right="380"/>
              <w:rPr>
                <w:rFonts w:ascii="Open Sans" w:eastAsia="Symbol" w:hAnsi="Open Sans" w:cs="Open Sans"/>
                <w:sz w:val="22"/>
                <w:szCs w:val="22"/>
              </w:rPr>
            </w:pPr>
            <w:r w:rsidRPr="00A8281B">
              <w:rPr>
                <w:rFonts w:ascii="Open Sans" w:eastAsia="Calibri" w:hAnsi="Open Sans" w:cs="Open Sans"/>
                <w:sz w:val="22"/>
                <w:szCs w:val="22"/>
              </w:rPr>
              <w:t>110.48(b)(2)(F). The student is expected to use context to determine meanings of words and phrases such as figurative language, idiomatic expressions, homonyms, and technical vocabulary.</w:t>
            </w:r>
          </w:p>
          <w:p w14:paraId="419B6CF8" w14:textId="77777777" w:rsidR="002B59BB" w:rsidRPr="00A8281B" w:rsidRDefault="002B59BB" w:rsidP="00114328">
            <w:pPr>
              <w:spacing w:line="1" w:lineRule="exact"/>
              <w:rPr>
                <w:rFonts w:ascii="Open Sans" w:eastAsia="Symbol" w:hAnsi="Open Sans" w:cs="Open Sans"/>
                <w:sz w:val="22"/>
                <w:szCs w:val="22"/>
              </w:rPr>
            </w:pPr>
          </w:p>
          <w:p w14:paraId="02B02E8E" w14:textId="77777777" w:rsidR="002B59BB" w:rsidRPr="00A8281B" w:rsidRDefault="002B59BB" w:rsidP="00114328">
            <w:pPr>
              <w:numPr>
                <w:ilvl w:val="0"/>
                <w:numId w:val="26"/>
              </w:numPr>
              <w:tabs>
                <w:tab w:val="left" w:pos="720"/>
              </w:tabs>
              <w:spacing w:line="225" w:lineRule="auto"/>
              <w:rPr>
                <w:rFonts w:ascii="Open Sans" w:eastAsia="Symbol" w:hAnsi="Open Sans" w:cs="Open Sans"/>
                <w:sz w:val="22"/>
                <w:szCs w:val="22"/>
              </w:rPr>
            </w:pPr>
            <w:r w:rsidRPr="00A8281B">
              <w:rPr>
                <w:rFonts w:ascii="Open Sans" w:eastAsia="Calibri" w:hAnsi="Open Sans" w:cs="Open Sans"/>
                <w:sz w:val="22"/>
                <w:szCs w:val="22"/>
              </w:rPr>
              <w:t>110.54(b)(4)(D). The student is expected to summarize texts by identifying main ideas and relevant details.</w:t>
            </w:r>
          </w:p>
          <w:p w14:paraId="3BF6A380" w14:textId="77777777" w:rsidR="002B59BB" w:rsidRPr="00A8281B" w:rsidRDefault="002B59BB" w:rsidP="00114328">
            <w:pPr>
              <w:numPr>
                <w:ilvl w:val="0"/>
                <w:numId w:val="26"/>
              </w:numPr>
              <w:tabs>
                <w:tab w:val="left" w:pos="720"/>
              </w:tabs>
              <w:spacing w:line="225" w:lineRule="auto"/>
              <w:rPr>
                <w:rFonts w:ascii="Open Sans" w:eastAsia="Symbol" w:hAnsi="Open Sans" w:cs="Open Sans"/>
                <w:sz w:val="22"/>
                <w:szCs w:val="22"/>
              </w:rPr>
            </w:pPr>
            <w:r w:rsidRPr="00A8281B">
              <w:rPr>
                <w:rFonts w:ascii="Open Sans" w:eastAsia="Calibri" w:hAnsi="Open Sans" w:cs="Open Sans"/>
                <w:sz w:val="22"/>
                <w:szCs w:val="22"/>
              </w:rPr>
              <w:t>110.47(b)(7)(A). The student is expected to read silently or orally such as paired reading or literature circles</w:t>
            </w:r>
          </w:p>
          <w:p w14:paraId="5D25AF3B" w14:textId="77777777" w:rsidR="00B3350C" w:rsidRPr="00A8281B" w:rsidRDefault="002B59BB" w:rsidP="00114328">
            <w:pPr>
              <w:pStyle w:val="ListParagraph"/>
              <w:numPr>
                <w:ilvl w:val="1"/>
                <w:numId w:val="26"/>
              </w:numPr>
              <w:spacing w:line="225" w:lineRule="auto"/>
              <w:rPr>
                <w:rFonts w:ascii="Open Sans" w:eastAsia="Calibri" w:hAnsi="Open Sans" w:cs="Open Sans"/>
                <w:sz w:val="22"/>
                <w:szCs w:val="22"/>
              </w:rPr>
            </w:pPr>
            <w:r w:rsidRPr="00A8281B">
              <w:rPr>
                <w:rFonts w:ascii="Open Sans" w:eastAsia="Calibri" w:hAnsi="Open Sans" w:cs="Open Sans"/>
                <w:sz w:val="22"/>
                <w:szCs w:val="22"/>
              </w:rPr>
              <w:t xml:space="preserve">for sustained periods of time. </w:t>
            </w:r>
          </w:p>
          <w:p w14:paraId="29D7BCBE" w14:textId="77777777" w:rsidR="002B59BB" w:rsidRPr="00A8281B" w:rsidRDefault="002B59BB" w:rsidP="00114328">
            <w:pPr>
              <w:spacing w:line="231" w:lineRule="auto"/>
              <w:rPr>
                <w:rFonts w:ascii="Open Sans" w:hAnsi="Open Sans" w:cs="Open Sans"/>
                <w:sz w:val="22"/>
                <w:szCs w:val="22"/>
              </w:rPr>
            </w:pPr>
            <w:r w:rsidRPr="00A8281B">
              <w:rPr>
                <w:rFonts w:ascii="Open Sans" w:eastAsia="Calibri" w:hAnsi="Open Sans" w:cs="Open Sans"/>
                <w:b/>
                <w:bCs/>
                <w:sz w:val="22"/>
                <w:szCs w:val="22"/>
              </w:rPr>
              <w:t>Economics</w:t>
            </w:r>
          </w:p>
          <w:p w14:paraId="547084C9" w14:textId="77777777" w:rsidR="002B59BB" w:rsidRPr="00A8281B" w:rsidRDefault="002B59BB" w:rsidP="00114328">
            <w:pPr>
              <w:spacing w:line="8" w:lineRule="exact"/>
              <w:rPr>
                <w:rFonts w:ascii="Open Sans" w:hAnsi="Open Sans" w:cs="Open Sans"/>
                <w:sz w:val="22"/>
                <w:szCs w:val="22"/>
              </w:rPr>
            </w:pPr>
          </w:p>
          <w:p w14:paraId="16213AA9" w14:textId="2928C407" w:rsidR="002B59BB" w:rsidRPr="00A8281B" w:rsidRDefault="002B59BB" w:rsidP="00114328">
            <w:pPr>
              <w:spacing w:line="244" w:lineRule="auto"/>
              <w:ind w:right="280"/>
              <w:rPr>
                <w:rFonts w:ascii="Open Sans" w:hAnsi="Open Sans" w:cs="Open Sans"/>
                <w:sz w:val="22"/>
                <w:szCs w:val="22"/>
              </w:rPr>
            </w:pPr>
            <w:r w:rsidRPr="00A8281B">
              <w:rPr>
                <w:rFonts w:ascii="Open Sans" w:eastAsia="Calibri" w:hAnsi="Open Sans" w:cs="Open Sans"/>
                <w:sz w:val="22"/>
                <w:szCs w:val="22"/>
              </w:rPr>
              <w:t>118.4(c)(17)(A). The student understands the role of financial markets/institutions in saving, borrowing, and capital formation. The student is expected to explain the functions of financial institutions and how they affect households and businesses.</w:t>
            </w:r>
          </w:p>
        </w:tc>
      </w:tr>
      <w:tr w:rsidR="00B3350C" w:rsidRPr="00A8281B" w14:paraId="4716FB8D" w14:textId="77777777" w:rsidTr="467682BF">
        <w:trPr>
          <w:trHeight w:val="135"/>
        </w:trPr>
        <w:tc>
          <w:tcPr>
            <w:tcW w:w="10785" w:type="dxa"/>
            <w:gridSpan w:val="2"/>
            <w:shd w:val="clear" w:color="auto" w:fill="D9D9D9" w:themeFill="background1" w:themeFillShade="D9"/>
          </w:tcPr>
          <w:p w14:paraId="4DD031E5" w14:textId="77777777"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Recommended Strategies</w:t>
            </w:r>
          </w:p>
        </w:tc>
      </w:tr>
      <w:tr w:rsidR="00B3350C" w:rsidRPr="00A8281B" w14:paraId="15010D4A" w14:textId="77777777" w:rsidTr="467682BF">
        <w:trPr>
          <w:trHeight w:val="512"/>
        </w:trPr>
        <w:tc>
          <w:tcPr>
            <w:tcW w:w="3675" w:type="dxa"/>
            <w:shd w:val="clear" w:color="auto" w:fill="auto"/>
          </w:tcPr>
          <w:p w14:paraId="57BD3680" w14:textId="519E0340"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Reading Strategies</w:t>
            </w:r>
          </w:p>
        </w:tc>
        <w:tc>
          <w:tcPr>
            <w:tcW w:w="7110" w:type="dxa"/>
            <w:shd w:val="clear" w:color="auto" w:fill="auto"/>
          </w:tcPr>
          <w:p w14:paraId="10E0A405" w14:textId="77777777" w:rsidR="00B3350C" w:rsidRPr="00A8281B" w:rsidRDefault="00B3350C" w:rsidP="00114328">
            <w:pPr>
              <w:rPr>
                <w:rFonts w:ascii="Open Sans" w:hAnsi="Open Sans" w:cs="Open Sans"/>
                <w:sz w:val="22"/>
                <w:szCs w:val="22"/>
              </w:rPr>
            </w:pPr>
          </w:p>
        </w:tc>
      </w:tr>
      <w:tr w:rsidR="00B3350C" w:rsidRPr="00A8281B" w14:paraId="1B8F084A" w14:textId="77777777" w:rsidTr="467682BF">
        <w:trPr>
          <w:trHeight w:val="530"/>
        </w:trPr>
        <w:tc>
          <w:tcPr>
            <w:tcW w:w="3675" w:type="dxa"/>
            <w:shd w:val="clear" w:color="auto" w:fill="auto"/>
          </w:tcPr>
          <w:p w14:paraId="64678F92" w14:textId="35EF84B8"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lastRenderedPageBreak/>
              <w:t>Quotes</w:t>
            </w:r>
          </w:p>
        </w:tc>
        <w:tc>
          <w:tcPr>
            <w:tcW w:w="7110" w:type="dxa"/>
            <w:shd w:val="clear" w:color="auto" w:fill="auto"/>
          </w:tcPr>
          <w:p w14:paraId="73FBBD03" w14:textId="77777777" w:rsidR="00B3350C" w:rsidRPr="00A8281B" w:rsidRDefault="00B3350C" w:rsidP="00114328">
            <w:pPr>
              <w:rPr>
                <w:rFonts w:ascii="Open Sans" w:hAnsi="Open Sans" w:cs="Open Sans"/>
                <w:sz w:val="22"/>
                <w:szCs w:val="22"/>
              </w:rPr>
            </w:pPr>
          </w:p>
        </w:tc>
      </w:tr>
      <w:tr w:rsidR="00B3350C" w:rsidRPr="00A8281B" w14:paraId="01ABF569" w14:textId="77777777" w:rsidTr="467682BF">
        <w:trPr>
          <w:trHeight w:val="1160"/>
        </w:trPr>
        <w:tc>
          <w:tcPr>
            <w:tcW w:w="3675" w:type="dxa"/>
            <w:shd w:val="clear" w:color="auto" w:fill="auto"/>
          </w:tcPr>
          <w:p w14:paraId="593DBD72" w14:textId="40C351D9"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Multimedia/Visual Strategy</w:t>
            </w:r>
          </w:p>
          <w:p w14:paraId="3099B1F4" w14:textId="74E6B804"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A8281B" w:rsidRDefault="00B3350C" w:rsidP="00114328">
            <w:pPr>
              <w:rPr>
                <w:rFonts w:ascii="Open Sans" w:hAnsi="Open Sans" w:cs="Open Sans"/>
                <w:sz w:val="22"/>
                <w:szCs w:val="22"/>
              </w:rPr>
            </w:pPr>
          </w:p>
        </w:tc>
      </w:tr>
      <w:tr w:rsidR="00B3350C" w:rsidRPr="00A8281B" w14:paraId="258F6118" w14:textId="77777777" w:rsidTr="467682BF">
        <w:tc>
          <w:tcPr>
            <w:tcW w:w="3675" w:type="dxa"/>
            <w:shd w:val="clear" w:color="auto" w:fill="auto"/>
          </w:tcPr>
          <w:p w14:paraId="3CF2726B" w14:textId="748A726C"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Graphic Organizers/Handout</w:t>
            </w:r>
          </w:p>
        </w:tc>
        <w:tc>
          <w:tcPr>
            <w:tcW w:w="7110" w:type="dxa"/>
            <w:shd w:val="clear" w:color="auto" w:fill="auto"/>
          </w:tcPr>
          <w:p w14:paraId="750FE0A8" w14:textId="30C0773A" w:rsidR="001860C8" w:rsidRPr="00A8281B" w:rsidRDefault="001860C8" w:rsidP="001860C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 xml:space="preserve">Lacking Capacity Presentation </w:t>
            </w:r>
            <w:proofErr w:type="spellStart"/>
            <w:r w:rsidRPr="00A8281B">
              <w:rPr>
                <w:rFonts w:ascii="Open Sans" w:eastAsia="Calibri" w:hAnsi="Open Sans" w:cs="Open Sans"/>
                <w:sz w:val="22"/>
                <w:szCs w:val="22"/>
              </w:rPr>
              <w:t>Assignment#1</w:t>
            </w:r>
            <w:proofErr w:type="spellEnd"/>
            <w:r w:rsidR="007F4390" w:rsidRPr="00A8281B">
              <w:rPr>
                <w:rFonts w:ascii="Open Sans" w:eastAsia="Calibri" w:hAnsi="Open Sans" w:cs="Open Sans"/>
                <w:sz w:val="22"/>
                <w:szCs w:val="22"/>
              </w:rPr>
              <w:t>/Rubric</w:t>
            </w:r>
          </w:p>
          <w:p w14:paraId="63315749" w14:textId="08C1F848" w:rsidR="001860C8" w:rsidRPr="00A8281B" w:rsidRDefault="001860C8" w:rsidP="001860C8">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Emancipated Minors Poster Assignment #2</w:t>
            </w:r>
            <w:r w:rsidR="007F4390" w:rsidRPr="00A8281B">
              <w:rPr>
                <w:rFonts w:ascii="Open Sans" w:eastAsia="Calibri" w:hAnsi="Open Sans" w:cs="Open Sans"/>
                <w:sz w:val="22"/>
                <w:szCs w:val="22"/>
              </w:rPr>
              <w:t>/Rubric</w:t>
            </w:r>
          </w:p>
          <w:p w14:paraId="351A706B" w14:textId="77777777" w:rsidR="001860C8" w:rsidRPr="00A8281B" w:rsidRDefault="001860C8" w:rsidP="001860C8">
            <w:pPr>
              <w:spacing w:line="5" w:lineRule="exact"/>
              <w:rPr>
                <w:rFonts w:ascii="Open Sans" w:eastAsia="Symbol" w:hAnsi="Open Sans" w:cs="Open Sans"/>
                <w:sz w:val="22"/>
                <w:szCs w:val="22"/>
              </w:rPr>
            </w:pPr>
          </w:p>
          <w:p w14:paraId="37EF3F4B" w14:textId="3AC8DBC4" w:rsidR="007F4390" w:rsidRPr="00A8281B" w:rsidRDefault="001860C8" w:rsidP="007F4390">
            <w:pPr>
              <w:numPr>
                <w:ilvl w:val="0"/>
                <w:numId w:val="22"/>
              </w:numPr>
              <w:tabs>
                <w:tab w:val="left" w:pos="720"/>
              </w:tabs>
              <w:ind w:left="720" w:hanging="360"/>
              <w:rPr>
                <w:rFonts w:ascii="Open Sans" w:eastAsia="Symbol" w:hAnsi="Open Sans" w:cs="Open Sans"/>
                <w:sz w:val="22"/>
                <w:szCs w:val="22"/>
              </w:rPr>
            </w:pPr>
            <w:r w:rsidRPr="00A8281B">
              <w:rPr>
                <w:rFonts w:ascii="Open Sans" w:eastAsia="Calibri" w:hAnsi="Open Sans" w:cs="Open Sans"/>
                <w:sz w:val="22"/>
                <w:szCs w:val="22"/>
              </w:rPr>
              <w:t>Case Study – Assignment #3 “Wholesale Flowers”</w:t>
            </w:r>
            <w:r w:rsidR="007F4390" w:rsidRPr="00A8281B">
              <w:rPr>
                <w:rFonts w:ascii="Open Sans" w:eastAsia="Calibri" w:hAnsi="Open Sans" w:cs="Open Sans"/>
                <w:sz w:val="22"/>
                <w:szCs w:val="22"/>
              </w:rPr>
              <w:t>/Key</w:t>
            </w:r>
          </w:p>
          <w:p w14:paraId="5BC6616D" w14:textId="64F6CFB4" w:rsidR="007F4390" w:rsidRPr="00A8281B" w:rsidRDefault="007F4390" w:rsidP="007F4390">
            <w:pPr>
              <w:numPr>
                <w:ilvl w:val="0"/>
                <w:numId w:val="22"/>
              </w:numPr>
              <w:tabs>
                <w:tab w:val="left" w:pos="720"/>
              </w:tabs>
              <w:ind w:left="720" w:hanging="360"/>
              <w:rPr>
                <w:rFonts w:ascii="Open Sans" w:eastAsia="Symbol" w:hAnsi="Open Sans" w:cs="Open Sans"/>
                <w:sz w:val="22"/>
                <w:szCs w:val="22"/>
              </w:rPr>
            </w:pPr>
            <w:r w:rsidRPr="00A8281B">
              <w:rPr>
                <w:rFonts w:ascii="Open Sans" w:eastAsia="Symbol" w:hAnsi="Open Sans" w:cs="Open Sans"/>
                <w:sz w:val="22"/>
                <w:szCs w:val="22"/>
              </w:rPr>
              <w:t>Anticipatory Set</w:t>
            </w:r>
          </w:p>
          <w:p w14:paraId="765CA8D8" w14:textId="00D0EBFD" w:rsidR="007F4390" w:rsidRPr="00A8281B" w:rsidRDefault="007F4390" w:rsidP="001860C8">
            <w:pPr>
              <w:numPr>
                <w:ilvl w:val="0"/>
                <w:numId w:val="22"/>
              </w:numPr>
              <w:tabs>
                <w:tab w:val="left" w:pos="720"/>
              </w:tabs>
              <w:ind w:left="720" w:hanging="360"/>
              <w:rPr>
                <w:rFonts w:ascii="Open Sans" w:eastAsia="Symbol" w:hAnsi="Open Sans" w:cs="Open Sans"/>
                <w:sz w:val="22"/>
                <w:szCs w:val="22"/>
              </w:rPr>
            </w:pPr>
            <w:r w:rsidRPr="00A8281B">
              <w:rPr>
                <w:rFonts w:ascii="Open Sans" w:eastAsia="Symbol" w:hAnsi="Open Sans" w:cs="Open Sans"/>
                <w:sz w:val="22"/>
                <w:szCs w:val="22"/>
              </w:rPr>
              <w:t>Guided Practice Case Assessment</w:t>
            </w:r>
          </w:p>
          <w:p w14:paraId="69FA0C45" w14:textId="2C05A2B3" w:rsidR="007F4390" w:rsidRPr="00A8281B" w:rsidRDefault="007F4390" w:rsidP="001860C8">
            <w:pPr>
              <w:numPr>
                <w:ilvl w:val="0"/>
                <w:numId w:val="22"/>
              </w:numPr>
              <w:tabs>
                <w:tab w:val="left" w:pos="720"/>
              </w:tabs>
              <w:ind w:left="720" w:hanging="360"/>
              <w:rPr>
                <w:rFonts w:ascii="Open Sans" w:eastAsia="Symbol" w:hAnsi="Open Sans" w:cs="Open Sans"/>
                <w:sz w:val="22"/>
                <w:szCs w:val="22"/>
              </w:rPr>
            </w:pPr>
            <w:r w:rsidRPr="00A8281B">
              <w:rPr>
                <w:rFonts w:ascii="Open Sans" w:eastAsia="Symbol" w:hAnsi="Open Sans" w:cs="Open Sans"/>
                <w:sz w:val="22"/>
                <w:szCs w:val="22"/>
              </w:rPr>
              <w:t>Lesson Closure Exam/Key</w:t>
            </w:r>
          </w:p>
          <w:p w14:paraId="3C1C5255" w14:textId="77777777" w:rsidR="00B3350C" w:rsidRPr="00A8281B" w:rsidRDefault="00B3350C" w:rsidP="00114328">
            <w:pPr>
              <w:rPr>
                <w:rFonts w:ascii="Open Sans" w:hAnsi="Open Sans" w:cs="Open Sans"/>
                <w:sz w:val="22"/>
                <w:szCs w:val="22"/>
              </w:rPr>
            </w:pPr>
          </w:p>
        </w:tc>
      </w:tr>
      <w:tr w:rsidR="00B3350C" w:rsidRPr="00A8281B" w14:paraId="4E7081C3" w14:textId="77777777" w:rsidTr="467682BF">
        <w:trPr>
          <w:trHeight w:val="135"/>
        </w:trPr>
        <w:tc>
          <w:tcPr>
            <w:tcW w:w="3675" w:type="dxa"/>
            <w:shd w:val="clear" w:color="auto" w:fill="auto"/>
          </w:tcPr>
          <w:p w14:paraId="088CA3DF" w14:textId="30B7C2ED"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Writing Strategies</w:t>
            </w:r>
          </w:p>
          <w:p w14:paraId="167766CC" w14:textId="77777777"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A8281B" w:rsidRDefault="00392521" w:rsidP="00114328">
            <w:pPr>
              <w:rPr>
                <w:rFonts w:ascii="Open Sans" w:hAnsi="Open Sans" w:cs="Open Sans"/>
                <w:sz w:val="22"/>
                <w:szCs w:val="22"/>
              </w:rPr>
            </w:pPr>
          </w:p>
          <w:p w14:paraId="6920044E" w14:textId="77777777" w:rsidR="00B3350C" w:rsidRPr="00A8281B" w:rsidRDefault="00B3350C" w:rsidP="00114328">
            <w:pPr>
              <w:rPr>
                <w:rFonts w:ascii="Open Sans" w:hAnsi="Open Sans" w:cs="Open Sans"/>
                <w:sz w:val="22"/>
                <w:szCs w:val="22"/>
              </w:rPr>
            </w:pPr>
          </w:p>
        </w:tc>
      </w:tr>
      <w:tr w:rsidR="00B3350C" w:rsidRPr="00A8281B"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Communication</w:t>
            </w:r>
          </w:p>
          <w:p w14:paraId="1C68BAFD" w14:textId="77777777"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A8281B" w:rsidRDefault="00B3350C" w:rsidP="00114328">
            <w:pPr>
              <w:rPr>
                <w:rFonts w:ascii="Open Sans" w:hAnsi="Open Sans" w:cs="Open Sans"/>
                <w:sz w:val="22"/>
                <w:szCs w:val="22"/>
              </w:rPr>
            </w:pPr>
          </w:p>
        </w:tc>
      </w:tr>
      <w:tr w:rsidR="00B3350C" w:rsidRPr="00A8281B" w14:paraId="16815B57" w14:textId="77777777" w:rsidTr="467682BF">
        <w:tc>
          <w:tcPr>
            <w:tcW w:w="10785" w:type="dxa"/>
            <w:gridSpan w:val="2"/>
            <w:shd w:val="clear" w:color="auto" w:fill="D9D9D9" w:themeFill="background1" w:themeFillShade="D9"/>
          </w:tcPr>
          <w:p w14:paraId="03C0CCE7" w14:textId="77777777"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Other Essential Lesson Components</w:t>
            </w:r>
          </w:p>
        </w:tc>
      </w:tr>
      <w:tr w:rsidR="00B3350C" w:rsidRPr="00A8281B" w14:paraId="2F92C5B5" w14:textId="77777777" w:rsidTr="467682BF">
        <w:trPr>
          <w:trHeight w:val="404"/>
        </w:trPr>
        <w:tc>
          <w:tcPr>
            <w:tcW w:w="3675" w:type="dxa"/>
            <w:shd w:val="clear" w:color="auto" w:fill="auto"/>
          </w:tcPr>
          <w:p w14:paraId="3DB02087" w14:textId="77777777" w:rsidR="009C0DF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Enrichment Activity</w:t>
            </w:r>
          </w:p>
          <w:p w14:paraId="7B99CC87" w14:textId="1A043DE0" w:rsidR="00B3350C" w:rsidRPr="00A8281B" w:rsidRDefault="661D7F90" w:rsidP="00114328">
            <w:pPr>
              <w:jc w:val="center"/>
              <w:rPr>
                <w:rFonts w:ascii="Open Sans" w:hAnsi="Open Sans" w:cs="Open Sans"/>
                <w:sz w:val="22"/>
                <w:szCs w:val="22"/>
              </w:rPr>
            </w:pPr>
            <w:r w:rsidRPr="00A8281B">
              <w:rPr>
                <w:rFonts w:ascii="Open Sans" w:hAnsi="Open Sans" w:cs="Open Sans"/>
                <w:sz w:val="22"/>
                <w:szCs w:val="22"/>
              </w:rPr>
              <w:t>(e.g., homework assignment)</w:t>
            </w:r>
          </w:p>
        </w:tc>
        <w:tc>
          <w:tcPr>
            <w:tcW w:w="7110" w:type="dxa"/>
            <w:shd w:val="clear" w:color="auto" w:fill="auto"/>
          </w:tcPr>
          <w:p w14:paraId="56485286" w14:textId="356F861C" w:rsidR="00B3350C" w:rsidRPr="00A8281B" w:rsidRDefault="002B59BB" w:rsidP="00114328">
            <w:pPr>
              <w:spacing w:line="242" w:lineRule="auto"/>
              <w:rPr>
                <w:rFonts w:ascii="Open Sans" w:hAnsi="Open Sans" w:cs="Open Sans"/>
                <w:sz w:val="22"/>
                <w:szCs w:val="22"/>
              </w:rPr>
            </w:pPr>
            <w:r w:rsidRPr="00A8281B">
              <w:rPr>
                <w:rFonts w:ascii="Open Sans" w:eastAsia="Calibri" w:hAnsi="Open Sans" w:cs="Open Sans"/>
                <w:sz w:val="22"/>
                <w:szCs w:val="22"/>
              </w:rPr>
              <w:t>Write scenarios that depict enforceable and unenforceable contracts involving minors or others lacking contractual capacity on index cards. Divide the class into small groups and have each group choose a card. Then each group must perform a skit based on the situation on their card. Discuss why the contract depicted is or is not enforceable.</w:t>
            </w:r>
          </w:p>
        </w:tc>
      </w:tr>
      <w:tr w:rsidR="00B3350C" w:rsidRPr="00A8281B" w14:paraId="7A48E1E2" w14:textId="77777777" w:rsidTr="467682BF">
        <w:tc>
          <w:tcPr>
            <w:tcW w:w="3675" w:type="dxa"/>
            <w:shd w:val="clear" w:color="auto" w:fill="auto"/>
          </w:tcPr>
          <w:p w14:paraId="2CB7813A" w14:textId="24054B1D" w:rsidR="00B3350C" w:rsidRPr="00A8281B" w:rsidRDefault="2805F829" w:rsidP="00114328">
            <w:pPr>
              <w:jc w:val="center"/>
              <w:rPr>
                <w:rFonts w:ascii="Open Sans" w:hAnsi="Open Sans" w:cs="Open Sans"/>
                <w:b/>
                <w:bCs/>
                <w:sz w:val="22"/>
                <w:szCs w:val="22"/>
              </w:rPr>
            </w:pPr>
            <w:r w:rsidRPr="00A8281B">
              <w:rPr>
                <w:rFonts w:ascii="Open Sans" w:hAnsi="Open Sans" w:cs="Open Sans"/>
                <w:b/>
                <w:bCs/>
                <w:sz w:val="22"/>
                <w:szCs w:val="22"/>
              </w:rPr>
              <w:t>Family/Community Connection</w:t>
            </w:r>
          </w:p>
        </w:tc>
        <w:tc>
          <w:tcPr>
            <w:tcW w:w="7110" w:type="dxa"/>
            <w:shd w:val="clear" w:color="auto" w:fill="auto"/>
          </w:tcPr>
          <w:p w14:paraId="16E56B0F" w14:textId="77777777" w:rsidR="00B3350C" w:rsidRPr="00A8281B" w:rsidRDefault="00B3350C" w:rsidP="00114328">
            <w:pPr>
              <w:rPr>
                <w:rFonts w:ascii="Open Sans" w:hAnsi="Open Sans" w:cs="Open Sans"/>
                <w:sz w:val="22"/>
                <w:szCs w:val="22"/>
              </w:rPr>
            </w:pPr>
          </w:p>
        </w:tc>
      </w:tr>
      <w:tr w:rsidR="00B3350C" w:rsidRPr="00A8281B" w14:paraId="7E731849" w14:textId="77777777" w:rsidTr="467682BF">
        <w:trPr>
          <w:trHeight w:val="548"/>
        </w:trPr>
        <w:tc>
          <w:tcPr>
            <w:tcW w:w="3675" w:type="dxa"/>
            <w:shd w:val="clear" w:color="auto" w:fill="auto"/>
          </w:tcPr>
          <w:p w14:paraId="590E8739" w14:textId="09BDFA6F" w:rsidR="00B3350C" w:rsidRPr="00A8281B" w:rsidRDefault="661D7F90" w:rsidP="00114328">
            <w:pPr>
              <w:jc w:val="center"/>
              <w:rPr>
                <w:rFonts w:ascii="Open Sans" w:hAnsi="Open Sans" w:cs="Open Sans"/>
                <w:b/>
                <w:bCs/>
                <w:sz w:val="22"/>
                <w:szCs w:val="22"/>
              </w:rPr>
            </w:pPr>
            <w:r w:rsidRPr="00A8281B">
              <w:rPr>
                <w:rFonts w:ascii="Open Sans" w:hAnsi="Open Sans" w:cs="Open Sans"/>
                <w:b/>
                <w:bCs/>
                <w:sz w:val="22"/>
                <w:szCs w:val="22"/>
              </w:rPr>
              <w:t>CTSO connection(s)</w:t>
            </w:r>
          </w:p>
        </w:tc>
        <w:tc>
          <w:tcPr>
            <w:tcW w:w="7110" w:type="dxa"/>
            <w:shd w:val="clear" w:color="auto" w:fill="auto"/>
          </w:tcPr>
          <w:p w14:paraId="52FF9EAC" w14:textId="443E60EC" w:rsidR="00B3350C" w:rsidRPr="00A8281B" w:rsidRDefault="467682BF" w:rsidP="00114328">
            <w:pPr>
              <w:rPr>
                <w:rFonts w:ascii="Open Sans" w:hAnsi="Open Sans" w:cs="Open Sans"/>
                <w:sz w:val="22"/>
                <w:szCs w:val="22"/>
                <w:lang w:val="es-MX"/>
              </w:rPr>
            </w:pPr>
            <w:r w:rsidRPr="00A8281B">
              <w:rPr>
                <w:rFonts w:ascii="Open Sans" w:hAnsi="Open Sans" w:cs="Open Sans"/>
                <w:sz w:val="22"/>
                <w:szCs w:val="22"/>
                <w:lang w:val="es-MX"/>
              </w:rPr>
              <w:t>Business Professionals of America</w:t>
            </w:r>
          </w:p>
          <w:p w14:paraId="1D6673BF" w14:textId="0377F542" w:rsidR="00B3350C" w:rsidRPr="00A8281B" w:rsidRDefault="467682BF" w:rsidP="00114328">
            <w:pPr>
              <w:rPr>
                <w:rFonts w:ascii="Open Sans" w:hAnsi="Open Sans" w:cs="Open Sans"/>
                <w:sz w:val="22"/>
                <w:szCs w:val="22"/>
                <w:lang w:val="es-MX"/>
              </w:rPr>
            </w:pPr>
            <w:r w:rsidRPr="00A8281B">
              <w:rPr>
                <w:rFonts w:ascii="Open Sans" w:hAnsi="Open Sans" w:cs="Open Sans"/>
                <w:sz w:val="22"/>
                <w:szCs w:val="22"/>
                <w:lang w:val="es-MX"/>
              </w:rPr>
              <w:t>Future Business Leaders of America</w:t>
            </w:r>
          </w:p>
        </w:tc>
      </w:tr>
      <w:tr w:rsidR="00B3350C" w:rsidRPr="00A8281B" w14:paraId="2288B088" w14:textId="77777777" w:rsidTr="467682BF">
        <w:trPr>
          <w:trHeight w:val="305"/>
        </w:trPr>
        <w:tc>
          <w:tcPr>
            <w:tcW w:w="3675" w:type="dxa"/>
            <w:shd w:val="clear" w:color="auto" w:fill="auto"/>
          </w:tcPr>
          <w:p w14:paraId="2077A7AD" w14:textId="452D5E10" w:rsidR="00B3350C" w:rsidRPr="00A8281B" w:rsidRDefault="00B3350C" w:rsidP="00114328">
            <w:pPr>
              <w:jc w:val="center"/>
              <w:rPr>
                <w:rFonts w:ascii="Open Sans" w:hAnsi="Open Sans" w:cs="Open Sans"/>
                <w:b/>
                <w:noProof/>
                <w:sz w:val="22"/>
                <w:szCs w:val="22"/>
              </w:rPr>
            </w:pPr>
            <w:r w:rsidRPr="00A8281B">
              <w:rPr>
                <w:rFonts w:ascii="Open Sans" w:hAnsi="Open Sans" w:cs="Open Sans"/>
                <w:b/>
                <w:noProof/>
                <w:sz w:val="22"/>
                <w:szCs w:val="22"/>
              </w:rPr>
              <w:t>Service Learning Projects</w:t>
            </w:r>
          </w:p>
        </w:tc>
        <w:tc>
          <w:tcPr>
            <w:tcW w:w="7110" w:type="dxa"/>
            <w:shd w:val="clear" w:color="auto" w:fill="auto"/>
          </w:tcPr>
          <w:p w14:paraId="296854C4" w14:textId="77777777" w:rsidR="00B3350C" w:rsidRPr="00A8281B" w:rsidRDefault="00B3350C" w:rsidP="00114328">
            <w:pPr>
              <w:rPr>
                <w:rFonts w:ascii="Open Sans" w:hAnsi="Open Sans" w:cs="Open Sans"/>
                <w:sz w:val="22"/>
                <w:szCs w:val="22"/>
              </w:rPr>
            </w:pPr>
          </w:p>
        </w:tc>
      </w:tr>
      <w:tr w:rsidR="001B2F76" w:rsidRPr="00A8281B" w14:paraId="680EB37A" w14:textId="77777777" w:rsidTr="467682BF">
        <w:trPr>
          <w:trHeight w:val="305"/>
        </w:trPr>
        <w:tc>
          <w:tcPr>
            <w:tcW w:w="3675" w:type="dxa"/>
            <w:shd w:val="clear" w:color="auto" w:fill="auto"/>
          </w:tcPr>
          <w:p w14:paraId="06EE8551" w14:textId="6B7E5A7D" w:rsidR="001B2F76" w:rsidRPr="00A8281B" w:rsidRDefault="00BB45D6" w:rsidP="00114328">
            <w:pPr>
              <w:jc w:val="center"/>
              <w:rPr>
                <w:rFonts w:ascii="Open Sans" w:hAnsi="Open Sans" w:cs="Open Sans"/>
                <w:b/>
                <w:noProof/>
                <w:sz w:val="22"/>
                <w:szCs w:val="22"/>
              </w:rPr>
            </w:pPr>
            <w:r w:rsidRPr="00A8281B">
              <w:rPr>
                <w:rFonts w:ascii="Open Sans" w:hAnsi="Open Sans" w:cs="Open Sans"/>
                <w:b/>
                <w:noProof/>
                <w:sz w:val="22"/>
                <w:szCs w:val="22"/>
              </w:rPr>
              <w:t xml:space="preserve">Lesson </w:t>
            </w:r>
            <w:r w:rsidR="001B2F76" w:rsidRPr="00A8281B">
              <w:rPr>
                <w:rFonts w:ascii="Open Sans" w:hAnsi="Open Sans" w:cs="Open Sans"/>
                <w:b/>
                <w:noProof/>
                <w:sz w:val="22"/>
                <w:szCs w:val="22"/>
              </w:rPr>
              <w:t>Notes</w:t>
            </w:r>
          </w:p>
        </w:tc>
        <w:tc>
          <w:tcPr>
            <w:tcW w:w="7110" w:type="dxa"/>
            <w:shd w:val="clear" w:color="auto" w:fill="auto"/>
          </w:tcPr>
          <w:p w14:paraId="077D2C07" w14:textId="3C613471" w:rsidR="001B2F76" w:rsidRPr="00A8281B" w:rsidRDefault="001B2F76" w:rsidP="00114328">
            <w:pPr>
              <w:rPr>
                <w:rFonts w:ascii="Open Sans" w:hAnsi="Open Sans" w:cs="Open Sans"/>
                <w:sz w:val="22"/>
                <w:szCs w:val="22"/>
              </w:rPr>
            </w:pPr>
          </w:p>
        </w:tc>
      </w:tr>
    </w:tbl>
    <w:p w14:paraId="70E91643" w14:textId="30F6EA4E" w:rsidR="003A5AF5" w:rsidRPr="00A8281B" w:rsidRDefault="003A5AF5" w:rsidP="00D0097D">
      <w:pPr>
        <w:rPr>
          <w:rFonts w:ascii="Open Sans" w:hAnsi="Open Sans" w:cs="Open Sans"/>
          <w:sz w:val="22"/>
          <w:szCs w:val="22"/>
        </w:rPr>
      </w:pPr>
    </w:p>
    <w:p w14:paraId="5F32423D" w14:textId="3CF6A120" w:rsidR="00127582" w:rsidRPr="00A8281B" w:rsidRDefault="00127582" w:rsidP="00930E18">
      <w:pPr>
        <w:tabs>
          <w:tab w:val="left" w:pos="2580"/>
        </w:tabs>
        <w:rPr>
          <w:rFonts w:ascii="Open Sans" w:hAnsi="Open Sans" w:cs="Open Sans"/>
          <w:sz w:val="22"/>
          <w:szCs w:val="22"/>
        </w:rPr>
      </w:pPr>
    </w:p>
    <w:sectPr w:rsidR="00127582" w:rsidRPr="00A8281B"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7355A" w14:textId="77777777" w:rsidR="003D40D1" w:rsidRDefault="003D40D1" w:rsidP="00B3350C">
      <w:r>
        <w:separator/>
      </w:r>
    </w:p>
  </w:endnote>
  <w:endnote w:type="continuationSeparator" w:id="0">
    <w:p w14:paraId="4D69101E" w14:textId="77777777" w:rsidR="003D40D1" w:rsidRDefault="003D40D1"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13C757CB"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A207D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A207D0">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F4CDD" w14:textId="77777777" w:rsidR="003D40D1" w:rsidRDefault="003D40D1" w:rsidP="00B3350C">
      <w:bookmarkStart w:id="0" w:name="_Hlk484955581"/>
      <w:bookmarkEnd w:id="0"/>
      <w:r>
        <w:separator/>
      </w:r>
    </w:p>
  </w:footnote>
  <w:footnote w:type="continuationSeparator" w:id="0">
    <w:p w14:paraId="34447F6A" w14:textId="77777777" w:rsidR="003D40D1" w:rsidRDefault="003D40D1"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4D"/>
    <w:multiLevelType w:val="hybridMultilevel"/>
    <w:tmpl w:val="4552C83A"/>
    <w:lvl w:ilvl="0" w:tplc="F28A569C">
      <w:start w:val="1"/>
      <w:numFmt w:val="bullet"/>
      <w:lvlText w:val=""/>
      <w:lvlJc w:val="left"/>
    </w:lvl>
    <w:lvl w:ilvl="1" w:tplc="F06E4CCE">
      <w:numFmt w:val="decimal"/>
      <w:lvlText w:val=""/>
      <w:lvlJc w:val="left"/>
    </w:lvl>
    <w:lvl w:ilvl="2" w:tplc="E5BAA8A0">
      <w:numFmt w:val="decimal"/>
      <w:lvlText w:val=""/>
      <w:lvlJc w:val="left"/>
    </w:lvl>
    <w:lvl w:ilvl="3" w:tplc="7A1E651E">
      <w:numFmt w:val="decimal"/>
      <w:lvlText w:val=""/>
      <w:lvlJc w:val="left"/>
    </w:lvl>
    <w:lvl w:ilvl="4" w:tplc="AEF6988E">
      <w:numFmt w:val="decimal"/>
      <w:lvlText w:val=""/>
      <w:lvlJc w:val="left"/>
    </w:lvl>
    <w:lvl w:ilvl="5" w:tplc="03703B3E">
      <w:numFmt w:val="decimal"/>
      <w:lvlText w:val=""/>
      <w:lvlJc w:val="left"/>
    </w:lvl>
    <w:lvl w:ilvl="6" w:tplc="22A20A44">
      <w:numFmt w:val="decimal"/>
      <w:lvlText w:val=""/>
      <w:lvlJc w:val="left"/>
    </w:lvl>
    <w:lvl w:ilvl="7" w:tplc="1DE6741C">
      <w:numFmt w:val="decimal"/>
      <w:lvlText w:val=""/>
      <w:lvlJc w:val="left"/>
    </w:lvl>
    <w:lvl w:ilvl="8" w:tplc="BF84D67E">
      <w:numFmt w:val="decimal"/>
      <w:lvlText w:val=""/>
      <w:lvlJc w:val="left"/>
    </w:lvl>
  </w:abstractNum>
  <w:abstractNum w:abstractNumId="1" w15:restartNumberingAfterBreak="0">
    <w:nsid w:val="00001238"/>
    <w:multiLevelType w:val="hybridMultilevel"/>
    <w:tmpl w:val="83105D06"/>
    <w:lvl w:ilvl="0" w:tplc="3F923124">
      <w:start w:val="1"/>
      <w:numFmt w:val="upperLetter"/>
      <w:lvlText w:val="%1:"/>
      <w:lvlJc w:val="left"/>
    </w:lvl>
    <w:lvl w:ilvl="1" w:tplc="AEF69738">
      <w:numFmt w:val="decimal"/>
      <w:lvlText w:val=""/>
      <w:lvlJc w:val="left"/>
    </w:lvl>
    <w:lvl w:ilvl="2" w:tplc="BFF25656">
      <w:numFmt w:val="decimal"/>
      <w:lvlText w:val=""/>
      <w:lvlJc w:val="left"/>
    </w:lvl>
    <w:lvl w:ilvl="3" w:tplc="B0E4A6A0">
      <w:numFmt w:val="decimal"/>
      <w:lvlText w:val=""/>
      <w:lvlJc w:val="left"/>
    </w:lvl>
    <w:lvl w:ilvl="4" w:tplc="ED965C82">
      <w:numFmt w:val="decimal"/>
      <w:lvlText w:val=""/>
      <w:lvlJc w:val="left"/>
    </w:lvl>
    <w:lvl w:ilvl="5" w:tplc="5E346544">
      <w:numFmt w:val="decimal"/>
      <w:lvlText w:val=""/>
      <w:lvlJc w:val="left"/>
    </w:lvl>
    <w:lvl w:ilvl="6" w:tplc="681C7EBA">
      <w:numFmt w:val="decimal"/>
      <w:lvlText w:val=""/>
      <w:lvlJc w:val="left"/>
    </w:lvl>
    <w:lvl w:ilvl="7" w:tplc="09186226">
      <w:numFmt w:val="decimal"/>
      <w:lvlText w:val=""/>
      <w:lvlJc w:val="left"/>
    </w:lvl>
    <w:lvl w:ilvl="8" w:tplc="C8060412">
      <w:numFmt w:val="decimal"/>
      <w:lvlText w:val=""/>
      <w:lvlJc w:val="left"/>
    </w:lvl>
  </w:abstractNum>
  <w:abstractNum w:abstractNumId="2" w15:restartNumberingAfterBreak="0">
    <w:nsid w:val="00001547"/>
    <w:multiLevelType w:val="hybridMultilevel"/>
    <w:tmpl w:val="14E61EBC"/>
    <w:lvl w:ilvl="0" w:tplc="56A08ED0">
      <w:start w:val="1"/>
      <w:numFmt w:val="bullet"/>
      <w:lvlText w:val=""/>
      <w:lvlJc w:val="left"/>
    </w:lvl>
    <w:lvl w:ilvl="1" w:tplc="4B764882">
      <w:numFmt w:val="decimal"/>
      <w:lvlText w:val=""/>
      <w:lvlJc w:val="left"/>
    </w:lvl>
    <w:lvl w:ilvl="2" w:tplc="140681D4">
      <w:numFmt w:val="decimal"/>
      <w:lvlText w:val=""/>
      <w:lvlJc w:val="left"/>
    </w:lvl>
    <w:lvl w:ilvl="3" w:tplc="3496B9B4">
      <w:numFmt w:val="decimal"/>
      <w:lvlText w:val=""/>
      <w:lvlJc w:val="left"/>
    </w:lvl>
    <w:lvl w:ilvl="4" w:tplc="CFB256DA">
      <w:numFmt w:val="decimal"/>
      <w:lvlText w:val=""/>
      <w:lvlJc w:val="left"/>
    </w:lvl>
    <w:lvl w:ilvl="5" w:tplc="825452CC">
      <w:numFmt w:val="decimal"/>
      <w:lvlText w:val=""/>
      <w:lvlJc w:val="left"/>
    </w:lvl>
    <w:lvl w:ilvl="6" w:tplc="ECEC9DD8">
      <w:numFmt w:val="decimal"/>
      <w:lvlText w:val=""/>
      <w:lvlJc w:val="left"/>
    </w:lvl>
    <w:lvl w:ilvl="7" w:tplc="F0241D0C">
      <w:numFmt w:val="decimal"/>
      <w:lvlText w:val=""/>
      <w:lvlJc w:val="left"/>
    </w:lvl>
    <w:lvl w:ilvl="8" w:tplc="9CDABE90">
      <w:numFmt w:val="decimal"/>
      <w:lvlText w:val=""/>
      <w:lvlJc w:val="left"/>
    </w:lvl>
  </w:abstractNum>
  <w:abstractNum w:abstractNumId="3" w15:restartNumberingAfterBreak="0">
    <w:nsid w:val="00001AD4"/>
    <w:multiLevelType w:val="hybridMultilevel"/>
    <w:tmpl w:val="8A2E900A"/>
    <w:lvl w:ilvl="0" w:tplc="352AE07C">
      <w:start w:val="17"/>
      <w:numFmt w:val="upperLetter"/>
      <w:lvlText w:val="%1:"/>
      <w:lvlJc w:val="left"/>
    </w:lvl>
    <w:lvl w:ilvl="1" w:tplc="97E4A3C6">
      <w:start w:val="1"/>
      <w:numFmt w:val="decimal"/>
      <w:lvlText w:val="%2"/>
      <w:lvlJc w:val="left"/>
    </w:lvl>
    <w:lvl w:ilvl="2" w:tplc="5DF26062">
      <w:numFmt w:val="decimal"/>
      <w:lvlText w:val=""/>
      <w:lvlJc w:val="left"/>
    </w:lvl>
    <w:lvl w:ilvl="3" w:tplc="04CE9682">
      <w:numFmt w:val="decimal"/>
      <w:lvlText w:val=""/>
      <w:lvlJc w:val="left"/>
    </w:lvl>
    <w:lvl w:ilvl="4" w:tplc="81484DAC">
      <w:numFmt w:val="decimal"/>
      <w:lvlText w:val=""/>
      <w:lvlJc w:val="left"/>
    </w:lvl>
    <w:lvl w:ilvl="5" w:tplc="37680CBC">
      <w:numFmt w:val="decimal"/>
      <w:lvlText w:val=""/>
      <w:lvlJc w:val="left"/>
    </w:lvl>
    <w:lvl w:ilvl="6" w:tplc="FA4E0662">
      <w:numFmt w:val="decimal"/>
      <w:lvlText w:val=""/>
      <w:lvlJc w:val="left"/>
    </w:lvl>
    <w:lvl w:ilvl="7" w:tplc="5AD863F0">
      <w:numFmt w:val="decimal"/>
      <w:lvlText w:val=""/>
      <w:lvlJc w:val="left"/>
    </w:lvl>
    <w:lvl w:ilvl="8" w:tplc="4DA06CD8">
      <w:numFmt w:val="decimal"/>
      <w:lvlText w:val=""/>
      <w:lvlJc w:val="left"/>
    </w:lvl>
  </w:abstractNum>
  <w:abstractNum w:abstractNumId="4" w15:restartNumberingAfterBreak="0">
    <w:nsid w:val="00001E1F"/>
    <w:multiLevelType w:val="hybridMultilevel"/>
    <w:tmpl w:val="8B907870"/>
    <w:lvl w:ilvl="0" w:tplc="E5348EAA">
      <w:start w:val="1"/>
      <w:numFmt w:val="upperLetter"/>
      <w:lvlText w:val="%1:"/>
      <w:lvlJc w:val="left"/>
    </w:lvl>
    <w:lvl w:ilvl="1" w:tplc="8FBEF428">
      <w:numFmt w:val="decimal"/>
      <w:lvlText w:val=""/>
      <w:lvlJc w:val="left"/>
    </w:lvl>
    <w:lvl w:ilvl="2" w:tplc="27A2CF10">
      <w:numFmt w:val="decimal"/>
      <w:lvlText w:val=""/>
      <w:lvlJc w:val="left"/>
    </w:lvl>
    <w:lvl w:ilvl="3" w:tplc="2C68E8A4">
      <w:numFmt w:val="decimal"/>
      <w:lvlText w:val=""/>
      <w:lvlJc w:val="left"/>
    </w:lvl>
    <w:lvl w:ilvl="4" w:tplc="9912EE50">
      <w:numFmt w:val="decimal"/>
      <w:lvlText w:val=""/>
      <w:lvlJc w:val="left"/>
    </w:lvl>
    <w:lvl w:ilvl="5" w:tplc="059A52F8">
      <w:numFmt w:val="decimal"/>
      <w:lvlText w:val=""/>
      <w:lvlJc w:val="left"/>
    </w:lvl>
    <w:lvl w:ilvl="6" w:tplc="50D8F692">
      <w:numFmt w:val="decimal"/>
      <w:lvlText w:val=""/>
      <w:lvlJc w:val="left"/>
    </w:lvl>
    <w:lvl w:ilvl="7" w:tplc="C0A4E900">
      <w:numFmt w:val="decimal"/>
      <w:lvlText w:val=""/>
      <w:lvlJc w:val="left"/>
    </w:lvl>
    <w:lvl w:ilvl="8" w:tplc="23FC0560">
      <w:numFmt w:val="decimal"/>
      <w:lvlText w:val=""/>
      <w:lvlJc w:val="left"/>
    </w:lvl>
  </w:abstractNum>
  <w:abstractNum w:abstractNumId="5" w15:restartNumberingAfterBreak="0">
    <w:nsid w:val="00002D12"/>
    <w:multiLevelType w:val="hybridMultilevel"/>
    <w:tmpl w:val="5C2201A8"/>
    <w:lvl w:ilvl="0" w:tplc="DACEA06C">
      <w:start w:val="1"/>
      <w:numFmt w:val="bullet"/>
      <w:lvlText w:val=""/>
      <w:lvlJc w:val="left"/>
    </w:lvl>
    <w:lvl w:ilvl="1" w:tplc="D60620AA">
      <w:numFmt w:val="decimal"/>
      <w:lvlText w:val=""/>
      <w:lvlJc w:val="left"/>
    </w:lvl>
    <w:lvl w:ilvl="2" w:tplc="7260270C">
      <w:numFmt w:val="decimal"/>
      <w:lvlText w:val=""/>
      <w:lvlJc w:val="left"/>
    </w:lvl>
    <w:lvl w:ilvl="3" w:tplc="48A08E6A">
      <w:numFmt w:val="decimal"/>
      <w:lvlText w:val=""/>
      <w:lvlJc w:val="left"/>
    </w:lvl>
    <w:lvl w:ilvl="4" w:tplc="F0707BC4">
      <w:numFmt w:val="decimal"/>
      <w:lvlText w:val=""/>
      <w:lvlJc w:val="left"/>
    </w:lvl>
    <w:lvl w:ilvl="5" w:tplc="9C1C89BE">
      <w:numFmt w:val="decimal"/>
      <w:lvlText w:val=""/>
      <w:lvlJc w:val="left"/>
    </w:lvl>
    <w:lvl w:ilvl="6" w:tplc="E7E02ACC">
      <w:numFmt w:val="decimal"/>
      <w:lvlText w:val=""/>
      <w:lvlJc w:val="left"/>
    </w:lvl>
    <w:lvl w:ilvl="7" w:tplc="21F62F22">
      <w:numFmt w:val="decimal"/>
      <w:lvlText w:val=""/>
      <w:lvlJc w:val="left"/>
    </w:lvl>
    <w:lvl w:ilvl="8" w:tplc="7FEE2B80">
      <w:numFmt w:val="decimal"/>
      <w:lvlText w:val=""/>
      <w:lvlJc w:val="left"/>
    </w:lvl>
  </w:abstractNum>
  <w:abstractNum w:abstractNumId="6" w15:restartNumberingAfterBreak="0">
    <w:nsid w:val="00003B25"/>
    <w:multiLevelType w:val="hybridMultilevel"/>
    <w:tmpl w:val="65D647CC"/>
    <w:lvl w:ilvl="0" w:tplc="D3AAC78E">
      <w:start w:val="17"/>
      <w:numFmt w:val="upperLetter"/>
      <w:lvlText w:val="%1:"/>
      <w:lvlJc w:val="left"/>
    </w:lvl>
    <w:lvl w:ilvl="1" w:tplc="3B186888">
      <w:numFmt w:val="decimal"/>
      <w:lvlText w:val=""/>
      <w:lvlJc w:val="left"/>
    </w:lvl>
    <w:lvl w:ilvl="2" w:tplc="9D0088FC">
      <w:numFmt w:val="decimal"/>
      <w:lvlText w:val=""/>
      <w:lvlJc w:val="left"/>
    </w:lvl>
    <w:lvl w:ilvl="3" w:tplc="AFA28C4A">
      <w:numFmt w:val="decimal"/>
      <w:lvlText w:val=""/>
      <w:lvlJc w:val="left"/>
    </w:lvl>
    <w:lvl w:ilvl="4" w:tplc="79F647D0">
      <w:numFmt w:val="decimal"/>
      <w:lvlText w:val=""/>
      <w:lvlJc w:val="left"/>
    </w:lvl>
    <w:lvl w:ilvl="5" w:tplc="82B0345A">
      <w:numFmt w:val="decimal"/>
      <w:lvlText w:val=""/>
      <w:lvlJc w:val="left"/>
    </w:lvl>
    <w:lvl w:ilvl="6" w:tplc="E718421C">
      <w:numFmt w:val="decimal"/>
      <w:lvlText w:val=""/>
      <w:lvlJc w:val="left"/>
    </w:lvl>
    <w:lvl w:ilvl="7" w:tplc="B9E2A1BA">
      <w:numFmt w:val="decimal"/>
      <w:lvlText w:val=""/>
      <w:lvlJc w:val="left"/>
    </w:lvl>
    <w:lvl w:ilvl="8" w:tplc="F72873EC">
      <w:numFmt w:val="decimal"/>
      <w:lvlText w:val=""/>
      <w:lvlJc w:val="left"/>
    </w:lvl>
  </w:abstractNum>
  <w:abstractNum w:abstractNumId="7" w15:restartNumberingAfterBreak="0">
    <w:nsid w:val="00004DC8"/>
    <w:multiLevelType w:val="hybridMultilevel"/>
    <w:tmpl w:val="06E28AF0"/>
    <w:lvl w:ilvl="0" w:tplc="0409000F">
      <w:start w:val="1"/>
      <w:numFmt w:val="decimal"/>
      <w:lvlText w:val="%1."/>
      <w:lvlJc w:val="left"/>
    </w:lvl>
    <w:lvl w:ilvl="1" w:tplc="C82606BE">
      <w:numFmt w:val="decimal"/>
      <w:lvlText w:val=""/>
      <w:lvlJc w:val="left"/>
    </w:lvl>
    <w:lvl w:ilvl="2" w:tplc="E5CC8386">
      <w:numFmt w:val="decimal"/>
      <w:lvlText w:val=""/>
      <w:lvlJc w:val="left"/>
    </w:lvl>
    <w:lvl w:ilvl="3" w:tplc="1CFA0014">
      <w:numFmt w:val="decimal"/>
      <w:lvlText w:val=""/>
      <w:lvlJc w:val="left"/>
    </w:lvl>
    <w:lvl w:ilvl="4" w:tplc="649416C8">
      <w:numFmt w:val="decimal"/>
      <w:lvlText w:val=""/>
      <w:lvlJc w:val="left"/>
    </w:lvl>
    <w:lvl w:ilvl="5" w:tplc="69348AD0">
      <w:numFmt w:val="decimal"/>
      <w:lvlText w:val=""/>
      <w:lvlJc w:val="left"/>
    </w:lvl>
    <w:lvl w:ilvl="6" w:tplc="C27EF9D0">
      <w:numFmt w:val="decimal"/>
      <w:lvlText w:val=""/>
      <w:lvlJc w:val="left"/>
    </w:lvl>
    <w:lvl w:ilvl="7" w:tplc="28C6B6AA">
      <w:numFmt w:val="decimal"/>
      <w:lvlText w:val=""/>
      <w:lvlJc w:val="left"/>
    </w:lvl>
    <w:lvl w:ilvl="8" w:tplc="4E9E80B6">
      <w:numFmt w:val="decimal"/>
      <w:lvlText w:val=""/>
      <w:lvlJc w:val="left"/>
    </w:lvl>
  </w:abstractNum>
  <w:abstractNum w:abstractNumId="8" w15:restartNumberingAfterBreak="0">
    <w:nsid w:val="000054DE"/>
    <w:multiLevelType w:val="hybridMultilevel"/>
    <w:tmpl w:val="3ECECB1E"/>
    <w:lvl w:ilvl="0" w:tplc="BE0A10D2">
      <w:start w:val="1"/>
      <w:numFmt w:val="bullet"/>
      <w:lvlText w:val=""/>
      <w:lvlJc w:val="left"/>
    </w:lvl>
    <w:lvl w:ilvl="1" w:tplc="C696023A">
      <w:numFmt w:val="decimal"/>
      <w:lvlText w:val=""/>
      <w:lvlJc w:val="left"/>
    </w:lvl>
    <w:lvl w:ilvl="2" w:tplc="D6C61FAA">
      <w:numFmt w:val="decimal"/>
      <w:lvlText w:val=""/>
      <w:lvlJc w:val="left"/>
    </w:lvl>
    <w:lvl w:ilvl="3" w:tplc="27A08262">
      <w:numFmt w:val="decimal"/>
      <w:lvlText w:val=""/>
      <w:lvlJc w:val="left"/>
    </w:lvl>
    <w:lvl w:ilvl="4" w:tplc="61A67ED0">
      <w:numFmt w:val="decimal"/>
      <w:lvlText w:val=""/>
      <w:lvlJc w:val="left"/>
    </w:lvl>
    <w:lvl w:ilvl="5" w:tplc="61F67A62">
      <w:numFmt w:val="decimal"/>
      <w:lvlText w:val=""/>
      <w:lvlJc w:val="left"/>
    </w:lvl>
    <w:lvl w:ilvl="6" w:tplc="9AE25620">
      <w:numFmt w:val="decimal"/>
      <w:lvlText w:val=""/>
      <w:lvlJc w:val="left"/>
    </w:lvl>
    <w:lvl w:ilvl="7" w:tplc="909C459C">
      <w:numFmt w:val="decimal"/>
      <w:lvlText w:val=""/>
      <w:lvlJc w:val="left"/>
    </w:lvl>
    <w:lvl w:ilvl="8" w:tplc="E14CD06C">
      <w:numFmt w:val="decimal"/>
      <w:lvlText w:val=""/>
      <w:lvlJc w:val="left"/>
    </w:lvl>
  </w:abstractNum>
  <w:abstractNum w:abstractNumId="9" w15:restartNumberingAfterBreak="0">
    <w:nsid w:val="00005D03"/>
    <w:multiLevelType w:val="hybridMultilevel"/>
    <w:tmpl w:val="0F162BA4"/>
    <w:lvl w:ilvl="0" w:tplc="96E41C3A">
      <w:start w:val="1"/>
      <w:numFmt w:val="bullet"/>
      <w:lvlText w:val=""/>
      <w:lvlJc w:val="left"/>
    </w:lvl>
    <w:lvl w:ilvl="1" w:tplc="242C2AAC">
      <w:numFmt w:val="decimal"/>
      <w:lvlText w:val=""/>
      <w:lvlJc w:val="left"/>
    </w:lvl>
    <w:lvl w:ilvl="2" w:tplc="4F04B416">
      <w:numFmt w:val="decimal"/>
      <w:lvlText w:val=""/>
      <w:lvlJc w:val="left"/>
    </w:lvl>
    <w:lvl w:ilvl="3" w:tplc="57AA7AA0">
      <w:numFmt w:val="decimal"/>
      <w:lvlText w:val=""/>
      <w:lvlJc w:val="left"/>
    </w:lvl>
    <w:lvl w:ilvl="4" w:tplc="E1AE94A0">
      <w:numFmt w:val="decimal"/>
      <w:lvlText w:val=""/>
      <w:lvlJc w:val="left"/>
    </w:lvl>
    <w:lvl w:ilvl="5" w:tplc="63820884">
      <w:numFmt w:val="decimal"/>
      <w:lvlText w:val=""/>
      <w:lvlJc w:val="left"/>
    </w:lvl>
    <w:lvl w:ilvl="6" w:tplc="029428C0">
      <w:numFmt w:val="decimal"/>
      <w:lvlText w:val=""/>
      <w:lvlJc w:val="left"/>
    </w:lvl>
    <w:lvl w:ilvl="7" w:tplc="AAE8F994">
      <w:numFmt w:val="decimal"/>
      <w:lvlText w:val=""/>
      <w:lvlJc w:val="left"/>
    </w:lvl>
    <w:lvl w:ilvl="8" w:tplc="4E488B00">
      <w:numFmt w:val="decimal"/>
      <w:lvlText w:val=""/>
      <w:lvlJc w:val="left"/>
    </w:lvl>
  </w:abstractNum>
  <w:abstractNum w:abstractNumId="10" w15:restartNumberingAfterBreak="0">
    <w:nsid w:val="000063CB"/>
    <w:multiLevelType w:val="hybridMultilevel"/>
    <w:tmpl w:val="083A1204"/>
    <w:lvl w:ilvl="0" w:tplc="92962AE6">
      <w:start w:val="1"/>
      <w:numFmt w:val="upperLetter"/>
      <w:lvlText w:val="%1:"/>
      <w:lvlJc w:val="left"/>
    </w:lvl>
    <w:lvl w:ilvl="1" w:tplc="2506C540">
      <w:numFmt w:val="decimal"/>
      <w:lvlText w:val=""/>
      <w:lvlJc w:val="left"/>
    </w:lvl>
    <w:lvl w:ilvl="2" w:tplc="BAC6ADD0">
      <w:numFmt w:val="decimal"/>
      <w:lvlText w:val=""/>
      <w:lvlJc w:val="left"/>
    </w:lvl>
    <w:lvl w:ilvl="3" w:tplc="BA445B12">
      <w:numFmt w:val="decimal"/>
      <w:lvlText w:val=""/>
      <w:lvlJc w:val="left"/>
    </w:lvl>
    <w:lvl w:ilvl="4" w:tplc="5EE25E5A">
      <w:numFmt w:val="decimal"/>
      <w:lvlText w:val=""/>
      <w:lvlJc w:val="left"/>
    </w:lvl>
    <w:lvl w:ilvl="5" w:tplc="30C0B508">
      <w:numFmt w:val="decimal"/>
      <w:lvlText w:val=""/>
      <w:lvlJc w:val="left"/>
    </w:lvl>
    <w:lvl w:ilvl="6" w:tplc="6A2A51B8">
      <w:numFmt w:val="decimal"/>
      <w:lvlText w:val=""/>
      <w:lvlJc w:val="left"/>
    </w:lvl>
    <w:lvl w:ilvl="7" w:tplc="77440E00">
      <w:numFmt w:val="decimal"/>
      <w:lvlText w:val=""/>
      <w:lvlJc w:val="left"/>
    </w:lvl>
    <w:lvl w:ilvl="8" w:tplc="862E0222">
      <w:numFmt w:val="decimal"/>
      <w:lvlText w:val=""/>
      <w:lvlJc w:val="left"/>
    </w:lvl>
  </w:abstractNum>
  <w:abstractNum w:abstractNumId="11" w15:restartNumberingAfterBreak="0">
    <w:nsid w:val="00006443"/>
    <w:multiLevelType w:val="hybridMultilevel"/>
    <w:tmpl w:val="497A3766"/>
    <w:lvl w:ilvl="0" w:tplc="C31A3982">
      <w:start w:val="1"/>
      <w:numFmt w:val="bullet"/>
      <w:lvlText w:val=""/>
      <w:lvlJc w:val="left"/>
    </w:lvl>
    <w:lvl w:ilvl="1" w:tplc="B4D27C62">
      <w:numFmt w:val="decimal"/>
      <w:lvlText w:val=""/>
      <w:lvlJc w:val="left"/>
    </w:lvl>
    <w:lvl w:ilvl="2" w:tplc="1A406F16">
      <w:numFmt w:val="decimal"/>
      <w:lvlText w:val=""/>
      <w:lvlJc w:val="left"/>
    </w:lvl>
    <w:lvl w:ilvl="3" w:tplc="0E80B35E">
      <w:numFmt w:val="decimal"/>
      <w:lvlText w:val=""/>
      <w:lvlJc w:val="left"/>
    </w:lvl>
    <w:lvl w:ilvl="4" w:tplc="CDC6E32A">
      <w:numFmt w:val="decimal"/>
      <w:lvlText w:val=""/>
      <w:lvlJc w:val="left"/>
    </w:lvl>
    <w:lvl w:ilvl="5" w:tplc="6310B8D0">
      <w:numFmt w:val="decimal"/>
      <w:lvlText w:val=""/>
      <w:lvlJc w:val="left"/>
    </w:lvl>
    <w:lvl w:ilvl="6" w:tplc="AC105062">
      <w:numFmt w:val="decimal"/>
      <w:lvlText w:val=""/>
      <w:lvlJc w:val="left"/>
    </w:lvl>
    <w:lvl w:ilvl="7" w:tplc="2CCACE20">
      <w:numFmt w:val="decimal"/>
      <w:lvlText w:val=""/>
      <w:lvlJc w:val="left"/>
    </w:lvl>
    <w:lvl w:ilvl="8" w:tplc="4E50BB92">
      <w:numFmt w:val="decimal"/>
      <w:lvlText w:val=""/>
      <w:lvlJc w:val="left"/>
    </w:lvl>
  </w:abstractNum>
  <w:abstractNum w:abstractNumId="12" w15:restartNumberingAfterBreak="0">
    <w:nsid w:val="000066BB"/>
    <w:multiLevelType w:val="hybridMultilevel"/>
    <w:tmpl w:val="63CE62EE"/>
    <w:lvl w:ilvl="0" w:tplc="CCE04776">
      <w:start w:val="1"/>
      <w:numFmt w:val="bullet"/>
      <w:lvlText w:val=""/>
      <w:lvlJc w:val="left"/>
    </w:lvl>
    <w:lvl w:ilvl="1" w:tplc="CECE2E88">
      <w:numFmt w:val="decimal"/>
      <w:lvlText w:val=""/>
      <w:lvlJc w:val="left"/>
    </w:lvl>
    <w:lvl w:ilvl="2" w:tplc="7116B586">
      <w:numFmt w:val="decimal"/>
      <w:lvlText w:val=""/>
      <w:lvlJc w:val="left"/>
    </w:lvl>
    <w:lvl w:ilvl="3" w:tplc="671E773C">
      <w:numFmt w:val="decimal"/>
      <w:lvlText w:val=""/>
      <w:lvlJc w:val="left"/>
    </w:lvl>
    <w:lvl w:ilvl="4" w:tplc="DB62D16C">
      <w:numFmt w:val="decimal"/>
      <w:lvlText w:val=""/>
      <w:lvlJc w:val="left"/>
    </w:lvl>
    <w:lvl w:ilvl="5" w:tplc="C3F4F966">
      <w:numFmt w:val="decimal"/>
      <w:lvlText w:val=""/>
      <w:lvlJc w:val="left"/>
    </w:lvl>
    <w:lvl w:ilvl="6" w:tplc="4C76B0DC">
      <w:numFmt w:val="decimal"/>
      <w:lvlText w:val=""/>
      <w:lvlJc w:val="left"/>
    </w:lvl>
    <w:lvl w:ilvl="7" w:tplc="733A1558">
      <w:numFmt w:val="decimal"/>
      <w:lvlText w:val=""/>
      <w:lvlJc w:val="left"/>
    </w:lvl>
    <w:lvl w:ilvl="8" w:tplc="17569AE8">
      <w:numFmt w:val="decimal"/>
      <w:lvlText w:val=""/>
      <w:lvlJc w:val="left"/>
    </w:lvl>
  </w:abstractNum>
  <w:abstractNum w:abstractNumId="13" w15:restartNumberingAfterBreak="0">
    <w:nsid w:val="00006BFC"/>
    <w:multiLevelType w:val="hybridMultilevel"/>
    <w:tmpl w:val="3A424810"/>
    <w:lvl w:ilvl="0" w:tplc="080C2C6C">
      <w:start w:val="1"/>
      <w:numFmt w:val="bullet"/>
      <w:lvlText w:val=""/>
      <w:lvlJc w:val="left"/>
    </w:lvl>
    <w:lvl w:ilvl="1" w:tplc="A73EA08E">
      <w:numFmt w:val="decimal"/>
      <w:lvlText w:val=""/>
      <w:lvlJc w:val="left"/>
    </w:lvl>
    <w:lvl w:ilvl="2" w:tplc="FACC28D2">
      <w:numFmt w:val="decimal"/>
      <w:lvlText w:val=""/>
      <w:lvlJc w:val="left"/>
    </w:lvl>
    <w:lvl w:ilvl="3" w:tplc="8C200CFC">
      <w:numFmt w:val="decimal"/>
      <w:lvlText w:val=""/>
      <w:lvlJc w:val="left"/>
    </w:lvl>
    <w:lvl w:ilvl="4" w:tplc="6712A434">
      <w:numFmt w:val="decimal"/>
      <w:lvlText w:val=""/>
      <w:lvlJc w:val="left"/>
    </w:lvl>
    <w:lvl w:ilvl="5" w:tplc="FB1648CA">
      <w:numFmt w:val="decimal"/>
      <w:lvlText w:val=""/>
      <w:lvlJc w:val="left"/>
    </w:lvl>
    <w:lvl w:ilvl="6" w:tplc="FB34BEF2">
      <w:numFmt w:val="decimal"/>
      <w:lvlText w:val=""/>
      <w:lvlJc w:val="left"/>
    </w:lvl>
    <w:lvl w:ilvl="7" w:tplc="C6B6D486">
      <w:numFmt w:val="decimal"/>
      <w:lvlText w:val=""/>
      <w:lvlJc w:val="left"/>
    </w:lvl>
    <w:lvl w:ilvl="8" w:tplc="AA0E62FC">
      <w:numFmt w:val="decimal"/>
      <w:lvlText w:val=""/>
      <w:lvlJc w:val="left"/>
    </w:lvl>
  </w:abstractNum>
  <w:abstractNum w:abstractNumId="14" w15:restartNumberingAfterBreak="0">
    <w:nsid w:val="00006E5D"/>
    <w:multiLevelType w:val="hybridMultilevel"/>
    <w:tmpl w:val="9208AFCE"/>
    <w:lvl w:ilvl="0" w:tplc="0366A578">
      <w:start w:val="1"/>
      <w:numFmt w:val="upperLetter"/>
      <w:lvlText w:val="%1"/>
      <w:lvlJc w:val="left"/>
    </w:lvl>
    <w:lvl w:ilvl="1" w:tplc="98EC2254">
      <w:start w:val="3"/>
      <w:numFmt w:val="decimal"/>
      <w:lvlText w:val="(%2)"/>
      <w:lvlJc w:val="left"/>
    </w:lvl>
    <w:lvl w:ilvl="2" w:tplc="4E80F1F2">
      <w:numFmt w:val="decimal"/>
      <w:lvlText w:val=""/>
      <w:lvlJc w:val="left"/>
    </w:lvl>
    <w:lvl w:ilvl="3" w:tplc="69BA6FB6">
      <w:numFmt w:val="decimal"/>
      <w:lvlText w:val=""/>
      <w:lvlJc w:val="left"/>
    </w:lvl>
    <w:lvl w:ilvl="4" w:tplc="3650F866">
      <w:numFmt w:val="decimal"/>
      <w:lvlText w:val=""/>
      <w:lvlJc w:val="left"/>
    </w:lvl>
    <w:lvl w:ilvl="5" w:tplc="ED26726E">
      <w:numFmt w:val="decimal"/>
      <w:lvlText w:val=""/>
      <w:lvlJc w:val="left"/>
    </w:lvl>
    <w:lvl w:ilvl="6" w:tplc="87BCCD84">
      <w:numFmt w:val="decimal"/>
      <w:lvlText w:val=""/>
      <w:lvlJc w:val="left"/>
    </w:lvl>
    <w:lvl w:ilvl="7" w:tplc="FFD896B8">
      <w:numFmt w:val="decimal"/>
      <w:lvlText w:val=""/>
      <w:lvlJc w:val="left"/>
    </w:lvl>
    <w:lvl w:ilvl="8" w:tplc="820C76DE">
      <w:numFmt w:val="decimal"/>
      <w:lvlText w:val=""/>
      <w:lvlJc w:val="left"/>
    </w:lvl>
  </w:abstractNum>
  <w:abstractNum w:abstractNumId="15" w15:restartNumberingAfterBreak="0">
    <w:nsid w:val="0000767D"/>
    <w:multiLevelType w:val="hybridMultilevel"/>
    <w:tmpl w:val="6B9CCE5E"/>
    <w:lvl w:ilvl="0" w:tplc="9EA0E516">
      <w:start w:val="1"/>
      <w:numFmt w:val="upperLetter"/>
      <w:lvlText w:val="%1:"/>
      <w:lvlJc w:val="left"/>
    </w:lvl>
    <w:lvl w:ilvl="1" w:tplc="2F40FCF8">
      <w:numFmt w:val="decimal"/>
      <w:lvlText w:val=""/>
      <w:lvlJc w:val="left"/>
    </w:lvl>
    <w:lvl w:ilvl="2" w:tplc="7850FC40">
      <w:numFmt w:val="decimal"/>
      <w:lvlText w:val=""/>
      <w:lvlJc w:val="left"/>
    </w:lvl>
    <w:lvl w:ilvl="3" w:tplc="EBBA05C6">
      <w:numFmt w:val="decimal"/>
      <w:lvlText w:val=""/>
      <w:lvlJc w:val="left"/>
    </w:lvl>
    <w:lvl w:ilvl="4" w:tplc="EABA607C">
      <w:numFmt w:val="decimal"/>
      <w:lvlText w:val=""/>
      <w:lvlJc w:val="left"/>
    </w:lvl>
    <w:lvl w:ilvl="5" w:tplc="130AD38C">
      <w:numFmt w:val="decimal"/>
      <w:lvlText w:val=""/>
      <w:lvlJc w:val="left"/>
    </w:lvl>
    <w:lvl w:ilvl="6" w:tplc="3F12F886">
      <w:numFmt w:val="decimal"/>
      <w:lvlText w:val=""/>
      <w:lvlJc w:val="left"/>
    </w:lvl>
    <w:lvl w:ilvl="7" w:tplc="F5D69C34">
      <w:numFmt w:val="decimal"/>
      <w:lvlText w:val=""/>
      <w:lvlJc w:val="left"/>
    </w:lvl>
    <w:lvl w:ilvl="8" w:tplc="FFB0B64C">
      <w:numFmt w:val="decimal"/>
      <w:lvlText w:val=""/>
      <w:lvlJc w:val="left"/>
    </w:lvl>
  </w:abstractNum>
  <w:abstractNum w:abstractNumId="16" w15:restartNumberingAfterBreak="0">
    <w:nsid w:val="00007A5A"/>
    <w:multiLevelType w:val="hybridMultilevel"/>
    <w:tmpl w:val="1A323156"/>
    <w:lvl w:ilvl="0" w:tplc="15189BFE">
      <w:start w:val="17"/>
      <w:numFmt w:val="upperLetter"/>
      <w:lvlText w:val="%1:"/>
      <w:lvlJc w:val="left"/>
    </w:lvl>
    <w:lvl w:ilvl="1" w:tplc="C654194A">
      <w:numFmt w:val="decimal"/>
      <w:lvlText w:val=""/>
      <w:lvlJc w:val="left"/>
    </w:lvl>
    <w:lvl w:ilvl="2" w:tplc="89FC2658">
      <w:numFmt w:val="decimal"/>
      <w:lvlText w:val=""/>
      <w:lvlJc w:val="left"/>
    </w:lvl>
    <w:lvl w:ilvl="3" w:tplc="855202B2">
      <w:numFmt w:val="decimal"/>
      <w:lvlText w:val=""/>
      <w:lvlJc w:val="left"/>
    </w:lvl>
    <w:lvl w:ilvl="4" w:tplc="D7883E2E">
      <w:numFmt w:val="decimal"/>
      <w:lvlText w:val=""/>
      <w:lvlJc w:val="left"/>
    </w:lvl>
    <w:lvl w:ilvl="5" w:tplc="E68C1E7C">
      <w:numFmt w:val="decimal"/>
      <w:lvlText w:val=""/>
      <w:lvlJc w:val="left"/>
    </w:lvl>
    <w:lvl w:ilvl="6" w:tplc="FC4EE986">
      <w:numFmt w:val="decimal"/>
      <w:lvlText w:val=""/>
      <w:lvlJc w:val="left"/>
    </w:lvl>
    <w:lvl w:ilvl="7" w:tplc="5808B14C">
      <w:numFmt w:val="decimal"/>
      <w:lvlText w:val=""/>
      <w:lvlJc w:val="left"/>
    </w:lvl>
    <w:lvl w:ilvl="8" w:tplc="3D0C8122">
      <w:numFmt w:val="decimal"/>
      <w:lvlText w:val=""/>
      <w:lvlJc w:val="left"/>
    </w:lvl>
  </w:abstractNum>
  <w:abstractNum w:abstractNumId="17" w15:restartNumberingAfterBreak="0">
    <w:nsid w:val="018A318D"/>
    <w:multiLevelType w:val="hybridMultilevel"/>
    <w:tmpl w:val="5266982C"/>
    <w:lvl w:ilvl="0" w:tplc="0409000F">
      <w:start w:val="1"/>
      <w:numFmt w:val="decimal"/>
      <w:lvlText w:val="%1."/>
      <w:lvlJc w:val="left"/>
      <w:pPr>
        <w:ind w:left="630" w:hanging="360"/>
      </w:pPr>
    </w:lvl>
    <w:lvl w:ilvl="1" w:tplc="04090013">
      <w:start w:val="1"/>
      <w:numFmt w:val="upp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48210DD"/>
    <w:multiLevelType w:val="hybridMultilevel"/>
    <w:tmpl w:val="472E2B20"/>
    <w:lvl w:ilvl="0" w:tplc="A66C2DD0">
      <w:start w:val="8"/>
      <w:numFmt w:val="lowerLetter"/>
      <w:lvlText w:val="%1."/>
      <w:lvlJc w:val="left"/>
      <w:pPr>
        <w:ind w:left="252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9" w15:restartNumberingAfterBreak="0">
    <w:nsid w:val="05774373"/>
    <w:multiLevelType w:val="hybridMultilevel"/>
    <w:tmpl w:val="990E3EA6"/>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64D5ACF"/>
    <w:multiLevelType w:val="hybridMultilevel"/>
    <w:tmpl w:val="015C8222"/>
    <w:lvl w:ilvl="0" w:tplc="04090001">
      <w:start w:val="1"/>
      <w:numFmt w:val="bullet"/>
      <w:lvlText w:val=""/>
      <w:lvlJc w:val="left"/>
      <w:rPr>
        <w:rFonts w:ascii="Symbol" w:hAnsi="Symbol" w:hint="default"/>
      </w:rPr>
    </w:lvl>
    <w:lvl w:ilvl="1" w:tplc="C82606BE">
      <w:numFmt w:val="decimal"/>
      <w:lvlText w:val=""/>
      <w:lvlJc w:val="left"/>
    </w:lvl>
    <w:lvl w:ilvl="2" w:tplc="E5CC8386">
      <w:numFmt w:val="decimal"/>
      <w:lvlText w:val=""/>
      <w:lvlJc w:val="left"/>
    </w:lvl>
    <w:lvl w:ilvl="3" w:tplc="1CFA0014">
      <w:numFmt w:val="decimal"/>
      <w:lvlText w:val=""/>
      <w:lvlJc w:val="left"/>
    </w:lvl>
    <w:lvl w:ilvl="4" w:tplc="649416C8">
      <w:numFmt w:val="decimal"/>
      <w:lvlText w:val=""/>
      <w:lvlJc w:val="left"/>
    </w:lvl>
    <w:lvl w:ilvl="5" w:tplc="69348AD0">
      <w:numFmt w:val="decimal"/>
      <w:lvlText w:val=""/>
      <w:lvlJc w:val="left"/>
    </w:lvl>
    <w:lvl w:ilvl="6" w:tplc="C27EF9D0">
      <w:numFmt w:val="decimal"/>
      <w:lvlText w:val=""/>
      <w:lvlJc w:val="left"/>
    </w:lvl>
    <w:lvl w:ilvl="7" w:tplc="28C6B6AA">
      <w:numFmt w:val="decimal"/>
      <w:lvlText w:val=""/>
      <w:lvlJc w:val="left"/>
    </w:lvl>
    <w:lvl w:ilvl="8" w:tplc="4E9E80B6">
      <w:numFmt w:val="decimal"/>
      <w:lvlText w:val=""/>
      <w:lvlJc w:val="left"/>
    </w:lvl>
  </w:abstractNum>
  <w:abstractNum w:abstractNumId="21" w15:restartNumberingAfterBreak="0">
    <w:nsid w:val="09CE6150"/>
    <w:multiLevelType w:val="hybridMultilevel"/>
    <w:tmpl w:val="1E8C2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E45DAF"/>
    <w:multiLevelType w:val="hybridMultilevel"/>
    <w:tmpl w:val="96AA853C"/>
    <w:lvl w:ilvl="0" w:tplc="18DADCB8">
      <w:start w:val="2"/>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114722"/>
    <w:multiLevelType w:val="hybridMultilevel"/>
    <w:tmpl w:val="5C6652C8"/>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0615A47"/>
    <w:multiLevelType w:val="hybridMultilevel"/>
    <w:tmpl w:val="486254AA"/>
    <w:lvl w:ilvl="0" w:tplc="0409000F">
      <w:start w:val="1"/>
      <w:numFmt w:val="decimal"/>
      <w:lvlText w:val="%1."/>
      <w:lvlJc w:val="left"/>
      <w:pPr>
        <w:ind w:left="63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45D4D7E"/>
    <w:multiLevelType w:val="hybridMultilevel"/>
    <w:tmpl w:val="63B81FBE"/>
    <w:lvl w:ilvl="0" w:tplc="04090001">
      <w:start w:val="1"/>
      <w:numFmt w:val="bullet"/>
      <w:lvlText w:val=""/>
      <w:lvlJc w:val="left"/>
      <w:rPr>
        <w:rFonts w:ascii="Symbol" w:hAnsi="Symbol" w:hint="default"/>
      </w:rPr>
    </w:lvl>
    <w:lvl w:ilvl="1" w:tplc="C696023A">
      <w:numFmt w:val="decimal"/>
      <w:lvlText w:val=""/>
      <w:lvlJc w:val="left"/>
    </w:lvl>
    <w:lvl w:ilvl="2" w:tplc="D6C61FAA">
      <w:numFmt w:val="decimal"/>
      <w:lvlText w:val=""/>
      <w:lvlJc w:val="left"/>
    </w:lvl>
    <w:lvl w:ilvl="3" w:tplc="27A08262">
      <w:numFmt w:val="decimal"/>
      <w:lvlText w:val=""/>
      <w:lvlJc w:val="left"/>
    </w:lvl>
    <w:lvl w:ilvl="4" w:tplc="61A67ED0">
      <w:numFmt w:val="decimal"/>
      <w:lvlText w:val=""/>
      <w:lvlJc w:val="left"/>
    </w:lvl>
    <w:lvl w:ilvl="5" w:tplc="61F67A62">
      <w:numFmt w:val="decimal"/>
      <w:lvlText w:val=""/>
      <w:lvlJc w:val="left"/>
    </w:lvl>
    <w:lvl w:ilvl="6" w:tplc="9AE25620">
      <w:numFmt w:val="decimal"/>
      <w:lvlText w:val=""/>
      <w:lvlJc w:val="left"/>
    </w:lvl>
    <w:lvl w:ilvl="7" w:tplc="909C459C">
      <w:numFmt w:val="decimal"/>
      <w:lvlText w:val=""/>
      <w:lvlJc w:val="left"/>
    </w:lvl>
    <w:lvl w:ilvl="8" w:tplc="E14CD06C">
      <w:numFmt w:val="decimal"/>
      <w:lvlText w:val=""/>
      <w:lvlJc w:val="left"/>
    </w:lvl>
  </w:abstractNum>
  <w:abstractNum w:abstractNumId="26" w15:restartNumberingAfterBreak="0">
    <w:nsid w:val="262E5F24"/>
    <w:multiLevelType w:val="hybridMultilevel"/>
    <w:tmpl w:val="6908DF86"/>
    <w:lvl w:ilvl="0" w:tplc="04090001">
      <w:start w:val="1"/>
      <w:numFmt w:val="bullet"/>
      <w:lvlText w:val=""/>
      <w:lvlJc w:val="left"/>
      <w:rPr>
        <w:rFonts w:ascii="Symbol" w:hAnsi="Symbol" w:hint="default"/>
      </w:rPr>
    </w:lvl>
    <w:lvl w:ilvl="1" w:tplc="F06E4CCE">
      <w:numFmt w:val="decimal"/>
      <w:lvlText w:val=""/>
      <w:lvlJc w:val="left"/>
    </w:lvl>
    <w:lvl w:ilvl="2" w:tplc="E5BAA8A0">
      <w:numFmt w:val="decimal"/>
      <w:lvlText w:val=""/>
      <w:lvlJc w:val="left"/>
    </w:lvl>
    <w:lvl w:ilvl="3" w:tplc="7A1E651E">
      <w:numFmt w:val="decimal"/>
      <w:lvlText w:val=""/>
      <w:lvlJc w:val="left"/>
    </w:lvl>
    <w:lvl w:ilvl="4" w:tplc="AEF6988E">
      <w:numFmt w:val="decimal"/>
      <w:lvlText w:val=""/>
      <w:lvlJc w:val="left"/>
    </w:lvl>
    <w:lvl w:ilvl="5" w:tplc="03703B3E">
      <w:numFmt w:val="decimal"/>
      <w:lvlText w:val=""/>
      <w:lvlJc w:val="left"/>
    </w:lvl>
    <w:lvl w:ilvl="6" w:tplc="22A20A44">
      <w:numFmt w:val="decimal"/>
      <w:lvlText w:val=""/>
      <w:lvlJc w:val="left"/>
    </w:lvl>
    <w:lvl w:ilvl="7" w:tplc="1DE6741C">
      <w:numFmt w:val="decimal"/>
      <w:lvlText w:val=""/>
      <w:lvlJc w:val="left"/>
    </w:lvl>
    <w:lvl w:ilvl="8" w:tplc="BF84D67E">
      <w:numFmt w:val="decimal"/>
      <w:lvlText w:val=""/>
      <w:lvlJc w:val="left"/>
    </w:lvl>
  </w:abstractNum>
  <w:abstractNum w:abstractNumId="27" w15:restartNumberingAfterBreak="0">
    <w:nsid w:val="3243018D"/>
    <w:multiLevelType w:val="hybridMultilevel"/>
    <w:tmpl w:val="62C490E6"/>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272028B"/>
    <w:multiLevelType w:val="hybridMultilevel"/>
    <w:tmpl w:val="65587638"/>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19">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AB615FE"/>
    <w:multiLevelType w:val="hybridMultilevel"/>
    <w:tmpl w:val="C0E0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978D2"/>
    <w:multiLevelType w:val="hybridMultilevel"/>
    <w:tmpl w:val="DD3E4F56"/>
    <w:lvl w:ilvl="0" w:tplc="0409000F">
      <w:start w:val="1"/>
      <w:numFmt w:val="decimal"/>
      <w:lvlText w:val="%1."/>
      <w:lvlJc w:val="left"/>
      <w:pPr>
        <w:ind w:left="63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131D58"/>
    <w:multiLevelType w:val="hybridMultilevel"/>
    <w:tmpl w:val="F6C69D00"/>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DE39EA"/>
    <w:multiLevelType w:val="hybridMultilevel"/>
    <w:tmpl w:val="23EC8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291626"/>
    <w:multiLevelType w:val="hybridMultilevel"/>
    <w:tmpl w:val="B4C6A708"/>
    <w:lvl w:ilvl="0" w:tplc="0409000F">
      <w:start w:val="1"/>
      <w:numFmt w:val="decimal"/>
      <w:lvlText w:val="%1."/>
      <w:lvlJc w:val="left"/>
      <w:pPr>
        <w:ind w:left="630" w:hanging="360"/>
      </w:pPr>
    </w:lvl>
    <w:lvl w:ilvl="1" w:tplc="0409001B">
      <w:start w:val="1"/>
      <w:numFmt w:val="lowerRoman"/>
      <w:lvlText w:val="%2."/>
      <w:lvlJc w:val="righ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690F1A"/>
    <w:multiLevelType w:val="hybridMultilevel"/>
    <w:tmpl w:val="4C3AC476"/>
    <w:lvl w:ilvl="0" w:tplc="04090001">
      <w:start w:val="1"/>
      <w:numFmt w:val="bullet"/>
      <w:lvlText w:val=""/>
      <w:lvlJc w:val="left"/>
      <w:rPr>
        <w:rFonts w:ascii="Symbol" w:hAnsi="Symbol" w:hint="default"/>
      </w:rPr>
    </w:lvl>
    <w:lvl w:ilvl="1" w:tplc="242C2AAC">
      <w:numFmt w:val="decimal"/>
      <w:lvlText w:val=""/>
      <w:lvlJc w:val="left"/>
    </w:lvl>
    <w:lvl w:ilvl="2" w:tplc="4F04B416">
      <w:numFmt w:val="decimal"/>
      <w:lvlText w:val=""/>
      <w:lvlJc w:val="left"/>
    </w:lvl>
    <w:lvl w:ilvl="3" w:tplc="57AA7AA0">
      <w:numFmt w:val="decimal"/>
      <w:lvlText w:val=""/>
      <w:lvlJc w:val="left"/>
    </w:lvl>
    <w:lvl w:ilvl="4" w:tplc="E1AE94A0">
      <w:numFmt w:val="decimal"/>
      <w:lvlText w:val=""/>
      <w:lvlJc w:val="left"/>
    </w:lvl>
    <w:lvl w:ilvl="5" w:tplc="63820884">
      <w:numFmt w:val="decimal"/>
      <w:lvlText w:val=""/>
      <w:lvlJc w:val="left"/>
    </w:lvl>
    <w:lvl w:ilvl="6" w:tplc="029428C0">
      <w:numFmt w:val="decimal"/>
      <w:lvlText w:val=""/>
      <w:lvlJc w:val="left"/>
    </w:lvl>
    <w:lvl w:ilvl="7" w:tplc="AAE8F994">
      <w:numFmt w:val="decimal"/>
      <w:lvlText w:val=""/>
      <w:lvlJc w:val="left"/>
    </w:lvl>
    <w:lvl w:ilvl="8" w:tplc="4E488B00">
      <w:numFmt w:val="decimal"/>
      <w:lvlText w:val=""/>
      <w:lvlJc w:val="left"/>
    </w:lvl>
  </w:abstractNum>
  <w:abstractNum w:abstractNumId="35" w15:restartNumberingAfterBreak="0">
    <w:nsid w:val="5BDE162F"/>
    <w:multiLevelType w:val="hybridMultilevel"/>
    <w:tmpl w:val="7FFC8F98"/>
    <w:lvl w:ilvl="0" w:tplc="01D0EC32">
      <w:start w:val="3"/>
      <w:numFmt w:val="lowerRoman"/>
      <w:lvlText w:val="%1."/>
      <w:lvlJc w:val="right"/>
      <w:pPr>
        <w:ind w:left="1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F22616"/>
    <w:multiLevelType w:val="hybridMultilevel"/>
    <w:tmpl w:val="B922D964"/>
    <w:lvl w:ilvl="0" w:tplc="0A48DFD0">
      <w:start w:val="7"/>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994D62"/>
    <w:multiLevelType w:val="hybridMultilevel"/>
    <w:tmpl w:val="C3FC50BC"/>
    <w:lvl w:ilvl="0" w:tplc="0409000F">
      <w:start w:val="1"/>
      <w:numFmt w:val="decimal"/>
      <w:lvlText w:val="%1."/>
      <w:lvlJc w:val="left"/>
      <w:pPr>
        <w:ind w:left="630" w:hanging="360"/>
      </w:p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2D77E1D"/>
    <w:multiLevelType w:val="hybridMultilevel"/>
    <w:tmpl w:val="F020862C"/>
    <w:lvl w:ilvl="0" w:tplc="0409000F">
      <w:start w:val="1"/>
      <w:numFmt w:val="decimal"/>
      <w:lvlText w:val="%1."/>
      <w:lvlJc w:val="left"/>
      <w:pPr>
        <w:ind w:left="63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1">
      <w:start w:val="1"/>
      <w:numFmt w:val="decimal"/>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D01EC6"/>
    <w:multiLevelType w:val="hybridMultilevel"/>
    <w:tmpl w:val="72EA0604"/>
    <w:lvl w:ilvl="0" w:tplc="04090001">
      <w:start w:val="1"/>
      <w:numFmt w:val="bullet"/>
      <w:lvlText w:val=""/>
      <w:lvlJc w:val="left"/>
      <w:rPr>
        <w:rFonts w:ascii="Symbol" w:hAnsi="Symbol" w:hint="default"/>
      </w:rPr>
    </w:lvl>
    <w:lvl w:ilvl="1" w:tplc="A73EA08E">
      <w:numFmt w:val="decimal"/>
      <w:lvlText w:val=""/>
      <w:lvlJc w:val="left"/>
    </w:lvl>
    <w:lvl w:ilvl="2" w:tplc="FACC28D2">
      <w:numFmt w:val="decimal"/>
      <w:lvlText w:val=""/>
      <w:lvlJc w:val="left"/>
    </w:lvl>
    <w:lvl w:ilvl="3" w:tplc="8C200CFC">
      <w:numFmt w:val="decimal"/>
      <w:lvlText w:val=""/>
      <w:lvlJc w:val="left"/>
    </w:lvl>
    <w:lvl w:ilvl="4" w:tplc="6712A434">
      <w:numFmt w:val="decimal"/>
      <w:lvlText w:val=""/>
      <w:lvlJc w:val="left"/>
    </w:lvl>
    <w:lvl w:ilvl="5" w:tplc="FB1648CA">
      <w:numFmt w:val="decimal"/>
      <w:lvlText w:val=""/>
      <w:lvlJc w:val="left"/>
    </w:lvl>
    <w:lvl w:ilvl="6" w:tplc="FB34BEF2">
      <w:numFmt w:val="decimal"/>
      <w:lvlText w:val=""/>
      <w:lvlJc w:val="left"/>
    </w:lvl>
    <w:lvl w:ilvl="7" w:tplc="C6B6D486">
      <w:numFmt w:val="decimal"/>
      <w:lvlText w:val=""/>
      <w:lvlJc w:val="left"/>
    </w:lvl>
    <w:lvl w:ilvl="8" w:tplc="AA0E62FC">
      <w:numFmt w:val="decimal"/>
      <w:lvlText w:val=""/>
      <w:lvlJc w:val="left"/>
    </w:lvl>
  </w:abstractNum>
  <w:num w:numId="1">
    <w:abstractNumId w:val="2"/>
  </w:num>
  <w:num w:numId="2">
    <w:abstractNumId w:val="32"/>
  </w:num>
  <w:num w:numId="3">
    <w:abstractNumId w:val="8"/>
  </w:num>
  <w:num w:numId="4">
    <w:abstractNumId w:val="5"/>
  </w:num>
  <w:num w:numId="5">
    <w:abstractNumId w:val="0"/>
  </w:num>
  <w:num w:numId="6">
    <w:abstractNumId w:val="7"/>
  </w:num>
  <w:num w:numId="7">
    <w:abstractNumId w:val="11"/>
  </w:num>
  <w:num w:numId="8">
    <w:abstractNumId w:val="12"/>
  </w:num>
  <w:num w:numId="9">
    <w:abstractNumId w:val="9"/>
  </w:num>
  <w:num w:numId="10">
    <w:abstractNumId w:val="16"/>
  </w:num>
  <w:num w:numId="11">
    <w:abstractNumId w:val="15"/>
  </w:num>
  <w:num w:numId="12">
    <w:abstractNumId w:val="1"/>
  </w:num>
  <w:num w:numId="13">
    <w:abstractNumId w:val="6"/>
  </w:num>
  <w:num w:numId="14">
    <w:abstractNumId w:val="4"/>
  </w:num>
  <w:num w:numId="15">
    <w:abstractNumId w:val="14"/>
  </w:num>
  <w:num w:numId="16">
    <w:abstractNumId w:val="3"/>
  </w:num>
  <w:num w:numId="17">
    <w:abstractNumId w:val="10"/>
  </w:num>
  <w:num w:numId="18">
    <w:abstractNumId w:val="13"/>
  </w:num>
  <w:num w:numId="19">
    <w:abstractNumId w:val="31"/>
  </w:num>
  <w:num w:numId="20">
    <w:abstractNumId w:val="25"/>
  </w:num>
  <w:num w:numId="21">
    <w:abstractNumId w:val="29"/>
  </w:num>
  <w:num w:numId="22">
    <w:abstractNumId w:val="20"/>
  </w:num>
  <w:num w:numId="23">
    <w:abstractNumId w:val="34"/>
  </w:num>
  <w:num w:numId="24">
    <w:abstractNumId w:val="39"/>
  </w:num>
  <w:num w:numId="25">
    <w:abstractNumId w:val="26"/>
  </w:num>
  <w:num w:numId="26">
    <w:abstractNumId w:val="21"/>
  </w:num>
  <w:num w:numId="27">
    <w:abstractNumId w:val="24"/>
  </w:num>
  <w:num w:numId="28">
    <w:abstractNumId w:val="17"/>
  </w:num>
  <w:num w:numId="29">
    <w:abstractNumId w:val="30"/>
  </w:num>
  <w:num w:numId="30">
    <w:abstractNumId w:val="22"/>
  </w:num>
  <w:num w:numId="31">
    <w:abstractNumId w:val="27"/>
  </w:num>
  <w:num w:numId="32">
    <w:abstractNumId w:val="19"/>
  </w:num>
  <w:num w:numId="33">
    <w:abstractNumId w:val="23"/>
  </w:num>
  <w:num w:numId="34">
    <w:abstractNumId w:val="36"/>
  </w:num>
  <w:num w:numId="35">
    <w:abstractNumId w:val="18"/>
  </w:num>
  <w:num w:numId="36">
    <w:abstractNumId w:val="38"/>
  </w:num>
  <w:num w:numId="37">
    <w:abstractNumId w:val="33"/>
  </w:num>
  <w:num w:numId="38">
    <w:abstractNumId w:val="35"/>
  </w:num>
  <w:num w:numId="39">
    <w:abstractNumId w:val="28"/>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5CE7"/>
    <w:rsid w:val="000643CB"/>
    <w:rsid w:val="000674C7"/>
    <w:rsid w:val="00082295"/>
    <w:rsid w:val="000870CF"/>
    <w:rsid w:val="00091CBD"/>
    <w:rsid w:val="000B4DB1"/>
    <w:rsid w:val="000B55DB"/>
    <w:rsid w:val="000E3926"/>
    <w:rsid w:val="000E54FE"/>
    <w:rsid w:val="000F3BAE"/>
    <w:rsid w:val="00100350"/>
    <w:rsid w:val="00102605"/>
    <w:rsid w:val="00105B8D"/>
    <w:rsid w:val="00114328"/>
    <w:rsid w:val="00127582"/>
    <w:rsid w:val="0012758B"/>
    <w:rsid w:val="00130697"/>
    <w:rsid w:val="001365FC"/>
    <w:rsid w:val="00136851"/>
    <w:rsid w:val="001471B7"/>
    <w:rsid w:val="001505B8"/>
    <w:rsid w:val="00156CDF"/>
    <w:rsid w:val="0016751A"/>
    <w:rsid w:val="001860C8"/>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9BB"/>
    <w:rsid w:val="002D294D"/>
    <w:rsid w:val="002D4B21"/>
    <w:rsid w:val="002D588D"/>
    <w:rsid w:val="002E68FE"/>
    <w:rsid w:val="002E70BB"/>
    <w:rsid w:val="002F0447"/>
    <w:rsid w:val="002F36F7"/>
    <w:rsid w:val="002F38C7"/>
    <w:rsid w:val="00302D74"/>
    <w:rsid w:val="003073A2"/>
    <w:rsid w:val="00322DCF"/>
    <w:rsid w:val="00350795"/>
    <w:rsid w:val="00360C84"/>
    <w:rsid w:val="00364D1C"/>
    <w:rsid w:val="003665FA"/>
    <w:rsid w:val="00392521"/>
    <w:rsid w:val="00394B5A"/>
    <w:rsid w:val="003A5AF5"/>
    <w:rsid w:val="003C1D31"/>
    <w:rsid w:val="003C1DA3"/>
    <w:rsid w:val="003D3528"/>
    <w:rsid w:val="003D40D1"/>
    <w:rsid w:val="003D5621"/>
    <w:rsid w:val="003E1152"/>
    <w:rsid w:val="003E1A93"/>
    <w:rsid w:val="003E689E"/>
    <w:rsid w:val="0040274D"/>
    <w:rsid w:val="00404593"/>
    <w:rsid w:val="00417B82"/>
    <w:rsid w:val="00422061"/>
    <w:rsid w:val="00430B24"/>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1489"/>
    <w:rsid w:val="00531C58"/>
    <w:rsid w:val="00545EC8"/>
    <w:rsid w:val="00546A5D"/>
    <w:rsid w:val="00564B6C"/>
    <w:rsid w:val="00575F93"/>
    <w:rsid w:val="005769CD"/>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A6E65"/>
    <w:rsid w:val="006B6D02"/>
    <w:rsid w:val="006C6339"/>
    <w:rsid w:val="006C73FA"/>
    <w:rsid w:val="006F1C95"/>
    <w:rsid w:val="006F6A38"/>
    <w:rsid w:val="006F7D04"/>
    <w:rsid w:val="00700A55"/>
    <w:rsid w:val="0071181D"/>
    <w:rsid w:val="00713D68"/>
    <w:rsid w:val="00715843"/>
    <w:rsid w:val="0071599E"/>
    <w:rsid w:val="00717B55"/>
    <w:rsid w:val="007271B5"/>
    <w:rsid w:val="00741F1F"/>
    <w:rsid w:val="00754DDE"/>
    <w:rsid w:val="0076427D"/>
    <w:rsid w:val="00770C42"/>
    <w:rsid w:val="00773A51"/>
    <w:rsid w:val="007750CF"/>
    <w:rsid w:val="00794DBE"/>
    <w:rsid w:val="00796BAE"/>
    <w:rsid w:val="007A6834"/>
    <w:rsid w:val="007E2BA7"/>
    <w:rsid w:val="007F4390"/>
    <w:rsid w:val="0080201D"/>
    <w:rsid w:val="00804D79"/>
    <w:rsid w:val="0082093F"/>
    <w:rsid w:val="00825BCA"/>
    <w:rsid w:val="00826629"/>
    <w:rsid w:val="00826D88"/>
    <w:rsid w:val="00831AAC"/>
    <w:rsid w:val="008321A5"/>
    <w:rsid w:val="008568BC"/>
    <w:rsid w:val="00856BBD"/>
    <w:rsid w:val="00870A95"/>
    <w:rsid w:val="00872A7A"/>
    <w:rsid w:val="008731D4"/>
    <w:rsid w:val="00874F23"/>
    <w:rsid w:val="008750EF"/>
    <w:rsid w:val="00882159"/>
    <w:rsid w:val="008854A8"/>
    <w:rsid w:val="008902B2"/>
    <w:rsid w:val="00897BA7"/>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0E18"/>
    <w:rsid w:val="00933992"/>
    <w:rsid w:val="00935A4E"/>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14B2D"/>
    <w:rsid w:val="00A206B7"/>
    <w:rsid w:val="00A207D0"/>
    <w:rsid w:val="00A3064F"/>
    <w:rsid w:val="00A501F4"/>
    <w:rsid w:val="00A52C36"/>
    <w:rsid w:val="00A571A0"/>
    <w:rsid w:val="00A602A5"/>
    <w:rsid w:val="00A8281B"/>
    <w:rsid w:val="00A97251"/>
    <w:rsid w:val="00AC4E16"/>
    <w:rsid w:val="00AD3125"/>
    <w:rsid w:val="00AE5509"/>
    <w:rsid w:val="00AF25FF"/>
    <w:rsid w:val="00B02D69"/>
    <w:rsid w:val="00B208A7"/>
    <w:rsid w:val="00B318DE"/>
    <w:rsid w:val="00B3350C"/>
    <w:rsid w:val="00B3672C"/>
    <w:rsid w:val="00B64CBF"/>
    <w:rsid w:val="00B6799D"/>
    <w:rsid w:val="00B73806"/>
    <w:rsid w:val="00B95160"/>
    <w:rsid w:val="00B95BDD"/>
    <w:rsid w:val="00BA11ED"/>
    <w:rsid w:val="00BA7FAF"/>
    <w:rsid w:val="00BB04CD"/>
    <w:rsid w:val="00BB45D6"/>
    <w:rsid w:val="00BB771A"/>
    <w:rsid w:val="00BB7EFF"/>
    <w:rsid w:val="00BD2881"/>
    <w:rsid w:val="00BE087F"/>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B3A09"/>
    <w:rsid w:val="00CC341B"/>
    <w:rsid w:val="00CC7157"/>
    <w:rsid w:val="00CD1FCF"/>
    <w:rsid w:val="00CE2893"/>
    <w:rsid w:val="00CF2E7E"/>
    <w:rsid w:val="00D0097D"/>
    <w:rsid w:val="00D275F0"/>
    <w:rsid w:val="00D323BD"/>
    <w:rsid w:val="00D4427C"/>
    <w:rsid w:val="00D61781"/>
    <w:rsid w:val="00D61B22"/>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168EB"/>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F168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7B7AA8F-C16B-D54E-868D-F1CBB549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1357</Words>
  <Characters>7741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7</cp:revision>
  <cp:lastPrinted>2017-06-09T13:57:00Z</cp:lastPrinted>
  <dcterms:created xsi:type="dcterms:W3CDTF">2017-10-29T14:04:00Z</dcterms:created>
  <dcterms:modified xsi:type="dcterms:W3CDTF">2018-02-13T20:25:00Z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