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A7938"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2A7938" w:rsidRDefault="00602419" w:rsidP="003D5621">
            <w:pPr>
              <w:jc w:val="center"/>
              <w:rPr>
                <w:rFonts w:ascii="Open Sans" w:hAnsi="Open Sans" w:cs="Open Sans"/>
                <w:b/>
                <w:sz w:val="22"/>
                <w:szCs w:val="22"/>
              </w:rPr>
            </w:pPr>
            <w:r w:rsidRPr="002A7938">
              <w:rPr>
                <w:rFonts w:ascii="Open Sans" w:hAnsi="Open Sans" w:cs="Open Sans"/>
                <w:b/>
                <w:sz w:val="22"/>
                <w:szCs w:val="22"/>
              </w:rPr>
              <w:t>TEXAS CTE LESSON PLAN</w:t>
            </w:r>
          </w:p>
          <w:p w14:paraId="21B5545C" w14:textId="77777777" w:rsidR="00B3350C" w:rsidRPr="002A7938" w:rsidRDefault="000B39ED" w:rsidP="003D5621">
            <w:pPr>
              <w:jc w:val="center"/>
              <w:rPr>
                <w:rFonts w:ascii="Open Sans" w:hAnsi="Open Sans" w:cs="Open Sans"/>
                <w:b/>
                <w:sz w:val="22"/>
                <w:szCs w:val="22"/>
              </w:rPr>
            </w:pPr>
            <w:hyperlink r:id="rId11" w:history="1">
              <w:r w:rsidR="002D294D" w:rsidRPr="002A7938">
                <w:rPr>
                  <w:rStyle w:val="Hyperlink"/>
                  <w:rFonts w:ascii="Open Sans" w:hAnsi="Open Sans" w:cs="Open Sans"/>
                  <w:sz w:val="22"/>
                  <w:szCs w:val="22"/>
                </w:rPr>
                <w:t>www.txcte.org</w:t>
              </w:r>
            </w:hyperlink>
            <w:r w:rsidR="002D294D" w:rsidRPr="002A7938">
              <w:rPr>
                <w:rFonts w:ascii="Open Sans" w:hAnsi="Open Sans" w:cs="Open Sans"/>
                <w:b/>
                <w:sz w:val="22"/>
                <w:szCs w:val="22"/>
              </w:rPr>
              <w:t xml:space="preserve"> </w:t>
            </w:r>
          </w:p>
          <w:p w14:paraId="27CA2FBA" w14:textId="6865BA9F" w:rsidR="003D5621" w:rsidRPr="002A7938" w:rsidRDefault="003D5621" w:rsidP="003D5621">
            <w:pPr>
              <w:jc w:val="center"/>
              <w:rPr>
                <w:rFonts w:ascii="Open Sans" w:hAnsi="Open Sans" w:cs="Open Sans"/>
                <w:b/>
                <w:sz w:val="22"/>
                <w:szCs w:val="22"/>
              </w:rPr>
            </w:pPr>
          </w:p>
        </w:tc>
      </w:tr>
      <w:tr w:rsidR="00B3350C" w:rsidRPr="002A7938"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A7938" w:rsidRDefault="00B3350C" w:rsidP="00DC4B23">
            <w:pPr>
              <w:spacing w:before="120" w:after="120"/>
              <w:jc w:val="center"/>
              <w:rPr>
                <w:rFonts w:ascii="Open Sans" w:hAnsi="Open Sans" w:cs="Open Sans"/>
                <w:b/>
                <w:sz w:val="22"/>
                <w:szCs w:val="22"/>
              </w:rPr>
            </w:pPr>
            <w:r w:rsidRPr="002A7938">
              <w:rPr>
                <w:rFonts w:ascii="Open Sans" w:hAnsi="Open Sans" w:cs="Open Sans"/>
                <w:b/>
                <w:sz w:val="22"/>
                <w:szCs w:val="22"/>
              </w:rPr>
              <w:t>Lesson Identification and TEKS Addressed</w:t>
            </w:r>
          </w:p>
        </w:tc>
      </w:tr>
      <w:tr w:rsidR="00B3350C" w:rsidRPr="002A7938"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2A7938" w:rsidRDefault="00B3350C" w:rsidP="00DC4B23">
            <w:pPr>
              <w:spacing w:before="120" w:after="120"/>
              <w:jc w:val="center"/>
              <w:rPr>
                <w:rFonts w:ascii="Open Sans" w:hAnsi="Open Sans" w:cs="Open Sans"/>
                <w:b/>
                <w:sz w:val="22"/>
                <w:szCs w:val="22"/>
              </w:rPr>
            </w:pPr>
            <w:r w:rsidRPr="002A793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2A7938" w:rsidRDefault="005A7C9D" w:rsidP="00DC4B23">
            <w:pPr>
              <w:spacing w:before="120" w:after="120"/>
              <w:rPr>
                <w:rFonts w:ascii="Open Sans" w:hAnsi="Open Sans" w:cs="Open Sans"/>
                <w:sz w:val="22"/>
                <w:szCs w:val="22"/>
              </w:rPr>
            </w:pPr>
            <w:r w:rsidRPr="002A7938">
              <w:rPr>
                <w:rFonts w:ascii="Open Sans" w:hAnsi="Open Sans" w:cs="Open Sans"/>
                <w:sz w:val="22"/>
                <w:szCs w:val="22"/>
              </w:rPr>
              <w:t>Hospitality and Tourism</w:t>
            </w:r>
          </w:p>
        </w:tc>
      </w:tr>
      <w:tr w:rsidR="00B3350C" w:rsidRPr="002A7938" w14:paraId="6E5988F1" w14:textId="77777777" w:rsidTr="173F7DB3">
        <w:tc>
          <w:tcPr>
            <w:tcW w:w="2952" w:type="dxa"/>
            <w:shd w:val="clear" w:color="auto" w:fill="auto"/>
          </w:tcPr>
          <w:p w14:paraId="108F9A4B" w14:textId="22F7B5E3" w:rsidR="00B3350C" w:rsidRPr="002A7938" w:rsidRDefault="00B3350C" w:rsidP="00DC4B23">
            <w:pPr>
              <w:spacing w:before="120" w:after="120"/>
              <w:jc w:val="center"/>
              <w:rPr>
                <w:rFonts w:ascii="Open Sans" w:hAnsi="Open Sans" w:cs="Open Sans"/>
                <w:b/>
                <w:sz w:val="22"/>
                <w:szCs w:val="22"/>
              </w:rPr>
            </w:pPr>
            <w:r w:rsidRPr="002A7938">
              <w:rPr>
                <w:rFonts w:ascii="Open Sans" w:hAnsi="Open Sans" w:cs="Open Sans"/>
                <w:b/>
                <w:sz w:val="22"/>
                <w:szCs w:val="22"/>
              </w:rPr>
              <w:t>Course Name</w:t>
            </w:r>
          </w:p>
        </w:tc>
        <w:tc>
          <w:tcPr>
            <w:tcW w:w="7848" w:type="dxa"/>
            <w:shd w:val="clear" w:color="auto" w:fill="auto"/>
          </w:tcPr>
          <w:p w14:paraId="701EF2E7" w14:textId="764571EA" w:rsidR="00B3350C" w:rsidRPr="002A7938" w:rsidRDefault="00957F4F" w:rsidP="00DC4B23">
            <w:pPr>
              <w:spacing w:before="120" w:after="120"/>
              <w:rPr>
                <w:rFonts w:ascii="Open Sans" w:hAnsi="Open Sans" w:cs="Open Sans"/>
                <w:sz w:val="22"/>
                <w:szCs w:val="22"/>
              </w:rPr>
            </w:pPr>
            <w:r w:rsidRPr="002A7938">
              <w:rPr>
                <w:rFonts w:ascii="Open Sans" w:hAnsi="Open Sans" w:cs="Open Sans"/>
                <w:sz w:val="22"/>
                <w:szCs w:val="22"/>
              </w:rPr>
              <w:t>Food Science</w:t>
            </w:r>
          </w:p>
        </w:tc>
      </w:tr>
      <w:tr w:rsidR="00B3350C" w:rsidRPr="002A7938" w14:paraId="16A9422A" w14:textId="77777777" w:rsidTr="173F7DB3">
        <w:tc>
          <w:tcPr>
            <w:tcW w:w="2952" w:type="dxa"/>
            <w:shd w:val="clear" w:color="auto" w:fill="auto"/>
          </w:tcPr>
          <w:p w14:paraId="7BE77DA8" w14:textId="08842B2B" w:rsidR="00B3350C" w:rsidRPr="002A7938" w:rsidRDefault="173F7DB3"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Lesson/Unit Title</w:t>
            </w:r>
          </w:p>
        </w:tc>
        <w:tc>
          <w:tcPr>
            <w:tcW w:w="7848" w:type="dxa"/>
            <w:shd w:val="clear" w:color="auto" w:fill="auto"/>
          </w:tcPr>
          <w:p w14:paraId="7ACC9CD3" w14:textId="13AF9486" w:rsidR="00B3350C" w:rsidRPr="002A7938" w:rsidRDefault="00726BCB" w:rsidP="00DC4B23">
            <w:pPr>
              <w:spacing w:before="120" w:after="120"/>
              <w:rPr>
                <w:rFonts w:ascii="Open Sans" w:hAnsi="Open Sans" w:cs="Open Sans"/>
                <w:sz w:val="22"/>
                <w:szCs w:val="22"/>
              </w:rPr>
            </w:pPr>
            <w:r w:rsidRPr="002A7938">
              <w:rPr>
                <w:rFonts w:ascii="Open Sans" w:hAnsi="Open Sans" w:cs="Open Sans"/>
                <w:sz w:val="22"/>
                <w:szCs w:val="22"/>
              </w:rPr>
              <w:t>Nutrients and Beyond! The Six Nutrient Groups</w:t>
            </w:r>
          </w:p>
        </w:tc>
      </w:tr>
      <w:tr w:rsidR="00B3350C" w:rsidRPr="002A7938" w14:paraId="7029DC65" w14:textId="77777777" w:rsidTr="173F7DB3">
        <w:trPr>
          <w:trHeight w:val="135"/>
        </w:trPr>
        <w:tc>
          <w:tcPr>
            <w:tcW w:w="2952" w:type="dxa"/>
            <w:shd w:val="clear" w:color="auto" w:fill="auto"/>
          </w:tcPr>
          <w:p w14:paraId="765C144E" w14:textId="4CCD2C10" w:rsidR="00B3350C" w:rsidRPr="002A7938" w:rsidRDefault="00B3350C" w:rsidP="00DC4B23">
            <w:pPr>
              <w:spacing w:before="120" w:after="120"/>
              <w:jc w:val="center"/>
              <w:rPr>
                <w:rFonts w:ascii="Open Sans" w:hAnsi="Open Sans" w:cs="Open Sans"/>
                <w:b/>
                <w:sz w:val="22"/>
                <w:szCs w:val="22"/>
              </w:rPr>
            </w:pPr>
            <w:r w:rsidRPr="002A7938">
              <w:rPr>
                <w:rFonts w:ascii="Open Sans" w:hAnsi="Open Sans" w:cs="Open Sans"/>
                <w:b/>
                <w:sz w:val="22"/>
                <w:szCs w:val="22"/>
              </w:rPr>
              <w:t>TEKS Student Expectations</w:t>
            </w:r>
          </w:p>
        </w:tc>
        <w:tc>
          <w:tcPr>
            <w:tcW w:w="7848" w:type="dxa"/>
            <w:shd w:val="clear" w:color="auto" w:fill="auto"/>
          </w:tcPr>
          <w:p w14:paraId="426145CB" w14:textId="6AF4EA58" w:rsidR="002A7938" w:rsidRPr="002A7938" w:rsidRDefault="002A7938" w:rsidP="00C56D3E">
            <w:pPr>
              <w:spacing w:before="120" w:after="120"/>
              <w:rPr>
                <w:rFonts w:ascii="Open Sans" w:hAnsi="Open Sans" w:cs="Open Sans"/>
                <w:b/>
                <w:sz w:val="22"/>
                <w:szCs w:val="22"/>
              </w:rPr>
            </w:pPr>
            <w:r w:rsidRPr="002A7938">
              <w:rPr>
                <w:rFonts w:ascii="Open Sans" w:hAnsi="Open Sans" w:cs="Open Sans"/>
                <w:b/>
                <w:sz w:val="22"/>
                <w:szCs w:val="22"/>
              </w:rPr>
              <w:t>130.256. (c) Knowledge and Skills</w:t>
            </w:r>
          </w:p>
          <w:p w14:paraId="3FD5CA95" w14:textId="69A72A37" w:rsidR="002A7938" w:rsidRDefault="002A7938" w:rsidP="002A7938">
            <w:pPr>
              <w:spacing w:before="120" w:after="120"/>
              <w:ind w:left="720"/>
              <w:rPr>
                <w:rFonts w:ascii="Open Sans" w:hAnsi="Open Sans" w:cs="Open Sans"/>
                <w:sz w:val="22"/>
                <w:szCs w:val="22"/>
              </w:rPr>
            </w:pPr>
            <w:r>
              <w:rPr>
                <w:rFonts w:ascii="Open Sans" w:hAnsi="Open Sans" w:cs="Open Sans"/>
                <w:sz w:val="22"/>
                <w:szCs w:val="22"/>
              </w:rPr>
              <w:t>(5)</w:t>
            </w:r>
            <w:r w:rsidRPr="002A7938">
              <w:rPr>
                <w:rFonts w:ascii="Open Sans" w:hAnsi="Open Sans" w:cs="Open Sans"/>
                <w:sz w:val="22"/>
                <w:szCs w:val="22"/>
              </w:rPr>
              <w:t xml:space="preserve"> The student analyzes the role of acids and bases in the food sciences. The student is expected to</w:t>
            </w:r>
            <w:r>
              <w:rPr>
                <w:rFonts w:ascii="Open Sans" w:hAnsi="Open Sans" w:cs="Open Sans"/>
                <w:sz w:val="22"/>
                <w:szCs w:val="22"/>
              </w:rPr>
              <w:t>:</w:t>
            </w:r>
          </w:p>
          <w:p w14:paraId="767C49ED" w14:textId="37A4ABED" w:rsidR="00B3350C" w:rsidRDefault="002A7938" w:rsidP="002A7938">
            <w:pPr>
              <w:spacing w:before="120" w:after="120"/>
              <w:ind w:left="1440"/>
              <w:rPr>
                <w:rFonts w:ascii="Open Sans" w:hAnsi="Open Sans" w:cs="Open Sans"/>
                <w:sz w:val="22"/>
                <w:szCs w:val="22"/>
              </w:rPr>
            </w:pPr>
            <w:r>
              <w:rPr>
                <w:rFonts w:ascii="Open Sans" w:hAnsi="Open Sans" w:cs="Open Sans"/>
                <w:sz w:val="22"/>
                <w:szCs w:val="22"/>
              </w:rPr>
              <w:t>(B)</w:t>
            </w:r>
            <w:r w:rsidRPr="002A7938">
              <w:rPr>
                <w:rFonts w:ascii="Open Sans" w:hAnsi="Open Sans" w:cs="Open Sans"/>
                <w:sz w:val="22"/>
                <w:szCs w:val="22"/>
              </w:rPr>
              <w:t xml:space="preserve"> analyze the relationship of pH to the properties</w:t>
            </w:r>
            <w:r>
              <w:rPr>
                <w:rFonts w:ascii="Open Sans" w:hAnsi="Open Sans" w:cs="Open Sans"/>
                <w:sz w:val="22"/>
                <w:szCs w:val="22"/>
              </w:rPr>
              <w:t>, safety, and freshness of food</w:t>
            </w:r>
          </w:p>
          <w:p w14:paraId="75D5C864" w14:textId="20B98834" w:rsidR="002A7938" w:rsidRDefault="002A7938" w:rsidP="002A7938">
            <w:pPr>
              <w:spacing w:before="120" w:after="120"/>
              <w:ind w:left="720"/>
              <w:rPr>
                <w:rFonts w:ascii="Open Sans" w:hAnsi="Open Sans" w:cs="Open Sans"/>
                <w:sz w:val="22"/>
                <w:szCs w:val="22"/>
              </w:rPr>
            </w:pPr>
            <w:r>
              <w:rPr>
                <w:rFonts w:ascii="Open Sans" w:hAnsi="Open Sans" w:cs="Open Sans"/>
                <w:sz w:val="22"/>
                <w:szCs w:val="22"/>
              </w:rPr>
              <w:t>(7)</w:t>
            </w:r>
            <w:r w:rsidRPr="002A7938">
              <w:rPr>
                <w:rFonts w:ascii="Open Sans" w:hAnsi="Open Sans" w:cs="Open Sans"/>
                <w:sz w:val="22"/>
                <w:szCs w:val="22"/>
              </w:rPr>
              <w:t xml:space="preserve"> The student examines the chemical properties of food. The student is expected to</w:t>
            </w:r>
            <w:r>
              <w:rPr>
                <w:rFonts w:ascii="Open Sans" w:hAnsi="Open Sans" w:cs="Open Sans"/>
                <w:sz w:val="22"/>
                <w:szCs w:val="22"/>
              </w:rPr>
              <w:t>:</w:t>
            </w:r>
          </w:p>
          <w:p w14:paraId="4583E660" w14:textId="144DFC39" w:rsidR="002A7938" w:rsidRPr="002A7938" w:rsidRDefault="002A7938" w:rsidP="002A7938">
            <w:pPr>
              <w:spacing w:before="120" w:after="120"/>
              <w:ind w:left="1440"/>
              <w:rPr>
                <w:rFonts w:ascii="Open Sans" w:hAnsi="Open Sans" w:cs="Open Sans"/>
                <w:sz w:val="22"/>
                <w:szCs w:val="22"/>
              </w:rPr>
            </w:pPr>
            <w:r>
              <w:rPr>
                <w:rFonts w:ascii="Open Sans" w:hAnsi="Open Sans" w:cs="Open Sans"/>
                <w:sz w:val="22"/>
                <w:szCs w:val="22"/>
              </w:rPr>
              <w:t>(A)</w:t>
            </w:r>
            <w:r w:rsidRPr="002A7938">
              <w:rPr>
                <w:rFonts w:ascii="Open Sans" w:hAnsi="Open Sans" w:cs="Open Sans"/>
                <w:sz w:val="22"/>
                <w:szCs w:val="22"/>
              </w:rPr>
              <w:t xml:space="preserve"> describe elements, compounds, mixtures, and formulas related to food science</w:t>
            </w:r>
          </w:p>
        </w:tc>
      </w:tr>
      <w:tr w:rsidR="00B3350C" w:rsidRPr="002A7938"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2A7938" w:rsidRDefault="00B3350C" w:rsidP="00DC4B23">
            <w:pPr>
              <w:spacing w:before="120" w:after="120"/>
              <w:jc w:val="center"/>
              <w:rPr>
                <w:rFonts w:ascii="Open Sans" w:hAnsi="Open Sans" w:cs="Open Sans"/>
                <w:b/>
                <w:sz w:val="22"/>
                <w:szCs w:val="22"/>
              </w:rPr>
            </w:pPr>
            <w:r w:rsidRPr="002A7938">
              <w:rPr>
                <w:rFonts w:ascii="Open Sans" w:hAnsi="Open Sans" w:cs="Open Sans"/>
                <w:b/>
                <w:sz w:val="22"/>
                <w:szCs w:val="22"/>
              </w:rPr>
              <w:t>Basic Direct Teach Lesson</w:t>
            </w:r>
          </w:p>
          <w:p w14:paraId="3BC06FE8" w14:textId="28B382E3" w:rsidR="00B3350C" w:rsidRPr="002A7938" w:rsidRDefault="006052AA" w:rsidP="00DC4B23">
            <w:pPr>
              <w:jc w:val="center"/>
              <w:rPr>
                <w:rFonts w:ascii="Open Sans" w:hAnsi="Open Sans" w:cs="Open Sans"/>
                <w:sz w:val="22"/>
                <w:szCs w:val="22"/>
              </w:rPr>
            </w:pPr>
            <w:r w:rsidRPr="002A7938">
              <w:rPr>
                <w:rFonts w:ascii="Open Sans" w:hAnsi="Open Sans" w:cs="Open Sans"/>
                <w:sz w:val="22"/>
                <w:szCs w:val="22"/>
              </w:rPr>
              <w:t xml:space="preserve">(Includes </w:t>
            </w:r>
            <w:r w:rsidR="00B3350C" w:rsidRPr="002A7938">
              <w:rPr>
                <w:rFonts w:ascii="Open Sans" w:hAnsi="Open Sans" w:cs="Open Sans"/>
                <w:sz w:val="22"/>
                <w:szCs w:val="22"/>
              </w:rPr>
              <w:t xml:space="preserve">Special Education Modifications/Accommodations and </w:t>
            </w:r>
          </w:p>
          <w:p w14:paraId="3042A4DA" w14:textId="6E415551" w:rsidR="00B3350C" w:rsidRPr="002A7938" w:rsidRDefault="00B3350C" w:rsidP="00D0097D">
            <w:pPr>
              <w:jc w:val="center"/>
              <w:rPr>
                <w:rFonts w:ascii="Open Sans" w:hAnsi="Open Sans" w:cs="Open Sans"/>
                <w:sz w:val="22"/>
                <w:szCs w:val="22"/>
              </w:rPr>
            </w:pPr>
            <w:r w:rsidRPr="002A7938">
              <w:rPr>
                <w:rFonts w:ascii="Open Sans" w:hAnsi="Open Sans" w:cs="Open Sans"/>
                <w:sz w:val="22"/>
                <w:szCs w:val="22"/>
              </w:rPr>
              <w:t>one English Language Proficiency Standards (ELPS) Strategy</w:t>
            </w:r>
            <w:r w:rsidR="006052AA" w:rsidRPr="002A7938">
              <w:rPr>
                <w:rFonts w:ascii="Open Sans" w:hAnsi="Open Sans" w:cs="Open Sans"/>
                <w:sz w:val="22"/>
                <w:szCs w:val="22"/>
              </w:rPr>
              <w:t>)</w:t>
            </w:r>
          </w:p>
          <w:p w14:paraId="5635CDF7" w14:textId="3179FF44" w:rsidR="00D0097D" w:rsidRPr="002A7938" w:rsidRDefault="00D0097D" w:rsidP="00D0097D">
            <w:pPr>
              <w:jc w:val="center"/>
              <w:rPr>
                <w:rFonts w:ascii="Open Sans" w:hAnsi="Open Sans" w:cs="Open Sans"/>
                <w:b/>
                <w:sz w:val="22"/>
                <w:szCs w:val="22"/>
              </w:rPr>
            </w:pPr>
          </w:p>
        </w:tc>
      </w:tr>
      <w:tr w:rsidR="00C56D3E" w:rsidRPr="002A7938" w14:paraId="49CA021C" w14:textId="77777777" w:rsidTr="0001569B">
        <w:trPr>
          <w:trHeight w:val="27"/>
        </w:trPr>
        <w:tc>
          <w:tcPr>
            <w:tcW w:w="2952" w:type="dxa"/>
            <w:shd w:val="clear" w:color="auto" w:fill="auto"/>
          </w:tcPr>
          <w:p w14:paraId="3E12574F" w14:textId="76204C22" w:rsidR="00C56D3E" w:rsidRPr="002A7938" w:rsidRDefault="00C56D3E" w:rsidP="00DC4B23">
            <w:pPr>
              <w:spacing w:before="120" w:after="120"/>
              <w:jc w:val="center"/>
              <w:rPr>
                <w:rFonts w:ascii="Open Sans" w:hAnsi="Open Sans" w:cs="Open Sans"/>
                <w:b/>
                <w:sz w:val="22"/>
                <w:szCs w:val="22"/>
              </w:rPr>
            </w:pPr>
            <w:r w:rsidRPr="002A7938">
              <w:rPr>
                <w:rFonts w:ascii="Open Sans" w:hAnsi="Open Sans" w:cs="Open Sans"/>
                <w:b/>
                <w:sz w:val="22"/>
                <w:szCs w:val="22"/>
              </w:rPr>
              <w:t>Instructional Objectives</w:t>
            </w:r>
          </w:p>
        </w:tc>
        <w:tc>
          <w:tcPr>
            <w:tcW w:w="7848" w:type="dxa"/>
            <w:shd w:val="clear" w:color="auto" w:fill="auto"/>
            <w:vAlign w:val="center"/>
          </w:tcPr>
          <w:p w14:paraId="0ADADEB8" w14:textId="77777777" w:rsidR="00C56D3E" w:rsidRPr="002A7938" w:rsidRDefault="00C56D3E" w:rsidP="0097078A">
            <w:pPr>
              <w:spacing w:before="120" w:after="120"/>
              <w:rPr>
                <w:rFonts w:ascii="Open Sans" w:hAnsi="Open Sans" w:cs="Open Sans"/>
                <w:b/>
                <w:bCs/>
                <w:sz w:val="22"/>
                <w:szCs w:val="22"/>
              </w:rPr>
            </w:pPr>
            <w:r w:rsidRPr="002A7938">
              <w:rPr>
                <w:rFonts w:ascii="Open Sans" w:hAnsi="Open Sans" w:cs="Open Sans"/>
                <w:b/>
                <w:bCs/>
                <w:sz w:val="22"/>
                <w:szCs w:val="22"/>
              </w:rPr>
              <w:t>Students will:</w:t>
            </w:r>
          </w:p>
          <w:p w14:paraId="099EE5F4" w14:textId="285664B8"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Identify the six nutrient groups</w:t>
            </w:r>
          </w:p>
          <w:p w14:paraId="2FE88274" w14:textId="7DB253FB"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Create a </w:t>
            </w:r>
            <w:r w:rsidR="005425FE" w:rsidRPr="002A7938">
              <w:rPr>
                <w:rFonts w:ascii="Open Sans" w:hAnsi="Open Sans" w:cs="Open Sans"/>
                <w:color w:val="000000"/>
                <w:position w:val="-3"/>
                <w:sz w:val="22"/>
                <w:szCs w:val="22"/>
              </w:rPr>
              <w:t>3-dimensional</w:t>
            </w:r>
            <w:r w:rsidR="00C56D3E" w:rsidRPr="002A7938">
              <w:rPr>
                <w:rFonts w:ascii="Open Sans" w:hAnsi="Open Sans" w:cs="Open Sans"/>
                <w:color w:val="000000"/>
                <w:position w:val="-3"/>
                <w:sz w:val="22"/>
                <w:szCs w:val="22"/>
              </w:rPr>
              <w:t xml:space="preserve"> project illustrating the functions, food sources and recommended daily allowances of vitamins, minerals, carbohydrates, protein</w:t>
            </w:r>
            <w:r>
              <w:rPr>
                <w:rFonts w:ascii="Open Sans" w:hAnsi="Open Sans" w:cs="Open Sans"/>
                <w:color w:val="000000"/>
                <w:position w:val="-3"/>
                <w:sz w:val="22"/>
                <w:szCs w:val="22"/>
              </w:rPr>
              <w:t>,</w:t>
            </w:r>
            <w:r w:rsidR="00C56D3E" w:rsidRPr="002A7938">
              <w:rPr>
                <w:rFonts w:ascii="Open Sans" w:hAnsi="Open Sans" w:cs="Open Sans"/>
                <w:color w:val="000000"/>
                <w:position w:val="-3"/>
                <w:sz w:val="22"/>
                <w:szCs w:val="22"/>
              </w:rPr>
              <w:t xml:space="preserve"> and fats</w:t>
            </w:r>
          </w:p>
          <w:p w14:paraId="60AC3715" w14:textId="283503E7" w:rsidR="00C56D3E" w:rsidRPr="002A7938" w:rsidRDefault="006A1274" w:rsidP="001042AB">
            <w:pPr>
              <w:pStyle w:val="ListParagraph"/>
              <w:numPr>
                <w:ilvl w:val="0"/>
                <w:numId w:val="6"/>
              </w:numPr>
              <w:tabs>
                <w:tab w:val="left" w:pos="1640"/>
              </w:tabs>
              <w:rPr>
                <w:rFonts w:ascii="Open Sans" w:hAnsi="Open Sans" w:cs="Open Sans"/>
                <w:color w:val="333333"/>
                <w:sz w:val="22"/>
                <w:szCs w:val="22"/>
              </w:rPr>
            </w:pPr>
            <w:r w:rsidRPr="002A7938">
              <w:rPr>
                <w:rFonts w:ascii="Open Sans" w:hAnsi="Open Sans" w:cs="Open Sans"/>
                <w:color w:val="000000"/>
                <w:position w:val="-3"/>
                <w:sz w:val="22"/>
                <w:szCs w:val="22"/>
              </w:rPr>
              <w:t xml:space="preserve">Study </w:t>
            </w:r>
            <w:r w:rsidR="00C56D3E" w:rsidRPr="002A7938">
              <w:rPr>
                <w:rFonts w:ascii="Open Sans" w:hAnsi="Open Sans" w:cs="Open Sans"/>
                <w:color w:val="000000"/>
                <w:position w:val="-3"/>
                <w:sz w:val="22"/>
                <w:szCs w:val="22"/>
              </w:rPr>
              <w:t>various nutrition games to reinforce nutrient knowledge</w:t>
            </w:r>
          </w:p>
        </w:tc>
      </w:tr>
      <w:tr w:rsidR="00C56D3E" w:rsidRPr="002A7938" w14:paraId="741CD4A0" w14:textId="77777777" w:rsidTr="0001569B">
        <w:trPr>
          <w:trHeight w:val="27"/>
        </w:trPr>
        <w:tc>
          <w:tcPr>
            <w:tcW w:w="2952" w:type="dxa"/>
            <w:shd w:val="clear" w:color="auto" w:fill="auto"/>
          </w:tcPr>
          <w:p w14:paraId="65BFD213" w14:textId="6A49AE17"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Rationale</w:t>
            </w:r>
          </w:p>
        </w:tc>
        <w:tc>
          <w:tcPr>
            <w:tcW w:w="7848" w:type="dxa"/>
            <w:shd w:val="clear" w:color="auto" w:fill="auto"/>
            <w:vAlign w:val="center"/>
          </w:tcPr>
          <w:p w14:paraId="0AEAFDF2" w14:textId="62D0BDDF" w:rsidR="00C56D3E" w:rsidRPr="002A7938" w:rsidRDefault="00C56D3E" w:rsidP="00581EA5">
            <w:pPr>
              <w:spacing w:before="120" w:after="120"/>
              <w:rPr>
                <w:rFonts w:ascii="Open Sans" w:hAnsi="Open Sans" w:cs="Open Sans"/>
                <w:sz w:val="22"/>
                <w:szCs w:val="22"/>
              </w:rPr>
            </w:pPr>
            <w:r w:rsidRPr="002A7938">
              <w:rPr>
                <w:rFonts w:ascii="Open Sans" w:hAnsi="Open Sans" w:cs="Open Sans"/>
                <w:color w:val="000000"/>
                <w:position w:val="-3"/>
                <w:sz w:val="22"/>
                <w:szCs w:val="22"/>
              </w:rPr>
              <w:t>Why do we eat? Food provides nutrients and fuel to our bodies as well as nourishment required by our bodies to stay alive. In this lesson, we are going to find out what nutrients are, why we need them and what they do for us as well as what can happen if we don’t get enough of the nutrient and what can happen if we eat too much of the nutrient.</w:t>
            </w:r>
          </w:p>
        </w:tc>
      </w:tr>
      <w:tr w:rsidR="00C56D3E" w:rsidRPr="002A7938" w14:paraId="46AD6D97" w14:textId="77777777" w:rsidTr="0001569B">
        <w:trPr>
          <w:trHeight w:val="27"/>
        </w:trPr>
        <w:tc>
          <w:tcPr>
            <w:tcW w:w="2952" w:type="dxa"/>
            <w:shd w:val="clear" w:color="auto" w:fill="auto"/>
          </w:tcPr>
          <w:p w14:paraId="1115E24F" w14:textId="27A88A37"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Duration of Lesson</w:t>
            </w:r>
          </w:p>
        </w:tc>
        <w:tc>
          <w:tcPr>
            <w:tcW w:w="7848" w:type="dxa"/>
            <w:shd w:val="clear" w:color="auto" w:fill="auto"/>
            <w:vAlign w:val="center"/>
          </w:tcPr>
          <w:p w14:paraId="0F979EA2" w14:textId="502A4480" w:rsidR="00C56D3E" w:rsidRPr="002A7938" w:rsidRDefault="00C56D3E" w:rsidP="007A358E">
            <w:pPr>
              <w:spacing w:before="120" w:after="120"/>
              <w:rPr>
                <w:rFonts w:ascii="Open Sans" w:hAnsi="Open Sans" w:cs="Open Sans"/>
                <w:sz w:val="22"/>
                <w:szCs w:val="22"/>
              </w:rPr>
            </w:pPr>
            <w:r w:rsidRPr="002A7938">
              <w:rPr>
                <w:rFonts w:ascii="Open Sans" w:hAnsi="Open Sans" w:cs="Open Sans"/>
                <w:color w:val="000000"/>
                <w:position w:val="-3"/>
                <w:sz w:val="22"/>
                <w:szCs w:val="22"/>
              </w:rPr>
              <w:t xml:space="preserve">Four </w:t>
            </w:r>
            <w:r w:rsidR="005425FE" w:rsidRPr="002A7938">
              <w:rPr>
                <w:rFonts w:ascii="Open Sans" w:hAnsi="Open Sans" w:cs="Open Sans"/>
                <w:color w:val="000000"/>
                <w:position w:val="-3"/>
                <w:sz w:val="22"/>
                <w:szCs w:val="22"/>
              </w:rPr>
              <w:t>45-minute</w:t>
            </w:r>
            <w:r w:rsidRPr="002A7938">
              <w:rPr>
                <w:rFonts w:ascii="Open Sans" w:hAnsi="Open Sans" w:cs="Open Sans"/>
                <w:color w:val="000000"/>
                <w:position w:val="-3"/>
                <w:sz w:val="22"/>
                <w:szCs w:val="22"/>
              </w:rPr>
              <w:t xml:space="preserve"> class periods</w:t>
            </w:r>
          </w:p>
        </w:tc>
      </w:tr>
      <w:tr w:rsidR="00C56D3E" w:rsidRPr="002A7938" w14:paraId="3F56A797" w14:textId="77777777" w:rsidTr="0001569B">
        <w:trPr>
          <w:trHeight w:val="27"/>
        </w:trPr>
        <w:tc>
          <w:tcPr>
            <w:tcW w:w="2952" w:type="dxa"/>
            <w:shd w:val="clear" w:color="auto" w:fill="auto"/>
          </w:tcPr>
          <w:p w14:paraId="0652114D" w14:textId="4D8C22F5" w:rsidR="00C56D3E" w:rsidRPr="002A7938" w:rsidRDefault="00C56D3E" w:rsidP="0097078A">
            <w:pPr>
              <w:spacing w:before="120" w:after="120"/>
              <w:jc w:val="center"/>
              <w:rPr>
                <w:rFonts w:ascii="Open Sans" w:hAnsi="Open Sans" w:cs="Open Sans"/>
                <w:b/>
                <w:bCs/>
                <w:sz w:val="22"/>
                <w:szCs w:val="22"/>
              </w:rPr>
            </w:pPr>
            <w:r w:rsidRPr="002A7938">
              <w:rPr>
                <w:rFonts w:ascii="Open Sans" w:hAnsi="Open Sans" w:cs="Open Sans"/>
                <w:b/>
                <w:bCs/>
                <w:sz w:val="22"/>
                <w:szCs w:val="22"/>
              </w:rPr>
              <w:t>Word Wall/Key Vocabulary</w:t>
            </w:r>
          </w:p>
          <w:p w14:paraId="156E697A" w14:textId="20A52FBC" w:rsidR="00C56D3E" w:rsidRPr="002A7938" w:rsidRDefault="005425FE" w:rsidP="173F7DB3">
            <w:pPr>
              <w:jc w:val="center"/>
              <w:rPr>
                <w:rFonts w:ascii="Open Sans" w:hAnsi="Open Sans" w:cs="Open Sans"/>
                <w:sz w:val="22"/>
                <w:szCs w:val="22"/>
              </w:rPr>
            </w:pPr>
            <w:r w:rsidRPr="005425FE">
              <w:rPr>
                <w:rFonts w:ascii="Open Sans" w:hAnsi="Open Sans" w:cs="Open Sans"/>
                <w:i/>
                <w:iCs/>
                <w:sz w:val="22"/>
                <w:szCs w:val="22"/>
              </w:rPr>
              <w:t>(ELPS c1a, c, f; c2b; c3a, b, d; c4c; c5b) PDAS II (5)</w:t>
            </w:r>
          </w:p>
        </w:tc>
        <w:tc>
          <w:tcPr>
            <w:tcW w:w="7848" w:type="dxa"/>
            <w:shd w:val="clear" w:color="auto" w:fill="auto"/>
            <w:vAlign w:val="center"/>
          </w:tcPr>
          <w:p w14:paraId="7C16642C"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Carbohydrate:</w:t>
            </w:r>
            <w:r w:rsidRPr="002A7938">
              <w:rPr>
                <w:rFonts w:ascii="Open Sans" w:hAnsi="Open Sans" w:cs="Open Sans"/>
                <w:color w:val="000000"/>
                <w:position w:val="-3"/>
                <w:sz w:val="22"/>
                <w:szCs w:val="22"/>
              </w:rPr>
              <w:t xml:space="preserve"> A nutrient that serves as the body’s main energy source</w:t>
            </w:r>
          </w:p>
          <w:p w14:paraId="020DEAD8"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Mineral:</w:t>
            </w:r>
            <w:r w:rsidRPr="002A7938">
              <w:rPr>
                <w:rFonts w:ascii="Open Sans" w:hAnsi="Open Sans" w:cs="Open Sans"/>
                <w:color w:val="000000"/>
                <w:position w:val="-3"/>
                <w:sz w:val="22"/>
                <w:szCs w:val="22"/>
              </w:rPr>
              <w:t xml:space="preserve"> An inorganic nutrient that is essential for health and growth</w:t>
            </w:r>
          </w:p>
          <w:p w14:paraId="6AF70183"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Nutrients:</w:t>
            </w:r>
            <w:r w:rsidRPr="002A7938">
              <w:rPr>
                <w:rFonts w:ascii="Open Sans" w:hAnsi="Open Sans" w:cs="Open Sans"/>
                <w:color w:val="000000"/>
                <w:position w:val="-3"/>
                <w:sz w:val="22"/>
                <w:szCs w:val="22"/>
              </w:rPr>
              <w:t xml:space="preserve"> Food components necessary to sustain life</w:t>
            </w:r>
          </w:p>
          <w:p w14:paraId="2101DC68"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lastRenderedPageBreak/>
              <w:t>Nutrient dense:</w:t>
            </w:r>
            <w:r w:rsidRPr="002A7938">
              <w:rPr>
                <w:rFonts w:ascii="Open Sans" w:hAnsi="Open Sans" w:cs="Open Sans"/>
                <w:color w:val="000000"/>
                <w:position w:val="-3"/>
                <w:sz w:val="22"/>
                <w:szCs w:val="22"/>
              </w:rPr>
              <w:t xml:space="preserve"> Describes a food that provides a relatively high quantity of nutrients in comparison to a low-to-moderate number of kilocalories.</w:t>
            </w:r>
          </w:p>
          <w:p w14:paraId="5F7135DB"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Nutrition:</w:t>
            </w:r>
            <w:r w:rsidRPr="002A7938">
              <w:rPr>
                <w:rFonts w:ascii="Open Sans" w:hAnsi="Open Sans" w:cs="Open Sans"/>
                <w:color w:val="000000"/>
                <w:position w:val="-3"/>
                <w:sz w:val="22"/>
                <w:szCs w:val="22"/>
              </w:rPr>
              <w:t xml:space="preserve"> The science of how the body uses food</w:t>
            </w:r>
          </w:p>
          <w:p w14:paraId="152BF59E"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Protein:</w:t>
            </w:r>
            <w:r w:rsidRPr="002A7938">
              <w:rPr>
                <w:rFonts w:ascii="Open Sans" w:hAnsi="Open Sans" w:cs="Open Sans"/>
                <w:color w:val="000000"/>
                <w:position w:val="-3"/>
                <w:sz w:val="22"/>
                <w:szCs w:val="22"/>
              </w:rPr>
              <w:t xml:space="preserve"> A nutrient the body uses to build new cells and repair injured ones</w:t>
            </w:r>
          </w:p>
          <w:p w14:paraId="527A66D2"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Recommended Dietary Allowances (RDAs):</w:t>
            </w:r>
            <w:r w:rsidRPr="002A7938">
              <w:rPr>
                <w:rFonts w:ascii="Open Sans" w:hAnsi="Open Sans" w:cs="Open Sans"/>
                <w:color w:val="000000"/>
                <w:position w:val="-3"/>
                <w:sz w:val="22"/>
                <w:szCs w:val="22"/>
              </w:rPr>
              <w:t xml:space="preserve"> The adequate amount of a specific nutrient needed by most healthy people</w:t>
            </w:r>
          </w:p>
          <w:p w14:paraId="3CC75783"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b/>
                <w:bCs/>
                <w:color w:val="000000"/>
                <w:position w:val="-3"/>
                <w:sz w:val="22"/>
                <w:szCs w:val="22"/>
              </w:rPr>
              <w:t>Vitamin:</w:t>
            </w:r>
            <w:r w:rsidRPr="002A7938">
              <w:rPr>
                <w:rFonts w:ascii="Open Sans" w:hAnsi="Open Sans" w:cs="Open Sans"/>
                <w:color w:val="000000"/>
                <w:position w:val="-3"/>
                <w:sz w:val="22"/>
                <w:szCs w:val="22"/>
              </w:rPr>
              <w:t xml:space="preserve"> A nutrient that regulates body processes and helps other nutrients do their work</w:t>
            </w:r>
          </w:p>
          <w:p w14:paraId="47D13121" w14:textId="46751288" w:rsidR="00C56D3E" w:rsidRPr="002A7938" w:rsidRDefault="00C56D3E" w:rsidP="00581EA5">
            <w:pPr>
              <w:spacing w:before="120" w:after="120"/>
              <w:rPr>
                <w:rFonts w:ascii="Open Sans" w:hAnsi="Open Sans" w:cs="Open Sans"/>
                <w:sz w:val="22"/>
                <w:szCs w:val="22"/>
              </w:rPr>
            </w:pPr>
            <w:r w:rsidRPr="002A7938">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C56D3E" w:rsidRPr="002A7938" w14:paraId="2AB98FD6" w14:textId="77777777" w:rsidTr="0001569B">
        <w:trPr>
          <w:trHeight w:val="27"/>
        </w:trPr>
        <w:tc>
          <w:tcPr>
            <w:tcW w:w="2952" w:type="dxa"/>
            <w:shd w:val="clear" w:color="auto" w:fill="auto"/>
          </w:tcPr>
          <w:p w14:paraId="7A681535" w14:textId="1FBBFA88"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lastRenderedPageBreak/>
              <w:t>Materials/Specialized Equipment Needed</w:t>
            </w:r>
          </w:p>
        </w:tc>
        <w:tc>
          <w:tcPr>
            <w:tcW w:w="7848" w:type="dxa"/>
            <w:shd w:val="clear" w:color="auto" w:fill="auto"/>
            <w:vAlign w:val="center"/>
          </w:tcPr>
          <w:p w14:paraId="1516DCEE" w14:textId="77777777" w:rsidR="00C56D3E" w:rsidRPr="002A7938" w:rsidRDefault="00C56D3E" w:rsidP="0097078A">
            <w:pPr>
              <w:spacing w:before="120" w:after="120"/>
              <w:rPr>
                <w:rFonts w:ascii="Open Sans" w:hAnsi="Open Sans" w:cs="Open Sans"/>
                <w:b/>
                <w:bCs/>
                <w:sz w:val="22"/>
                <w:szCs w:val="22"/>
              </w:rPr>
            </w:pPr>
            <w:r w:rsidRPr="002A7938">
              <w:rPr>
                <w:rFonts w:ascii="Open Sans" w:hAnsi="Open Sans" w:cs="Open Sans"/>
                <w:b/>
                <w:bCs/>
                <w:sz w:val="22"/>
                <w:szCs w:val="22"/>
              </w:rPr>
              <w:t>Equipment:</w:t>
            </w:r>
          </w:p>
          <w:p w14:paraId="29265135" w14:textId="4D84FCBE"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Computer </w:t>
            </w:r>
            <w:r w:rsidR="00C56D3E" w:rsidRPr="002A7938">
              <w:rPr>
                <w:rFonts w:ascii="Open Sans" w:hAnsi="Open Sans" w:cs="Open Sans"/>
                <w:color w:val="000000"/>
                <w:position w:val="-3"/>
                <w:sz w:val="22"/>
                <w:szCs w:val="22"/>
              </w:rPr>
              <w:t xml:space="preserve">with projector for </w:t>
            </w:r>
            <w:r w:rsidRPr="002A7938">
              <w:rPr>
                <w:rFonts w:ascii="Open Sans" w:hAnsi="Open Sans" w:cs="Open Sans"/>
                <w:color w:val="000000"/>
                <w:position w:val="-3"/>
                <w:sz w:val="22"/>
                <w:szCs w:val="22"/>
              </w:rPr>
              <w:t>PowerPoint</w:t>
            </w:r>
            <w:r w:rsidR="00C56D3E" w:rsidRPr="002A7938">
              <w:rPr>
                <w:rFonts w:ascii="Open Sans" w:hAnsi="Open Sans" w:cs="Open Sans"/>
                <w:color w:val="000000"/>
                <w:position w:val="-3"/>
                <w:sz w:val="22"/>
                <w:szCs w:val="22"/>
              </w:rPr>
              <w:t xml:space="preserve"> presentation</w:t>
            </w:r>
          </w:p>
          <w:p w14:paraId="3E062151" w14:textId="157A3C42"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Computers </w:t>
            </w:r>
            <w:r w:rsidR="00C56D3E" w:rsidRPr="002A7938">
              <w:rPr>
                <w:rFonts w:ascii="Open Sans" w:hAnsi="Open Sans" w:cs="Open Sans"/>
                <w:color w:val="000000"/>
                <w:position w:val="-3"/>
                <w:sz w:val="22"/>
                <w:szCs w:val="22"/>
              </w:rPr>
              <w:t>with Internet access (be sure to follow district guidelines)</w:t>
            </w:r>
          </w:p>
          <w:p w14:paraId="0C38E9B6" w14:textId="77777777" w:rsidR="00C56D3E" w:rsidRPr="002A7938" w:rsidRDefault="00C56D3E" w:rsidP="0097078A">
            <w:pPr>
              <w:spacing w:before="120" w:after="120"/>
              <w:rPr>
                <w:rFonts w:ascii="Open Sans" w:hAnsi="Open Sans" w:cs="Open Sans"/>
                <w:b/>
                <w:bCs/>
                <w:sz w:val="22"/>
                <w:szCs w:val="22"/>
              </w:rPr>
            </w:pPr>
            <w:r w:rsidRPr="002A7938">
              <w:rPr>
                <w:rFonts w:ascii="Open Sans" w:hAnsi="Open Sans" w:cs="Open Sans"/>
                <w:b/>
                <w:bCs/>
                <w:sz w:val="22"/>
                <w:szCs w:val="22"/>
              </w:rPr>
              <w:t>Materials:</w:t>
            </w:r>
          </w:p>
          <w:p w14:paraId="7E6A90F4" w14:textId="4F6BED4B"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Choose</w:t>
            </w:r>
            <w:r>
              <w:rPr>
                <w:rFonts w:ascii="Open Sans" w:hAnsi="Open Sans" w:cs="Open Sans"/>
                <w:color w:val="000000"/>
                <w:position w:val="-3"/>
                <w:sz w:val="22"/>
                <w:szCs w:val="22"/>
              </w:rPr>
              <w:t>M</w:t>
            </w:r>
            <w:r w:rsidRPr="002A7938">
              <w:rPr>
                <w:rFonts w:ascii="Open Sans" w:hAnsi="Open Sans" w:cs="Open Sans"/>
                <w:color w:val="000000"/>
                <w:position w:val="-3"/>
                <w:sz w:val="22"/>
                <w:szCs w:val="22"/>
              </w:rPr>
              <w:t>y</w:t>
            </w:r>
            <w:r>
              <w:rPr>
                <w:rFonts w:ascii="Open Sans" w:hAnsi="Open Sans" w:cs="Open Sans"/>
                <w:color w:val="000000"/>
                <w:position w:val="-3"/>
                <w:sz w:val="22"/>
                <w:szCs w:val="22"/>
              </w:rPr>
              <w:t>P</w:t>
            </w:r>
            <w:r w:rsidRPr="002A7938">
              <w:rPr>
                <w:rFonts w:ascii="Open Sans" w:hAnsi="Open Sans" w:cs="Open Sans"/>
                <w:color w:val="000000"/>
                <w:position w:val="-3"/>
                <w:sz w:val="22"/>
                <w:szCs w:val="22"/>
              </w:rPr>
              <w:t xml:space="preserve">late </w:t>
            </w:r>
            <w:r w:rsidR="00C56D3E" w:rsidRPr="002A7938">
              <w:rPr>
                <w:rFonts w:ascii="Open Sans" w:hAnsi="Open Sans" w:cs="Open Sans"/>
                <w:color w:val="000000"/>
                <w:position w:val="-3"/>
                <w:sz w:val="22"/>
                <w:szCs w:val="22"/>
              </w:rPr>
              <w:t>Poster</w:t>
            </w:r>
          </w:p>
          <w:p w14:paraId="5947D66D" w14:textId="293900C4"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Dietary Guidelines for Americans 2010</w:t>
            </w:r>
          </w:p>
          <w:p w14:paraId="33FA021E" w14:textId="1912DDEB"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Food </w:t>
            </w:r>
            <w:r w:rsidR="00C56D3E" w:rsidRPr="002A7938">
              <w:rPr>
                <w:rFonts w:ascii="Open Sans" w:hAnsi="Open Sans" w:cs="Open Sans"/>
                <w:color w:val="000000"/>
                <w:position w:val="-3"/>
                <w:sz w:val="22"/>
                <w:szCs w:val="22"/>
              </w:rPr>
              <w:t>model replicas (if available)</w:t>
            </w:r>
          </w:p>
          <w:p w14:paraId="19300FAB" w14:textId="77777777" w:rsidR="00C56D3E" w:rsidRPr="002A7938" w:rsidRDefault="00C56D3E" w:rsidP="0097078A">
            <w:pPr>
              <w:spacing w:before="120" w:after="120"/>
              <w:rPr>
                <w:rFonts w:ascii="Open Sans" w:hAnsi="Open Sans" w:cs="Open Sans"/>
                <w:b/>
                <w:bCs/>
                <w:sz w:val="22"/>
                <w:szCs w:val="22"/>
              </w:rPr>
            </w:pPr>
            <w:r w:rsidRPr="002A7938">
              <w:rPr>
                <w:rFonts w:ascii="Open Sans" w:hAnsi="Open Sans" w:cs="Open Sans"/>
                <w:b/>
                <w:bCs/>
                <w:sz w:val="22"/>
                <w:szCs w:val="22"/>
              </w:rPr>
              <w:t>Supplies:</w:t>
            </w:r>
          </w:p>
          <w:p w14:paraId="63D5D3A2" w14:textId="1C23D126"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Cardboard </w:t>
            </w:r>
            <w:r w:rsidR="00C56D3E" w:rsidRPr="002A7938">
              <w:rPr>
                <w:rFonts w:ascii="Open Sans" w:hAnsi="Open Sans" w:cs="Open Sans"/>
                <w:color w:val="000000"/>
                <w:position w:val="-3"/>
                <w:sz w:val="22"/>
                <w:szCs w:val="22"/>
              </w:rPr>
              <w:t>box (empty)</w:t>
            </w:r>
          </w:p>
          <w:p w14:paraId="1D24D6C1" w14:textId="25023C64"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Cardboard </w:t>
            </w:r>
            <w:r w:rsidR="00C56D3E" w:rsidRPr="002A7938">
              <w:rPr>
                <w:rFonts w:ascii="Open Sans" w:hAnsi="Open Sans" w:cs="Open Sans"/>
                <w:color w:val="000000"/>
                <w:position w:val="-3"/>
                <w:sz w:val="22"/>
                <w:szCs w:val="22"/>
              </w:rPr>
              <w:t>box lid</w:t>
            </w:r>
          </w:p>
          <w:p w14:paraId="294F68FB" w14:textId="0A18F5D0"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Cookie </w:t>
            </w:r>
            <w:r w:rsidR="00C56D3E" w:rsidRPr="002A7938">
              <w:rPr>
                <w:rFonts w:ascii="Open Sans" w:hAnsi="Open Sans" w:cs="Open Sans"/>
                <w:color w:val="000000"/>
                <w:position w:val="-3"/>
                <w:sz w:val="22"/>
                <w:szCs w:val="22"/>
              </w:rPr>
              <w:t>sheet (old)</w:t>
            </w:r>
          </w:p>
          <w:p w14:paraId="667B27DE" w14:textId="222D15D5"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Glue</w:t>
            </w:r>
          </w:p>
          <w:p w14:paraId="1DB562D1"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Legos</w:t>
            </w:r>
            <w:r w:rsidRPr="006A1274">
              <w:rPr>
                <w:rFonts w:ascii="Open Sans" w:hAnsi="Open Sans" w:cs="Open Sans"/>
                <w:color w:val="000000"/>
                <w:position w:val="-3"/>
                <w:sz w:val="22"/>
                <w:szCs w:val="22"/>
                <w:vertAlign w:val="superscript"/>
              </w:rPr>
              <w:t>®</w:t>
            </w:r>
          </w:p>
          <w:p w14:paraId="529CA65E" w14:textId="670D5491"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Magazines</w:t>
            </w:r>
          </w:p>
          <w:p w14:paraId="5EA75810" w14:textId="0961E0BE"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Picture </w:t>
            </w:r>
            <w:r w:rsidR="00C56D3E" w:rsidRPr="002A7938">
              <w:rPr>
                <w:rFonts w:ascii="Open Sans" w:hAnsi="Open Sans" w:cs="Open Sans"/>
                <w:color w:val="000000"/>
                <w:position w:val="-3"/>
                <w:sz w:val="22"/>
                <w:szCs w:val="22"/>
              </w:rPr>
              <w:t>frames (various sizes)</w:t>
            </w:r>
          </w:p>
          <w:p w14:paraId="54EA3793" w14:textId="580942D3"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Poster </w:t>
            </w:r>
            <w:r w:rsidR="00C56D3E" w:rsidRPr="002A7938">
              <w:rPr>
                <w:rFonts w:ascii="Open Sans" w:hAnsi="Open Sans" w:cs="Open Sans"/>
                <w:color w:val="000000"/>
                <w:position w:val="-3"/>
                <w:sz w:val="22"/>
                <w:szCs w:val="22"/>
              </w:rPr>
              <w:t>board</w:t>
            </w:r>
          </w:p>
          <w:p w14:paraId="3862F378" w14:textId="46B461D8"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Ribbon</w:t>
            </w:r>
          </w:p>
          <w:p w14:paraId="4723201B" w14:textId="3D02412B"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String</w:t>
            </w:r>
          </w:p>
          <w:p w14:paraId="299379A9" w14:textId="068C7FBF"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Styrofoam balls</w:t>
            </w:r>
          </w:p>
          <w:p w14:paraId="19AF17AC" w14:textId="5C9A98D5" w:rsidR="00C56D3E" w:rsidRPr="002A7938" w:rsidRDefault="006A1274"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Wooden </w:t>
            </w:r>
            <w:r w:rsidR="00C56D3E" w:rsidRPr="002A7938">
              <w:rPr>
                <w:rFonts w:ascii="Open Sans" w:hAnsi="Open Sans" w:cs="Open Sans"/>
                <w:color w:val="000000"/>
                <w:position w:val="-3"/>
                <w:sz w:val="22"/>
                <w:szCs w:val="22"/>
              </w:rPr>
              <w:t>skewers</w:t>
            </w:r>
          </w:p>
          <w:p w14:paraId="437E5764" w14:textId="61C0B680" w:rsidR="006A1274" w:rsidRPr="006A1274" w:rsidRDefault="006A1274" w:rsidP="00A2357A">
            <w:pPr>
              <w:numPr>
                <w:ilvl w:val="0"/>
                <w:numId w:val="9"/>
              </w:numPr>
              <w:spacing w:before="120" w:after="120"/>
              <w:rPr>
                <w:rFonts w:ascii="Open Sans" w:hAnsi="Open Sans" w:cs="Open Sans"/>
                <w:sz w:val="22"/>
                <w:szCs w:val="22"/>
              </w:rPr>
            </w:pPr>
            <w:r w:rsidRPr="006A1274">
              <w:rPr>
                <w:rFonts w:ascii="Open Sans" w:hAnsi="Open Sans" w:cs="Open Sans"/>
                <w:color w:val="000000"/>
                <w:position w:val="-3"/>
                <w:sz w:val="22"/>
                <w:szCs w:val="22"/>
              </w:rPr>
              <w:t xml:space="preserve">Copies </w:t>
            </w:r>
            <w:r w:rsidR="00C56D3E" w:rsidRPr="006A1274">
              <w:rPr>
                <w:rFonts w:ascii="Open Sans" w:hAnsi="Open Sans" w:cs="Open Sans"/>
                <w:color w:val="000000"/>
                <w:position w:val="-3"/>
                <w:sz w:val="22"/>
                <w:szCs w:val="22"/>
              </w:rPr>
              <w:t xml:space="preserve">of all handouts </w:t>
            </w:r>
          </w:p>
          <w:p w14:paraId="0F020897" w14:textId="60FDB803" w:rsidR="006A1274" w:rsidRPr="002A7938" w:rsidRDefault="006A1274" w:rsidP="006A1274">
            <w:pPr>
              <w:spacing w:before="120" w:after="120"/>
              <w:rPr>
                <w:rFonts w:ascii="Open Sans" w:hAnsi="Open Sans" w:cs="Open Sans"/>
                <w:b/>
                <w:bCs/>
                <w:sz w:val="22"/>
                <w:szCs w:val="22"/>
              </w:rPr>
            </w:pPr>
            <w:r w:rsidRPr="002A7938">
              <w:rPr>
                <w:rFonts w:ascii="Open Sans" w:hAnsi="Open Sans" w:cs="Open Sans"/>
                <w:b/>
                <w:bCs/>
                <w:sz w:val="22"/>
                <w:szCs w:val="22"/>
              </w:rPr>
              <w:t>PowerPoint:</w:t>
            </w:r>
          </w:p>
          <w:p w14:paraId="5C10404D" w14:textId="33A2DD40" w:rsidR="006A1274" w:rsidRPr="006A1274"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Nutrients and Beyond! The Six Nutrient Groups</w:t>
            </w:r>
          </w:p>
          <w:p w14:paraId="0A0EC269" w14:textId="77777777" w:rsidR="006A1274" w:rsidRPr="002A7938" w:rsidRDefault="006A1274" w:rsidP="006A1274">
            <w:pPr>
              <w:ind w:left="720"/>
              <w:rPr>
                <w:rFonts w:ascii="Open Sans" w:hAnsi="Open Sans" w:cs="Open Sans"/>
                <w:color w:val="000000"/>
                <w:sz w:val="22"/>
                <w:szCs w:val="22"/>
              </w:rPr>
            </w:pPr>
          </w:p>
          <w:p w14:paraId="1C1D98D2" w14:textId="77777777" w:rsidR="006A1274" w:rsidRPr="002A7938" w:rsidRDefault="006A1274" w:rsidP="006A1274">
            <w:pPr>
              <w:spacing w:before="319" w:after="319"/>
              <w:textAlignment w:val="center"/>
              <w:outlineLvl w:val="3"/>
              <w:rPr>
                <w:rFonts w:ascii="Open Sans" w:hAnsi="Open Sans" w:cs="Open Sans"/>
                <w:sz w:val="22"/>
                <w:szCs w:val="22"/>
              </w:rPr>
            </w:pPr>
            <w:r w:rsidRPr="002A7938">
              <w:rPr>
                <w:rFonts w:ascii="Open Sans" w:hAnsi="Open Sans" w:cs="Open Sans"/>
                <w:b/>
                <w:bCs/>
                <w:color w:val="000000"/>
                <w:position w:val="-3"/>
                <w:sz w:val="22"/>
                <w:szCs w:val="22"/>
              </w:rPr>
              <w:lastRenderedPageBreak/>
              <w:t>Technology:</w:t>
            </w:r>
          </w:p>
          <w:p w14:paraId="367C6C28" w14:textId="77777777"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Free iPad App:</w:t>
            </w:r>
          </w:p>
          <w:p w14:paraId="5E4E1964" w14:textId="77777777" w:rsidR="006A1274" w:rsidRPr="002A7938" w:rsidRDefault="006A1274" w:rsidP="006A1274">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A – Z Food Nutrition Facts lite</w:t>
            </w:r>
            <w:r w:rsidRPr="002A7938">
              <w:rPr>
                <w:rFonts w:ascii="Open Sans" w:eastAsia="PMingLiU" w:hAnsi="Open Sans" w:cs="Open Sans"/>
                <w:color w:val="000000"/>
                <w:position w:val="-3"/>
                <w:sz w:val="22"/>
                <w:szCs w:val="22"/>
              </w:rPr>
              <w:br/>
            </w:r>
            <w:r w:rsidRPr="002A7938">
              <w:rPr>
                <w:rFonts w:ascii="Open Sans" w:hAnsi="Open Sans" w:cs="Open Sans"/>
                <w:color w:val="000000"/>
                <w:position w:val="-3"/>
                <w:sz w:val="22"/>
                <w:szCs w:val="22"/>
              </w:rPr>
              <w:t>Provides detailed information nutrition</w:t>
            </w:r>
            <w:hyperlink r:id="rId12" w:history="1">
              <w:r w:rsidRPr="002A7938">
                <w:rPr>
                  <w:rFonts w:ascii="Open Sans" w:hAnsi="Open Sans" w:cs="Open Sans"/>
                  <w:color w:val="0000CC"/>
                  <w:position w:val="-3"/>
                  <w:sz w:val="22"/>
                  <w:szCs w:val="22"/>
                  <w:u w:val="single"/>
                </w:rPr>
                <w:br/>
                <w:t>https://itunes.apple.com/us/app/z-food-nutrition-facts-lite/id484101503?mt=8</w:t>
              </w:r>
            </w:hyperlink>
          </w:p>
          <w:p w14:paraId="7530E984" w14:textId="1A8028DB"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Pinterest</w:t>
            </w:r>
            <w:r w:rsidRPr="006A1274">
              <w:rPr>
                <w:rFonts w:ascii="Open Sans" w:hAnsi="Open Sans" w:cs="Open Sans"/>
                <w:color w:val="000000"/>
                <w:position w:val="-3"/>
                <w:sz w:val="22"/>
                <w:szCs w:val="22"/>
                <w:vertAlign w:val="superscript"/>
              </w:rPr>
              <w:t>®</w:t>
            </w:r>
          </w:p>
          <w:p w14:paraId="707B6523" w14:textId="6C0DFC63" w:rsidR="006A1274" w:rsidRPr="006A1274"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Snapguide</w:t>
            </w:r>
            <w:r w:rsidRPr="006A1274">
              <w:rPr>
                <w:rFonts w:ascii="Open Sans" w:hAnsi="Open Sans" w:cs="Open Sans"/>
                <w:color w:val="000000"/>
                <w:position w:val="-3"/>
                <w:sz w:val="22"/>
                <w:szCs w:val="22"/>
                <w:vertAlign w:val="superscript"/>
              </w:rPr>
              <w:t>®</w:t>
            </w:r>
          </w:p>
          <w:p w14:paraId="4391E7A5" w14:textId="77777777" w:rsidR="006A1274" w:rsidRDefault="006A1274" w:rsidP="006A1274">
            <w:pPr>
              <w:spacing w:before="120" w:after="120"/>
              <w:rPr>
                <w:rFonts w:ascii="Open Sans" w:hAnsi="Open Sans" w:cs="Open Sans"/>
                <w:b/>
                <w:bCs/>
                <w:sz w:val="22"/>
                <w:szCs w:val="22"/>
              </w:rPr>
            </w:pPr>
          </w:p>
          <w:p w14:paraId="48E3D70A" w14:textId="42A809EF" w:rsidR="006A1274" w:rsidRPr="002A7938" w:rsidRDefault="006A1274" w:rsidP="006A1274">
            <w:pPr>
              <w:spacing w:before="120" w:after="120"/>
              <w:rPr>
                <w:rFonts w:ascii="Open Sans" w:hAnsi="Open Sans" w:cs="Open Sans"/>
                <w:b/>
                <w:bCs/>
                <w:sz w:val="22"/>
                <w:szCs w:val="22"/>
              </w:rPr>
            </w:pPr>
            <w:r w:rsidRPr="002A7938">
              <w:rPr>
                <w:rFonts w:ascii="Open Sans" w:hAnsi="Open Sans" w:cs="Open Sans"/>
                <w:b/>
                <w:bCs/>
                <w:sz w:val="22"/>
                <w:szCs w:val="22"/>
              </w:rPr>
              <w:t>Graphic Organizer:</w:t>
            </w:r>
          </w:p>
          <w:p w14:paraId="67BD870D" w14:textId="77777777"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KWL – Nutrients</w:t>
            </w:r>
          </w:p>
          <w:p w14:paraId="6CF2F78E" w14:textId="77777777"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Nutrients and Beyond! The Six Nutrient Groups</w:t>
            </w:r>
          </w:p>
          <w:p w14:paraId="400FE9C3" w14:textId="77777777"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Nutrients and Beyond! The Six Nutrient Groups (Key)</w:t>
            </w:r>
          </w:p>
          <w:p w14:paraId="7F86D888" w14:textId="77777777" w:rsidR="006A1274" w:rsidRDefault="006A1274" w:rsidP="006A1274">
            <w:pPr>
              <w:spacing w:before="120" w:after="120"/>
              <w:rPr>
                <w:rFonts w:ascii="Open Sans" w:hAnsi="Open Sans" w:cs="Open Sans"/>
                <w:b/>
                <w:bCs/>
                <w:sz w:val="22"/>
                <w:szCs w:val="22"/>
              </w:rPr>
            </w:pPr>
          </w:p>
          <w:p w14:paraId="3D87BC53" w14:textId="7A573B32" w:rsidR="006A1274" w:rsidRPr="002A7938" w:rsidRDefault="006A1274" w:rsidP="006A1274">
            <w:pPr>
              <w:spacing w:before="120" w:after="120"/>
              <w:rPr>
                <w:rFonts w:ascii="Open Sans" w:hAnsi="Open Sans" w:cs="Open Sans"/>
                <w:b/>
                <w:bCs/>
                <w:sz w:val="22"/>
                <w:szCs w:val="22"/>
              </w:rPr>
            </w:pPr>
            <w:r w:rsidRPr="002A7938">
              <w:rPr>
                <w:rFonts w:ascii="Open Sans" w:hAnsi="Open Sans" w:cs="Open Sans"/>
                <w:b/>
                <w:bCs/>
                <w:sz w:val="22"/>
                <w:szCs w:val="22"/>
              </w:rPr>
              <w:t>Handouts:</w:t>
            </w:r>
          </w:p>
          <w:p w14:paraId="1B5097DE" w14:textId="77777777"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ChooseMyPlate Poster</w:t>
            </w:r>
          </w:p>
          <w:p w14:paraId="7DDEDFB5" w14:textId="77777777" w:rsidR="006A1274" w:rsidRPr="002A7938"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Dietary Guidelines for Americans 2010</w:t>
            </w:r>
          </w:p>
          <w:p w14:paraId="27D9CEE0" w14:textId="77777777" w:rsidR="006A1274" w:rsidRDefault="006A1274" w:rsidP="006A1274">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Nutrient Flashcards</w:t>
            </w:r>
          </w:p>
          <w:p w14:paraId="0EDA1784" w14:textId="77777777" w:rsidR="006A1274" w:rsidRPr="006A1274" w:rsidRDefault="006A1274" w:rsidP="006A1274">
            <w:pPr>
              <w:numPr>
                <w:ilvl w:val="0"/>
                <w:numId w:val="10"/>
              </w:numPr>
              <w:rPr>
                <w:rFonts w:ascii="Open Sans" w:hAnsi="Open Sans" w:cs="Open Sans"/>
                <w:color w:val="000000"/>
                <w:sz w:val="22"/>
                <w:szCs w:val="22"/>
              </w:rPr>
            </w:pPr>
            <w:r w:rsidRPr="006A1274">
              <w:rPr>
                <w:rFonts w:ascii="Open Sans" w:hAnsi="Open Sans" w:cs="Open Sans"/>
                <w:color w:val="000000"/>
                <w:position w:val="-3"/>
                <w:sz w:val="22"/>
                <w:szCs w:val="22"/>
              </w:rPr>
              <w:t>Rubric for 3-D Nutrient Model</w:t>
            </w:r>
          </w:p>
          <w:p w14:paraId="06028BCB" w14:textId="364EFA03" w:rsidR="006A1274" w:rsidRPr="006A1274" w:rsidRDefault="006A1274" w:rsidP="006A1274">
            <w:pPr>
              <w:ind w:left="720"/>
              <w:rPr>
                <w:rFonts w:ascii="Open Sans" w:hAnsi="Open Sans" w:cs="Open Sans"/>
                <w:color w:val="000000"/>
                <w:sz w:val="22"/>
                <w:szCs w:val="22"/>
              </w:rPr>
            </w:pPr>
          </w:p>
        </w:tc>
      </w:tr>
      <w:tr w:rsidR="00C56D3E" w:rsidRPr="002A7938" w14:paraId="4B28B3C8" w14:textId="77777777" w:rsidTr="0001569B">
        <w:trPr>
          <w:trHeight w:val="27"/>
        </w:trPr>
        <w:tc>
          <w:tcPr>
            <w:tcW w:w="2952" w:type="dxa"/>
            <w:shd w:val="clear" w:color="auto" w:fill="auto"/>
          </w:tcPr>
          <w:p w14:paraId="6A576075" w14:textId="77777777" w:rsidR="00C56D3E" w:rsidRPr="002A7938" w:rsidRDefault="00C56D3E" w:rsidP="0097078A">
            <w:pPr>
              <w:spacing w:before="120" w:after="120"/>
              <w:jc w:val="center"/>
              <w:rPr>
                <w:rFonts w:ascii="Open Sans" w:hAnsi="Open Sans" w:cs="Open Sans"/>
                <w:b/>
                <w:bCs/>
                <w:sz w:val="22"/>
                <w:szCs w:val="22"/>
              </w:rPr>
            </w:pPr>
            <w:r w:rsidRPr="002A7938">
              <w:rPr>
                <w:rFonts w:ascii="Open Sans" w:hAnsi="Open Sans" w:cs="Open Sans"/>
                <w:b/>
                <w:bCs/>
                <w:sz w:val="22"/>
                <w:szCs w:val="22"/>
              </w:rPr>
              <w:lastRenderedPageBreak/>
              <w:t>Anticipatory Set</w:t>
            </w:r>
          </w:p>
          <w:p w14:paraId="2BCFDB36" w14:textId="734AFA54" w:rsidR="00C56D3E" w:rsidRPr="002A7938" w:rsidRDefault="00C56D3E" w:rsidP="173F7DB3">
            <w:pPr>
              <w:jc w:val="center"/>
              <w:rPr>
                <w:rFonts w:ascii="Open Sans" w:hAnsi="Open Sans" w:cs="Open Sans"/>
                <w:sz w:val="22"/>
                <w:szCs w:val="22"/>
              </w:rPr>
            </w:pPr>
            <w:r w:rsidRPr="002A7938">
              <w:rPr>
                <w:rFonts w:ascii="Open Sans" w:hAnsi="Open Sans" w:cs="Open Sans"/>
                <w:sz w:val="22"/>
                <w:szCs w:val="22"/>
              </w:rPr>
              <w:t>(May include pre-assessment for prior knowledge)</w:t>
            </w:r>
          </w:p>
        </w:tc>
        <w:tc>
          <w:tcPr>
            <w:tcW w:w="7848" w:type="dxa"/>
            <w:shd w:val="clear" w:color="auto" w:fill="auto"/>
            <w:vAlign w:val="center"/>
          </w:tcPr>
          <w:p w14:paraId="633F220A" w14:textId="77777777" w:rsidR="00C56D3E" w:rsidRPr="002A7938" w:rsidRDefault="00C56D3E" w:rsidP="00B73EDD">
            <w:pPr>
              <w:spacing w:before="120" w:after="120"/>
              <w:rPr>
                <w:rFonts w:ascii="Open Sans" w:hAnsi="Open Sans" w:cs="Open Sans"/>
                <w:b/>
                <w:bCs/>
                <w:sz w:val="22"/>
                <w:szCs w:val="22"/>
              </w:rPr>
            </w:pPr>
            <w:r w:rsidRPr="002A7938">
              <w:rPr>
                <w:rFonts w:ascii="Open Sans" w:hAnsi="Open Sans" w:cs="Open Sans"/>
                <w:b/>
                <w:bCs/>
                <w:sz w:val="22"/>
                <w:szCs w:val="22"/>
              </w:rPr>
              <w:t>Before class begins:</w:t>
            </w:r>
          </w:p>
          <w:p w14:paraId="0809C48F" w14:textId="5A498728"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Display as many of the items from the Materials or Specialized Equipment Needed section as you have available on a table in front of the classroom. Allow the students to view items and ask questions.</w:t>
            </w:r>
          </w:p>
          <w:p w14:paraId="79C65D24"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Ask the students the following questions:</w:t>
            </w:r>
          </w:p>
          <w:p w14:paraId="49F01AF3"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Why do we eat?</w:t>
            </w:r>
          </w:p>
          <w:p w14:paraId="1B46B346"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Why do we need food?</w:t>
            </w:r>
          </w:p>
          <w:p w14:paraId="0258337D"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Can we eat any foods?</w:t>
            </w:r>
          </w:p>
          <w:p w14:paraId="0CBBF896"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Why do we need to eat certain types of food?</w:t>
            </w:r>
          </w:p>
          <w:p w14:paraId="223C527C"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Answers will vary but the discussion about eating the right foods with the necessary nutrients will begin.</w:t>
            </w:r>
          </w:p>
          <w:p w14:paraId="6019719E" w14:textId="2841CCE9" w:rsidR="00C56D3E" w:rsidRPr="002A7938" w:rsidRDefault="00C56D3E" w:rsidP="00581EA5">
            <w:pPr>
              <w:numPr>
                <w:ilvl w:val="0"/>
                <w:numId w:val="10"/>
              </w:numPr>
              <w:spacing w:before="240" w:after="240"/>
              <w:textAlignment w:val="center"/>
              <w:rPr>
                <w:rFonts w:ascii="Open Sans" w:hAnsi="Open Sans" w:cs="Open Sans"/>
                <w:color w:val="000000"/>
                <w:position w:val="-3"/>
                <w:sz w:val="22"/>
                <w:szCs w:val="22"/>
              </w:rPr>
            </w:pPr>
            <w:r w:rsidRPr="002A7938">
              <w:rPr>
                <w:rFonts w:ascii="Open Sans" w:hAnsi="Open Sans" w:cs="Open Sans"/>
                <w:color w:val="000000"/>
                <w:position w:val="-3"/>
                <w:sz w:val="22"/>
                <w:szCs w:val="22"/>
              </w:rPr>
              <w:t xml:space="preserve">Distribute graphic organizer </w:t>
            </w:r>
            <w:r w:rsidRPr="006A1274">
              <w:rPr>
                <w:rFonts w:ascii="Open Sans" w:hAnsi="Open Sans" w:cs="Open Sans"/>
                <w:color w:val="000000"/>
                <w:position w:val="-3"/>
                <w:sz w:val="22"/>
                <w:szCs w:val="22"/>
              </w:rPr>
              <w:t>KWL – Nutrients</w:t>
            </w:r>
            <w:r w:rsidRPr="002A7938">
              <w:rPr>
                <w:rFonts w:ascii="Open Sans" w:hAnsi="Open Sans" w:cs="Open Sans"/>
                <w:color w:val="000000"/>
                <w:position w:val="-3"/>
                <w:sz w:val="22"/>
                <w:szCs w:val="22"/>
              </w:rPr>
              <w:t xml:space="preserve"> and ask students to answer the first two statements. The last statement will be completed during lesson closure.</w:t>
            </w:r>
          </w:p>
        </w:tc>
      </w:tr>
      <w:tr w:rsidR="00C56D3E" w:rsidRPr="002A7938" w14:paraId="14C1CDAA" w14:textId="77777777" w:rsidTr="0001569B">
        <w:trPr>
          <w:trHeight w:val="440"/>
        </w:trPr>
        <w:tc>
          <w:tcPr>
            <w:tcW w:w="2952" w:type="dxa"/>
            <w:shd w:val="clear" w:color="auto" w:fill="auto"/>
          </w:tcPr>
          <w:p w14:paraId="72711DBC" w14:textId="286A3C2F"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lastRenderedPageBreak/>
              <w:t>Direct Instruction *</w:t>
            </w:r>
          </w:p>
        </w:tc>
        <w:tc>
          <w:tcPr>
            <w:tcW w:w="7848" w:type="dxa"/>
            <w:shd w:val="clear" w:color="auto" w:fill="auto"/>
            <w:vAlign w:val="center"/>
          </w:tcPr>
          <w:p w14:paraId="3ADD3686" w14:textId="5E229F4B"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Introduce lesson objectives, terms</w:t>
            </w:r>
            <w:r w:rsidR="006A1274">
              <w:rPr>
                <w:rFonts w:ascii="Open Sans" w:hAnsi="Open Sans" w:cs="Open Sans"/>
                <w:color w:val="000000"/>
                <w:position w:val="-3"/>
                <w:sz w:val="22"/>
                <w:szCs w:val="22"/>
              </w:rPr>
              <w:t>,</w:t>
            </w:r>
            <w:r w:rsidRPr="002A7938">
              <w:rPr>
                <w:rFonts w:ascii="Open Sans" w:hAnsi="Open Sans" w:cs="Open Sans"/>
                <w:color w:val="000000"/>
                <w:position w:val="-3"/>
                <w:sz w:val="22"/>
                <w:szCs w:val="22"/>
              </w:rPr>
              <w:t xml:space="preserve"> and definitions.</w:t>
            </w:r>
          </w:p>
          <w:p w14:paraId="5381962F" w14:textId="037D1372" w:rsidR="00C56D3E" w:rsidRPr="006A1274"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 xml:space="preserve">Distribute handout </w:t>
            </w:r>
            <w:r w:rsidRPr="006A1274">
              <w:rPr>
                <w:rFonts w:ascii="Open Sans" w:hAnsi="Open Sans" w:cs="Open Sans"/>
                <w:color w:val="000000"/>
                <w:position w:val="-3"/>
                <w:sz w:val="22"/>
                <w:szCs w:val="22"/>
              </w:rPr>
              <w:t>Nutrients and Beyond! The Six Nutrient Groups Notes so that students may take notes during slide presentation.</w:t>
            </w:r>
          </w:p>
          <w:p w14:paraId="2D6B6B4F" w14:textId="4E01380A" w:rsidR="00C56D3E" w:rsidRPr="006A1274" w:rsidRDefault="00C56D3E" w:rsidP="00553351">
            <w:pPr>
              <w:spacing w:before="240" w:after="240"/>
              <w:textAlignment w:val="center"/>
              <w:rPr>
                <w:rFonts w:ascii="Open Sans" w:hAnsi="Open Sans" w:cs="Open Sans"/>
                <w:sz w:val="22"/>
                <w:szCs w:val="22"/>
              </w:rPr>
            </w:pPr>
            <w:r w:rsidRPr="006A1274">
              <w:rPr>
                <w:rFonts w:ascii="Open Sans" w:hAnsi="Open Sans" w:cs="Open Sans"/>
                <w:color w:val="000000"/>
                <w:position w:val="-3"/>
                <w:sz w:val="22"/>
                <w:szCs w:val="22"/>
              </w:rPr>
              <w:t>Introduce PowerPoint</w:t>
            </w:r>
            <w:r w:rsidR="006A1274">
              <w:rPr>
                <w:rFonts w:ascii="Open Sans" w:hAnsi="Open Sans" w:cs="Open Sans"/>
                <w:color w:val="000000"/>
                <w:position w:val="-3"/>
                <w:sz w:val="22"/>
                <w:szCs w:val="22"/>
              </w:rPr>
              <w:t xml:space="preserve"> -</w:t>
            </w:r>
            <w:r w:rsidRPr="006A1274">
              <w:rPr>
                <w:rFonts w:ascii="Open Sans" w:hAnsi="Open Sans" w:cs="Open Sans"/>
                <w:color w:val="000000"/>
                <w:position w:val="-3"/>
                <w:sz w:val="22"/>
                <w:szCs w:val="22"/>
              </w:rPr>
              <w:t xml:space="preserve"> Nutrients and Beyond! The Six Nutrient Groups</w:t>
            </w:r>
            <w:r w:rsidR="006A1274">
              <w:rPr>
                <w:rFonts w:ascii="Open Sans" w:hAnsi="Open Sans" w:cs="Open Sans"/>
                <w:color w:val="000000"/>
                <w:position w:val="-3"/>
                <w:sz w:val="22"/>
                <w:szCs w:val="22"/>
              </w:rPr>
              <w:t xml:space="preserve">. </w:t>
            </w:r>
            <w:r w:rsidRPr="006A1274">
              <w:rPr>
                <w:rFonts w:ascii="Open Sans" w:hAnsi="Open Sans" w:cs="Open Sans"/>
                <w:color w:val="000000"/>
                <w:position w:val="-3"/>
                <w:sz w:val="22"/>
                <w:szCs w:val="22"/>
              </w:rPr>
              <w:t xml:space="preserve">Lead a discussion on the importance of eating the nutrient-dense foods </w:t>
            </w:r>
            <w:r w:rsidR="0097078A" w:rsidRPr="006A1274">
              <w:rPr>
                <w:rFonts w:ascii="Open Sans" w:hAnsi="Open Sans" w:cs="Open Sans"/>
                <w:color w:val="000000"/>
                <w:position w:val="-3"/>
                <w:sz w:val="22"/>
                <w:szCs w:val="22"/>
              </w:rPr>
              <w:t>every day</w:t>
            </w:r>
            <w:r w:rsidRPr="006A1274">
              <w:rPr>
                <w:rFonts w:ascii="Open Sans" w:hAnsi="Open Sans" w:cs="Open Sans"/>
                <w:color w:val="000000"/>
                <w:position w:val="-3"/>
                <w:sz w:val="22"/>
                <w:szCs w:val="22"/>
              </w:rPr>
              <w:t>.</w:t>
            </w:r>
          </w:p>
          <w:p w14:paraId="0D006E33" w14:textId="77777777" w:rsidR="00C56D3E" w:rsidRPr="002A7938" w:rsidRDefault="00C56D3E" w:rsidP="00553351">
            <w:pPr>
              <w:spacing w:before="240" w:after="240"/>
              <w:textAlignment w:val="center"/>
              <w:rPr>
                <w:rFonts w:ascii="Open Sans" w:hAnsi="Open Sans" w:cs="Open Sans"/>
                <w:i/>
                <w:sz w:val="22"/>
                <w:szCs w:val="22"/>
              </w:rPr>
            </w:pPr>
            <w:r w:rsidRPr="002A793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4904C5A"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checking for understanding</w:t>
            </w:r>
          </w:p>
          <w:p w14:paraId="788EAE4E" w14:textId="0ECE10E2" w:rsidR="00C56D3E" w:rsidRPr="002A7938" w:rsidRDefault="00C56D3E" w:rsidP="00581EA5">
            <w:pPr>
              <w:numPr>
                <w:ilvl w:val="0"/>
                <w:numId w:val="10"/>
              </w:numPr>
              <w:spacing w:before="120" w:after="120"/>
              <w:rPr>
                <w:rFonts w:ascii="Open Sans" w:hAnsi="Open Sans" w:cs="Open Sans"/>
                <w:iCs/>
                <w:sz w:val="22"/>
                <w:szCs w:val="22"/>
              </w:rPr>
            </w:pPr>
            <w:r w:rsidRPr="002A7938">
              <w:rPr>
                <w:rFonts w:ascii="Open Sans" w:hAnsi="Open Sans" w:cs="Open Sans"/>
                <w:color w:val="000000"/>
                <w:position w:val="-3"/>
                <w:sz w:val="22"/>
                <w:szCs w:val="22"/>
              </w:rPr>
              <w:t>providing assistance with note-taking</w:t>
            </w:r>
          </w:p>
        </w:tc>
      </w:tr>
      <w:tr w:rsidR="00C56D3E" w:rsidRPr="002A7938" w14:paraId="07580D23" w14:textId="77777777" w:rsidTr="0001569B">
        <w:trPr>
          <w:trHeight w:val="27"/>
        </w:trPr>
        <w:tc>
          <w:tcPr>
            <w:tcW w:w="2952" w:type="dxa"/>
            <w:shd w:val="clear" w:color="auto" w:fill="auto"/>
          </w:tcPr>
          <w:p w14:paraId="78EDFD65" w14:textId="249361E5" w:rsidR="00C56D3E" w:rsidRPr="002A7938" w:rsidRDefault="00C56D3E" w:rsidP="173F7DB3">
            <w:pPr>
              <w:jc w:val="center"/>
              <w:rPr>
                <w:rFonts w:ascii="Open Sans" w:hAnsi="Open Sans" w:cs="Open Sans"/>
                <w:b/>
                <w:bCs/>
                <w:sz w:val="22"/>
                <w:szCs w:val="22"/>
              </w:rPr>
            </w:pPr>
            <w:r w:rsidRPr="002A7938">
              <w:rPr>
                <w:rFonts w:ascii="Open Sans" w:hAnsi="Open Sans" w:cs="Open Sans"/>
                <w:b/>
                <w:bCs/>
                <w:sz w:val="22"/>
                <w:szCs w:val="22"/>
              </w:rPr>
              <w:t>Guided Practice *</w:t>
            </w:r>
          </w:p>
        </w:tc>
        <w:tc>
          <w:tcPr>
            <w:tcW w:w="7848" w:type="dxa"/>
            <w:shd w:val="clear" w:color="auto" w:fill="auto"/>
            <w:vAlign w:val="center"/>
          </w:tcPr>
          <w:p w14:paraId="1833A529" w14:textId="77777777" w:rsidR="00C56D3E" w:rsidRPr="002A7938" w:rsidRDefault="00C56D3E" w:rsidP="006A1274">
            <w:pPr>
              <w:spacing w:after="240"/>
              <w:textAlignment w:val="center"/>
              <w:rPr>
                <w:rFonts w:ascii="Open Sans" w:hAnsi="Open Sans" w:cs="Open Sans"/>
                <w:sz w:val="22"/>
                <w:szCs w:val="22"/>
              </w:rPr>
            </w:pPr>
            <w:r w:rsidRPr="002A7938">
              <w:rPr>
                <w:rFonts w:ascii="Open Sans" w:hAnsi="Open Sans" w:cs="Open Sans"/>
                <w:color w:val="000000"/>
                <w:position w:val="-3"/>
                <w:sz w:val="22"/>
                <w:szCs w:val="22"/>
              </w:rPr>
              <w:t>Allow students to practice what they have learned by playing several interactive nutritional games available on different websites. These games will reinforce the nutrient groups and eating healthy.</w:t>
            </w:r>
          </w:p>
          <w:p w14:paraId="1053E266"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Allow only one class period to introduce games. Students may continue to play the games at home.</w:t>
            </w:r>
          </w:p>
          <w:p w14:paraId="7D2127FC"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If a computer lab or tablets are not available, connect one laptop to a projector and allow students to take turns playing short segments of the games for everyone to view.</w:t>
            </w:r>
          </w:p>
          <w:p w14:paraId="7C07F2F1" w14:textId="11725AA1"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ChooseMyPlate</w:t>
            </w:r>
            <w:hyperlink r:id="rId13" w:history="1">
              <w:r w:rsidRPr="002A7938">
                <w:rPr>
                  <w:rFonts w:ascii="Open Sans" w:hAnsi="Open Sans" w:cs="Open Sans"/>
                  <w:color w:val="0000CC"/>
                  <w:position w:val="-3"/>
                  <w:sz w:val="22"/>
                  <w:szCs w:val="22"/>
                  <w:u w:val="single"/>
                </w:rPr>
                <w:br/>
                <w:t>http://www.choosemyplate.gov/kids/Games.html</w:t>
              </w:r>
            </w:hyperlink>
          </w:p>
          <w:p w14:paraId="58000641"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Blast Off!</w:t>
            </w:r>
          </w:p>
          <w:p w14:paraId="13FCCB73"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Smash Your Food</w:t>
            </w:r>
          </w:p>
          <w:p w14:paraId="6415BA77"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Food Hero</w:t>
            </w:r>
          </w:p>
          <w:p w14:paraId="309F5035" w14:textId="1DE11C02"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 xml:space="preserve">Nutrition </w:t>
            </w:r>
            <w:r w:rsidR="006A1274" w:rsidRPr="002A7938">
              <w:rPr>
                <w:rFonts w:ascii="Open Sans" w:hAnsi="Open Sans" w:cs="Open Sans"/>
                <w:color w:val="000000"/>
                <w:position w:val="-3"/>
                <w:sz w:val="22"/>
                <w:szCs w:val="22"/>
              </w:rPr>
              <w:t>Sudoku</w:t>
            </w:r>
          </w:p>
          <w:p w14:paraId="6AD4C716"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Trainer</w:t>
            </w:r>
          </w:p>
          <w:p w14:paraId="7FE67BEB"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Hey Now Quiz Show</w:t>
            </w:r>
          </w:p>
          <w:p w14:paraId="482CD9FC"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Kevin’s Build-A-Meal</w:t>
            </w:r>
          </w:p>
          <w:p w14:paraId="7BB37CDF"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Combo Kitchen</w:t>
            </w:r>
          </w:p>
          <w:p w14:paraId="2FCA7F88"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Dining Decisions</w:t>
            </w:r>
          </w:p>
          <w:p w14:paraId="068B5C73"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Track and Field Fuel-up</w:t>
            </w:r>
          </w:p>
          <w:p w14:paraId="2B666BAA" w14:textId="63114492"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Pacific Science Center</w:t>
            </w:r>
            <w:hyperlink r:id="rId14" w:history="1"/>
          </w:p>
          <w:p w14:paraId="133D21F7"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Nutrition Sleuth</w:t>
            </w:r>
          </w:p>
          <w:p w14:paraId="2B4CC5F7"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Grab a Grape</w:t>
            </w:r>
          </w:p>
          <w:p w14:paraId="3B536847" w14:textId="77777777" w:rsidR="00C56D3E" w:rsidRPr="002A7938" w:rsidRDefault="00C56D3E" w:rsidP="00C56D3E">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Have a Bite Cafe</w:t>
            </w:r>
          </w:p>
          <w:p w14:paraId="09D43394"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Observe students as they move through various games and learn more about nutrition.</w:t>
            </w:r>
          </w:p>
          <w:p w14:paraId="2CCB68B1" w14:textId="77777777" w:rsidR="00C56D3E" w:rsidRPr="002A7938" w:rsidRDefault="00C56D3E" w:rsidP="006A1274">
            <w:pPr>
              <w:spacing w:before="240"/>
              <w:textAlignment w:val="center"/>
              <w:rPr>
                <w:rFonts w:ascii="Open Sans" w:hAnsi="Open Sans" w:cs="Open Sans"/>
                <w:i/>
                <w:sz w:val="22"/>
                <w:szCs w:val="22"/>
              </w:rPr>
            </w:pPr>
            <w:r w:rsidRPr="002A793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27C236C"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providing peer tutoring</w:t>
            </w:r>
          </w:p>
          <w:p w14:paraId="5D1EF2DE" w14:textId="3F67A6E6" w:rsidR="00C56D3E" w:rsidRPr="002A7938" w:rsidRDefault="00C56D3E" w:rsidP="00890175">
            <w:pPr>
              <w:numPr>
                <w:ilvl w:val="0"/>
                <w:numId w:val="10"/>
              </w:numPr>
              <w:spacing w:before="120" w:after="120"/>
              <w:rPr>
                <w:rFonts w:ascii="Open Sans" w:hAnsi="Open Sans" w:cs="Open Sans"/>
                <w:iCs/>
                <w:sz w:val="22"/>
                <w:szCs w:val="22"/>
              </w:rPr>
            </w:pPr>
            <w:r w:rsidRPr="002A7938">
              <w:rPr>
                <w:rFonts w:ascii="Open Sans" w:hAnsi="Open Sans" w:cs="Open Sans"/>
                <w:color w:val="000000"/>
                <w:position w:val="-3"/>
                <w:sz w:val="22"/>
                <w:szCs w:val="22"/>
              </w:rPr>
              <w:t>check for understanding</w:t>
            </w:r>
          </w:p>
        </w:tc>
      </w:tr>
      <w:tr w:rsidR="00C56D3E" w:rsidRPr="002A7938" w14:paraId="2BB1B0A1" w14:textId="77777777" w:rsidTr="0001569B">
        <w:trPr>
          <w:trHeight w:val="395"/>
        </w:trPr>
        <w:tc>
          <w:tcPr>
            <w:tcW w:w="2952" w:type="dxa"/>
            <w:shd w:val="clear" w:color="auto" w:fill="auto"/>
          </w:tcPr>
          <w:p w14:paraId="1388253E" w14:textId="6EA2F42B" w:rsidR="00C56D3E" w:rsidRPr="002A7938" w:rsidRDefault="00C56D3E" w:rsidP="173F7DB3">
            <w:pPr>
              <w:jc w:val="center"/>
              <w:rPr>
                <w:rFonts w:ascii="Open Sans" w:hAnsi="Open Sans" w:cs="Open Sans"/>
                <w:b/>
                <w:bCs/>
                <w:sz w:val="22"/>
                <w:szCs w:val="22"/>
              </w:rPr>
            </w:pPr>
            <w:r w:rsidRPr="002A793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27DA6788" w14:textId="77777777" w:rsidR="00C56D3E" w:rsidRPr="002A7938" w:rsidRDefault="00C56D3E" w:rsidP="00615915">
            <w:pPr>
              <w:spacing w:before="120" w:after="120"/>
              <w:rPr>
                <w:rFonts w:ascii="Open Sans" w:hAnsi="Open Sans" w:cs="Open Sans"/>
                <w:b/>
                <w:bCs/>
                <w:sz w:val="22"/>
                <w:szCs w:val="22"/>
              </w:rPr>
            </w:pPr>
            <w:r w:rsidRPr="002A7938">
              <w:rPr>
                <w:rFonts w:ascii="Open Sans" w:hAnsi="Open Sans" w:cs="Open Sans"/>
                <w:b/>
                <w:bCs/>
                <w:sz w:val="22"/>
                <w:szCs w:val="22"/>
              </w:rPr>
              <w:t>Before class begins:</w:t>
            </w:r>
          </w:p>
          <w:p w14:paraId="00C28FD9" w14:textId="1276BE3D" w:rsidR="00C56D3E" w:rsidRPr="006A1274"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 xml:space="preserve">Print the </w:t>
            </w:r>
            <w:r w:rsidRPr="006A1274">
              <w:rPr>
                <w:rFonts w:ascii="Open Sans" w:hAnsi="Open Sans" w:cs="Open Sans"/>
                <w:color w:val="000000"/>
                <w:position w:val="-3"/>
                <w:sz w:val="22"/>
                <w:szCs w:val="22"/>
              </w:rPr>
              <w:t xml:space="preserve">Nutrients Flashcards on </w:t>
            </w:r>
            <w:r w:rsidR="00615915" w:rsidRPr="006A1274">
              <w:rPr>
                <w:rFonts w:ascii="Open Sans" w:hAnsi="Open Sans" w:cs="Open Sans"/>
                <w:color w:val="000000"/>
                <w:position w:val="-3"/>
                <w:sz w:val="22"/>
                <w:szCs w:val="22"/>
              </w:rPr>
              <w:t xml:space="preserve">cardstock, cut and separate. </w:t>
            </w:r>
            <w:r w:rsidR="00615915" w:rsidRPr="006A1274">
              <w:rPr>
                <w:rFonts w:ascii="Open Sans" w:hAnsi="Open Sans" w:cs="Open Sans"/>
                <w:color w:val="000000"/>
                <w:position w:val="-3"/>
                <w:sz w:val="22"/>
                <w:szCs w:val="22"/>
              </w:rPr>
              <w:br/>
            </w:r>
            <w:r w:rsidRPr="006A1274">
              <w:rPr>
                <w:rFonts w:ascii="Open Sans" w:eastAsia="PMingLiU" w:hAnsi="Open Sans" w:cs="Open Sans"/>
                <w:color w:val="000000"/>
                <w:position w:val="-3"/>
                <w:sz w:val="22"/>
                <w:szCs w:val="22"/>
              </w:rPr>
              <w:br/>
            </w:r>
            <w:r w:rsidRPr="006A1274">
              <w:rPr>
                <w:rFonts w:ascii="Open Sans" w:hAnsi="Open Sans" w:cs="Open Sans"/>
                <w:color w:val="000000"/>
                <w:position w:val="-3"/>
                <w:sz w:val="22"/>
                <w:szCs w:val="22"/>
              </w:rPr>
              <w:t>Place Nutrient Flashcards in a basket or box and allow each student to choose a card.</w:t>
            </w:r>
          </w:p>
          <w:p w14:paraId="4315173A"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Students are to create a 3-dimensional model of the chosen nutrient and include the following information:</w:t>
            </w:r>
          </w:p>
          <w:p w14:paraId="1B28EA09" w14:textId="7CD0CEC4"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Functions</w:t>
            </w:r>
          </w:p>
          <w:p w14:paraId="0BA711AC" w14:textId="1E018430"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Food sources</w:t>
            </w:r>
          </w:p>
          <w:p w14:paraId="235DA204" w14:textId="1175BD32"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Recommended </w:t>
            </w:r>
            <w:r w:rsidR="00C56D3E" w:rsidRPr="002A7938">
              <w:rPr>
                <w:rFonts w:ascii="Open Sans" w:hAnsi="Open Sans" w:cs="Open Sans"/>
                <w:color w:val="000000"/>
                <w:position w:val="-3"/>
                <w:sz w:val="22"/>
                <w:szCs w:val="22"/>
              </w:rPr>
              <w:t>daily allowance</w:t>
            </w:r>
          </w:p>
          <w:p w14:paraId="5A1D4593"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What can happen if I:</w:t>
            </w:r>
          </w:p>
          <w:p w14:paraId="3002F53D" w14:textId="6FB974FD"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Don’t get enough of the nutrient</w:t>
            </w:r>
          </w:p>
          <w:p w14:paraId="7C870105" w14:textId="3B6C7632"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Get </w:t>
            </w:r>
            <w:r w:rsidR="00C56D3E" w:rsidRPr="002A7938">
              <w:rPr>
                <w:rFonts w:ascii="Open Sans" w:hAnsi="Open Sans" w:cs="Open Sans"/>
                <w:color w:val="000000"/>
                <w:position w:val="-3"/>
                <w:sz w:val="22"/>
                <w:szCs w:val="22"/>
              </w:rPr>
              <w:t>too much of the nutrient</w:t>
            </w:r>
          </w:p>
          <w:p w14:paraId="623F112E"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Allow students to be creative and make the model using items available in the classroom and at home.</w:t>
            </w:r>
          </w:p>
          <w:p w14:paraId="2882EF00"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Examples:</w:t>
            </w:r>
          </w:p>
          <w:p w14:paraId="42178BF2" w14:textId="2F1EF2CA"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Cookie sheet collage</w:t>
            </w:r>
          </w:p>
          <w:p w14:paraId="1C609E8E" w14:textId="43EE3CCC"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Mobile</w:t>
            </w:r>
          </w:p>
          <w:p w14:paraId="41AF66AE" w14:textId="66D386BA"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Picture frame collage</w:t>
            </w:r>
          </w:p>
          <w:p w14:paraId="01030ACA" w14:textId="64E9F29B"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Shadow </w:t>
            </w:r>
            <w:r w:rsidR="00C56D3E" w:rsidRPr="002A7938">
              <w:rPr>
                <w:rFonts w:ascii="Open Sans" w:hAnsi="Open Sans" w:cs="Open Sans"/>
                <w:color w:val="000000"/>
                <w:position w:val="-3"/>
                <w:sz w:val="22"/>
                <w:szCs w:val="22"/>
              </w:rPr>
              <w:t>box</w:t>
            </w:r>
          </w:p>
          <w:p w14:paraId="6CC1983C" w14:textId="2E14BD92"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Students may also utilize the quadarama to highlight the nutrient information. Steps on how to make a quadarama are available in the Instructional Strategies section of our website. Scroll down and click on image.</w:t>
            </w:r>
            <w:r w:rsidR="00615915" w:rsidRPr="002A7938">
              <w:rPr>
                <w:rFonts w:ascii="Open Sans" w:hAnsi="Open Sans" w:cs="Open Sans"/>
                <w:sz w:val="22"/>
                <w:szCs w:val="22"/>
              </w:rPr>
              <w:t xml:space="preserve"> </w:t>
            </w:r>
          </w:p>
          <w:p w14:paraId="59FA201F" w14:textId="377BBBC5"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 xml:space="preserve">Students may use </w:t>
            </w:r>
            <w:r w:rsidR="0097078A" w:rsidRPr="002A7938">
              <w:rPr>
                <w:rFonts w:ascii="Open Sans" w:hAnsi="Open Sans" w:cs="Open Sans"/>
                <w:color w:val="000000"/>
                <w:position w:val="-3"/>
                <w:sz w:val="22"/>
                <w:szCs w:val="22"/>
              </w:rPr>
              <w:t>Pinterest</w:t>
            </w:r>
            <w:r w:rsidR="00261757" w:rsidRPr="006A1274">
              <w:rPr>
                <w:rFonts w:ascii="Open Sans" w:hAnsi="Open Sans" w:cs="Open Sans"/>
                <w:color w:val="000000"/>
                <w:position w:val="-3"/>
                <w:sz w:val="22"/>
                <w:szCs w:val="22"/>
                <w:vertAlign w:val="superscript"/>
              </w:rPr>
              <w:t>®</w:t>
            </w:r>
            <w:r w:rsidRPr="002A7938">
              <w:rPr>
                <w:rFonts w:ascii="Open Sans" w:hAnsi="Open Sans" w:cs="Open Sans"/>
                <w:color w:val="000000"/>
                <w:position w:val="-3"/>
                <w:sz w:val="22"/>
                <w:szCs w:val="22"/>
              </w:rPr>
              <w:t xml:space="preserve"> and Snapguide</w:t>
            </w:r>
            <w:r w:rsidR="00261757" w:rsidRPr="006A1274">
              <w:rPr>
                <w:rFonts w:ascii="Open Sans" w:hAnsi="Open Sans" w:cs="Open Sans"/>
                <w:color w:val="000000"/>
                <w:position w:val="-3"/>
                <w:sz w:val="22"/>
                <w:szCs w:val="22"/>
                <w:vertAlign w:val="superscript"/>
              </w:rPr>
              <w:t>®</w:t>
            </w:r>
            <w:r w:rsidRPr="002A7938">
              <w:rPr>
                <w:rFonts w:ascii="Open Sans" w:hAnsi="Open Sans" w:cs="Open Sans"/>
                <w:color w:val="000000"/>
                <w:position w:val="-3"/>
                <w:sz w:val="22"/>
                <w:szCs w:val="22"/>
              </w:rPr>
              <w:t xml:space="preserve"> for more ideas.</w:t>
            </w:r>
          </w:p>
          <w:p w14:paraId="6BAF210C" w14:textId="31FA468A" w:rsidR="00C56D3E" w:rsidRPr="002A7938" w:rsidRDefault="00615915"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Option:</w:t>
            </w:r>
            <w:r w:rsidRPr="002A7938">
              <w:rPr>
                <w:rFonts w:ascii="Open Sans" w:hAnsi="Open Sans" w:cs="Open Sans"/>
                <w:color w:val="000000"/>
                <w:position w:val="-3"/>
                <w:sz w:val="22"/>
                <w:szCs w:val="22"/>
              </w:rPr>
              <w:br/>
            </w:r>
            <w:r w:rsidR="00C56D3E" w:rsidRPr="002A7938">
              <w:rPr>
                <w:rFonts w:ascii="Open Sans" w:hAnsi="Open Sans" w:cs="Open Sans"/>
                <w:color w:val="000000"/>
                <w:position w:val="-3"/>
                <w:sz w:val="22"/>
                <w:szCs w:val="22"/>
              </w:rPr>
              <w:t>For extra credit – Allow students to design a t-shirt depicting their nutrient and wear the day of their presentation. This will bring attention to your class and bring public recognition as to what your students are studying.</w:t>
            </w:r>
          </w:p>
          <w:p w14:paraId="3893B6C1" w14:textId="568F7050"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 xml:space="preserve">Distribute </w:t>
            </w:r>
            <w:r w:rsidRPr="00261757">
              <w:rPr>
                <w:rFonts w:ascii="Open Sans" w:hAnsi="Open Sans" w:cs="Open Sans"/>
                <w:color w:val="000000"/>
                <w:position w:val="-3"/>
                <w:sz w:val="22"/>
                <w:szCs w:val="22"/>
              </w:rPr>
              <w:t>Rubric for 3-D Nutrient Model</w:t>
            </w:r>
            <w:r w:rsidR="00615915" w:rsidRPr="002A7938">
              <w:rPr>
                <w:rFonts w:ascii="Open Sans" w:hAnsi="Open Sans" w:cs="Open Sans"/>
                <w:color w:val="000000"/>
                <w:position w:val="-3"/>
                <w:sz w:val="22"/>
                <w:szCs w:val="22"/>
              </w:rPr>
              <w:t xml:space="preserve"> </w:t>
            </w:r>
            <w:r w:rsidRPr="002A7938">
              <w:rPr>
                <w:rFonts w:ascii="Open Sans" w:hAnsi="Open Sans" w:cs="Open Sans"/>
                <w:color w:val="000000"/>
                <w:position w:val="-3"/>
                <w:sz w:val="22"/>
                <w:szCs w:val="22"/>
              </w:rPr>
              <w:t>so that students will understand what is expected.</w:t>
            </w:r>
          </w:p>
          <w:p w14:paraId="15D6EB73" w14:textId="77777777" w:rsidR="00C56D3E" w:rsidRPr="002A7938" w:rsidRDefault="00C56D3E" w:rsidP="00553351">
            <w:pPr>
              <w:spacing w:before="240" w:after="240"/>
              <w:textAlignment w:val="center"/>
              <w:rPr>
                <w:rFonts w:ascii="Open Sans" w:hAnsi="Open Sans" w:cs="Open Sans"/>
                <w:i/>
                <w:sz w:val="22"/>
                <w:szCs w:val="22"/>
              </w:rPr>
            </w:pPr>
            <w:r w:rsidRPr="002A793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134C61"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assist student in gathering information</w:t>
            </w:r>
          </w:p>
          <w:p w14:paraId="69097A9C" w14:textId="0C660886" w:rsidR="00C56D3E" w:rsidRPr="002A7938" w:rsidRDefault="00C56D3E" w:rsidP="00890175">
            <w:pPr>
              <w:numPr>
                <w:ilvl w:val="0"/>
                <w:numId w:val="10"/>
              </w:numPr>
              <w:spacing w:before="120" w:after="120"/>
              <w:rPr>
                <w:rFonts w:ascii="Open Sans" w:hAnsi="Open Sans" w:cs="Open Sans"/>
                <w:iCs/>
                <w:sz w:val="22"/>
                <w:szCs w:val="22"/>
              </w:rPr>
            </w:pPr>
            <w:r w:rsidRPr="002A7938">
              <w:rPr>
                <w:rFonts w:ascii="Open Sans" w:hAnsi="Open Sans" w:cs="Open Sans"/>
                <w:color w:val="000000"/>
                <w:position w:val="-3"/>
                <w:sz w:val="22"/>
                <w:szCs w:val="22"/>
              </w:rPr>
              <w:t>provide praise and encouragement</w:t>
            </w:r>
          </w:p>
        </w:tc>
      </w:tr>
      <w:tr w:rsidR="00C56D3E" w:rsidRPr="002A7938" w14:paraId="50863A81" w14:textId="77777777" w:rsidTr="0001569B">
        <w:tc>
          <w:tcPr>
            <w:tcW w:w="2952" w:type="dxa"/>
            <w:shd w:val="clear" w:color="auto" w:fill="auto"/>
          </w:tcPr>
          <w:p w14:paraId="3E48F608" w14:textId="6AF16512"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lastRenderedPageBreak/>
              <w:t>Lesson Closure</w:t>
            </w:r>
          </w:p>
        </w:tc>
        <w:tc>
          <w:tcPr>
            <w:tcW w:w="7848" w:type="dxa"/>
            <w:shd w:val="clear" w:color="auto" w:fill="auto"/>
            <w:vAlign w:val="center"/>
          </w:tcPr>
          <w:p w14:paraId="59D295AC" w14:textId="36C840DE"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Review terms, definitions</w:t>
            </w:r>
            <w:r w:rsidR="00261757">
              <w:rPr>
                <w:rFonts w:ascii="Open Sans" w:hAnsi="Open Sans" w:cs="Open Sans"/>
                <w:color w:val="000000"/>
                <w:position w:val="-3"/>
                <w:sz w:val="22"/>
                <w:szCs w:val="22"/>
              </w:rPr>
              <w:t>,</w:t>
            </w:r>
            <w:r w:rsidRPr="002A7938">
              <w:rPr>
                <w:rFonts w:ascii="Open Sans" w:hAnsi="Open Sans" w:cs="Open Sans"/>
                <w:color w:val="000000"/>
                <w:position w:val="-3"/>
                <w:sz w:val="22"/>
                <w:szCs w:val="22"/>
              </w:rPr>
              <w:t xml:space="preserve"> and objectives.</w:t>
            </w:r>
          </w:p>
          <w:p w14:paraId="101353E5" w14:textId="7EC4BA6D" w:rsidR="00C56D3E" w:rsidRPr="002A7938" w:rsidRDefault="00C56D3E" w:rsidP="00890175">
            <w:pPr>
              <w:spacing w:before="120" w:after="120"/>
              <w:rPr>
                <w:rFonts w:ascii="Open Sans" w:hAnsi="Open Sans" w:cs="Open Sans"/>
                <w:sz w:val="22"/>
                <w:szCs w:val="22"/>
              </w:rPr>
            </w:pPr>
            <w:r w:rsidRPr="002A7938">
              <w:rPr>
                <w:rFonts w:ascii="Open Sans" w:hAnsi="Open Sans" w:cs="Open Sans"/>
                <w:color w:val="000000"/>
                <w:position w:val="-3"/>
                <w:sz w:val="22"/>
                <w:szCs w:val="22"/>
              </w:rPr>
              <w:t xml:space="preserve">Discuss with your students what they have learned about the six nutrient groups. Re-distribute the </w:t>
            </w:r>
            <w:r w:rsidRPr="00261757">
              <w:rPr>
                <w:rFonts w:ascii="Open Sans" w:hAnsi="Open Sans" w:cs="Open Sans"/>
                <w:color w:val="000000"/>
                <w:position w:val="-3"/>
                <w:sz w:val="22"/>
                <w:szCs w:val="22"/>
              </w:rPr>
              <w:t>KWL – Nutrients</w:t>
            </w:r>
            <w:r w:rsidRPr="002A7938">
              <w:rPr>
                <w:rFonts w:ascii="Open Sans" w:hAnsi="Open Sans" w:cs="Open Sans"/>
                <w:color w:val="000000"/>
                <w:position w:val="-3"/>
                <w:sz w:val="22"/>
                <w:szCs w:val="22"/>
              </w:rPr>
              <w:t xml:space="preserve"> so that students may complete what they have learned about the nutrients.</w:t>
            </w:r>
          </w:p>
        </w:tc>
      </w:tr>
      <w:tr w:rsidR="00C56D3E" w:rsidRPr="002A7938" w14:paraId="09F5B5CB" w14:textId="77777777" w:rsidTr="0001569B">
        <w:trPr>
          <w:trHeight w:val="135"/>
        </w:trPr>
        <w:tc>
          <w:tcPr>
            <w:tcW w:w="2952" w:type="dxa"/>
            <w:shd w:val="clear" w:color="auto" w:fill="auto"/>
          </w:tcPr>
          <w:p w14:paraId="5374FB7C" w14:textId="151D0837"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Summative/End of Lesson Assessment *</w:t>
            </w:r>
          </w:p>
          <w:p w14:paraId="6CEEAD70" w14:textId="12A5B6A4" w:rsidR="00C56D3E" w:rsidRPr="002A7938" w:rsidRDefault="00C56D3E" w:rsidP="0080201D">
            <w:pPr>
              <w:tabs>
                <w:tab w:val="left" w:pos="2820"/>
              </w:tabs>
              <w:rPr>
                <w:rFonts w:ascii="Open Sans" w:hAnsi="Open Sans" w:cs="Open Sans"/>
                <w:sz w:val="22"/>
                <w:szCs w:val="22"/>
              </w:rPr>
            </w:pPr>
            <w:r w:rsidRPr="002A7938">
              <w:rPr>
                <w:rFonts w:ascii="Open Sans" w:hAnsi="Open Sans" w:cs="Open Sans"/>
                <w:sz w:val="22"/>
                <w:szCs w:val="22"/>
              </w:rPr>
              <w:tab/>
            </w:r>
          </w:p>
        </w:tc>
        <w:tc>
          <w:tcPr>
            <w:tcW w:w="7848" w:type="dxa"/>
            <w:shd w:val="clear" w:color="auto" w:fill="auto"/>
            <w:vAlign w:val="center"/>
          </w:tcPr>
          <w:p w14:paraId="5BA99040"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Students will present their creative 3-D models of their nutrient.</w:t>
            </w:r>
          </w:p>
          <w:p w14:paraId="130FC750"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Student presentation will be assessed with appropriate rubric.</w:t>
            </w:r>
          </w:p>
          <w:p w14:paraId="5F5DF64B" w14:textId="77777777" w:rsidR="00C56D3E" w:rsidRPr="00261757" w:rsidRDefault="00C56D3E" w:rsidP="00553351">
            <w:pPr>
              <w:spacing w:before="240" w:after="240"/>
              <w:textAlignment w:val="center"/>
              <w:rPr>
                <w:rFonts w:ascii="Open Sans" w:hAnsi="Open Sans" w:cs="Open Sans"/>
                <w:i/>
                <w:iCs/>
                <w:sz w:val="22"/>
                <w:szCs w:val="22"/>
              </w:rPr>
            </w:pPr>
            <w:r w:rsidRPr="00261757">
              <w:rPr>
                <w:rFonts w:ascii="Open Sans" w:hAnsi="Open Sans" w:cs="Open Sans"/>
                <w:i/>
                <w:iCs/>
                <w:color w:val="000000"/>
                <w:position w:val="-3"/>
                <w:sz w:val="22"/>
                <w:szCs w:val="22"/>
              </w:rPr>
              <w:t>Individualized Education Plan (IEP</w:t>
            </w:r>
            <w:bookmarkStart w:id="1" w:name="_GoBack"/>
            <w:bookmarkEnd w:id="1"/>
            <w:r w:rsidRPr="00261757">
              <w:rPr>
                <w:rFonts w:ascii="Open Sans" w:hAnsi="Open Sans" w:cs="Open Sans"/>
                <w:i/>
                <w:iCs/>
                <w:color w:val="000000"/>
                <w:position w:val="-3"/>
                <w:sz w:val="22"/>
                <w:szCs w:val="22"/>
              </w:rPr>
              <w:t>) for all special education students must be followed. Examples of accommodations may include, but are not limited to:</w:t>
            </w:r>
          </w:p>
          <w:p w14:paraId="32BE77DC"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grading according to work done</w:t>
            </w:r>
          </w:p>
          <w:p w14:paraId="4CB6555D" w14:textId="5008F9E1" w:rsidR="00C56D3E" w:rsidRPr="002A7938" w:rsidRDefault="00C56D3E" w:rsidP="00890175">
            <w:pPr>
              <w:numPr>
                <w:ilvl w:val="0"/>
                <w:numId w:val="10"/>
              </w:numPr>
              <w:spacing w:before="120" w:after="120"/>
              <w:rPr>
                <w:rFonts w:ascii="Open Sans" w:hAnsi="Open Sans" w:cs="Open Sans"/>
                <w:iCs/>
                <w:sz w:val="22"/>
                <w:szCs w:val="22"/>
              </w:rPr>
            </w:pPr>
            <w:r w:rsidRPr="002A7938">
              <w:rPr>
                <w:rFonts w:ascii="Open Sans" w:hAnsi="Open Sans" w:cs="Open Sans"/>
                <w:color w:val="000000"/>
                <w:position w:val="-3"/>
                <w:sz w:val="22"/>
                <w:szCs w:val="22"/>
              </w:rPr>
              <w:t>providing praise and encouragement</w:t>
            </w:r>
          </w:p>
        </w:tc>
      </w:tr>
      <w:tr w:rsidR="00C56D3E" w:rsidRPr="002A7938" w14:paraId="02913EF1" w14:textId="77777777" w:rsidTr="0001569B">
        <w:trPr>
          <w:trHeight w:val="135"/>
        </w:trPr>
        <w:tc>
          <w:tcPr>
            <w:tcW w:w="2952" w:type="dxa"/>
            <w:shd w:val="clear" w:color="auto" w:fill="auto"/>
          </w:tcPr>
          <w:p w14:paraId="3E1A7758" w14:textId="22FACD2A"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References/Resources/</w:t>
            </w:r>
          </w:p>
          <w:p w14:paraId="324BDA87" w14:textId="66691DD3"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Teacher Preparation</w:t>
            </w:r>
          </w:p>
        </w:tc>
        <w:tc>
          <w:tcPr>
            <w:tcW w:w="7848" w:type="dxa"/>
            <w:shd w:val="clear" w:color="auto" w:fill="auto"/>
            <w:vAlign w:val="center"/>
          </w:tcPr>
          <w:p w14:paraId="22884C89" w14:textId="77777777" w:rsidR="00C56D3E" w:rsidRPr="002A7938" w:rsidRDefault="00C56D3E" w:rsidP="00615915">
            <w:pPr>
              <w:spacing w:before="120" w:after="120"/>
              <w:rPr>
                <w:rFonts w:ascii="Open Sans" w:hAnsi="Open Sans" w:cs="Open Sans"/>
                <w:b/>
                <w:bCs/>
                <w:sz w:val="22"/>
                <w:szCs w:val="22"/>
              </w:rPr>
            </w:pPr>
            <w:r w:rsidRPr="002A7938">
              <w:rPr>
                <w:rFonts w:ascii="Open Sans" w:hAnsi="Open Sans" w:cs="Open Sans"/>
                <w:b/>
                <w:bCs/>
                <w:sz w:val="22"/>
                <w:szCs w:val="22"/>
              </w:rPr>
              <w:t>Textbooks:</w:t>
            </w:r>
          </w:p>
          <w:p w14:paraId="61ECE04F"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Duyff, R. L. (2010). </w:t>
            </w:r>
            <w:r w:rsidRPr="002A7938">
              <w:rPr>
                <w:rFonts w:ascii="Open Sans" w:hAnsi="Open Sans" w:cs="Open Sans"/>
                <w:i/>
                <w:iCs/>
                <w:color w:val="000000"/>
                <w:position w:val="-3"/>
                <w:sz w:val="22"/>
                <w:szCs w:val="22"/>
              </w:rPr>
              <w:t>Food, nutrition &amp; wellness.</w:t>
            </w:r>
            <w:r w:rsidRPr="002A7938">
              <w:rPr>
                <w:rFonts w:ascii="Open Sans" w:hAnsi="Open Sans" w:cs="Open Sans"/>
                <w:color w:val="000000"/>
                <w:position w:val="-3"/>
                <w:sz w:val="22"/>
                <w:szCs w:val="22"/>
              </w:rPr>
              <w:t xml:space="preserve"> Columbus, OH: Glencoe/McGraw-Hill.</w:t>
            </w:r>
          </w:p>
          <w:p w14:paraId="57662DE9"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Mehas, K. Y. &amp; Rodgers, S. L. (2006). </w:t>
            </w:r>
            <w:r w:rsidRPr="002A7938">
              <w:rPr>
                <w:rFonts w:ascii="Open Sans" w:hAnsi="Open Sans" w:cs="Open Sans"/>
                <w:i/>
                <w:iCs/>
                <w:color w:val="000000"/>
                <w:position w:val="-3"/>
                <w:sz w:val="22"/>
                <w:szCs w:val="22"/>
              </w:rPr>
              <w:t>Food science: the biochemistry of food and nutrition.</w:t>
            </w:r>
            <w:r w:rsidRPr="002A7938">
              <w:rPr>
                <w:rFonts w:ascii="Open Sans" w:hAnsi="Open Sans" w:cs="Open Sans"/>
                <w:color w:val="000000"/>
                <w:position w:val="-3"/>
                <w:sz w:val="22"/>
                <w:szCs w:val="22"/>
              </w:rPr>
              <w:t xml:space="preserve"> New York, New York: Glenco/McGraw-Hill.</w:t>
            </w:r>
          </w:p>
          <w:p w14:paraId="05FC1D1D"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Ward, J.D., &amp; Ward, L.T. (2013). </w:t>
            </w:r>
            <w:r w:rsidRPr="002A7938">
              <w:rPr>
                <w:rFonts w:ascii="Open Sans" w:hAnsi="Open Sans" w:cs="Open Sans"/>
                <w:i/>
                <w:iCs/>
                <w:color w:val="000000"/>
                <w:position w:val="-3"/>
                <w:sz w:val="22"/>
                <w:szCs w:val="22"/>
              </w:rPr>
              <w:t>Principles of food science.</w:t>
            </w:r>
            <w:r w:rsidRPr="002A7938">
              <w:rPr>
                <w:rFonts w:ascii="Open Sans" w:hAnsi="Open Sans" w:cs="Open Sans"/>
                <w:color w:val="000000"/>
                <w:position w:val="-3"/>
                <w:sz w:val="22"/>
                <w:szCs w:val="22"/>
              </w:rPr>
              <w:t xml:space="preserve"> Tinley Park, IL: Goodheart-Willcox Company.</w:t>
            </w:r>
          </w:p>
          <w:p w14:paraId="33F5905E" w14:textId="77777777" w:rsidR="00C56D3E" w:rsidRPr="002A7938" w:rsidRDefault="00C56D3E" w:rsidP="00615915">
            <w:pPr>
              <w:spacing w:before="120" w:after="120"/>
              <w:rPr>
                <w:rFonts w:ascii="Open Sans" w:hAnsi="Open Sans" w:cs="Open Sans"/>
                <w:b/>
                <w:bCs/>
                <w:sz w:val="22"/>
                <w:szCs w:val="22"/>
              </w:rPr>
            </w:pPr>
            <w:r w:rsidRPr="002A7938">
              <w:rPr>
                <w:rFonts w:ascii="Open Sans" w:hAnsi="Open Sans" w:cs="Open Sans"/>
                <w:b/>
                <w:bCs/>
                <w:sz w:val="22"/>
                <w:szCs w:val="22"/>
              </w:rPr>
              <w:t>Websites:</w:t>
            </w:r>
          </w:p>
          <w:p w14:paraId="0287F4B0" w14:textId="77777777" w:rsidR="00C56D3E" w:rsidRPr="00261757" w:rsidRDefault="0097078A" w:rsidP="00615915">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ChooseMyPlate</w:t>
            </w:r>
            <w:r w:rsidRPr="002A7938">
              <w:rPr>
                <w:rFonts w:ascii="Open Sans" w:hAnsi="Open Sans" w:cs="Open Sans"/>
                <w:color w:val="000000"/>
                <w:position w:val="-3"/>
                <w:sz w:val="22"/>
                <w:szCs w:val="22"/>
              </w:rPr>
              <w:br/>
              <w:t>Illustrates the five food groups that are the building blocks for a healthy diet using a familiar image— a place setting for a meal.</w:t>
            </w:r>
            <w:hyperlink r:id="rId15" w:history="1">
              <w:r w:rsidRPr="002A7938">
                <w:rPr>
                  <w:rFonts w:ascii="Open Sans" w:hAnsi="Open Sans" w:cs="Open Sans"/>
                  <w:color w:val="0000CC"/>
                  <w:position w:val="-3"/>
                  <w:sz w:val="22"/>
                  <w:szCs w:val="22"/>
                  <w:u w:val="single"/>
                </w:rPr>
                <w:br/>
                <w:t>http://www.choosemyplate.gov/kids/Games.html</w:t>
              </w:r>
            </w:hyperlink>
          </w:p>
          <w:p w14:paraId="5CCEC6AD" w14:textId="77777777" w:rsidR="00261757" w:rsidRDefault="00261757" w:rsidP="00261757">
            <w:pPr>
              <w:ind w:left="720"/>
              <w:rPr>
                <w:rFonts w:ascii="Open Sans" w:hAnsi="Open Sans" w:cs="Open Sans"/>
                <w:color w:val="000000"/>
                <w:sz w:val="22"/>
                <w:szCs w:val="22"/>
              </w:rPr>
            </w:pPr>
          </w:p>
          <w:p w14:paraId="230B4636" w14:textId="0250475F" w:rsidR="00261757" w:rsidRPr="002A7938" w:rsidRDefault="00261757" w:rsidP="00261757">
            <w:pPr>
              <w:ind w:left="720"/>
              <w:rPr>
                <w:rFonts w:ascii="Open Sans" w:hAnsi="Open Sans" w:cs="Open Sans"/>
                <w:color w:val="000000"/>
                <w:sz w:val="22"/>
                <w:szCs w:val="22"/>
              </w:rPr>
            </w:pPr>
          </w:p>
        </w:tc>
      </w:tr>
      <w:tr w:rsidR="00C56D3E" w:rsidRPr="002A7938" w14:paraId="3B5D5C31" w14:textId="77777777" w:rsidTr="173F7DB3">
        <w:trPr>
          <w:trHeight w:val="135"/>
        </w:trPr>
        <w:tc>
          <w:tcPr>
            <w:tcW w:w="10800" w:type="dxa"/>
            <w:gridSpan w:val="2"/>
            <w:shd w:val="clear" w:color="auto" w:fill="D9D9D9" w:themeFill="background1" w:themeFillShade="D9"/>
          </w:tcPr>
          <w:p w14:paraId="1928554E" w14:textId="77777777"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Additional Required Components</w:t>
            </w:r>
          </w:p>
        </w:tc>
      </w:tr>
      <w:tr w:rsidR="00C56D3E" w:rsidRPr="002A7938" w14:paraId="17A4CF5D" w14:textId="77777777" w:rsidTr="0001569B">
        <w:trPr>
          <w:trHeight w:val="485"/>
        </w:trPr>
        <w:tc>
          <w:tcPr>
            <w:tcW w:w="2952" w:type="dxa"/>
            <w:shd w:val="clear" w:color="auto" w:fill="auto"/>
          </w:tcPr>
          <w:p w14:paraId="07A69FE4" w14:textId="4678019B"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English Language Proficiency Standards (ELPS) Strategies</w:t>
            </w:r>
          </w:p>
        </w:tc>
        <w:tc>
          <w:tcPr>
            <w:tcW w:w="7848" w:type="dxa"/>
            <w:shd w:val="clear" w:color="auto" w:fill="auto"/>
            <w:vAlign w:val="center"/>
          </w:tcPr>
          <w:p w14:paraId="41B43258" w14:textId="249164CB"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Word wall</w:t>
            </w:r>
          </w:p>
          <w:p w14:paraId="38FC360E" w14:textId="0AC512D4" w:rsidR="00C56D3E" w:rsidRPr="002A7938" w:rsidRDefault="00261757"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Draw visual representations of terms on word wall</w:t>
            </w:r>
          </w:p>
          <w:p w14:paraId="47140AA6" w14:textId="7680DD68" w:rsidR="00615915" w:rsidRPr="002A7938" w:rsidRDefault="00261757" w:rsidP="00615915">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Add terms and definitions to personal dictionary</w:t>
            </w:r>
          </w:p>
          <w:p w14:paraId="50FE4FF7" w14:textId="77777777" w:rsidR="00C56D3E" w:rsidRPr="00261757" w:rsidRDefault="00261757" w:rsidP="00615915">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Utilize </w:t>
            </w:r>
            <w:r w:rsidR="00C56D3E" w:rsidRPr="002A7938">
              <w:rPr>
                <w:rFonts w:ascii="Open Sans" w:hAnsi="Open Sans" w:cs="Open Sans"/>
                <w:color w:val="000000"/>
                <w:position w:val="-3"/>
                <w:sz w:val="22"/>
                <w:szCs w:val="22"/>
              </w:rPr>
              <w:t>Four Corners Vocabulary/Word Wall Activity</w:t>
            </w:r>
          </w:p>
          <w:p w14:paraId="1E50AA5F" w14:textId="23496041" w:rsidR="00261757" w:rsidRPr="002A7938" w:rsidRDefault="00261757" w:rsidP="00261757">
            <w:pPr>
              <w:ind w:left="720"/>
              <w:rPr>
                <w:rFonts w:ascii="Open Sans" w:hAnsi="Open Sans" w:cs="Open Sans"/>
                <w:color w:val="000000"/>
                <w:sz w:val="22"/>
                <w:szCs w:val="22"/>
              </w:rPr>
            </w:pPr>
          </w:p>
        </w:tc>
      </w:tr>
      <w:tr w:rsidR="00C56D3E" w:rsidRPr="002A7938" w14:paraId="13D42D07" w14:textId="77777777" w:rsidTr="0001569B">
        <w:trPr>
          <w:trHeight w:val="737"/>
        </w:trPr>
        <w:tc>
          <w:tcPr>
            <w:tcW w:w="2952" w:type="dxa"/>
            <w:shd w:val="clear" w:color="auto" w:fill="auto"/>
          </w:tcPr>
          <w:p w14:paraId="28B3D5E3" w14:textId="0171714D"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College and Career Readiness Connection</w:t>
            </w:r>
            <w:r w:rsidRPr="002A793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84E358A" w:rsidR="00C56D3E" w:rsidRPr="002A7938" w:rsidRDefault="00C56D3E" w:rsidP="00DC4B23">
            <w:pPr>
              <w:spacing w:before="120" w:after="120"/>
              <w:rPr>
                <w:rFonts w:ascii="Open Sans" w:hAnsi="Open Sans" w:cs="Open Sans"/>
                <w:sz w:val="22"/>
                <w:szCs w:val="22"/>
              </w:rPr>
            </w:pPr>
          </w:p>
        </w:tc>
      </w:tr>
      <w:tr w:rsidR="00C56D3E" w:rsidRPr="002A7938" w14:paraId="4716FB8D" w14:textId="77777777" w:rsidTr="173F7DB3">
        <w:trPr>
          <w:trHeight w:val="135"/>
        </w:trPr>
        <w:tc>
          <w:tcPr>
            <w:tcW w:w="10800" w:type="dxa"/>
            <w:gridSpan w:val="2"/>
            <w:shd w:val="clear" w:color="auto" w:fill="D9D9D9" w:themeFill="background1" w:themeFillShade="D9"/>
          </w:tcPr>
          <w:p w14:paraId="4DD031E5" w14:textId="77777777"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lastRenderedPageBreak/>
              <w:t>Recommended Strategies</w:t>
            </w:r>
          </w:p>
        </w:tc>
      </w:tr>
      <w:tr w:rsidR="00C56D3E" w:rsidRPr="002A7938" w14:paraId="15010D4A" w14:textId="77777777" w:rsidTr="003570CE">
        <w:trPr>
          <w:trHeight w:val="512"/>
        </w:trPr>
        <w:tc>
          <w:tcPr>
            <w:tcW w:w="2952" w:type="dxa"/>
            <w:shd w:val="clear" w:color="auto" w:fill="auto"/>
          </w:tcPr>
          <w:p w14:paraId="57BD3680" w14:textId="519E0340"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Reading Strategies</w:t>
            </w:r>
          </w:p>
        </w:tc>
        <w:tc>
          <w:tcPr>
            <w:tcW w:w="7848" w:type="dxa"/>
            <w:shd w:val="clear" w:color="auto" w:fill="auto"/>
            <w:vAlign w:val="center"/>
          </w:tcPr>
          <w:p w14:paraId="34F39215" w14:textId="14CA00E3"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 xml:space="preserve">Have students read several </w:t>
            </w:r>
            <w:r w:rsidR="005425FE" w:rsidRPr="002A7938">
              <w:rPr>
                <w:rFonts w:ascii="Open Sans" w:hAnsi="Open Sans" w:cs="Open Sans"/>
                <w:color w:val="000000"/>
                <w:position w:val="-3"/>
                <w:sz w:val="22"/>
                <w:szCs w:val="22"/>
              </w:rPr>
              <w:t>one-page</w:t>
            </w:r>
            <w:r w:rsidRPr="002A7938">
              <w:rPr>
                <w:rFonts w:ascii="Open Sans" w:hAnsi="Open Sans" w:cs="Open Sans"/>
                <w:color w:val="000000"/>
                <w:position w:val="-3"/>
                <w:sz w:val="22"/>
                <w:szCs w:val="22"/>
              </w:rPr>
              <w:t xml:space="preserve"> prints from the ChooseMyPlate 10 Tips Nutrition Education Series.</w:t>
            </w:r>
          </w:p>
          <w:p w14:paraId="7F37EFB0" w14:textId="12BAEE21"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Ten Tips Education Series</w:t>
            </w:r>
            <w:r w:rsidRPr="002A7938">
              <w:rPr>
                <w:rFonts w:ascii="Open Sans" w:hAnsi="Open Sans" w:cs="Open Sans"/>
                <w:color w:val="000000"/>
                <w:position w:val="-3"/>
                <w:sz w:val="22"/>
                <w:szCs w:val="22"/>
              </w:rPr>
              <w:br/>
              <w:t>Provides consumers and professionals with high quality, easy-to-follow tips in a convenient, printable format. These are perfect for posting on a refrigerator.</w:t>
            </w:r>
          </w:p>
          <w:p w14:paraId="10E0A405" w14:textId="72FA988A" w:rsidR="00C56D3E" w:rsidRPr="002A7938" w:rsidRDefault="00615915" w:rsidP="00890175">
            <w:pPr>
              <w:pStyle w:val="ListParagraph"/>
              <w:numPr>
                <w:ilvl w:val="0"/>
                <w:numId w:val="10"/>
              </w:numPr>
              <w:spacing w:before="120" w:after="120"/>
              <w:rPr>
                <w:rFonts w:ascii="Open Sans" w:hAnsi="Open Sans" w:cs="Open Sans"/>
                <w:sz w:val="22"/>
                <w:szCs w:val="22"/>
              </w:rPr>
            </w:pPr>
            <w:r w:rsidRPr="002A7938">
              <w:rPr>
                <w:rFonts w:ascii="Open Sans" w:hAnsi="Open Sans" w:cs="Open Sans"/>
                <w:color w:val="000000"/>
                <w:position w:val="-3"/>
                <w:sz w:val="22"/>
                <w:szCs w:val="22"/>
              </w:rPr>
              <w:t>Reading strategy:</w:t>
            </w:r>
            <w:r w:rsidRPr="002A7938">
              <w:rPr>
                <w:rFonts w:ascii="Open Sans" w:hAnsi="Open Sans" w:cs="Open Sans"/>
                <w:color w:val="000000"/>
                <w:position w:val="-3"/>
                <w:sz w:val="22"/>
                <w:szCs w:val="22"/>
              </w:rPr>
              <w:br/>
            </w:r>
            <w:r w:rsidR="00C56D3E" w:rsidRPr="002A7938">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C56D3E" w:rsidRPr="002A7938" w14:paraId="1B8F084A" w14:textId="77777777" w:rsidTr="003570CE">
        <w:trPr>
          <w:trHeight w:val="530"/>
        </w:trPr>
        <w:tc>
          <w:tcPr>
            <w:tcW w:w="2952" w:type="dxa"/>
            <w:shd w:val="clear" w:color="auto" w:fill="auto"/>
          </w:tcPr>
          <w:p w14:paraId="64678F92" w14:textId="35EF84B8"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Quotes</w:t>
            </w:r>
          </w:p>
        </w:tc>
        <w:tc>
          <w:tcPr>
            <w:tcW w:w="7848" w:type="dxa"/>
            <w:shd w:val="clear" w:color="auto" w:fill="auto"/>
            <w:vAlign w:val="center"/>
          </w:tcPr>
          <w:p w14:paraId="190D24F0"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Civilization as it is known today could not have evolved, nor can it survive, without an adequate food supply.</w:t>
            </w:r>
            <w:r w:rsidRPr="002A7938">
              <w:rPr>
                <w:rFonts w:ascii="Open Sans" w:hAnsi="Open Sans" w:cs="Open Sans"/>
                <w:b/>
                <w:bCs/>
                <w:color w:val="000000"/>
                <w:position w:val="-3"/>
                <w:sz w:val="22"/>
                <w:szCs w:val="22"/>
              </w:rPr>
              <w:br/>
              <w:t>-Norman Borlaug</w:t>
            </w:r>
          </w:p>
          <w:p w14:paraId="284EBE84"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I’m nutty for nutrition. I’ve become one of those people who can’t stop talking about the connection between food and health. Now that I know how much changing what you eat can transform your life, I can’t stop proselytizing.</w:t>
            </w:r>
            <w:r w:rsidRPr="002A7938">
              <w:rPr>
                <w:rFonts w:ascii="Open Sans" w:hAnsi="Open Sans" w:cs="Open Sans"/>
                <w:b/>
                <w:bCs/>
                <w:color w:val="000000"/>
                <w:position w:val="-3"/>
                <w:sz w:val="22"/>
                <w:szCs w:val="22"/>
              </w:rPr>
              <w:br/>
              <w:t>-Robin Quivers</w:t>
            </w:r>
          </w:p>
          <w:p w14:paraId="6FEF91B0"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A diet is when you watch what you eat and wish you could eat what you watch.</w:t>
            </w:r>
            <w:r w:rsidRPr="002A7938">
              <w:rPr>
                <w:rFonts w:ascii="Open Sans" w:hAnsi="Open Sans" w:cs="Open Sans"/>
                <w:b/>
                <w:bCs/>
                <w:color w:val="000000"/>
                <w:position w:val="-3"/>
                <w:sz w:val="22"/>
                <w:szCs w:val="22"/>
              </w:rPr>
              <w:br/>
              <w:t>-Hermoine Gingold</w:t>
            </w:r>
          </w:p>
          <w:p w14:paraId="73FBBD03" w14:textId="54B4EE91" w:rsidR="00C56D3E" w:rsidRPr="002A7938" w:rsidRDefault="00C56D3E" w:rsidP="00890175">
            <w:pPr>
              <w:spacing w:before="120" w:after="120"/>
              <w:rPr>
                <w:rFonts w:ascii="Open Sans" w:hAnsi="Open Sans" w:cs="Open Sans"/>
                <w:b/>
                <w:bCs/>
                <w:sz w:val="22"/>
                <w:szCs w:val="22"/>
              </w:rPr>
            </w:pPr>
            <w:r w:rsidRPr="002A7938">
              <w:rPr>
                <w:rFonts w:ascii="Open Sans" w:hAnsi="Open Sans" w:cs="Open Sans"/>
                <w:color w:val="000000"/>
                <w:position w:val="-3"/>
                <w:sz w:val="22"/>
                <w:szCs w:val="22"/>
              </w:rPr>
              <w:t>I believe that parents need to make nutrition education a priority in their home environment. It’s crucial for good health and longevity to instill in your children sound eating habits from an early age.</w:t>
            </w:r>
            <w:r w:rsidRPr="002A7938">
              <w:rPr>
                <w:rFonts w:ascii="Open Sans" w:hAnsi="Open Sans" w:cs="Open Sans"/>
                <w:b/>
                <w:bCs/>
                <w:color w:val="000000"/>
                <w:position w:val="-3"/>
                <w:sz w:val="22"/>
                <w:szCs w:val="22"/>
              </w:rPr>
              <w:br/>
              <w:t>-Cat Cora</w:t>
            </w:r>
          </w:p>
        </w:tc>
      </w:tr>
      <w:tr w:rsidR="00C56D3E" w:rsidRPr="002A7938" w14:paraId="4E7081C3" w14:textId="77777777" w:rsidTr="003570CE">
        <w:trPr>
          <w:trHeight w:val="135"/>
        </w:trPr>
        <w:tc>
          <w:tcPr>
            <w:tcW w:w="2952" w:type="dxa"/>
            <w:shd w:val="clear" w:color="auto" w:fill="auto"/>
          </w:tcPr>
          <w:p w14:paraId="088CA3DF" w14:textId="30B7C2ED" w:rsidR="00C56D3E" w:rsidRPr="002A7938" w:rsidRDefault="00C56D3E" w:rsidP="173F7DB3">
            <w:pPr>
              <w:spacing w:before="120"/>
              <w:jc w:val="center"/>
              <w:rPr>
                <w:rFonts w:ascii="Open Sans" w:hAnsi="Open Sans" w:cs="Open Sans"/>
                <w:b/>
                <w:bCs/>
                <w:sz w:val="22"/>
                <w:szCs w:val="22"/>
              </w:rPr>
            </w:pPr>
            <w:r w:rsidRPr="002A7938">
              <w:rPr>
                <w:rFonts w:ascii="Open Sans" w:hAnsi="Open Sans" w:cs="Open Sans"/>
                <w:b/>
                <w:bCs/>
                <w:sz w:val="22"/>
                <w:szCs w:val="22"/>
              </w:rPr>
              <w:t>Writing Strategies</w:t>
            </w:r>
          </w:p>
          <w:p w14:paraId="167766CC" w14:textId="77777777" w:rsidR="00C56D3E" w:rsidRPr="002A7938" w:rsidRDefault="00C56D3E" w:rsidP="173F7DB3">
            <w:pPr>
              <w:spacing w:after="120"/>
              <w:jc w:val="center"/>
              <w:rPr>
                <w:rFonts w:ascii="Open Sans" w:hAnsi="Open Sans" w:cs="Open Sans"/>
                <w:b/>
                <w:bCs/>
                <w:sz w:val="22"/>
                <w:szCs w:val="22"/>
              </w:rPr>
            </w:pPr>
            <w:r w:rsidRPr="002A7938">
              <w:rPr>
                <w:rFonts w:ascii="Open Sans" w:hAnsi="Open Sans" w:cs="Open Sans"/>
                <w:b/>
                <w:bCs/>
                <w:sz w:val="22"/>
                <w:szCs w:val="22"/>
              </w:rPr>
              <w:t>Journal Entries + 1 Additional Writing Strategy</w:t>
            </w:r>
          </w:p>
        </w:tc>
        <w:tc>
          <w:tcPr>
            <w:tcW w:w="7848" w:type="dxa"/>
            <w:shd w:val="clear" w:color="auto" w:fill="auto"/>
            <w:vAlign w:val="center"/>
          </w:tcPr>
          <w:p w14:paraId="3986E4DE" w14:textId="77777777" w:rsidR="00C56D3E" w:rsidRPr="002A7938" w:rsidRDefault="00C56D3E" w:rsidP="00615915">
            <w:pPr>
              <w:spacing w:before="120"/>
              <w:rPr>
                <w:rFonts w:ascii="Open Sans" w:hAnsi="Open Sans" w:cs="Open Sans"/>
                <w:b/>
                <w:bCs/>
                <w:sz w:val="22"/>
                <w:szCs w:val="22"/>
              </w:rPr>
            </w:pPr>
            <w:r w:rsidRPr="002A7938">
              <w:rPr>
                <w:rFonts w:ascii="Open Sans" w:hAnsi="Open Sans" w:cs="Open Sans"/>
                <w:b/>
                <w:bCs/>
                <w:sz w:val="22"/>
                <w:szCs w:val="22"/>
              </w:rPr>
              <w:t>Journal Entries:</w:t>
            </w:r>
          </w:p>
          <w:p w14:paraId="0706F976" w14:textId="49AA2DB1"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I think good nutrition and good health impact my appearance by …………</w:t>
            </w:r>
            <w:r w:rsidR="00261757" w:rsidRPr="002A7938">
              <w:rPr>
                <w:rFonts w:ascii="Open Sans" w:hAnsi="Open Sans" w:cs="Open Sans"/>
                <w:color w:val="000000"/>
                <w:position w:val="-3"/>
                <w:sz w:val="22"/>
                <w:szCs w:val="22"/>
              </w:rPr>
              <w:t>….</w:t>
            </w:r>
          </w:p>
          <w:p w14:paraId="319CCB0E" w14:textId="07D5875C"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The essential nutrients that I think are most useful when I exercise are……</w:t>
            </w:r>
            <w:r w:rsidR="00261757" w:rsidRPr="002A7938">
              <w:rPr>
                <w:rFonts w:ascii="Open Sans" w:hAnsi="Open Sans" w:cs="Open Sans"/>
                <w:color w:val="000000"/>
                <w:position w:val="-3"/>
                <w:sz w:val="22"/>
                <w:szCs w:val="22"/>
              </w:rPr>
              <w:t>….</w:t>
            </w:r>
            <w:r w:rsidRPr="002A7938">
              <w:rPr>
                <w:rFonts w:ascii="Open Sans" w:hAnsi="Open Sans" w:cs="Open Sans"/>
                <w:color w:val="000000"/>
                <w:position w:val="-3"/>
                <w:sz w:val="22"/>
                <w:szCs w:val="22"/>
              </w:rPr>
              <w:t xml:space="preserve"> because………….</w:t>
            </w:r>
          </w:p>
          <w:p w14:paraId="6726B1D9"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I think food labels are useful in providing…………</w:t>
            </w:r>
          </w:p>
          <w:p w14:paraId="5281C2E6" w14:textId="0EBFB5E3"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 xml:space="preserve">It is important for teenagers to eat foods with all the nutrients because </w:t>
            </w:r>
            <w:r w:rsidR="00261757" w:rsidRPr="002A7938">
              <w:rPr>
                <w:rFonts w:ascii="Open Sans" w:hAnsi="Open Sans" w:cs="Open Sans"/>
                <w:color w:val="000000"/>
                <w:position w:val="-3"/>
                <w:sz w:val="22"/>
                <w:szCs w:val="22"/>
              </w:rPr>
              <w:t>….</w:t>
            </w:r>
          </w:p>
          <w:p w14:paraId="571ECF10" w14:textId="77777777" w:rsidR="00C56D3E" w:rsidRPr="002A7938" w:rsidRDefault="00C56D3E" w:rsidP="00615915">
            <w:pPr>
              <w:spacing w:before="120"/>
              <w:rPr>
                <w:rFonts w:ascii="Open Sans" w:hAnsi="Open Sans" w:cs="Open Sans"/>
                <w:b/>
                <w:bCs/>
                <w:sz w:val="22"/>
                <w:szCs w:val="22"/>
              </w:rPr>
            </w:pPr>
            <w:r w:rsidRPr="002A7938">
              <w:rPr>
                <w:rFonts w:ascii="Open Sans" w:hAnsi="Open Sans" w:cs="Open Sans"/>
                <w:b/>
                <w:bCs/>
                <w:sz w:val="22"/>
                <w:szCs w:val="22"/>
              </w:rPr>
              <w:t>Writing Strategy:</w:t>
            </w:r>
          </w:p>
          <w:p w14:paraId="53FA8D06"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Informative/Descriptive:</w:t>
            </w:r>
          </w:p>
          <w:p w14:paraId="10FA7ED7" w14:textId="77777777" w:rsidR="00615915" w:rsidRPr="002A7938" w:rsidRDefault="00C56D3E" w:rsidP="00615915">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Format: Short essay</w:t>
            </w:r>
          </w:p>
          <w:p w14:paraId="5E9A26C5" w14:textId="77777777" w:rsidR="00C56D3E" w:rsidRPr="00261757" w:rsidRDefault="00C56D3E" w:rsidP="00615915">
            <w:pPr>
              <w:numPr>
                <w:ilvl w:val="1"/>
                <w:numId w:val="10"/>
              </w:numPr>
              <w:ind w:left="1440"/>
              <w:rPr>
                <w:rFonts w:ascii="Open Sans" w:hAnsi="Open Sans" w:cs="Open Sans"/>
                <w:color w:val="000000"/>
                <w:sz w:val="22"/>
                <w:szCs w:val="22"/>
              </w:rPr>
            </w:pPr>
            <w:r w:rsidRPr="002A7938">
              <w:rPr>
                <w:rFonts w:ascii="Open Sans" w:hAnsi="Open Sans" w:cs="Open Sans"/>
                <w:color w:val="000000"/>
                <w:position w:val="-3"/>
                <w:sz w:val="22"/>
                <w:szCs w:val="22"/>
              </w:rPr>
              <w:t>Topic: fortification of cereals with folic acid</w:t>
            </w:r>
            <w:r w:rsidRPr="002A7938">
              <w:rPr>
                <w:rFonts w:ascii="Open Sans" w:hAnsi="Open Sans" w:cs="Open Sans"/>
                <w:color w:val="000000"/>
                <w:position w:val="-3"/>
                <w:sz w:val="22"/>
                <w:szCs w:val="22"/>
              </w:rPr>
              <w:br/>
              <w:t>The fortification of cereals with folic acid has been required by law since 1998. Write a short essay explaining why this is important to pregnant females as well as to healthy babies.</w:t>
            </w:r>
          </w:p>
          <w:p w14:paraId="6920044E" w14:textId="3B419912" w:rsidR="00261757" w:rsidRPr="002A7938" w:rsidRDefault="00261757" w:rsidP="00261757">
            <w:pPr>
              <w:ind w:left="1440"/>
              <w:rPr>
                <w:rFonts w:ascii="Open Sans" w:hAnsi="Open Sans" w:cs="Open Sans"/>
                <w:color w:val="000000"/>
                <w:sz w:val="22"/>
                <w:szCs w:val="22"/>
              </w:rPr>
            </w:pPr>
          </w:p>
        </w:tc>
      </w:tr>
      <w:tr w:rsidR="00C56D3E" w:rsidRPr="002A7938"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C56D3E" w:rsidRPr="002A7938" w:rsidRDefault="00C56D3E" w:rsidP="173F7DB3">
            <w:pPr>
              <w:spacing w:before="120"/>
              <w:jc w:val="center"/>
              <w:rPr>
                <w:rFonts w:ascii="Open Sans" w:hAnsi="Open Sans" w:cs="Open Sans"/>
                <w:b/>
                <w:bCs/>
                <w:sz w:val="22"/>
                <w:szCs w:val="22"/>
              </w:rPr>
            </w:pPr>
            <w:r w:rsidRPr="002A7938">
              <w:rPr>
                <w:rFonts w:ascii="Open Sans" w:hAnsi="Open Sans" w:cs="Open Sans"/>
                <w:b/>
                <w:bCs/>
                <w:sz w:val="22"/>
                <w:szCs w:val="22"/>
              </w:rPr>
              <w:t>Communication</w:t>
            </w:r>
          </w:p>
          <w:p w14:paraId="1C68BAFD" w14:textId="77777777" w:rsidR="00C56D3E" w:rsidRPr="002A7938" w:rsidRDefault="00C56D3E" w:rsidP="173F7DB3">
            <w:pPr>
              <w:spacing w:after="120"/>
              <w:jc w:val="center"/>
              <w:rPr>
                <w:rFonts w:ascii="Open Sans" w:hAnsi="Open Sans" w:cs="Open Sans"/>
                <w:b/>
                <w:bCs/>
                <w:sz w:val="22"/>
                <w:szCs w:val="22"/>
              </w:rPr>
            </w:pPr>
            <w:r w:rsidRPr="002A7938">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vAlign w:val="center"/>
          </w:tcPr>
          <w:p w14:paraId="61753BEC"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lastRenderedPageBreak/>
              <w:t>How do health claims affect consumers’ rights and responsibilities?</w:t>
            </w:r>
          </w:p>
          <w:p w14:paraId="442808E2" w14:textId="77777777" w:rsidR="00615915" w:rsidRPr="002A7938" w:rsidRDefault="00C56D3E" w:rsidP="00615915">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lastRenderedPageBreak/>
              <w:t>Why do you think health claims on food labels should be regulated?</w:t>
            </w:r>
          </w:p>
          <w:p w14:paraId="78DA451D" w14:textId="01DE8FB5" w:rsidR="00C56D3E" w:rsidRPr="002A7938" w:rsidRDefault="00C56D3E" w:rsidP="00615915">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The nutrition choices I make as a teenager will have an impact on my health as I grow older because</w:t>
            </w:r>
            <w:r w:rsidR="00261757" w:rsidRPr="002A7938">
              <w:rPr>
                <w:rFonts w:ascii="Open Sans" w:hAnsi="Open Sans" w:cs="Open Sans"/>
                <w:color w:val="000000"/>
                <w:position w:val="-3"/>
                <w:sz w:val="22"/>
                <w:szCs w:val="22"/>
              </w:rPr>
              <w:t>….</w:t>
            </w:r>
          </w:p>
        </w:tc>
      </w:tr>
      <w:tr w:rsidR="00C56D3E" w:rsidRPr="002A7938" w14:paraId="16815B57" w14:textId="77777777" w:rsidTr="173F7DB3">
        <w:tc>
          <w:tcPr>
            <w:tcW w:w="10800" w:type="dxa"/>
            <w:gridSpan w:val="2"/>
            <w:shd w:val="clear" w:color="auto" w:fill="D9D9D9" w:themeFill="background1" w:themeFillShade="D9"/>
          </w:tcPr>
          <w:p w14:paraId="03C0CCE7" w14:textId="77777777"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lastRenderedPageBreak/>
              <w:t>Other Essential Lesson Components</w:t>
            </w:r>
          </w:p>
        </w:tc>
      </w:tr>
      <w:tr w:rsidR="00C56D3E" w:rsidRPr="002A7938" w14:paraId="2F92C5B5" w14:textId="77777777" w:rsidTr="003570CE">
        <w:trPr>
          <w:trHeight w:val="404"/>
        </w:trPr>
        <w:tc>
          <w:tcPr>
            <w:tcW w:w="2952" w:type="dxa"/>
            <w:shd w:val="clear" w:color="auto" w:fill="auto"/>
          </w:tcPr>
          <w:p w14:paraId="3DB02087" w14:textId="77777777" w:rsidR="00C56D3E" w:rsidRPr="002A7938" w:rsidRDefault="00C56D3E" w:rsidP="00615915">
            <w:pPr>
              <w:spacing w:before="120"/>
              <w:jc w:val="center"/>
              <w:rPr>
                <w:rFonts w:ascii="Open Sans" w:hAnsi="Open Sans" w:cs="Open Sans"/>
                <w:b/>
                <w:bCs/>
                <w:sz w:val="22"/>
                <w:szCs w:val="22"/>
              </w:rPr>
            </w:pPr>
            <w:r w:rsidRPr="002A7938">
              <w:rPr>
                <w:rFonts w:ascii="Open Sans" w:hAnsi="Open Sans" w:cs="Open Sans"/>
                <w:b/>
                <w:bCs/>
                <w:sz w:val="22"/>
                <w:szCs w:val="22"/>
              </w:rPr>
              <w:t>Enrichment Activity</w:t>
            </w:r>
          </w:p>
          <w:p w14:paraId="7B99CC87" w14:textId="1A043DE0" w:rsidR="00C56D3E" w:rsidRPr="002A7938" w:rsidRDefault="00C56D3E" w:rsidP="173F7DB3">
            <w:pPr>
              <w:jc w:val="center"/>
              <w:rPr>
                <w:rFonts w:ascii="Open Sans" w:hAnsi="Open Sans" w:cs="Open Sans"/>
                <w:sz w:val="22"/>
                <w:szCs w:val="22"/>
              </w:rPr>
            </w:pPr>
            <w:r w:rsidRPr="002A7938">
              <w:rPr>
                <w:rFonts w:ascii="Open Sans" w:hAnsi="Open Sans" w:cs="Open Sans"/>
                <w:sz w:val="22"/>
                <w:szCs w:val="22"/>
              </w:rPr>
              <w:t>(e.g., homework assignment)</w:t>
            </w:r>
          </w:p>
        </w:tc>
        <w:tc>
          <w:tcPr>
            <w:tcW w:w="7848" w:type="dxa"/>
            <w:shd w:val="clear" w:color="auto" w:fill="auto"/>
            <w:vAlign w:val="center"/>
          </w:tcPr>
          <w:p w14:paraId="56485286" w14:textId="008415C7" w:rsidR="00C56D3E" w:rsidRPr="002A7938" w:rsidRDefault="00C56D3E" w:rsidP="00615915">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Listen to the Podcast from TEDxHarvard Law, MindStream Academy that discusses the effect of our modern dietary patterns and disease.</w:t>
            </w:r>
          </w:p>
        </w:tc>
      </w:tr>
      <w:tr w:rsidR="00C56D3E" w:rsidRPr="002A7938" w14:paraId="7A48E1E2" w14:textId="77777777" w:rsidTr="003570CE">
        <w:tc>
          <w:tcPr>
            <w:tcW w:w="2952" w:type="dxa"/>
            <w:shd w:val="clear" w:color="auto" w:fill="auto"/>
          </w:tcPr>
          <w:p w14:paraId="2CB7813A" w14:textId="63A07216"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Family/Community Connection</w:t>
            </w:r>
          </w:p>
        </w:tc>
        <w:tc>
          <w:tcPr>
            <w:tcW w:w="7848" w:type="dxa"/>
            <w:shd w:val="clear" w:color="auto" w:fill="auto"/>
            <w:vAlign w:val="center"/>
          </w:tcPr>
          <w:p w14:paraId="517D5834"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Encourage students to discuss the nutrients at home and inform their family of the importance to eating the right foods.</w:t>
            </w:r>
          </w:p>
          <w:p w14:paraId="16E56B0F" w14:textId="50AD966F" w:rsidR="00C56D3E" w:rsidRPr="002A7938" w:rsidRDefault="00C56D3E" w:rsidP="00E510FD">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Students can show younger brothers and sisters as well as nieces and nephews the nutrition games available.</w:t>
            </w:r>
          </w:p>
        </w:tc>
      </w:tr>
      <w:tr w:rsidR="00C56D3E" w:rsidRPr="002A7938" w14:paraId="7E731849" w14:textId="77777777" w:rsidTr="003570CE">
        <w:trPr>
          <w:trHeight w:val="548"/>
        </w:trPr>
        <w:tc>
          <w:tcPr>
            <w:tcW w:w="2952" w:type="dxa"/>
            <w:shd w:val="clear" w:color="auto" w:fill="auto"/>
          </w:tcPr>
          <w:p w14:paraId="590E8739" w14:textId="09BDFA6F" w:rsidR="00C56D3E" w:rsidRPr="002A7938" w:rsidRDefault="00C56D3E" w:rsidP="173F7DB3">
            <w:pPr>
              <w:spacing w:before="120" w:after="120"/>
              <w:jc w:val="center"/>
              <w:rPr>
                <w:rFonts w:ascii="Open Sans" w:hAnsi="Open Sans" w:cs="Open Sans"/>
                <w:b/>
                <w:bCs/>
                <w:sz w:val="22"/>
                <w:szCs w:val="22"/>
              </w:rPr>
            </w:pPr>
            <w:r w:rsidRPr="002A7938">
              <w:rPr>
                <w:rFonts w:ascii="Open Sans" w:hAnsi="Open Sans" w:cs="Open Sans"/>
                <w:b/>
                <w:bCs/>
                <w:sz w:val="22"/>
                <w:szCs w:val="22"/>
              </w:rPr>
              <w:t>CTSO connection(s)</w:t>
            </w:r>
          </w:p>
        </w:tc>
        <w:tc>
          <w:tcPr>
            <w:tcW w:w="7848" w:type="dxa"/>
            <w:shd w:val="clear" w:color="auto" w:fill="auto"/>
            <w:vAlign w:val="center"/>
          </w:tcPr>
          <w:p w14:paraId="4244EBE2" w14:textId="77777777" w:rsidR="00C56D3E" w:rsidRPr="002A7938" w:rsidRDefault="00C56D3E" w:rsidP="00C56D3E">
            <w:pPr>
              <w:spacing w:before="120" w:after="120"/>
              <w:rPr>
                <w:rFonts w:ascii="Open Sans" w:hAnsi="Open Sans" w:cs="Open Sans"/>
                <w:b/>
                <w:bCs/>
                <w:sz w:val="22"/>
                <w:szCs w:val="22"/>
              </w:rPr>
            </w:pPr>
            <w:r w:rsidRPr="002A7938">
              <w:rPr>
                <w:rFonts w:ascii="Open Sans" w:hAnsi="Open Sans" w:cs="Open Sans"/>
                <w:b/>
                <w:bCs/>
                <w:sz w:val="22"/>
                <w:szCs w:val="22"/>
              </w:rPr>
              <w:t>Family Career and Community Leaders of America (FCCLA)</w:t>
            </w:r>
          </w:p>
          <w:p w14:paraId="691A1238" w14:textId="77777777" w:rsidR="00C56D3E" w:rsidRPr="002A7938" w:rsidRDefault="000B39ED" w:rsidP="00C56D3E">
            <w:pPr>
              <w:numPr>
                <w:ilvl w:val="0"/>
                <w:numId w:val="10"/>
              </w:numPr>
              <w:rPr>
                <w:rFonts w:ascii="Open Sans" w:hAnsi="Open Sans" w:cs="Open Sans"/>
                <w:color w:val="000000"/>
                <w:sz w:val="22"/>
                <w:szCs w:val="22"/>
              </w:rPr>
            </w:pPr>
            <w:hyperlink r:id="rId16" w:history="1">
              <w:r w:rsidR="00C56D3E" w:rsidRPr="002A7938">
                <w:rPr>
                  <w:rFonts w:ascii="Open Sans" w:hAnsi="Open Sans" w:cs="Open Sans"/>
                  <w:color w:val="0000CC"/>
                  <w:position w:val="-3"/>
                  <w:sz w:val="22"/>
                  <w:szCs w:val="22"/>
                  <w:u w:val="single"/>
                </w:rPr>
                <w:t>http://texasfccla.org</w:t>
              </w:r>
            </w:hyperlink>
          </w:p>
          <w:p w14:paraId="2839D55F" w14:textId="77777777" w:rsidR="00C56D3E" w:rsidRPr="002A7938" w:rsidRDefault="00C56D3E" w:rsidP="00553351">
            <w:pPr>
              <w:spacing w:before="319" w:after="319"/>
              <w:textAlignment w:val="center"/>
              <w:outlineLvl w:val="3"/>
              <w:rPr>
                <w:rFonts w:ascii="Open Sans" w:hAnsi="Open Sans" w:cs="Open Sans"/>
                <w:sz w:val="22"/>
                <w:szCs w:val="22"/>
              </w:rPr>
            </w:pPr>
            <w:r w:rsidRPr="002A7938">
              <w:rPr>
                <w:rFonts w:ascii="Open Sans" w:hAnsi="Open Sans" w:cs="Open Sans"/>
                <w:b/>
                <w:bCs/>
                <w:color w:val="000000"/>
                <w:position w:val="-3"/>
                <w:sz w:val="22"/>
                <w:szCs w:val="22"/>
              </w:rPr>
              <w:t>STAR Events:</w:t>
            </w:r>
          </w:p>
          <w:p w14:paraId="4DBB6DFC"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14:paraId="0F2A4BE0" w14:textId="77777777"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Chapter Service Project (Display and Manual) –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1D6673BF" w14:textId="64AD96BB" w:rsidR="00C56D3E" w:rsidRPr="002A7938" w:rsidRDefault="00C56D3E" w:rsidP="00C56D3E">
            <w:pPr>
              <w:numPr>
                <w:ilvl w:val="0"/>
                <w:numId w:val="10"/>
              </w:numPr>
              <w:rPr>
                <w:rFonts w:ascii="Open Sans" w:hAnsi="Open Sans" w:cs="Open Sans"/>
                <w:color w:val="000000"/>
                <w:sz w:val="22"/>
                <w:szCs w:val="22"/>
              </w:rPr>
            </w:pPr>
            <w:r w:rsidRPr="002A7938">
              <w:rPr>
                <w:rFonts w:ascii="Open Sans" w:hAnsi="Open Sans" w:cs="Open Sans"/>
                <w:color w:val="000000"/>
                <w:position w:val="-3"/>
                <w:sz w:val="22"/>
                <w:szCs w:val="22"/>
              </w:rPr>
              <w:t>Nutrition and Wellness – An individual event that recognizes participants who track food intake and physical activity for themselves, their family, or a community group and determine goals and strategies for improving their overall health.</w:t>
            </w:r>
          </w:p>
        </w:tc>
      </w:tr>
      <w:tr w:rsidR="00C56D3E" w:rsidRPr="002A7938" w14:paraId="2288B088" w14:textId="77777777" w:rsidTr="003570CE">
        <w:trPr>
          <w:trHeight w:val="305"/>
        </w:trPr>
        <w:tc>
          <w:tcPr>
            <w:tcW w:w="2952" w:type="dxa"/>
            <w:shd w:val="clear" w:color="auto" w:fill="auto"/>
          </w:tcPr>
          <w:p w14:paraId="2077A7AD" w14:textId="452D5E10" w:rsidR="00C56D3E" w:rsidRPr="002A7938" w:rsidRDefault="00C56D3E" w:rsidP="00DC4B23">
            <w:pPr>
              <w:spacing w:before="120" w:after="120"/>
              <w:jc w:val="center"/>
              <w:rPr>
                <w:rFonts w:ascii="Open Sans" w:hAnsi="Open Sans" w:cs="Open Sans"/>
                <w:b/>
                <w:noProof/>
                <w:sz w:val="22"/>
                <w:szCs w:val="22"/>
              </w:rPr>
            </w:pPr>
            <w:r w:rsidRPr="002A7938">
              <w:rPr>
                <w:rFonts w:ascii="Open Sans" w:hAnsi="Open Sans" w:cs="Open Sans"/>
                <w:b/>
                <w:noProof/>
                <w:sz w:val="22"/>
                <w:szCs w:val="22"/>
              </w:rPr>
              <w:t>Service Learning Projects</w:t>
            </w:r>
          </w:p>
        </w:tc>
        <w:tc>
          <w:tcPr>
            <w:tcW w:w="7848" w:type="dxa"/>
            <w:shd w:val="clear" w:color="auto" w:fill="auto"/>
            <w:vAlign w:val="center"/>
          </w:tcPr>
          <w:p w14:paraId="4F1CCC0D" w14:textId="207D3A45" w:rsidR="00C56D3E" w:rsidRPr="002A7938" w:rsidRDefault="00C56D3E" w:rsidP="00261757">
            <w:pPr>
              <w:spacing w:after="240"/>
              <w:textAlignment w:val="center"/>
              <w:rPr>
                <w:rFonts w:ascii="Open Sans" w:hAnsi="Open Sans" w:cs="Open Sans"/>
                <w:sz w:val="22"/>
                <w:szCs w:val="22"/>
              </w:rPr>
            </w:pPr>
            <w:r w:rsidRPr="002A7938">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7" w:history="1">
              <w:r w:rsidRPr="002A7938">
                <w:rPr>
                  <w:rFonts w:ascii="Open Sans" w:hAnsi="Open Sans" w:cs="Open Sans"/>
                  <w:color w:val="0000CC"/>
                  <w:position w:val="-3"/>
                  <w:sz w:val="22"/>
                  <w:szCs w:val="22"/>
                  <w:u w:val="single"/>
                </w:rPr>
                <w:t>http://www.servicelearning.org</w:t>
              </w:r>
            </w:hyperlink>
          </w:p>
          <w:p w14:paraId="1ECCE006"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Possible idea:</w:t>
            </w:r>
          </w:p>
          <w:p w14:paraId="34BAFCBA" w14:textId="77777777" w:rsidR="00C56D3E" w:rsidRPr="002A7938" w:rsidRDefault="00C56D3E" w:rsidP="00553351">
            <w:pPr>
              <w:spacing w:before="240" w:after="240"/>
              <w:textAlignment w:val="center"/>
              <w:rPr>
                <w:rFonts w:ascii="Open Sans" w:hAnsi="Open Sans" w:cs="Open Sans"/>
                <w:sz w:val="22"/>
                <w:szCs w:val="22"/>
              </w:rPr>
            </w:pPr>
            <w:r w:rsidRPr="002A7938">
              <w:rPr>
                <w:rFonts w:ascii="Open Sans" w:hAnsi="Open Sans" w:cs="Open Sans"/>
                <w:color w:val="000000"/>
                <w:position w:val="-3"/>
                <w:sz w:val="22"/>
                <w:szCs w:val="22"/>
              </w:rPr>
              <w:t>Students may present their 3-dimensional projects to an after-school program and provide nutritious snacks.</w:t>
            </w:r>
          </w:p>
          <w:p w14:paraId="296854C4" w14:textId="047E4E68" w:rsidR="00C56D3E" w:rsidRPr="002A7938" w:rsidRDefault="00C56D3E" w:rsidP="003D0957">
            <w:pPr>
              <w:spacing w:before="240" w:after="240"/>
              <w:textAlignment w:val="center"/>
              <w:rPr>
                <w:rFonts w:ascii="Open Sans" w:hAnsi="Open Sans" w:cs="Open Sans"/>
                <w:color w:val="000000"/>
                <w:position w:val="-3"/>
                <w:sz w:val="22"/>
                <w:szCs w:val="22"/>
              </w:rPr>
            </w:pPr>
            <w:r w:rsidRPr="002A7938">
              <w:rPr>
                <w:rFonts w:ascii="Open Sans" w:hAnsi="Open Sans" w:cs="Open Sans"/>
                <w:color w:val="000000"/>
                <w:position w:val="-3"/>
                <w:sz w:val="22"/>
                <w:szCs w:val="22"/>
              </w:rPr>
              <w:t>Have students offer to teach a class on nutrients to help a local girl scout or boy scout troop earn one of their merit badges related to good nutrition.</w:t>
            </w:r>
          </w:p>
        </w:tc>
      </w:tr>
    </w:tbl>
    <w:p w14:paraId="70E91643" w14:textId="11AB2A10" w:rsidR="003A5AF5" w:rsidRPr="0097078A" w:rsidRDefault="003A5AF5" w:rsidP="00D0097D">
      <w:pPr>
        <w:rPr>
          <w:rFonts w:ascii="Open Sans" w:hAnsi="Open Sans"/>
          <w:sz w:val="22"/>
          <w:szCs w:val="22"/>
        </w:rPr>
      </w:pPr>
    </w:p>
    <w:sectPr w:rsidR="003A5AF5" w:rsidRPr="0097078A"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563A" w14:textId="77777777" w:rsidR="000B39ED" w:rsidRDefault="000B39ED" w:rsidP="00B3350C">
      <w:r>
        <w:separator/>
      </w:r>
    </w:p>
  </w:endnote>
  <w:endnote w:type="continuationSeparator" w:id="0">
    <w:p w14:paraId="02AB0C57" w14:textId="77777777" w:rsidR="000B39ED" w:rsidRDefault="000B39E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7676661"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261757">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261757">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9FD7" w14:textId="77777777" w:rsidR="000B39ED" w:rsidRDefault="000B39ED" w:rsidP="00B3350C">
      <w:bookmarkStart w:id="0" w:name="_Hlk484955581"/>
      <w:bookmarkEnd w:id="0"/>
      <w:r>
        <w:separator/>
      </w:r>
    </w:p>
  </w:footnote>
  <w:footnote w:type="continuationSeparator" w:id="0">
    <w:p w14:paraId="28249209" w14:textId="77777777" w:rsidR="000B39ED" w:rsidRDefault="000B39ED" w:rsidP="00B3350C">
      <w:r>
        <w:continuationSeparator/>
      </w:r>
    </w:p>
  </w:footnote>
  <w:footnote w:id="1">
    <w:p w14:paraId="7814498C" w14:textId="03764860" w:rsidR="00C56D3E" w:rsidRDefault="00C56D3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96C7B"/>
    <w:multiLevelType w:val="hybridMultilevel"/>
    <w:tmpl w:val="E6BA1F00"/>
    <w:lvl w:ilvl="0" w:tplc="12350262">
      <w:start w:val="1"/>
      <w:numFmt w:val="decimal"/>
      <w:lvlText w:val="%1."/>
      <w:lvlJc w:val="left"/>
      <w:pPr>
        <w:ind w:left="720" w:hanging="360"/>
      </w:pPr>
    </w:lvl>
    <w:lvl w:ilvl="1" w:tplc="12350262" w:tentative="1">
      <w:start w:val="1"/>
      <w:numFmt w:val="lowerLetter"/>
      <w:lvlText w:val="%2."/>
      <w:lvlJc w:val="left"/>
      <w:pPr>
        <w:ind w:left="1440" w:hanging="360"/>
      </w:pPr>
    </w:lvl>
    <w:lvl w:ilvl="2" w:tplc="12350262" w:tentative="1">
      <w:start w:val="1"/>
      <w:numFmt w:val="lowerRoman"/>
      <w:lvlText w:val="%3."/>
      <w:lvlJc w:val="right"/>
      <w:pPr>
        <w:ind w:left="2160" w:hanging="180"/>
      </w:pPr>
    </w:lvl>
    <w:lvl w:ilvl="3" w:tplc="12350262" w:tentative="1">
      <w:start w:val="1"/>
      <w:numFmt w:val="decimal"/>
      <w:lvlText w:val="%4."/>
      <w:lvlJc w:val="left"/>
      <w:pPr>
        <w:ind w:left="2880" w:hanging="360"/>
      </w:pPr>
    </w:lvl>
    <w:lvl w:ilvl="4" w:tplc="12350262" w:tentative="1">
      <w:start w:val="1"/>
      <w:numFmt w:val="lowerLetter"/>
      <w:lvlText w:val="%5."/>
      <w:lvlJc w:val="left"/>
      <w:pPr>
        <w:ind w:left="3600" w:hanging="360"/>
      </w:pPr>
    </w:lvl>
    <w:lvl w:ilvl="5" w:tplc="12350262" w:tentative="1">
      <w:start w:val="1"/>
      <w:numFmt w:val="lowerRoman"/>
      <w:lvlText w:val="%6."/>
      <w:lvlJc w:val="right"/>
      <w:pPr>
        <w:ind w:left="4320" w:hanging="180"/>
      </w:pPr>
    </w:lvl>
    <w:lvl w:ilvl="6" w:tplc="12350262" w:tentative="1">
      <w:start w:val="1"/>
      <w:numFmt w:val="decimal"/>
      <w:lvlText w:val="%7."/>
      <w:lvlJc w:val="left"/>
      <w:pPr>
        <w:ind w:left="5040" w:hanging="360"/>
      </w:pPr>
    </w:lvl>
    <w:lvl w:ilvl="7" w:tplc="12350262" w:tentative="1">
      <w:start w:val="1"/>
      <w:numFmt w:val="lowerLetter"/>
      <w:lvlText w:val="%8."/>
      <w:lvlJc w:val="left"/>
      <w:pPr>
        <w:ind w:left="5760" w:hanging="360"/>
      </w:pPr>
    </w:lvl>
    <w:lvl w:ilvl="8" w:tplc="12350262" w:tentative="1">
      <w:start w:val="1"/>
      <w:numFmt w:val="lowerRoman"/>
      <w:lvlText w:val="%9."/>
      <w:lvlJc w:val="right"/>
      <w:pPr>
        <w:ind w:left="6480" w:hanging="180"/>
      </w:pPr>
    </w:lvl>
  </w:abstractNum>
  <w:abstractNum w:abstractNumId="15"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B4C7F"/>
    <w:multiLevelType w:val="hybridMultilevel"/>
    <w:tmpl w:val="E4F6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6"/>
  </w:num>
  <w:num w:numId="5">
    <w:abstractNumId w:val="5"/>
  </w:num>
  <w:num w:numId="6">
    <w:abstractNumId w:val="13"/>
  </w:num>
  <w:num w:numId="7">
    <w:abstractNumId w:val="6"/>
  </w:num>
  <w:num w:numId="8">
    <w:abstractNumId w:val="25"/>
  </w:num>
  <w:num w:numId="9">
    <w:abstractNumId w:val="18"/>
  </w:num>
  <w:num w:numId="10">
    <w:abstractNumId w:val="20"/>
  </w:num>
  <w:num w:numId="11">
    <w:abstractNumId w:val="9"/>
  </w:num>
  <w:num w:numId="12">
    <w:abstractNumId w:val="21"/>
  </w:num>
  <w:num w:numId="13">
    <w:abstractNumId w:val="11"/>
  </w:num>
  <w:num w:numId="14">
    <w:abstractNumId w:val="10"/>
  </w:num>
  <w:num w:numId="15">
    <w:abstractNumId w:val="12"/>
  </w:num>
  <w:num w:numId="16">
    <w:abstractNumId w:val="22"/>
  </w:num>
  <w:num w:numId="17">
    <w:abstractNumId w:val="2"/>
  </w:num>
  <w:num w:numId="18">
    <w:abstractNumId w:val="28"/>
  </w:num>
  <w:num w:numId="19">
    <w:abstractNumId w:val="17"/>
  </w:num>
  <w:num w:numId="20">
    <w:abstractNumId w:val="8"/>
  </w:num>
  <w:num w:numId="21">
    <w:abstractNumId w:val="4"/>
  </w:num>
  <w:num w:numId="22">
    <w:abstractNumId w:val="23"/>
  </w:num>
  <w:num w:numId="23">
    <w:abstractNumId w:val="19"/>
  </w:num>
  <w:num w:numId="24">
    <w:abstractNumId w:val="0"/>
  </w:num>
  <w:num w:numId="25">
    <w:abstractNumId w:val="24"/>
  </w:num>
  <w:num w:numId="26">
    <w:abstractNumId w:val="27"/>
  </w:num>
  <w:num w:numId="27">
    <w:abstractNumId w:val="16"/>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A57E8"/>
    <w:rsid w:val="000B2878"/>
    <w:rsid w:val="000B39ED"/>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400B"/>
    <w:rsid w:val="001365FC"/>
    <w:rsid w:val="00136851"/>
    <w:rsid w:val="001471B7"/>
    <w:rsid w:val="001505B8"/>
    <w:rsid w:val="00156CDF"/>
    <w:rsid w:val="0016257F"/>
    <w:rsid w:val="0016751A"/>
    <w:rsid w:val="00176117"/>
    <w:rsid w:val="0018218A"/>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1757"/>
    <w:rsid w:val="0026440E"/>
    <w:rsid w:val="0027350D"/>
    <w:rsid w:val="00275F1E"/>
    <w:rsid w:val="002838EC"/>
    <w:rsid w:val="002849D5"/>
    <w:rsid w:val="0028613D"/>
    <w:rsid w:val="00292A95"/>
    <w:rsid w:val="002941F5"/>
    <w:rsid w:val="00294FC7"/>
    <w:rsid w:val="002A7938"/>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0957"/>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25FE"/>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C5B75"/>
    <w:rsid w:val="005D1DCA"/>
    <w:rsid w:val="005D558A"/>
    <w:rsid w:val="005D68D4"/>
    <w:rsid w:val="005F482A"/>
    <w:rsid w:val="005F4A59"/>
    <w:rsid w:val="006006A5"/>
    <w:rsid w:val="00602419"/>
    <w:rsid w:val="006052AA"/>
    <w:rsid w:val="006119C9"/>
    <w:rsid w:val="00615915"/>
    <w:rsid w:val="00616D2F"/>
    <w:rsid w:val="00621D0A"/>
    <w:rsid w:val="00626ACF"/>
    <w:rsid w:val="006503E0"/>
    <w:rsid w:val="00666D74"/>
    <w:rsid w:val="00667387"/>
    <w:rsid w:val="00667DF9"/>
    <w:rsid w:val="006716BE"/>
    <w:rsid w:val="00692317"/>
    <w:rsid w:val="0069356F"/>
    <w:rsid w:val="00697712"/>
    <w:rsid w:val="006A02B5"/>
    <w:rsid w:val="006A1274"/>
    <w:rsid w:val="006A1939"/>
    <w:rsid w:val="006B6D02"/>
    <w:rsid w:val="006C6339"/>
    <w:rsid w:val="006C73FA"/>
    <w:rsid w:val="006F1C95"/>
    <w:rsid w:val="006F6A38"/>
    <w:rsid w:val="006F7D04"/>
    <w:rsid w:val="00700A55"/>
    <w:rsid w:val="0071181D"/>
    <w:rsid w:val="00713D68"/>
    <w:rsid w:val="0071599E"/>
    <w:rsid w:val="00717B55"/>
    <w:rsid w:val="00726BCB"/>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E5717"/>
    <w:rsid w:val="009078BD"/>
    <w:rsid w:val="0092541A"/>
    <w:rsid w:val="00930B74"/>
    <w:rsid w:val="00933992"/>
    <w:rsid w:val="00947122"/>
    <w:rsid w:val="009476D7"/>
    <w:rsid w:val="0095450C"/>
    <w:rsid w:val="00955F58"/>
    <w:rsid w:val="00957F4F"/>
    <w:rsid w:val="009601D8"/>
    <w:rsid w:val="00960C36"/>
    <w:rsid w:val="00970224"/>
    <w:rsid w:val="0097078A"/>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15F18"/>
    <w:rsid w:val="00B208A7"/>
    <w:rsid w:val="00B244E7"/>
    <w:rsid w:val="00B318DE"/>
    <w:rsid w:val="00B3350C"/>
    <w:rsid w:val="00B3672C"/>
    <w:rsid w:val="00B36918"/>
    <w:rsid w:val="00B64CBF"/>
    <w:rsid w:val="00B6799D"/>
    <w:rsid w:val="00B73806"/>
    <w:rsid w:val="00B73EDD"/>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56D3E"/>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A04CF"/>
    <w:rsid w:val="00DD0449"/>
    <w:rsid w:val="00DD2AE9"/>
    <w:rsid w:val="00DF000E"/>
    <w:rsid w:val="00DF6585"/>
    <w:rsid w:val="00DF7EA3"/>
    <w:rsid w:val="00E02301"/>
    <w:rsid w:val="00E0498F"/>
    <w:rsid w:val="00E17D13"/>
    <w:rsid w:val="00E25A40"/>
    <w:rsid w:val="00E32F31"/>
    <w:rsid w:val="00E36775"/>
    <w:rsid w:val="00E477A6"/>
    <w:rsid w:val="00E510FD"/>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188184596">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6211484">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oosemyplate.gov/kids/Gam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te.sfasu.edu/wp-content/uploads/2013/11/KWL-Nutrients.pdf?mt=8" TargetMode="External"/><Relationship Id="rId17" Type="http://schemas.openxmlformats.org/officeDocument/2006/relationships/hyperlink" Target="http://www.servicelearning.org/" TargetMode="Externa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cte.sfasu.edu/wp-content/uploads/2013/11/Nutrients-and-Beyond-The-Six-Nutrient-Groups-PPT.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3119A947-2F6E-49CE-846B-9337D5B9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2017-08-27T16:08:00Z</dcterms:created>
  <dcterms:modified xsi:type="dcterms:W3CDTF">2018-01-02T13:32:00Z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