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74A2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E74A27" w:rsidRDefault="00602419" w:rsidP="003D5621">
            <w:pPr>
              <w:jc w:val="center"/>
              <w:rPr>
                <w:rFonts w:ascii="Open Sans" w:hAnsi="Open Sans" w:cs="Open Sans"/>
                <w:b/>
                <w:sz w:val="22"/>
                <w:szCs w:val="22"/>
              </w:rPr>
            </w:pPr>
            <w:r w:rsidRPr="00E74A27">
              <w:rPr>
                <w:rFonts w:ascii="Open Sans" w:hAnsi="Open Sans" w:cs="Open Sans"/>
                <w:b/>
                <w:sz w:val="22"/>
                <w:szCs w:val="22"/>
              </w:rPr>
              <w:t>TEXAS CTE LESSON PLAN</w:t>
            </w:r>
          </w:p>
          <w:p w14:paraId="21B5545C" w14:textId="77777777" w:rsidR="00B3350C" w:rsidRPr="00E74A27" w:rsidRDefault="00905D9A" w:rsidP="003D5621">
            <w:pPr>
              <w:jc w:val="center"/>
              <w:rPr>
                <w:rFonts w:ascii="Open Sans" w:hAnsi="Open Sans" w:cs="Open Sans"/>
                <w:b/>
                <w:sz w:val="22"/>
                <w:szCs w:val="22"/>
              </w:rPr>
            </w:pPr>
            <w:hyperlink r:id="rId11" w:history="1">
              <w:r w:rsidR="002D294D" w:rsidRPr="00E74A27">
                <w:rPr>
                  <w:rStyle w:val="Hyperlink"/>
                  <w:rFonts w:ascii="Open Sans" w:hAnsi="Open Sans" w:cs="Open Sans"/>
                  <w:sz w:val="22"/>
                  <w:szCs w:val="22"/>
                </w:rPr>
                <w:t>www.txcte.org</w:t>
              </w:r>
            </w:hyperlink>
            <w:r w:rsidR="002D294D" w:rsidRPr="00E74A27">
              <w:rPr>
                <w:rFonts w:ascii="Open Sans" w:hAnsi="Open Sans" w:cs="Open Sans"/>
                <w:b/>
                <w:sz w:val="22"/>
                <w:szCs w:val="22"/>
              </w:rPr>
              <w:t xml:space="preserve"> </w:t>
            </w:r>
          </w:p>
          <w:p w14:paraId="27CA2FBA" w14:textId="6865BA9F" w:rsidR="003D5621" w:rsidRPr="00E74A27" w:rsidRDefault="003D5621" w:rsidP="003D5621">
            <w:pPr>
              <w:jc w:val="center"/>
              <w:rPr>
                <w:rFonts w:ascii="Open Sans" w:hAnsi="Open Sans" w:cs="Open Sans"/>
                <w:b/>
                <w:sz w:val="22"/>
                <w:szCs w:val="22"/>
              </w:rPr>
            </w:pPr>
          </w:p>
        </w:tc>
      </w:tr>
      <w:tr w:rsidR="00B3350C" w:rsidRPr="00E74A2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74A27" w:rsidRDefault="00B3350C" w:rsidP="00DC4B23">
            <w:pPr>
              <w:spacing w:before="120" w:after="120"/>
              <w:jc w:val="center"/>
              <w:rPr>
                <w:rFonts w:ascii="Open Sans" w:hAnsi="Open Sans" w:cs="Open Sans"/>
                <w:b/>
                <w:sz w:val="22"/>
                <w:szCs w:val="22"/>
              </w:rPr>
            </w:pPr>
            <w:r w:rsidRPr="00E74A27">
              <w:rPr>
                <w:rFonts w:ascii="Open Sans" w:hAnsi="Open Sans" w:cs="Open Sans"/>
                <w:b/>
                <w:sz w:val="22"/>
                <w:szCs w:val="22"/>
              </w:rPr>
              <w:t>Lesson Identification and TEKS Addressed</w:t>
            </w:r>
          </w:p>
        </w:tc>
      </w:tr>
      <w:tr w:rsidR="00B3350C" w:rsidRPr="00E74A2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E74A27" w:rsidRDefault="00B3350C" w:rsidP="00DC4B23">
            <w:pPr>
              <w:spacing w:before="120" w:after="120"/>
              <w:jc w:val="center"/>
              <w:rPr>
                <w:rFonts w:ascii="Open Sans" w:hAnsi="Open Sans" w:cs="Open Sans"/>
                <w:b/>
                <w:sz w:val="22"/>
                <w:szCs w:val="22"/>
              </w:rPr>
            </w:pPr>
            <w:r w:rsidRPr="00E74A2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E74A27" w:rsidRDefault="002C6B3B" w:rsidP="00DC4B23">
            <w:pPr>
              <w:spacing w:before="120" w:after="120"/>
              <w:rPr>
                <w:rFonts w:ascii="Open Sans" w:hAnsi="Open Sans" w:cs="Open Sans"/>
                <w:sz w:val="22"/>
                <w:szCs w:val="22"/>
              </w:rPr>
            </w:pPr>
            <w:r w:rsidRPr="00E74A27">
              <w:rPr>
                <w:rFonts w:ascii="Open Sans" w:hAnsi="Open Sans" w:cs="Open Sans"/>
                <w:sz w:val="22"/>
                <w:szCs w:val="22"/>
              </w:rPr>
              <w:t>Human Services</w:t>
            </w:r>
          </w:p>
        </w:tc>
      </w:tr>
      <w:tr w:rsidR="00B3350C" w:rsidRPr="00E74A27" w14:paraId="6E5988F1" w14:textId="77777777" w:rsidTr="173F7DB3">
        <w:tc>
          <w:tcPr>
            <w:tcW w:w="2952" w:type="dxa"/>
            <w:shd w:val="clear" w:color="auto" w:fill="auto"/>
          </w:tcPr>
          <w:p w14:paraId="108F9A4B" w14:textId="22F7B5E3" w:rsidR="00B3350C" w:rsidRPr="00E74A27" w:rsidRDefault="00B3350C" w:rsidP="00DC4B23">
            <w:pPr>
              <w:spacing w:before="120" w:after="120"/>
              <w:jc w:val="center"/>
              <w:rPr>
                <w:rFonts w:ascii="Open Sans" w:hAnsi="Open Sans" w:cs="Open Sans"/>
                <w:b/>
                <w:sz w:val="22"/>
                <w:szCs w:val="22"/>
              </w:rPr>
            </w:pPr>
            <w:r w:rsidRPr="00E74A27">
              <w:rPr>
                <w:rFonts w:ascii="Open Sans" w:hAnsi="Open Sans" w:cs="Open Sans"/>
                <w:b/>
                <w:sz w:val="22"/>
                <w:szCs w:val="22"/>
              </w:rPr>
              <w:t>Course Name</w:t>
            </w:r>
          </w:p>
        </w:tc>
        <w:tc>
          <w:tcPr>
            <w:tcW w:w="7848" w:type="dxa"/>
            <w:shd w:val="clear" w:color="auto" w:fill="auto"/>
          </w:tcPr>
          <w:p w14:paraId="701EF2E7" w14:textId="4CB9C365" w:rsidR="00B3350C" w:rsidRPr="00E74A27" w:rsidRDefault="008F6230" w:rsidP="00DC4B23">
            <w:pPr>
              <w:spacing w:before="120" w:after="120"/>
              <w:rPr>
                <w:rFonts w:ascii="Open Sans" w:hAnsi="Open Sans" w:cs="Open Sans"/>
                <w:sz w:val="22"/>
                <w:szCs w:val="22"/>
              </w:rPr>
            </w:pPr>
            <w:r w:rsidRPr="00E74A27">
              <w:rPr>
                <w:rFonts w:ascii="Open Sans" w:hAnsi="Open Sans" w:cs="Open Sans"/>
                <w:sz w:val="22"/>
                <w:szCs w:val="22"/>
              </w:rPr>
              <w:t>Principles of Human Services</w:t>
            </w:r>
          </w:p>
        </w:tc>
      </w:tr>
      <w:tr w:rsidR="00B3350C" w:rsidRPr="00E74A27" w14:paraId="16A9422A" w14:textId="77777777" w:rsidTr="173F7DB3">
        <w:tc>
          <w:tcPr>
            <w:tcW w:w="2952" w:type="dxa"/>
            <w:shd w:val="clear" w:color="auto" w:fill="auto"/>
          </w:tcPr>
          <w:p w14:paraId="7BE77DA8" w14:textId="08842B2B" w:rsidR="00B3350C" w:rsidRPr="00E74A27" w:rsidRDefault="173F7DB3"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Lesson/Unit Title</w:t>
            </w:r>
          </w:p>
        </w:tc>
        <w:tc>
          <w:tcPr>
            <w:tcW w:w="7848" w:type="dxa"/>
            <w:shd w:val="clear" w:color="auto" w:fill="auto"/>
          </w:tcPr>
          <w:p w14:paraId="7ACC9CD3" w14:textId="07C54576" w:rsidR="00B3350C" w:rsidRPr="00E74A27" w:rsidRDefault="008F6230" w:rsidP="00DC4B23">
            <w:pPr>
              <w:spacing w:before="120" w:after="120"/>
              <w:rPr>
                <w:rFonts w:ascii="Open Sans" w:hAnsi="Open Sans" w:cs="Open Sans"/>
                <w:sz w:val="22"/>
                <w:szCs w:val="22"/>
              </w:rPr>
            </w:pPr>
            <w:r w:rsidRPr="00E74A27">
              <w:rPr>
                <w:rFonts w:ascii="Open Sans" w:hAnsi="Open Sans" w:cs="Open Sans"/>
                <w:sz w:val="22"/>
                <w:szCs w:val="22"/>
              </w:rPr>
              <w:t>Nutrition Over the Life Span</w:t>
            </w:r>
          </w:p>
        </w:tc>
      </w:tr>
      <w:tr w:rsidR="00B3350C" w:rsidRPr="00E74A27" w14:paraId="7029DC65" w14:textId="77777777" w:rsidTr="173F7DB3">
        <w:trPr>
          <w:trHeight w:val="135"/>
        </w:trPr>
        <w:tc>
          <w:tcPr>
            <w:tcW w:w="2952" w:type="dxa"/>
            <w:shd w:val="clear" w:color="auto" w:fill="auto"/>
          </w:tcPr>
          <w:p w14:paraId="765C144E" w14:textId="4CCD2C10" w:rsidR="00B3350C" w:rsidRPr="00E74A27" w:rsidRDefault="00B3350C" w:rsidP="00DC4B23">
            <w:pPr>
              <w:spacing w:before="120" w:after="120"/>
              <w:jc w:val="center"/>
              <w:rPr>
                <w:rFonts w:ascii="Open Sans" w:hAnsi="Open Sans" w:cs="Open Sans"/>
                <w:b/>
                <w:sz w:val="22"/>
                <w:szCs w:val="22"/>
              </w:rPr>
            </w:pPr>
            <w:r w:rsidRPr="00E74A27">
              <w:rPr>
                <w:rFonts w:ascii="Open Sans" w:hAnsi="Open Sans" w:cs="Open Sans"/>
                <w:b/>
                <w:sz w:val="22"/>
                <w:szCs w:val="22"/>
              </w:rPr>
              <w:t>TEKS Student Expectations</w:t>
            </w:r>
          </w:p>
        </w:tc>
        <w:tc>
          <w:tcPr>
            <w:tcW w:w="7848" w:type="dxa"/>
            <w:shd w:val="clear" w:color="auto" w:fill="auto"/>
          </w:tcPr>
          <w:p w14:paraId="162F69E4" w14:textId="61EBCA40" w:rsidR="00E74A27" w:rsidRPr="00E74A27" w:rsidRDefault="00E74A27" w:rsidP="008A2E76">
            <w:pPr>
              <w:spacing w:before="120" w:after="120"/>
              <w:rPr>
                <w:rFonts w:ascii="Open Sans" w:hAnsi="Open Sans" w:cs="Open Sans"/>
                <w:b/>
                <w:sz w:val="22"/>
                <w:szCs w:val="22"/>
              </w:rPr>
            </w:pPr>
            <w:r w:rsidRPr="00E74A27">
              <w:rPr>
                <w:rFonts w:ascii="Open Sans" w:hAnsi="Open Sans" w:cs="Open Sans"/>
                <w:b/>
                <w:sz w:val="22"/>
                <w:szCs w:val="22"/>
              </w:rPr>
              <w:t>130.272. (c) Knowledge and Skills</w:t>
            </w:r>
          </w:p>
          <w:p w14:paraId="2B5116A2" w14:textId="532FFF0B" w:rsidR="00E74A27" w:rsidRDefault="00E74A27" w:rsidP="00E74A27">
            <w:pPr>
              <w:spacing w:before="120" w:after="120"/>
              <w:ind w:left="720"/>
              <w:rPr>
                <w:rFonts w:ascii="Open Sans" w:hAnsi="Open Sans" w:cs="Open Sans"/>
                <w:sz w:val="22"/>
                <w:szCs w:val="22"/>
              </w:rPr>
            </w:pPr>
            <w:r>
              <w:rPr>
                <w:rFonts w:ascii="Open Sans" w:hAnsi="Open Sans" w:cs="Open Sans"/>
                <w:sz w:val="22"/>
                <w:szCs w:val="22"/>
              </w:rPr>
              <w:t>(6)</w:t>
            </w:r>
            <w:r w:rsidRPr="00E74A27">
              <w:rPr>
                <w:rFonts w:ascii="Open Sans" w:hAnsi="Open Sans" w:cs="Open Sans"/>
                <w:sz w:val="22"/>
                <w:szCs w:val="22"/>
              </w:rPr>
              <w:t xml:space="preserve"> The student demonstrates the skills necessary to enhance personal and career effectiveness in family and community services. The student is expected to</w:t>
            </w:r>
            <w:r>
              <w:rPr>
                <w:rFonts w:ascii="Open Sans" w:hAnsi="Open Sans" w:cs="Open Sans"/>
                <w:sz w:val="22"/>
                <w:szCs w:val="22"/>
              </w:rPr>
              <w:t>:</w:t>
            </w:r>
          </w:p>
          <w:p w14:paraId="7EA661A6" w14:textId="41471812" w:rsidR="00B3350C" w:rsidRDefault="00E74A27" w:rsidP="00E74A27">
            <w:pPr>
              <w:spacing w:before="120" w:after="120"/>
              <w:ind w:left="1440"/>
              <w:rPr>
                <w:rFonts w:ascii="Open Sans" w:hAnsi="Open Sans" w:cs="Open Sans"/>
                <w:sz w:val="22"/>
                <w:szCs w:val="22"/>
              </w:rPr>
            </w:pPr>
            <w:r>
              <w:rPr>
                <w:rFonts w:ascii="Open Sans" w:hAnsi="Open Sans" w:cs="Open Sans"/>
                <w:sz w:val="22"/>
                <w:szCs w:val="22"/>
              </w:rPr>
              <w:t>(F)</w:t>
            </w:r>
            <w:r w:rsidRPr="00E74A27">
              <w:rPr>
                <w:rFonts w:ascii="Open Sans" w:hAnsi="Open Sans" w:cs="Open Sans"/>
                <w:sz w:val="22"/>
                <w:szCs w:val="22"/>
              </w:rPr>
              <w:t xml:space="preserve"> explain the impact of nutrition on development, wellness, and productivity over the life span</w:t>
            </w:r>
          </w:p>
          <w:p w14:paraId="4583E660" w14:textId="357CFF0E" w:rsidR="00E74A27" w:rsidRPr="00E74A27" w:rsidRDefault="00E74A27" w:rsidP="00E74A27">
            <w:pPr>
              <w:spacing w:before="120" w:after="120"/>
              <w:ind w:left="1440"/>
              <w:rPr>
                <w:rFonts w:ascii="Open Sans" w:hAnsi="Open Sans" w:cs="Open Sans"/>
                <w:sz w:val="22"/>
                <w:szCs w:val="22"/>
              </w:rPr>
            </w:pPr>
            <w:r w:rsidRPr="00E74A27">
              <w:rPr>
                <w:rFonts w:ascii="Open Sans" w:hAnsi="Open Sans" w:cs="Open Sans"/>
                <w:sz w:val="22"/>
                <w:szCs w:val="22"/>
              </w:rPr>
              <w:t>(G) prepare nutritious snacks or meals that contribute to wellness and productivity through the life span</w:t>
            </w:r>
          </w:p>
        </w:tc>
      </w:tr>
      <w:tr w:rsidR="00B3350C" w:rsidRPr="00E74A2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E74A27" w:rsidRDefault="00B3350C" w:rsidP="00DC4B23">
            <w:pPr>
              <w:spacing w:before="120" w:after="120"/>
              <w:jc w:val="center"/>
              <w:rPr>
                <w:rFonts w:ascii="Open Sans" w:hAnsi="Open Sans" w:cs="Open Sans"/>
                <w:b/>
                <w:sz w:val="22"/>
                <w:szCs w:val="22"/>
              </w:rPr>
            </w:pPr>
            <w:r w:rsidRPr="00E74A27">
              <w:rPr>
                <w:rFonts w:ascii="Open Sans" w:hAnsi="Open Sans" w:cs="Open Sans"/>
                <w:b/>
                <w:sz w:val="22"/>
                <w:szCs w:val="22"/>
              </w:rPr>
              <w:t>Basic Direct Teach Lesson</w:t>
            </w:r>
          </w:p>
          <w:p w14:paraId="3BC06FE8" w14:textId="28B382E3" w:rsidR="00B3350C" w:rsidRPr="00E74A27" w:rsidRDefault="006052AA" w:rsidP="00DC4B23">
            <w:pPr>
              <w:jc w:val="center"/>
              <w:rPr>
                <w:rFonts w:ascii="Open Sans" w:hAnsi="Open Sans" w:cs="Open Sans"/>
                <w:sz w:val="22"/>
                <w:szCs w:val="22"/>
              </w:rPr>
            </w:pPr>
            <w:r w:rsidRPr="00E74A27">
              <w:rPr>
                <w:rFonts w:ascii="Open Sans" w:hAnsi="Open Sans" w:cs="Open Sans"/>
                <w:sz w:val="22"/>
                <w:szCs w:val="22"/>
              </w:rPr>
              <w:t xml:space="preserve">(Includes </w:t>
            </w:r>
            <w:r w:rsidR="00B3350C" w:rsidRPr="00E74A27">
              <w:rPr>
                <w:rFonts w:ascii="Open Sans" w:hAnsi="Open Sans" w:cs="Open Sans"/>
                <w:sz w:val="22"/>
                <w:szCs w:val="22"/>
              </w:rPr>
              <w:t xml:space="preserve">Special Education Modifications/Accommodations and </w:t>
            </w:r>
          </w:p>
          <w:p w14:paraId="3042A4DA" w14:textId="6E415551" w:rsidR="00B3350C" w:rsidRPr="00E74A27" w:rsidRDefault="00B3350C" w:rsidP="00D0097D">
            <w:pPr>
              <w:jc w:val="center"/>
              <w:rPr>
                <w:rFonts w:ascii="Open Sans" w:hAnsi="Open Sans" w:cs="Open Sans"/>
                <w:sz w:val="22"/>
                <w:szCs w:val="22"/>
              </w:rPr>
            </w:pPr>
            <w:r w:rsidRPr="00E74A27">
              <w:rPr>
                <w:rFonts w:ascii="Open Sans" w:hAnsi="Open Sans" w:cs="Open Sans"/>
                <w:sz w:val="22"/>
                <w:szCs w:val="22"/>
              </w:rPr>
              <w:t>one English Language Proficiency Standards (ELPS) Strategy</w:t>
            </w:r>
            <w:r w:rsidR="006052AA" w:rsidRPr="00E74A27">
              <w:rPr>
                <w:rFonts w:ascii="Open Sans" w:hAnsi="Open Sans" w:cs="Open Sans"/>
                <w:sz w:val="22"/>
                <w:szCs w:val="22"/>
              </w:rPr>
              <w:t>)</w:t>
            </w:r>
          </w:p>
          <w:p w14:paraId="5635CDF7" w14:textId="3179FF44" w:rsidR="00D0097D" w:rsidRPr="00E74A27" w:rsidRDefault="00D0097D" w:rsidP="00D0097D">
            <w:pPr>
              <w:jc w:val="center"/>
              <w:rPr>
                <w:rFonts w:ascii="Open Sans" w:hAnsi="Open Sans" w:cs="Open Sans"/>
                <w:b/>
                <w:sz w:val="22"/>
                <w:szCs w:val="22"/>
              </w:rPr>
            </w:pPr>
          </w:p>
        </w:tc>
      </w:tr>
      <w:tr w:rsidR="008A2E76" w:rsidRPr="00E74A27" w14:paraId="49CA021C" w14:textId="77777777" w:rsidTr="00A9419E">
        <w:trPr>
          <w:trHeight w:val="27"/>
        </w:trPr>
        <w:tc>
          <w:tcPr>
            <w:tcW w:w="2952" w:type="dxa"/>
            <w:shd w:val="clear" w:color="auto" w:fill="auto"/>
          </w:tcPr>
          <w:p w14:paraId="3E12574F" w14:textId="76204C22" w:rsidR="008A2E76" w:rsidRPr="00E74A27" w:rsidRDefault="008A2E76" w:rsidP="00DC4B23">
            <w:pPr>
              <w:spacing w:before="120" w:after="120"/>
              <w:jc w:val="center"/>
              <w:rPr>
                <w:rFonts w:ascii="Open Sans" w:hAnsi="Open Sans" w:cs="Open Sans"/>
                <w:b/>
                <w:sz w:val="22"/>
                <w:szCs w:val="22"/>
              </w:rPr>
            </w:pPr>
            <w:r w:rsidRPr="00E74A27">
              <w:rPr>
                <w:rFonts w:ascii="Open Sans" w:hAnsi="Open Sans" w:cs="Open Sans"/>
                <w:b/>
                <w:sz w:val="22"/>
                <w:szCs w:val="22"/>
              </w:rPr>
              <w:t>Instructional Objectives</w:t>
            </w:r>
          </w:p>
        </w:tc>
        <w:tc>
          <w:tcPr>
            <w:tcW w:w="7848" w:type="dxa"/>
            <w:shd w:val="clear" w:color="auto" w:fill="auto"/>
            <w:vAlign w:val="center"/>
          </w:tcPr>
          <w:p w14:paraId="32597890" w14:textId="77777777" w:rsidR="008A2E76" w:rsidRPr="00E74A27" w:rsidRDefault="008A2E76" w:rsidP="00934EFF">
            <w:pPr>
              <w:spacing w:before="120" w:after="120"/>
              <w:rPr>
                <w:rFonts w:ascii="Open Sans" w:hAnsi="Open Sans" w:cs="Open Sans"/>
                <w:b/>
                <w:bCs/>
                <w:sz w:val="22"/>
                <w:szCs w:val="22"/>
              </w:rPr>
            </w:pPr>
            <w:r w:rsidRPr="00E74A27">
              <w:rPr>
                <w:rFonts w:ascii="Open Sans" w:hAnsi="Open Sans" w:cs="Open Sans"/>
                <w:b/>
                <w:bCs/>
                <w:sz w:val="22"/>
                <w:szCs w:val="22"/>
              </w:rPr>
              <w:t>Students will:</w:t>
            </w:r>
          </w:p>
          <w:p w14:paraId="2D730421" w14:textId="278AF488"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Recognize the nutritional guidelines for individuals over the life span</w:t>
            </w:r>
          </w:p>
          <w:p w14:paraId="30723B55" w14:textId="12846CEF"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Create nutritious snacks or meals appropriate for individuals at various stages of the life span</w:t>
            </w:r>
          </w:p>
          <w:p w14:paraId="60AC3715" w14:textId="11A8F447" w:rsidR="008A2E76" w:rsidRPr="00E74A27" w:rsidRDefault="00B7642A" w:rsidP="002F27BF">
            <w:pPr>
              <w:pStyle w:val="ListParagraph"/>
              <w:numPr>
                <w:ilvl w:val="0"/>
                <w:numId w:val="6"/>
              </w:numPr>
              <w:tabs>
                <w:tab w:val="left" w:pos="1640"/>
              </w:tabs>
              <w:rPr>
                <w:rFonts w:ascii="Open Sans" w:hAnsi="Open Sans" w:cs="Open Sans"/>
                <w:color w:val="333333"/>
                <w:sz w:val="22"/>
                <w:szCs w:val="22"/>
              </w:rPr>
            </w:pPr>
            <w:r w:rsidRPr="00E74A27">
              <w:rPr>
                <w:rFonts w:ascii="Open Sans" w:hAnsi="Open Sans" w:cs="Open Sans"/>
                <w:color w:val="000000"/>
                <w:position w:val="-3"/>
                <w:sz w:val="22"/>
                <w:szCs w:val="22"/>
              </w:rPr>
              <w:t>Analyze the correlation between proper nutritio</w:t>
            </w:r>
            <w:r w:rsidR="008A2E76" w:rsidRPr="00E74A27">
              <w:rPr>
                <w:rFonts w:ascii="Open Sans" w:hAnsi="Open Sans" w:cs="Open Sans"/>
                <w:color w:val="000000"/>
                <w:position w:val="-3"/>
                <w:sz w:val="22"/>
                <w:szCs w:val="22"/>
              </w:rPr>
              <w:t>n and the growth and development of individuals</w:t>
            </w:r>
          </w:p>
        </w:tc>
      </w:tr>
      <w:tr w:rsidR="008A2E76" w:rsidRPr="00E74A27" w14:paraId="741CD4A0" w14:textId="77777777" w:rsidTr="00A9419E">
        <w:trPr>
          <w:trHeight w:val="27"/>
        </w:trPr>
        <w:tc>
          <w:tcPr>
            <w:tcW w:w="2952" w:type="dxa"/>
            <w:shd w:val="clear" w:color="auto" w:fill="auto"/>
          </w:tcPr>
          <w:p w14:paraId="65BFD213" w14:textId="6A49AE17"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Rationale</w:t>
            </w:r>
          </w:p>
        </w:tc>
        <w:tc>
          <w:tcPr>
            <w:tcW w:w="7848" w:type="dxa"/>
            <w:shd w:val="clear" w:color="auto" w:fill="auto"/>
            <w:vAlign w:val="center"/>
          </w:tcPr>
          <w:p w14:paraId="0AEAFDF2" w14:textId="501F4E93" w:rsidR="008A2E76" w:rsidRPr="00E74A27" w:rsidRDefault="008A2E76" w:rsidP="000F6C1A">
            <w:pPr>
              <w:spacing w:before="120" w:after="120"/>
              <w:rPr>
                <w:rFonts w:ascii="Open Sans" w:hAnsi="Open Sans" w:cs="Open Sans"/>
                <w:sz w:val="22"/>
                <w:szCs w:val="22"/>
              </w:rPr>
            </w:pPr>
            <w:r w:rsidRPr="00E74A27">
              <w:rPr>
                <w:rFonts w:ascii="Open Sans" w:hAnsi="Open Sans" w:cs="Open Sans"/>
                <w:color w:val="000000"/>
                <w:position w:val="-3"/>
                <w:sz w:val="22"/>
                <w:szCs w:val="22"/>
              </w:rPr>
              <w:t>Nutritional needs change throughout the life cycle. Each life stage brings its own growth and nutritional needs and challenges. Meeting these demands promotes good health at each stage of the life cycle and builds a solid foundation for the future. For a career in family and community services, it is important to understand how healthy food choices promote wellness in individuals over the life span.</w:t>
            </w:r>
          </w:p>
        </w:tc>
      </w:tr>
      <w:tr w:rsidR="008A2E76" w:rsidRPr="00E74A27" w14:paraId="46AD6D97" w14:textId="77777777" w:rsidTr="00A9419E">
        <w:trPr>
          <w:trHeight w:val="27"/>
        </w:trPr>
        <w:tc>
          <w:tcPr>
            <w:tcW w:w="2952" w:type="dxa"/>
            <w:shd w:val="clear" w:color="auto" w:fill="auto"/>
          </w:tcPr>
          <w:p w14:paraId="1115E24F" w14:textId="27A88A37"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Duration of Lesson</w:t>
            </w:r>
          </w:p>
        </w:tc>
        <w:tc>
          <w:tcPr>
            <w:tcW w:w="7848" w:type="dxa"/>
            <w:shd w:val="clear" w:color="auto" w:fill="auto"/>
            <w:vAlign w:val="center"/>
          </w:tcPr>
          <w:p w14:paraId="0F979EA2" w14:textId="205EB68F" w:rsidR="008A2E76" w:rsidRPr="00E74A27" w:rsidRDefault="008A2E76" w:rsidP="00DC4B23">
            <w:pPr>
              <w:spacing w:before="120" w:after="120"/>
              <w:rPr>
                <w:rFonts w:ascii="Open Sans" w:hAnsi="Open Sans" w:cs="Open Sans"/>
                <w:sz w:val="22"/>
                <w:szCs w:val="22"/>
              </w:rPr>
            </w:pPr>
            <w:r w:rsidRPr="00E74A27">
              <w:rPr>
                <w:rFonts w:ascii="Open Sans" w:hAnsi="Open Sans" w:cs="Open Sans"/>
                <w:color w:val="000000"/>
                <w:position w:val="-3"/>
                <w:sz w:val="22"/>
                <w:szCs w:val="22"/>
              </w:rPr>
              <w:t xml:space="preserve">Five </w:t>
            </w:r>
            <w:r w:rsidR="00C87232" w:rsidRPr="00E74A27">
              <w:rPr>
                <w:rFonts w:ascii="Open Sans" w:hAnsi="Open Sans" w:cs="Open Sans"/>
                <w:color w:val="000000"/>
                <w:position w:val="-3"/>
                <w:sz w:val="22"/>
                <w:szCs w:val="22"/>
              </w:rPr>
              <w:t>45-minute</w:t>
            </w:r>
            <w:r w:rsidRPr="00E74A27">
              <w:rPr>
                <w:rFonts w:ascii="Open Sans" w:hAnsi="Open Sans" w:cs="Open Sans"/>
                <w:color w:val="000000"/>
                <w:position w:val="-3"/>
                <w:sz w:val="22"/>
                <w:szCs w:val="22"/>
              </w:rPr>
              <w:t xml:space="preserve"> class periods</w:t>
            </w:r>
          </w:p>
        </w:tc>
      </w:tr>
      <w:tr w:rsidR="008A2E76" w:rsidRPr="00E74A27" w14:paraId="3F56A797" w14:textId="77777777" w:rsidTr="00A9419E">
        <w:trPr>
          <w:trHeight w:val="27"/>
        </w:trPr>
        <w:tc>
          <w:tcPr>
            <w:tcW w:w="2952" w:type="dxa"/>
            <w:shd w:val="clear" w:color="auto" w:fill="auto"/>
          </w:tcPr>
          <w:p w14:paraId="0652114D" w14:textId="4D8C22F5" w:rsidR="008A2E76" w:rsidRPr="00E74A27" w:rsidRDefault="008A2E76" w:rsidP="00934EFF">
            <w:pPr>
              <w:spacing w:before="120" w:after="120"/>
              <w:jc w:val="center"/>
              <w:rPr>
                <w:rFonts w:ascii="Open Sans" w:hAnsi="Open Sans" w:cs="Open Sans"/>
                <w:b/>
                <w:sz w:val="22"/>
                <w:szCs w:val="22"/>
              </w:rPr>
            </w:pPr>
            <w:r w:rsidRPr="00E74A27">
              <w:rPr>
                <w:rFonts w:ascii="Open Sans" w:hAnsi="Open Sans" w:cs="Open Sans"/>
                <w:b/>
                <w:sz w:val="22"/>
                <w:szCs w:val="22"/>
              </w:rPr>
              <w:t>Word Wall/Key Vocabulary</w:t>
            </w:r>
          </w:p>
          <w:p w14:paraId="156E697A" w14:textId="0A59DA5E" w:rsidR="008A2E76" w:rsidRPr="00E74A27" w:rsidRDefault="00C87232" w:rsidP="173F7DB3">
            <w:pPr>
              <w:jc w:val="center"/>
              <w:rPr>
                <w:rFonts w:ascii="Open Sans" w:hAnsi="Open Sans" w:cs="Open Sans"/>
                <w:sz w:val="22"/>
                <w:szCs w:val="22"/>
              </w:rPr>
            </w:pPr>
            <w:r w:rsidRPr="00C87232">
              <w:rPr>
                <w:rFonts w:ascii="Open Sans" w:hAnsi="Open Sans" w:cs="Open Sans"/>
                <w:i/>
                <w:iCs/>
                <w:sz w:val="22"/>
                <w:szCs w:val="22"/>
              </w:rPr>
              <w:t>(ELPS c1a, c, f; c2b; c3a, b, d; c4c; c5b) PDAS II (5)</w:t>
            </w:r>
          </w:p>
        </w:tc>
        <w:tc>
          <w:tcPr>
            <w:tcW w:w="7848" w:type="dxa"/>
            <w:shd w:val="clear" w:color="auto" w:fill="auto"/>
            <w:vAlign w:val="center"/>
          </w:tcPr>
          <w:p w14:paraId="5B554E69" w14:textId="6DDFBEC4"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Carbohydrates:</w:t>
            </w:r>
            <w:r w:rsidRPr="00E74A27">
              <w:rPr>
                <w:rFonts w:ascii="Open Sans" w:hAnsi="Open Sans" w:cs="Open Sans"/>
                <w:color w:val="000000"/>
                <w:position w:val="-3"/>
                <w:sz w:val="22"/>
                <w:szCs w:val="22"/>
              </w:rPr>
              <w:t xml:space="preserve"> Any one of various substances found in certain foods (such as bread, </w:t>
            </w:r>
            <w:r w:rsidR="005B195C" w:rsidRPr="00E74A27">
              <w:rPr>
                <w:rFonts w:ascii="Open Sans" w:hAnsi="Open Sans" w:cs="Open Sans"/>
                <w:color w:val="000000"/>
                <w:position w:val="-3"/>
                <w:sz w:val="22"/>
                <w:szCs w:val="22"/>
              </w:rPr>
              <w:t>rice,</w:t>
            </w:r>
            <w:r w:rsidRPr="00E74A27">
              <w:rPr>
                <w:rFonts w:ascii="Open Sans" w:hAnsi="Open Sans" w:cs="Open Sans"/>
                <w:color w:val="000000"/>
                <w:position w:val="-3"/>
                <w:sz w:val="22"/>
                <w:szCs w:val="22"/>
              </w:rPr>
              <w:t xml:space="preserve"> and potatoes) that provide your body with heat and energy and are made of carbon, </w:t>
            </w:r>
            <w:r w:rsidR="005B195C" w:rsidRPr="00E74A27">
              <w:rPr>
                <w:rFonts w:ascii="Open Sans" w:hAnsi="Open Sans" w:cs="Open Sans"/>
                <w:color w:val="000000"/>
                <w:position w:val="-3"/>
                <w:sz w:val="22"/>
                <w:szCs w:val="22"/>
              </w:rPr>
              <w:t>hydrogen,</w:t>
            </w:r>
            <w:r w:rsidRPr="00E74A27">
              <w:rPr>
                <w:rFonts w:ascii="Open Sans" w:hAnsi="Open Sans" w:cs="Open Sans"/>
                <w:color w:val="000000"/>
                <w:position w:val="-3"/>
                <w:sz w:val="22"/>
                <w:szCs w:val="22"/>
              </w:rPr>
              <w:t xml:space="preserve"> and oxygen</w:t>
            </w:r>
          </w:p>
          <w:p w14:paraId="72ADECE1"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Elderly Nutrition Program:</w:t>
            </w:r>
            <w:r w:rsidRPr="00E74A27">
              <w:rPr>
                <w:rFonts w:ascii="Open Sans" w:hAnsi="Open Sans" w:cs="Open Sans"/>
                <w:color w:val="000000"/>
                <w:position w:val="-3"/>
                <w:sz w:val="22"/>
                <w:szCs w:val="22"/>
              </w:rPr>
              <w:t xml:space="preserve"> Provides grant money and commodities for meals served to aging citizens</w:t>
            </w:r>
          </w:p>
          <w:p w14:paraId="156572AB"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lastRenderedPageBreak/>
              <w:t>High cholesterol:</w:t>
            </w:r>
            <w:r w:rsidRPr="00E74A27">
              <w:rPr>
                <w:rFonts w:ascii="Open Sans" w:hAnsi="Open Sans" w:cs="Open Sans"/>
                <w:color w:val="000000"/>
                <w:position w:val="-3"/>
                <w:sz w:val="22"/>
                <w:szCs w:val="22"/>
              </w:rPr>
              <w:t xml:space="preserve"> A lipid disorder. Such a disorder occurs when you have too many fatty substances in your blood</w:t>
            </w:r>
          </w:p>
          <w:p w14:paraId="6FECD892"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Hypertension:</w:t>
            </w:r>
            <w:r w:rsidRPr="00E74A27">
              <w:rPr>
                <w:rFonts w:ascii="Open Sans" w:hAnsi="Open Sans" w:cs="Open Sans"/>
                <w:color w:val="000000"/>
                <w:position w:val="-3"/>
                <w:sz w:val="22"/>
                <w:szCs w:val="22"/>
              </w:rPr>
              <w:t xml:space="preserve"> Abnormally high blood pressure; an excess force on the walls of the arteries as blood is pumped from the heart</w:t>
            </w:r>
          </w:p>
          <w:p w14:paraId="6C3D39B2"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Lipids:</w:t>
            </w:r>
            <w:r w:rsidRPr="00E74A27">
              <w:rPr>
                <w:rFonts w:ascii="Open Sans" w:hAnsi="Open Sans" w:cs="Open Sans"/>
                <w:color w:val="000000"/>
                <w:position w:val="-3"/>
                <w:sz w:val="22"/>
                <w:szCs w:val="22"/>
              </w:rPr>
              <w:t xml:space="preserve"> One of the three large classes of substances in foods and living cells, lipids contain more than twice as much energy (calories) per unit of weight as the other two (proteins and carbohydrates). They include the fats and edible oils (such as butter, olive oil, corn oil), which are primarily triglycerides; phospholipids (such as lecithin), which are important in cell structure and metabolism</w:t>
            </w:r>
          </w:p>
          <w:p w14:paraId="03DB47CC"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Nutrient Density:</w:t>
            </w:r>
            <w:r w:rsidRPr="00E74A27">
              <w:rPr>
                <w:rFonts w:ascii="Open Sans" w:hAnsi="Open Sans" w:cs="Open Sans"/>
                <w:color w:val="000000"/>
                <w:position w:val="-3"/>
                <w:sz w:val="22"/>
                <w:szCs w:val="22"/>
              </w:rPr>
              <w:t xml:space="preserve"> The level of nutrients in a food in relation to the level of calories in the food</w:t>
            </w:r>
          </w:p>
          <w:p w14:paraId="0E5E0067"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Nutrients:</w:t>
            </w:r>
            <w:r w:rsidRPr="00E74A27">
              <w:rPr>
                <w:rFonts w:ascii="Open Sans" w:hAnsi="Open Sans" w:cs="Open Sans"/>
                <w:color w:val="000000"/>
                <w:position w:val="-3"/>
                <w:sz w:val="22"/>
                <w:szCs w:val="22"/>
              </w:rPr>
              <w:t xml:space="preserve"> The substances in food that give infants and toddlers energy and help them grow.</w:t>
            </w:r>
          </w:p>
          <w:p w14:paraId="47423819"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Nutrition:</w:t>
            </w:r>
            <w:r w:rsidRPr="00E74A27">
              <w:rPr>
                <w:rFonts w:ascii="Open Sans" w:hAnsi="Open Sans" w:cs="Open Sans"/>
                <w:color w:val="000000"/>
                <w:position w:val="-3"/>
                <w:sz w:val="22"/>
                <w:szCs w:val="22"/>
              </w:rPr>
              <w:t xml:space="preserve"> Processes of taking in and utilizing food substances. Food generates energy and supplies materials used in body tissues and processes</w:t>
            </w:r>
          </w:p>
          <w:p w14:paraId="526EF843"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Osteoporosis:</w:t>
            </w:r>
            <w:r w:rsidRPr="00E74A27">
              <w:rPr>
                <w:rFonts w:ascii="Open Sans" w:hAnsi="Open Sans" w:cs="Open Sans"/>
                <w:color w:val="000000"/>
                <w:position w:val="-3"/>
                <w:sz w:val="22"/>
                <w:szCs w:val="22"/>
              </w:rPr>
              <w:t xml:space="preserve"> A condition in which bones lose their minerals and become porous, making them weak and fragile</w:t>
            </w:r>
          </w:p>
          <w:p w14:paraId="063712BC"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Life span:</w:t>
            </w:r>
            <w:r w:rsidRPr="00E74A27">
              <w:rPr>
                <w:rFonts w:ascii="Open Sans" w:hAnsi="Open Sans" w:cs="Open Sans"/>
                <w:color w:val="000000"/>
                <w:position w:val="-3"/>
                <w:sz w:val="22"/>
                <w:szCs w:val="22"/>
              </w:rPr>
              <w:t xml:space="preserve"> All the stages of growth and development throughout life, from before birth to old age</w:t>
            </w:r>
          </w:p>
          <w:p w14:paraId="47D13121" w14:textId="0C866D70" w:rsidR="008A2E76" w:rsidRPr="00E74A27" w:rsidRDefault="008A2E76" w:rsidP="00B96ACC">
            <w:pPr>
              <w:spacing w:before="120" w:after="120"/>
              <w:rPr>
                <w:rFonts w:ascii="Open Sans" w:hAnsi="Open Sans" w:cs="Open Sans"/>
                <w:sz w:val="22"/>
                <w:szCs w:val="22"/>
              </w:rPr>
            </w:pPr>
            <w:r w:rsidRPr="00E74A27">
              <w:rPr>
                <w:rFonts w:ascii="Open Sans" w:hAnsi="Open Sans" w:cs="Open Sans"/>
                <w:b/>
                <w:bCs/>
                <w:color w:val="000000"/>
                <w:position w:val="-3"/>
                <w:sz w:val="22"/>
                <w:szCs w:val="22"/>
              </w:rPr>
              <w:t>Wellness:</w:t>
            </w:r>
            <w:r w:rsidRPr="00E74A27">
              <w:rPr>
                <w:rFonts w:ascii="Open Sans" w:hAnsi="Open Sans" w:cs="Open Sans"/>
                <w:color w:val="000000"/>
                <w:position w:val="-3"/>
                <w:sz w:val="22"/>
                <w:szCs w:val="22"/>
              </w:rPr>
              <w:t xml:space="preserve"> A philosophy that encourages people to take responsibility for their own physical, emotional</w:t>
            </w:r>
            <w:r w:rsidR="00B7642A">
              <w:rPr>
                <w:rFonts w:ascii="Open Sans" w:hAnsi="Open Sans" w:cs="Open Sans"/>
                <w:color w:val="000000"/>
                <w:position w:val="-3"/>
                <w:sz w:val="22"/>
                <w:szCs w:val="22"/>
              </w:rPr>
              <w:t>,</w:t>
            </w:r>
            <w:r w:rsidRPr="00E74A27">
              <w:rPr>
                <w:rFonts w:ascii="Open Sans" w:hAnsi="Open Sans" w:cs="Open Sans"/>
                <w:color w:val="000000"/>
                <w:position w:val="-3"/>
                <w:sz w:val="22"/>
                <w:szCs w:val="22"/>
              </w:rPr>
              <w:t xml:space="preserve"> and mental health</w:t>
            </w:r>
          </w:p>
        </w:tc>
      </w:tr>
      <w:tr w:rsidR="008A2E76" w:rsidRPr="00E74A27" w14:paraId="2AB98FD6" w14:textId="77777777" w:rsidTr="00A9419E">
        <w:trPr>
          <w:trHeight w:val="27"/>
        </w:trPr>
        <w:tc>
          <w:tcPr>
            <w:tcW w:w="2952" w:type="dxa"/>
            <w:shd w:val="clear" w:color="auto" w:fill="auto"/>
          </w:tcPr>
          <w:p w14:paraId="7A681535" w14:textId="1FBBFA88"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lastRenderedPageBreak/>
              <w:t>Materials/Specialized Equipment Needed</w:t>
            </w:r>
          </w:p>
        </w:tc>
        <w:tc>
          <w:tcPr>
            <w:tcW w:w="7848" w:type="dxa"/>
            <w:shd w:val="clear" w:color="auto" w:fill="auto"/>
            <w:vAlign w:val="center"/>
          </w:tcPr>
          <w:p w14:paraId="4CE86588" w14:textId="77777777" w:rsidR="008A2E76" w:rsidRPr="00E74A27" w:rsidRDefault="008A2E76" w:rsidP="00934EFF">
            <w:pPr>
              <w:spacing w:before="120" w:after="120"/>
              <w:rPr>
                <w:rFonts w:ascii="Open Sans" w:hAnsi="Open Sans" w:cs="Open Sans"/>
                <w:b/>
                <w:bCs/>
                <w:sz w:val="22"/>
                <w:szCs w:val="22"/>
              </w:rPr>
            </w:pPr>
            <w:r w:rsidRPr="00E74A27">
              <w:rPr>
                <w:rFonts w:ascii="Open Sans" w:hAnsi="Open Sans" w:cs="Open Sans"/>
                <w:b/>
                <w:bCs/>
                <w:sz w:val="22"/>
                <w:szCs w:val="22"/>
              </w:rPr>
              <w:t>Equipment:</w:t>
            </w:r>
          </w:p>
          <w:p w14:paraId="0A8BEC53" w14:textId="0BD91A64"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Computer </w:t>
            </w:r>
            <w:r w:rsidR="008A2E76" w:rsidRPr="00E74A27">
              <w:rPr>
                <w:rFonts w:ascii="Open Sans" w:hAnsi="Open Sans" w:cs="Open Sans"/>
                <w:color w:val="000000"/>
                <w:position w:val="-3"/>
                <w:sz w:val="22"/>
                <w:szCs w:val="22"/>
              </w:rPr>
              <w:t xml:space="preserve">with projector for </w:t>
            </w:r>
            <w:r w:rsidRPr="00E74A27">
              <w:rPr>
                <w:rFonts w:ascii="Open Sans" w:hAnsi="Open Sans" w:cs="Open Sans"/>
                <w:color w:val="000000"/>
                <w:position w:val="-3"/>
                <w:sz w:val="22"/>
                <w:szCs w:val="22"/>
              </w:rPr>
              <w:t>PowerPoint</w:t>
            </w:r>
            <w:r w:rsidR="008A2E76" w:rsidRPr="00E74A27">
              <w:rPr>
                <w:rFonts w:ascii="Open Sans" w:hAnsi="Open Sans" w:cs="Open Sans"/>
                <w:color w:val="000000"/>
                <w:position w:val="-3"/>
                <w:sz w:val="22"/>
                <w:szCs w:val="22"/>
              </w:rPr>
              <w:t xml:space="preserve"> presentation</w:t>
            </w:r>
          </w:p>
          <w:p w14:paraId="34F5DE6E" w14:textId="5224A355"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Computers </w:t>
            </w:r>
            <w:r w:rsidR="008A2E76" w:rsidRPr="00E74A27">
              <w:rPr>
                <w:rFonts w:ascii="Open Sans" w:hAnsi="Open Sans" w:cs="Open Sans"/>
                <w:color w:val="000000"/>
                <w:position w:val="-3"/>
                <w:sz w:val="22"/>
                <w:szCs w:val="22"/>
              </w:rPr>
              <w:t>with Internet access (be sure to follow district guidelines for Internet access)</w:t>
            </w:r>
          </w:p>
          <w:p w14:paraId="5762F73A" w14:textId="68E3F13A"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Presenter </w:t>
            </w:r>
            <w:r w:rsidR="008A2E76" w:rsidRPr="00E74A27">
              <w:rPr>
                <w:rFonts w:ascii="Open Sans" w:hAnsi="Open Sans" w:cs="Open Sans"/>
                <w:color w:val="000000"/>
                <w:position w:val="-3"/>
                <w:sz w:val="22"/>
                <w:szCs w:val="22"/>
              </w:rPr>
              <w:t>remote</w:t>
            </w:r>
          </w:p>
          <w:p w14:paraId="77E827AB" w14:textId="77777777" w:rsidR="00B7642A" w:rsidRDefault="00B7642A" w:rsidP="00934EFF">
            <w:pPr>
              <w:spacing w:before="120" w:after="120"/>
              <w:rPr>
                <w:rFonts w:ascii="Open Sans" w:hAnsi="Open Sans" w:cs="Open Sans"/>
                <w:b/>
                <w:bCs/>
                <w:sz w:val="22"/>
                <w:szCs w:val="22"/>
              </w:rPr>
            </w:pPr>
          </w:p>
          <w:p w14:paraId="0AB36109" w14:textId="5F526B38" w:rsidR="008A2E76" w:rsidRPr="00E74A27" w:rsidRDefault="008A2E76" w:rsidP="00934EFF">
            <w:pPr>
              <w:spacing w:before="120" w:after="120"/>
              <w:rPr>
                <w:rFonts w:ascii="Open Sans" w:hAnsi="Open Sans" w:cs="Open Sans"/>
                <w:b/>
                <w:bCs/>
                <w:sz w:val="22"/>
                <w:szCs w:val="22"/>
              </w:rPr>
            </w:pPr>
            <w:r w:rsidRPr="00E74A27">
              <w:rPr>
                <w:rFonts w:ascii="Open Sans" w:hAnsi="Open Sans" w:cs="Open Sans"/>
                <w:b/>
                <w:bCs/>
                <w:sz w:val="22"/>
                <w:szCs w:val="22"/>
              </w:rPr>
              <w:t>Materials:</w:t>
            </w:r>
          </w:p>
          <w:p w14:paraId="1E9E5E81" w14:textId="0654193E" w:rsidR="008A2E76" w:rsidRPr="00B7642A" w:rsidRDefault="008A2E76" w:rsidP="008A2E76">
            <w:pPr>
              <w:numPr>
                <w:ilvl w:val="0"/>
                <w:numId w:val="10"/>
              </w:numPr>
              <w:rPr>
                <w:rFonts w:ascii="Open Sans" w:hAnsi="Open Sans" w:cs="Open Sans"/>
                <w:color w:val="000000"/>
                <w:sz w:val="22"/>
                <w:szCs w:val="22"/>
              </w:rPr>
            </w:pPr>
            <w:r w:rsidRPr="00B7642A">
              <w:rPr>
                <w:rFonts w:ascii="Open Sans" w:hAnsi="Open Sans" w:cs="Open Sans"/>
                <w:color w:val="000000"/>
                <w:position w:val="-3"/>
                <w:sz w:val="22"/>
                <w:szCs w:val="22"/>
              </w:rPr>
              <w:t xml:space="preserve">Dietary Guidelines (one copy) </w:t>
            </w:r>
          </w:p>
          <w:p w14:paraId="3C9C323C" w14:textId="144550D5" w:rsidR="008A2E76" w:rsidRPr="00B7642A" w:rsidRDefault="00B7642A" w:rsidP="008A2E76">
            <w:pPr>
              <w:numPr>
                <w:ilvl w:val="0"/>
                <w:numId w:val="10"/>
              </w:numPr>
              <w:rPr>
                <w:rFonts w:ascii="Open Sans" w:hAnsi="Open Sans" w:cs="Open Sans"/>
                <w:color w:val="000000"/>
                <w:sz w:val="22"/>
                <w:szCs w:val="22"/>
              </w:rPr>
            </w:pPr>
            <w:r w:rsidRPr="00B7642A">
              <w:rPr>
                <w:rFonts w:ascii="Open Sans" w:hAnsi="Open Sans" w:cs="Open Sans"/>
                <w:color w:val="000000"/>
                <w:position w:val="-3"/>
                <w:sz w:val="22"/>
                <w:szCs w:val="22"/>
              </w:rPr>
              <w:t>My</w:t>
            </w:r>
            <w:r>
              <w:rPr>
                <w:rFonts w:ascii="Open Sans" w:hAnsi="Open Sans" w:cs="Open Sans"/>
                <w:color w:val="000000"/>
                <w:position w:val="-3"/>
                <w:sz w:val="22"/>
                <w:szCs w:val="22"/>
              </w:rPr>
              <w:t>P</w:t>
            </w:r>
            <w:r w:rsidRPr="00B7642A">
              <w:rPr>
                <w:rFonts w:ascii="Open Sans" w:hAnsi="Open Sans" w:cs="Open Sans"/>
                <w:color w:val="000000"/>
                <w:position w:val="-3"/>
                <w:sz w:val="22"/>
                <w:szCs w:val="22"/>
              </w:rPr>
              <w:t xml:space="preserve">late </w:t>
            </w:r>
            <w:r w:rsidR="008A2E76" w:rsidRPr="00B7642A">
              <w:rPr>
                <w:rFonts w:ascii="Open Sans" w:hAnsi="Open Sans" w:cs="Open Sans"/>
                <w:color w:val="000000"/>
                <w:position w:val="-3"/>
                <w:sz w:val="22"/>
                <w:szCs w:val="22"/>
              </w:rPr>
              <w:t xml:space="preserve">Mini Poster English </w:t>
            </w:r>
          </w:p>
          <w:p w14:paraId="4F400A8D" w14:textId="3EC25C76"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Pictures </w:t>
            </w:r>
            <w:r w:rsidR="008A2E76" w:rsidRPr="00E74A27">
              <w:rPr>
                <w:rFonts w:ascii="Open Sans" w:hAnsi="Open Sans" w:cs="Open Sans"/>
                <w:color w:val="000000"/>
                <w:position w:val="-3"/>
                <w:sz w:val="22"/>
                <w:szCs w:val="22"/>
              </w:rPr>
              <w:t>of:</w:t>
            </w:r>
          </w:p>
          <w:p w14:paraId="66E1AC7F" w14:textId="64F00131"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Adolescents</w:t>
            </w:r>
          </w:p>
          <w:p w14:paraId="7AA365D7" w14:textId="2552E8AF"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Adults</w:t>
            </w:r>
          </w:p>
          <w:p w14:paraId="6986E3E9" w14:textId="606CA415"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Babies</w:t>
            </w:r>
          </w:p>
          <w:p w14:paraId="76E256C1" w14:textId="1A6D8320"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Children</w:t>
            </w:r>
          </w:p>
          <w:p w14:paraId="642726A4" w14:textId="60EFE9FE"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Pregnant </w:t>
            </w:r>
            <w:r w:rsidR="008A2E76" w:rsidRPr="00E74A27">
              <w:rPr>
                <w:rFonts w:ascii="Open Sans" w:hAnsi="Open Sans" w:cs="Open Sans"/>
                <w:color w:val="000000"/>
                <w:position w:val="-3"/>
                <w:sz w:val="22"/>
                <w:szCs w:val="22"/>
              </w:rPr>
              <w:t>mothers</w:t>
            </w:r>
          </w:p>
          <w:p w14:paraId="4D025D95" w14:textId="21FEEB8C"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Teenagers</w:t>
            </w:r>
          </w:p>
          <w:p w14:paraId="6ECD0E91" w14:textId="77777777" w:rsidR="008A2E76" w:rsidRPr="00E74A27" w:rsidRDefault="008A2E76" w:rsidP="00934EFF">
            <w:pPr>
              <w:spacing w:before="120" w:after="120"/>
              <w:rPr>
                <w:rFonts w:ascii="Open Sans" w:hAnsi="Open Sans" w:cs="Open Sans"/>
                <w:b/>
                <w:bCs/>
                <w:sz w:val="22"/>
                <w:szCs w:val="22"/>
              </w:rPr>
            </w:pPr>
            <w:r w:rsidRPr="00E74A27">
              <w:rPr>
                <w:rFonts w:ascii="Open Sans" w:hAnsi="Open Sans" w:cs="Open Sans"/>
                <w:b/>
                <w:bCs/>
                <w:sz w:val="22"/>
                <w:szCs w:val="22"/>
              </w:rPr>
              <w:lastRenderedPageBreak/>
              <w:t>Supplies:</w:t>
            </w:r>
          </w:p>
          <w:p w14:paraId="4BB4D107"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6 sheets of cardstock paper</w:t>
            </w:r>
          </w:p>
          <w:p w14:paraId="72C3D939" w14:textId="3413BCC5"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Empty </w:t>
            </w:r>
            <w:r w:rsidR="008A2E76" w:rsidRPr="00E74A27">
              <w:rPr>
                <w:rFonts w:ascii="Open Sans" w:hAnsi="Open Sans" w:cs="Open Sans"/>
                <w:color w:val="000000"/>
                <w:position w:val="-3"/>
                <w:sz w:val="22"/>
                <w:szCs w:val="22"/>
              </w:rPr>
              <w:t>containers of nutritious children’s food and snacks</w:t>
            </w:r>
          </w:p>
          <w:p w14:paraId="5E715E2F" w14:textId="7DDCBB54"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Bottled </w:t>
            </w:r>
            <w:r w:rsidR="008A2E76" w:rsidRPr="00E74A27">
              <w:rPr>
                <w:rFonts w:ascii="Open Sans" w:hAnsi="Open Sans" w:cs="Open Sans"/>
                <w:color w:val="000000"/>
                <w:position w:val="-3"/>
                <w:sz w:val="22"/>
                <w:szCs w:val="22"/>
              </w:rPr>
              <w:t>water</w:t>
            </w:r>
          </w:p>
          <w:p w14:paraId="3E37224B" w14:textId="0BA5C626"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Box </w:t>
            </w:r>
            <w:r w:rsidR="008A2E76" w:rsidRPr="00E74A27">
              <w:rPr>
                <w:rFonts w:ascii="Open Sans" w:hAnsi="Open Sans" w:cs="Open Sans"/>
                <w:color w:val="000000"/>
                <w:position w:val="-3"/>
                <w:sz w:val="22"/>
                <w:szCs w:val="22"/>
              </w:rPr>
              <w:t>of macaroni and cheese</w:t>
            </w:r>
          </w:p>
          <w:p w14:paraId="642B5C54" w14:textId="6DA4E821"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Cheese </w:t>
            </w:r>
            <w:r w:rsidR="008A2E76" w:rsidRPr="00E74A27">
              <w:rPr>
                <w:rFonts w:ascii="Open Sans" w:hAnsi="Open Sans" w:cs="Open Sans"/>
                <w:color w:val="000000"/>
                <w:position w:val="-3"/>
                <w:sz w:val="22"/>
                <w:szCs w:val="22"/>
              </w:rPr>
              <w:t>sticks</w:t>
            </w:r>
          </w:p>
          <w:p w14:paraId="6E81EE7C" w14:textId="04CC23A4"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Healthy </w:t>
            </w:r>
            <w:r w:rsidR="008A2E76" w:rsidRPr="00E74A27">
              <w:rPr>
                <w:rFonts w:ascii="Open Sans" w:hAnsi="Open Sans" w:cs="Open Sans"/>
                <w:color w:val="000000"/>
                <w:position w:val="-3"/>
                <w:sz w:val="22"/>
                <w:szCs w:val="22"/>
              </w:rPr>
              <w:t>dry cereal boxes</w:t>
            </w:r>
          </w:p>
          <w:p w14:paraId="09A70170" w14:textId="19F6F198"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Juice </w:t>
            </w:r>
            <w:r w:rsidR="008A2E76" w:rsidRPr="00E74A27">
              <w:rPr>
                <w:rFonts w:ascii="Open Sans" w:hAnsi="Open Sans" w:cs="Open Sans"/>
                <w:color w:val="000000"/>
                <w:position w:val="-3"/>
                <w:sz w:val="22"/>
                <w:szCs w:val="22"/>
              </w:rPr>
              <w:t>boxes</w:t>
            </w:r>
          </w:p>
          <w:p w14:paraId="66EED8DD" w14:textId="3D89A2BE"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Small </w:t>
            </w:r>
            <w:r w:rsidR="008A2E76" w:rsidRPr="00E74A27">
              <w:rPr>
                <w:rFonts w:ascii="Open Sans" w:hAnsi="Open Sans" w:cs="Open Sans"/>
                <w:color w:val="000000"/>
                <w:position w:val="-3"/>
                <w:sz w:val="22"/>
                <w:szCs w:val="22"/>
              </w:rPr>
              <w:t>carton of milk</w:t>
            </w:r>
          </w:p>
          <w:p w14:paraId="74027272" w14:textId="64356C6A" w:rsidR="008A2E76" w:rsidRPr="00E74A27" w:rsidRDefault="00B7642A" w:rsidP="008A2E76">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 xml:space="preserve">Toddler </w:t>
            </w:r>
            <w:r w:rsidR="008A2E76" w:rsidRPr="00E74A27">
              <w:rPr>
                <w:rFonts w:ascii="Open Sans" w:hAnsi="Open Sans" w:cs="Open Sans"/>
                <w:color w:val="000000"/>
                <w:position w:val="-3"/>
                <w:sz w:val="22"/>
                <w:szCs w:val="22"/>
              </w:rPr>
              <w:t>crackers</w:t>
            </w:r>
          </w:p>
          <w:p w14:paraId="1CED694A" w14:textId="70982105"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Six </w:t>
            </w:r>
            <w:r w:rsidR="008A2E76" w:rsidRPr="00E74A27">
              <w:rPr>
                <w:rFonts w:ascii="Open Sans" w:hAnsi="Open Sans" w:cs="Open Sans"/>
                <w:color w:val="000000"/>
                <w:position w:val="-3"/>
                <w:sz w:val="22"/>
                <w:szCs w:val="22"/>
              </w:rPr>
              <w:t>envelopes</w:t>
            </w:r>
          </w:p>
          <w:p w14:paraId="5AED08AF" w14:textId="4E7E1008"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Index </w:t>
            </w:r>
            <w:r w:rsidR="008A2E76" w:rsidRPr="00E74A27">
              <w:rPr>
                <w:rFonts w:ascii="Open Sans" w:hAnsi="Open Sans" w:cs="Open Sans"/>
                <w:color w:val="000000"/>
                <w:position w:val="-3"/>
                <w:sz w:val="22"/>
                <w:szCs w:val="22"/>
              </w:rPr>
              <w:t>cards</w:t>
            </w:r>
          </w:p>
          <w:p w14:paraId="52730261" w14:textId="2405447A"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Kitchen </w:t>
            </w:r>
            <w:r w:rsidR="008A2E76" w:rsidRPr="00E74A27">
              <w:rPr>
                <w:rFonts w:ascii="Open Sans" w:hAnsi="Open Sans" w:cs="Open Sans"/>
                <w:color w:val="000000"/>
                <w:position w:val="-3"/>
                <w:sz w:val="22"/>
                <w:szCs w:val="22"/>
              </w:rPr>
              <w:t>equipment (to be determined by the students</w:t>
            </w:r>
            <w:r>
              <w:rPr>
                <w:rFonts w:ascii="Open Sans" w:hAnsi="Open Sans" w:cs="Open Sans"/>
                <w:color w:val="000000"/>
                <w:position w:val="-3"/>
                <w:sz w:val="22"/>
                <w:szCs w:val="22"/>
              </w:rPr>
              <w:t xml:space="preserve"> -</w:t>
            </w:r>
            <w:r w:rsidR="008A2E76" w:rsidRPr="00E74A27">
              <w:rPr>
                <w:rFonts w:ascii="Open Sans" w:hAnsi="Open Sans" w:cs="Open Sans"/>
                <w:color w:val="000000"/>
                <w:position w:val="-3"/>
                <w:sz w:val="22"/>
                <w:szCs w:val="22"/>
              </w:rPr>
              <w:t xml:space="preserve"> selection of various recipes)</w:t>
            </w:r>
          </w:p>
          <w:p w14:paraId="212F3728" w14:textId="1D7D1389"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Paper </w:t>
            </w:r>
            <w:r w:rsidR="008A2E76" w:rsidRPr="00E74A27">
              <w:rPr>
                <w:rFonts w:ascii="Open Sans" w:hAnsi="Open Sans" w:cs="Open Sans"/>
                <w:color w:val="000000"/>
                <w:position w:val="-3"/>
                <w:sz w:val="22"/>
                <w:szCs w:val="22"/>
              </w:rPr>
              <w:t>plates</w:t>
            </w:r>
          </w:p>
          <w:p w14:paraId="2B63ACEF" w14:textId="1341D8BD"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Play </w:t>
            </w:r>
            <w:r w:rsidR="008A2E76" w:rsidRPr="00E74A27">
              <w:rPr>
                <w:rFonts w:ascii="Open Sans" w:hAnsi="Open Sans" w:cs="Open Sans"/>
                <w:color w:val="000000"/>
                <w:position w:val="-3"/>
                <w:sz w:val="22"/>
                <w:szCs w:val="22"/>
              </w:rPr>
              <w:t>food (may be purchased for a minimal cost)</w:t>
            </w:r>
          </w:p>
          <w:p w14:paraId="29EE1788" w14:textId="096938C5"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Purchased </w:t>
            </w:r>
            <w:r w:rsidR="008A2E76" w:rsidRPr="00E74A27">
              <w:rPr>
                <w:rFonts w:ascii="Open Sans" w:hAnsi="Open Sans" w:cs="Open Sans"/>
                <w:color w:val="000000"/>
                <w:position w:val="-3"/>
                <w:sz w:val="22"/>
                <w:szCs w:val="22"/>
              </w:rPr>
              <w:t xml:space="preserve">food for foods lab (actual food to be determined by the students </w:t>
            </w:r>
            <w:r>
              <w:rPr>
                <w:rFonts w:ascii="Open Sans" w:hAnsi="Open Sans" w:cs="Open Sans"/>
                <w:color w:val="000000"/>
                <w:position w:val="-3"/>
                <w:sz w:val="22"/>
                <w:szCs w:val="22"/>
              </w:rPr>
              <w:t xml:space="preserve">- </w:t>
            </w:r>
            <w:r w:rsidR="008A2E76" w:rsidRPr="00E74A27">
              <w:rPr>
                <w:rFonts w:ascii="Open Sans" w:hAnsi="Open Sans" w:cs="Open Sans"/>
                <w:color w:val="000000"/>
                <w:position w:val="-3"/>
                <w:sz w:val="22"/>
                <w:szCs w:val="22"/>
              </w:rPr>
              <w:t>selection of various recipes)</w:t>
            </w:r>
          </w:p>
          <w:p w14:paraId="2E09738E" w14:textId="281BAA63"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Replica </w:t>
            </w:r>
            <w:r w:rsidR="008A2E76" w:rsidRPr="00E74A27">
              <w:rPr>
                <w:rFonts w:ascii="Open Sans" w:hAnsi="Open Sans" w:cs="Open Sans"/>
                <w:color w:val="000000"/>
                <w:position w:val="-3"/>
                <w:sz w:val="22"/>
                <w:szCs w:val="22"/>
              </w:rPr>
              <w:t xml:space="preserve">of </w:t>
            </w:r>
            <w:r>
              <w:rPr>
                <w:rFonts w:ascii="Open Sans" w:hAnsi="Open Sans" w:cs="Open Sans"/>
                <w:color w:val="000000"/>
                <w:position w:val="-3"/>
                <w:sz w:val="22"/>
                <w:szCs w:val="22"/>
              </w:rPr>
              <w:t>M</w:t>
            </w:r>
            <w:r w:rsidRPr="00E74A27">
              <w:rPr>
                <w:rFonts w:ascii="Open Sans" w:hAnsi="Open Sans" w:cs="Open Sans"/>
                <w:color w:val="000000"/>
                <w:position w:val="-3"/>
                <w:sz w:val="22"/>
                <w:szCs w:val="22"/>
              </w:rPr>
              <w:t>y</w:t>
            </w:r>
            <w:r>
              <w:rPr>
                <w:rFonts w:ascii="Open Sans" w:hAnsi="Open Sans" w:cs="Open Sans"/>
                <w:color w:val="000000"/>
                <w:position w:val="-3"/>
                <w:sz w:val="22"/>
                <w:szCs w:val="22"/>
              </w:rPr>
              <w:t>P</w:t>
            </w:r>
            <w:r w:rsidRPr="00E74A27">
              <w:rPr>
                <w:rFonts w:ascii="Open Sans" w:hAnsi="Open Sans" w:cs="Open Sans"/>
                <w:color w:val="000000"/>
                <w:position w:val="-3"/>
                <w:sz w:val="22"/>
                <w:szCs w:val="22"/>
              </w:rPr>
              <w:t xml:space="preserve">late </w:t>
            </w:r>
            <w:r w:rsidR="008A2E76" w:rsidRPr="00E74A27">
              <w:rPr>
                <w:rFonts w:ascii="Open Sans" w:hAnsi="Open Sans" w:cs="Open Sans"/>
                <w:color w:val="000000"/>
                <w:position w:val="-3"/>
                <w:sz w:val="22"/>
                <w:szCs w:val="22"/>
              </w:rPr>
              <w:t>(if available)</w:t>
            </w:r>
          </w:p>
          <w:p w14:paraId="737FCBE3" w14:textId="77DEFE72" w:rsidR="00B7642A" w:rsidRDefault="00B7642A" w:rsidP="00B7642A">
            <w:pPr>
              <w:numPr>
                <w:ilvl w:val="0"/>
                <w:numId w:val="9"/>
              </w:numPr>
              <w:spacing w:before="120" w:after="120"/>
              <w:rPr>
                <w:rFonts w:ascii="Open Sans" w:hAnsi="Open Sans" w:cs="Open Sans"/>
                <w:sz w:val="22"/>
                <w:szCs w:val="22"/>
              </w:rPr>
            </w:pPr>
            <w:r w:rsidRPr="00E74A27">
              <w:rPr>
                <w:rFonts w:ascii="Open Sans" w:hAnsi="Open Sans" w:cs="Open Sans"/>
                <w:color w:val="000000"/>
                <w:position w:val="-3"/>
                <w:sz w:val="22"/>
                <w:szCs w:val="22"/>
              </w:rPr>
              <w:t xml:space="preserve">Copies </w:t>
            </w:r>
            <w:r w:rsidR="008A2E76" w:rsidRPr="00E74A27">
              <w:rPr>
                <w:rFonts w:ascii="Open Sans" w:hAnsi="Open Sans" w:cs="Open Sans"/>
                <w:color w:val="000000"/>
                <w:position w:val="-3"/>
                <w:sz w:val="22"/>
                <w:szCs w:val="22"/>
              </w:rPr>
              <w:t>of handouts</w:t>
            </w:r>
          </w:p>
          <w:p w14:paraId="40D4515A" w14:textId="77777777" w:rsidR="00B7642A" w:rsidRPr="00B7642A" w:rsidRDefault="00B7642A" w:rsidP="00B7642A">
            <w:pPr>
              <w:spacing w:before="120" w:after="120"/>
              <w:ind w:left="720"/>
              <w:rPr>
                <w:rFonts w:ascii="Open Sans" w:hAnsi="Open Sans" w:cs="Open Sans"/>
                <w:sz w:val="22"/>
                <w:szCs w:val="22"/>
              </w:rPr>
            </w:pPr>
          </w:p>
          <w:p w14:paraId="13976294" w14:textId="32BFBAC8" w:rsidR="00B7642A" w:rsidRPr="00E74A27" w:rsidRDefault="00B7642A" w:rsidP="00B7642A">
            <w:pPr>
              <w:spacing w:before="120" w:after="120"/>
              <w:rPr>
                <w:rFonts w:ascii="Open Sans" w:hAnsi="Open Sans" w:cs="Open Sans"/>
                <w:b/>
                <w:bCs/>
                <w:sz w:val="22"/>
                <w:szCs w:val="22"/>
              </w:rPr>
            </w:pPr>
            <w:r w:rsidRPr="00E74A27">
              <w:rPr>
                <w:rFonts w:ascii="Open Sans" w:hAnsi="Open Sans" w:cs="Open Sans"/>
                <w:b/>
                <w:bCs/>
                <w:sz w:val="22"/>
                <w:szCs w:val="22"/>
              </w:rPr>
              <w:t>P</w:t>
            </w:r>
            <w:r w:rsidRPr="00E74A27">
              <w:rPr>
                <w:rFonts w:ascii="Open Sans" w:hAnsi="Open Sans" w:cs="Open Sans"/>
                <w:b/>
                <w:bCs/>
                <w:sz w:val="22"/>
                <w:szCs w:val="22"/>
              </w:rPr>
              <w:t>ower</w:t>
            </w:r>
            <w:r>
              <w:rPr>
                <w:rFonts w:ascii="Open Sans" w:hAnsi="Open Sans" w:cs="Open Sans"/>
                <w:b/>
                <w:bCs/>
                <w:sz w:val="22"/>
                <w:szCs w:val="22"/>
              </w:rPr>
              <w:t>P</w:t>
            </w:r>
            <w:r w:rsidRPr="00E74A27">
              <w:rPr>
                <w:rFonts w:ascii="Open Sans" w:hAnsi="Open Sans" w:cs="Open Sans"/>
                <w:b/>
                <w:bCs/>
                <w:sz w:val="22"/>
                <w:szCs w:val="22"/>
              </w:rPr>
              <w:t>oint</w:t>
            </w:r>
            <w:r>
              <w:rPr>
                <w:rFonts w:ascii="Open Sans" w:hAnsi="Open Sans" w:cs="Open Sans"/>
                <w:b/>
                <w:bCs/>
                <w:sz w:val="22"/>
                <w:szCs w:val="22"/>
              </w:rPr>
              <w:t>:</w:t>
            </w:r>
          </w:p>
          <w:p w14:paraId="31AD917F"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Nutrition Over the Life Span</w:t>
            </w:r>
          </w:p>
          <w:p w14:paraId="6AB384C9" w14:textId="77777777" w:rsidR="00B7642A" w:rsidRPr="00E74A27" w:rsidRDefault="00B7642A" w:rsidP="00B7642A">
            <w:pPr>
              <w:spacing w:before="319" w:after="319"/>
              <w:textAlignment w:val="center"/>
              <w:outlineLvl w:val="3"/>
              <w:rPr>
                <w:rFonts w:ascii="Open Sans" w:hAnsi="Open Sans" w:cs="Open Sans"/>
                <w:sz w:val="22"/>
                <w:szCs w:val="22"/>
              </w:rPr>
            </w:pPr>
            <w:r w:rsidRPr="00E74A27">
              <w:rPr>
                <w:rFonts w:ascii="Open Sans" w:hAnsi="Open Sans" w:cs="Open Sans"/>
                <w:b/>
                <w:bCs/>
                <w:color w:val="000000"/>
                <w:position w:val="-3"/>
                <w:sz w:val="22"/>
                <w:szCs w:val="22"/>
              </w:rPr>
              <w:t>Technology:</w:t>
            </w:r>
          </w:p>
          <w:p w14:paraId="03F9F016"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Free iPad App:</w:t>
            </w:r>
          </w:p>
          <w:p w14:paraId="267C2009" w14:textId="77777777" w:rsidR="00B7642A" w:rsidRPr="00E74A27" w:rsidRDefault="00B7642A" w:rsidP="00B7642A">
            <w:pPr>
              <w:numPr>
                <w:ilvl w:val="1"/>
                <w:numId w:val="10"/>
              </w:numPr>
              <w:ind w:left="1440"/>
              <w:rPr>
                <w:rFonts w:ascii="Open Sans" w:hAnsi="Open Sans" w:cs="Open Sans"/>
                <w:color w:val="000000"/>
                <w:sz w:val="22"/>
                <w:szCs w:val="22"/>
              </w:rPr>
            </w:pPr>
            <w:r w:rsidRPr="00E74A27">
              <w:rPr>
                <w:rFonts w:ascii="Open Sans" w:hAnsi="Open Sans" w:cs="Open Sans"/>
                <w:color w:val="000000"/>
                <w:position w:val="-3"/>
                <w:sz w:val="22"/>
                <w:szCs w:val="22"/>
              </w:rPr>
              <w:t>Nutrition Tips</w:t>
            </w:r>
            <w:r w:rsidRPr="00E74A27">
              <w:rPr>
                <w:rFonts w:ascii="Open Sans" w:hAnsi="Open Sans" w:cs="Open Sans"/>
                <w:color w:val="000000"/>
                <w:position w:val="-3"/>
                <w:sz w:val="22"/>
                <w:szCs w:val="22"/>
              </w:rPr>
              <w:br/>
              <w:t>Useful nutrition tips, diet and weight loss tips, and nutritional health facts referenced from USDA and Nutrition.gov.</w:t>
            </w:r>
            <w:hyperlink r:id="rId12" w:history="1">
              <w:r w:rsidRPr="00E74A27">
                <w:rPr>
                  <w:rFonts w:ascii="Open Sans" w:hAnsi="Open Sans" w:cs="Open Sans"/>
                  <w:color w:val="0000CC"/>
                  <w:position w:val="-3"/>
                  <w:sz w:val="22"/>
                  <w:szCs w:val="22"/>
                  <w:u w:val="single"/>
                </w:rPr>
                <w:br/>
                <w:t>https://itunes.apple.com/us/app/nutrition-tips/id325760608?mt=8</w:t>
              </w:r>
            </w:hyperlink>
          </w:p>
          <w:p w14:paraId="02E5BAE9" w14:textId="77777777" w:rsidR="00B7642A" w:rsidRPr="00E74A27" w:rsidRDefault="00B7642A" w:rsidP="00B7642A">
            <w:pPr>
              <w:spacing w:before="319" w:after="319"/>
              <w:textAlignment w:val="center"/>
              <w:outlineLvl w:val="3"/>
              <w:rPr>
                <w:rFonts w:ascii="Open Sans" w:hAnsi="Open Sans" w:cs="Open Sans"/>
                <w:sz w:val="22"/>
                <w:szCs w:val="22"/>
              </w:rPr>
            </w:pPr>
            <w:r w:rsidRPr="00E74A27">
              <w:rPr>
                <w:rFonts w:ascii="Open Sans" w:hAnsi="Open Sans" w:cs="Open Sans"/>
                <w:b/>
                <w:bCs/>
                <w:color w:val="000000"/>
                <w:position w:val="-3"/>
                <w:sz w:val="22"/>
                <w:szCs w:val="22"/>
              </w:rPr>
              <w:t>YouTube:</w:t>
            </w:r>
          </w:p>
          <w:p w14:paraId="4240349E" w14:textId="03C8A24B" w:rsidR="00B7642A" w:rsidRPr="00B7642A"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Importance of Nutrition for Teens</w:t>
            </w:r>
            <w:r w:rsidRPr="00E74A27">
              <w:rPr>
                <w:rFonts w:ascii="Open Sans" w:hAnsi="Open Sans" w:cs="Open Sans"/>
                <w:color w:val="000000"/>
                <w:position w:val="-3"/>
                <w:sz w:val="22"/>
                <w:szCs w:val="22"/>
              </w:rPr>
              <w:br/>
              <w:t>Susan Adams, Registered Dietitian discusses why healthy eating habits and nutrition are important for teens to learn about and adapt into their daily routines.</w:t>
            </w:r>
            <w:hyperlink r:id="rId13" w:history="1">
              <w:r w:rsidRPr="00E74A27">
                <w:rPr>
                  <w:rFonts w:ascii="Open Sans" w:hAnsi="Open Sans" w:cs="Open Sans"/>
                  <w:color w:val="0000CC"/>
                  <w:position w:val="-3"/>
                  <w:sz w:val="22"/>
                  <w:szCs w:val="22"/>
                  <w:u w:val="single"/>
                </w:rPr>
                <w:br/>
                <w:t>http://youtu.be/zJNmu0tpdZU</w:t>
              </w:r>
            </w:hyperlink>
          </w:p>
          <w:p w14:paraId="4306CE65" w14:textId="77777777" w:rsidR="00B7642A" w:rsidRPr="00E74A27" w:rsidRDefault="00B7642A" w:rsidP="00B7642A">
            <w:pPr>
              <w:ind w:left="720"/>
              <w:rPr>
                <w:rFonts w:ascii="Open Sans" w:hAnsi="Open Sans" w:cs="Open Sans"/>
                <w:color w:val="000000"/>
                <w:sz w:val="22"/>
                <w:szCs w:val="22"/>
              </w:rPr>
            </w:pPr>
          </w:p>
          <w:p w14:paraId="342F5F2D" w14:textId="77777777" w:rsidR="00B7642A" w:rsidRPr="00B7642A"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Introducing the New Food Icon: MyPlate</w:t>
            </w:r>
            <w:r w:rsidRPr="00E74A27">
              <w:rPr>
                <w:rFonts w:ascii="Open Sans" w:hAnsi="Open Sans" w:cs="Open Sans"/>
                <w:color w:val="000000"/>
                <w:position w:val="-3"/>
                <w:sz w:val="22"/>
                <w:szCs w:val="22"/>
              </w:rPr>
              <w:br/>
              <w:t xml:space="preserve">The Department of Agriculture introduces the new food icon, MyPlate, to replace the MyPyramid image as the government’s primary food group </w:t>
            </w:r>
            <w:r w:rsidRPr="00E74A27">
              <w:rPr>
                <w:rFonts w:ascii="Open Sans" w:hAnsi="Open Sans" w:cs="Open Sans"/>
                <w:color w:val="000000"/>
                <w:position w:val="-3"/>
                <w:sz w:val="22"/>
                <w:szCs w:val="22"/>
              </w:rPr>
              <w:lastRenderedPageBreak/>
              <w:t>symbol. An easy-to-understand visual cue to help consumers adopt healthy eating habits, MyPlate is consistent with the 2010 Dietary Guidelines for Americans.</w:t>
            </w:r>
            <w:hyperlink r:id="rId14" w:history="1">
              <w:r w:rsidRPr="00E74A27">
                <w:rPr>
                  <w:rFonts w:ascii="Open Sans" w:hAnsi="Open Sans" w:cs="Open Sans"/>
                  <w:color w:val="0000CC"/>
                  <w:position w:val="-3"/>
                  <w:sz w:val="22"/>
                  <w:szCs w:val="22"/>
                  <w:u w:val="single"/>
                </w:rPr>
                <w:br/>
                <w:t>http://youtu.be/SEFmSk08LIE</w:t>
              </w:r>
            </w:hyperlink>
          </w:p>
          <w:p w14:paraId="186320A9" w14:textId="77777777" w:rsidR="00B7642A" w:rsidRDefault="00B7642A" w:rsidP="00B7642A">
            <w:pPr>
              <w:ind w:left="720"/>
              <w:rPr>
                <w:rFonts w:ascii="Open Sans" w:hAnsi="Open Sans" w:cs="Open Sans"/>
                <w:color w:val="000000"/>
                <w:sz w:val="22"/>
                <w:szCs w:val="22"/>
              </w:rPr>
            </w:pPr>
          </w:p>
          <w:p w14:paraId="2DE8A8AC" w14:textId="77777777" w:rsidR="00B7642A" w:rsidRPr="00E74A27" w:rsidRDefault="00B7642A" w:rsidP="00B7642A">
            <w:pPr>
              <w:spacing w:before="120" w:after="120"/>
              <w:rPr>
                <w:rFonts w:ascii="Open Sans" w:hAnsi="Open Sans" w:cs="Open Sans"/>
                <w:b/>
                <w:bCs/>
                <w:sz w:val="22"/>
                <w:szCs w:val="22"/>
              </w:rPr>
            </w:pPr>
            <w:r w:rsidRPr="00E74A27">
              <w:rPr>
                <w:rFonts w:ascii="Open Sans" w:hAnsi="Open Sans" w:cs="Open Sans"/>
                <w:b/>
                <w:bCs/>
                <w:sz w:val="22"/>
                <w:szCs w:val="22"/>
              </w:rPr>
              <w:t>Graphic Organizers</w:t>
            </w:r>
            <w:r>
              <w:rPr>
                <w:rFonts w:ascii="Open Sans" w:hAnsi="Open Sans" w:cs="Open Sans"/>
                <w:b/>
                <w:bCs/>
                <w:sz w:val="22"/>
                <w:szCs w:val="22"/>
              </w:rPr>
              <w:t>:</w:t>
            </w:r>
          </w:p>
          <w:p w14:paraId="519B8794"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Note Taking Template</w:t>
            </w:r>
          </w:p>
          <w:p w14:paraId="2C64BCB5" w14:textId="77777777" w:rsidR="00B7642A" w:rsidRDefault="00B7642A" w:rsidP="00B7642A">
            <w:pPr>
              <w:spacing w:before="120" w:after="120"/>
              <w:rPr>
                <w:rFonts w:ascii="Open Sans" w:hAnsi="Open Sans" w:cs="Open Sans"/>
                <w:b/>
                <w:bCs/>
                <w:sz w:val="22"/>
                <w:szCs w:val="22"/>
              </w:rPr>
            </w:pPr>
          </w:p>
          <w:p w14:paraId="56AD2257" w14:textId="5161B4DF" w:rsidR="00B7642A" w:rsidRPr="00E74A27" w:rsidRDefault="00B7642A" w:rsidP="00B7642A">
            <w:pPr>
              <w:spacing w:before="120" w:after="120"/>
              <w:rPr>
                <w:rFonts w:ascii="Open Sans" w:hAnsi="Open Sans" w:cs="Open Sans"/>
                <w:b/>
                <w:bCs/>
                <w:sz w:val="22"/>
                <w:szCs w:val="22"/>
              </w:rPr>
            </w:pPr>
            <w:r w:rsidRPr="00E74A27">
              <w:rPr>
                <w:rFonts w:ascii="Open Sans" w:hAnsi="Open Sans" w:cs="Open Sans"/>
                <w:b/>
                <w:bCs/>
                <w:sz w:val="22"/>
                <w:szCs w:val="22"/>
              </w:rPr>
              <w:t>Handouts:</w:t>
            </w:r>
          </w:p>
          <w:p w14:paraId="4B0B3AD2"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Dietary Guidelines</w:t>
            </w:r>
          </w:p>
          <w:p w14:paraId="08DC749E"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Diet Plans</w:t>
            </w:r>
          </w:p>
          <w:p w14:paraId="0C727B36"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Fast and Easy Recipes</w:t>
            </w:r>
          </w:p>
          <w:p w14:paraId="1EED87BB"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Fruit and Vegetable Recipes</w:t>
            </w:r>
          </w:p>
          <w:p w14:paraId="197CE4DB"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Getting Started with MyPlate</w:t>
            </w:r>
          </w:p>
          <w:p w14:paraId="676469D1"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Healthy Recipes</w:t>
            </w:r>
          </w:p>
          <w:p w14:paraId="123C62FA"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Jigsaw Nutrition Puzzle</w:t>
            </w:r>
          </w:p>
          <w:p w14:paraId="31ADC173"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MyPlate Mini Poster English</w:t>
            </w:r>
          </w:p>
          <w:p w14:paraId="71E32E31"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Rubric for Laboratory Experience – Nutrition Over the Life Span</w:t>
            </w:r>
          </w:p>
          <w:p w14:paraId="337010B4"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Sample Menus 2000 Calories</w:t>
            </w:r>
          </w:p>
          <w:p w14:paraId="6D3D8974"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Sanitation and Food Safety Rules</w:t>
            </w:r>
          </w:p>
          <w:p w14:paraId="6CCF0C97" w14:textId="77777777" w:rsidR="00B7642A" w:rsidRPr="00E74A27"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Teacher Instructions for Inside/Outside Circle Activity</w:t>
            </w:r>
          </w:p>
          <w:p w14:paraId="3465F6EB" w14:textId="77777777" w:rsidR="00B7642A" w:rsidRDefault="00B7642A"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Tips for Pregnant Moms</w:t>
            </w:r>
          </w:p>
          <w:p w14:paraId="1250B44E" w14:textId="77777777" w:rsidR="00B7642A" w:rsidRPr="00B7642A" w:rsidRDefault="00B7642A" w:rsidP="00B7642A">
            <w:pPr>
              <w:numPr>
                <w:ilvl w:val="0"/>
                <w:numId w:val="10"/>
              </w:numPr>
              <w:rPr>
                <w:rFonts w:ascii="Open Sans" w:hAnsi="Open Sans" w:cs="Open Sans"/>
                <w:color w:val="000000"/>
                <w:sz w:val="22"/>
                <w:szCs w:val="22"/>
              </w:rPr>
            </w:pPr>
            <w:r w:rsidRPr="00B7642A">
              <w:rPr>
                <w:rFonts w:ascii="Open Sans" w:hAnsi="Open Sans" w:cs="Open Sans"/>
                <w:color w:val="000000"/>
                <w:position w:val="-3"/>
                <w:sz w:val="22"/>
                <w:szCs w:val="22"/>
              </w:rPr>
              <w:t>Young at Heart Tips for Older Adults</w:t>
            </w:r>
          </w:p>
          <w:p w14:paraId="06028BCB" w14:textId="675A67E5" w:rsidR="00B7642A" w:rsidRPr="00B7642A" w:rsidRDefault="00B7642A" w:rsidP="00B7642A">
            <w:pPr>
              <w:ind w:left="720"/>
              <w:rPr>
                <w:rFonts w:ascii="Open Sans" w:hAnsi="Open Sans" w:cs="Open Sans"/>
                <w:color w:val="000000"/>
                <w:sz w:val="22"/>
                <w:szCs w:val="22"/>
              </w:rPr>
            </w:pPr>
          </w:p>
        </w:tc>
      </w:tr>
      <w:tr w:rsidR="008A2E76" w:rsidRPr="00E74A27" w14:paraId="4B28B3C8" w14:textId="77777777" w:rsidTr="00A9419E">
        <w:trPr>
          <w:trHeight w:val="27"/>
        </w:trPr>
        <w:tc>
          <w:tcPr>
            <w:tcW w:w="2952" w:type="dxa"/>
            <w:shd w:val="clear" w:color="auto" w:fill="auto"/>
          </w:tcPr>
          <w:p w14:paraId="6A576075" w14:textId="77777777" w:rsidR="008A2E76" w:rsidRPr="00E74A27" w:rsidRDefault="008A2E76" w:rsidP="173F7DB3">
            <w:pPr>
              <w:jc w:val="center"/>
              <w:rPr>
                <w:rFonts w:ascii="Open Sans" w:hAnsi="Open Sans" w:cs="Open Sans"/>
                <w:b/>
                <w:bCs/>
                <w:sz w:val="22"/>
                <w:szCs w:val="22"/>
              </w:rPr>
            </w:pPr>
            <w:r w:rsidRPr="00E74A27">
              <w:rPr>
                <w:rFonts w:ascii="Open Sans" w:hAnsi="Open Sans" w:cs="Open Sans"/>
                <w:b/>
                <w:bCs/>
                <w:sz w:val="22"/>
                <w:szCs w:val="22"/>
              </w:rPr>
              <w:lastRenderedPageBreak/>
              <w:t>Anticipatory Set</w:t>
            </w:r>
          </w:p>
          <w:p w14:paraId="2BCFDB36" w14:textId="734AFA54" w:rsidR="008A2E76" w:rsidRPr="00E74A27" w:rsidRDefault="008A2E76" w:rsidP="173F7DB3">
            <w:pPr>
              <w:jc w:val="center"/>
              <w:rPr>
                <w:rFonts w:ascii="Open Sans" w:hAnsi="Open Sans" w:cs="Open Sans"/>
                <w:sz w:val="22"/>
                <w:szCs w:val="22"/>
              </w:rPr>
            </w:pPr>
            <w:r w:rsidRPr="00E74A27">
              <w:rPr>
                <w:rFonts w:ascii="Open Sans" w:hAnsi="Open Sans" w:cs="Open Sans"/>
                <w:sz w:val="22"/>
                <w:szCs w:val="22"/>
              </w:rPr>
              <w:t>(May include pre-assessment for prior knowledge)</w:t>
            </w:r>
          </w:p>
        </w:tc>
        <w:tc>
          <w:tcPr>
            <w:tcW w:w="7848" w:type="dxa"/>
            <w:shd w:val="clear" w:color="auto" w:fill="auto"/>
            <w:vAlign w:val="center"/>
          </w:tcPr>
          <w:p w14:paraId="0CA654F4" w14:textId="77777777" w:rsidR="008A2E76" w:rsidRPr="00E74A27" w:rsidRDefault="008A2E76" w:rsidP="00934EFF">
            <w:pPr>
              <w:spacing w:before="120" w:after="120"/>
              <w:rPr>
                <w:rFonts w:ascii="Open Sans" w:hAnsi="Open Sans" w:cs="Open Sans"/>
                <w:b/>
                <w:bCs/>
                <w:sz w:val="22"/>
                <w:szCs w:val="22"/>
              </w:rPr>
            </w:pPr>
            <w:r w:rsidRPr="00E74A27">
              <w:rPr>
                <w:rFonts w:ascii="Open Sans" w:hAnsi="Open Sans" w:cs="Open Sans"/>
                <w:b/>
                <w:bCs/>
                <w:sz w:val="22"/>
                <w:szCs w:val="22"/>
              </w:rPr>
              <w:t>Prior to lesson:</w:t>
            </w:r>
          </w:p>
          <w:p w14:paraId="6415CD5C"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Note to Teacher: More information on Nutrition for the Life Cycle can be found in these courses/lessons:</w:t>
            </w:r>
          </w:p>
          <w:p w14:paraId="33742F85"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Lifetime Nutrition and Wellness</w:t>
            </w:r>
          </w:p>
          <w:p w14:paraId="0B4FC6C7" w14:textId="65D3E3DD"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To introduce the ChooseMyPlate Food Groups, the Dietary Guidelines for Americans, and the nutrients, refer to lesson Nutrition Principles for a Lifetime of Wellness.</w:t>
            </w:r>
            <w:r w:rsidR="00934EFF" w:rsidRPr="00E74A27">
              <w:rPr>
                <w:rFonts w:ascii="Open Sans" w:hAnsi="Open Sans" w:cs="Open Sans"/>
                <w:sz w:val="22"/>
                <w:szCs w:val="22"/>
              </w:rPr>
              <w:t xml:space="preserve"> </w:t>
            </w:r>
          </w:p>
          <w:p w14:paraId="0E898262" w14:textId="546708EA"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Nutrition for the Life Cycle: Pregnancy to Adulthood</w:t>
            </w:r>
          </w:p>
          <w:p w14:paraId="4C5BA505"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t>Child Development</w:t>
            </w:r>
          </w:p>
          <w:p w14:paraId="72D68C3A" w14:textId="2D3E91AB"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Nutritional Needs: Infancy to Toddler</w:t>
            </w:r>
          </w:p>
          <w:p w14:paraId="2BCE7DFD" w14:textId="774AC732" w:rsidR="008A2E76" w:rsidRDefault="008A2E76" w:rsidP="00553351">
            <w:pPr>
              <w:spacing w:before="240" w:after="240"/>
              <w:textAlignment w:val="center"/>
              <w:rPr>
                <w:rFonts w:ascii="Open Sans" w:hAnsi="Open Sans" w:cs="Open Sans"/>
                <w:color w:val="000000"/>
                <w:position w:val="-3"/>
                <w:sz w:val="22"/>
                <w:szCs w:val="22"/>
              </w:rPr>
            </w:pPr>
            <w:r w:rsidRPr="00E74A27">
              <w:rPr>
                <w:rFonts w:ascii="Open Sans" w:hAnsi="Open Sans" w:cs="Open Sans"/>
                <w:color w:val="000000"/>
                <w:position w:val="-3"/>
                <w:sz w:val="22"/>
                <w:szCs w:val="22"/>
              </w:rPr>
              <w:t>Nutritional Needs: Preschool to School Age</w:t>
            </w:r>
          </w:p>
          <w:p w14:paraId="0AC8C5A0" w14:textId="77777777" w:rsidR="00B7642A" w:rsidRPr="00E74A27" w:rsidRDefault="00B7642A" w:rsidP="00553351">
            <w:pPr>
              <w:spacing w:before="240" w:after="240"/>
              <w:textAlignment w:val="center"/>
              <w:rPr>
                <w:rFonts w:ascii="Open Sans" w:hAnsi="Open Sans" w:cs="Open Sans"/>
                <w:sz w:val="22"/>
                <w:szCs w:val="22"/>
              </w:rPr>
            </w:pPr>
          </w:p>
          <w:p w14:paraId="2BC4228F"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b/>
                <w:bCs/>
                <w:color w:val="000000"/>
                <w:position w:val="-3"/>
                <w:sz w:val="22"/>
                <w:szCs w:val="22"/>
              </w:rPr>
              <w:lastRenderedPageBreak/>
              <w:t>Child Guidance</w:t>
            </w:r>
          </w:p>
          <w:p w14:paraId="1E6EA503" w14:textId="677B7854"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Eat Right, Exercise, and Stay Healthy</w:t>
            </w:r>
          </w:p>
          <w:p w14:paraId="15BD2E7F" w14:textId="430F3EE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Read handout</w:t>
            </w:r>
            <w:r w:rsidRPr="00B7642A">
              <w:rPr>
                <w:rFonts w:ascii="Open Sans" w:hAnsi="Open Sans" w:cs="Open Sans"/>
                <w:color w:val="000000"/>
                <w:position w:val="-3"/>
                <w:sz w:val="22"/>
                <w:szCs w:val="22"/>
              </w:rPr>
              <w:t xml:space="preserve"> Getting Started with MyPlate </w:t>
            </w:r>
            <w:r w:rsidRPr="00E74A27">
              <w:rPr>
                <w:rFonts w:ascii="Open Sans" w:hAnsi="Open Sans" w:cs="Open Sans"/>
                <w:color w:val="000000"/>
                <w:position w:val="-3"/>
                <w:sz w:val="22"/>
                <w:szCs w:val="22"/>
              </w:rPr>
              <w:t>to become familiar with USDA’s ChooseMyPlate website.</w:t>
            </w:r>
          </w:p>
          <w:p w14:paraId="15AD7FC7"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hyperlink r:id="rId15" w:history="1">
              <w:r w:rsidRPr="00E74A27">
                <w:rPr>
                  <w:rFonts w:ascii="Open Sans" w:hAnsi="Open Sans" w:cs="Open Sans"/>
                  <w:color w:val="0000CC"/>
                  <w:position w:val="-3"/>
                  <w:sz w:val="22"/>
                  <w:szCs w:val="22"/>
                  <w:u w:val="single"/>
                </w:rPr>
                <w:br/>
                <w:t>http://www.fns.usda.gov/fncs-recipe-box</w:t>
              </w:r>
            </w:hyperlink>
          </w:p>
          <w:p w14:paraId="3C0BAD44" w14:textId="0D2F45F9"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Cookbooks:</w:t>
            </w:r>
          </w:p>
          <w:p w14:paraId="2702D77B"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Fast and Easy Recipes</w:t>
            </w:r>
          </w:p>
          <w:p w14:paraId="331151FE"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Fruit and Vegetable Recipes</w:t>
            </w:r>
          </w:p>
          <w:p w14:paraId="3A833B9D" w14:textId="12CBB4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Healthy Recipes</w:t>
            </w:r>
            <w:r w:rsidRPr="00E74A27">
              <w:rPr>
                <w:rFonts w:ascii="Open Sans" w:hAnsi="Open Sans" w:cs="Open Sans"/>
                <w:color w:val="000000"/>
                <w:position w:val="-3"/>
                <w:sz w:val="22"/>
                <w:szCs w:val="22"/>
              </w:rPr>
              <w:br/>
              <w:t>These cookbooks and more are also available in the Resource section of the Lifetime Nutrition and Wellness home page</w:t>
            </w:r>
          </w:p>
          <w:p w14:paraId="5792D4AB" w14:textId="77777777" w:rsidR="008A2E76" w:rsidRPr="00E74A27" w:rsidRDefault="008A2E76" w:rsidP="00934EFF">
            <w:pPr>
              <w:spacing w:before="120" w:after="120"/>
              <w:rPr>
                <w:rFonts w:ascii="Open Sans" w:hAnsi="Open Sans" w:cs="Open Sans"/>
                <w:b/>
                <w:bCs/>
                <w:sz w:val="22"/>
                <w:szCs w:val="22"/>
              </w:rPr>
            </w:pPr>
            <w:r w:rsidRPr="00E74A27">
              <w:rPr>
                <w:rFonts w:ascii="Open Sans" w:hAnsi="Open Sans" w:cs="Open Sans"/>
                <w:b/>
                <w:bCs/>
                <w:sz w:val="22"/>
                <w:szCs w:val="22"/>
              </w:rPr>
              <w:t>Before class begins:</w:t>
            </w:r>
          </w:p>
          <w:p w14:paraId="36F58DC5" w14:textId="5745E9A7" w:rsidR="008A2E76" w:rsidRPr="00B7642A"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Print </w:t>
            </w:r>
            <w:r w:rsidRPr="00B7642A">
              <w:rPr>
                <w:rFonts w:ascii="Open Sans" w:hAnsi="Open Sans" w:cs="Open Sans"/>
                <w:color w:val="000000"/>
                <w:position w:val="-3"/>
                <w:sz w:val="22"/>
                <w:szCs w:val="22"/>
              </w:rPr>
              <w:t>six Jigsaw Nutrition Puzzle handouts on cardstock. Cut the six puzzles apart and place one puzzle in each of the envelopes. This activity will be used during Anticipatory Set.</w:t>
            </w:r>
          </w:p>
          <w:p w14:paraId="672657F3" w14:textId="07CB6413" w:rsidR="008A2E76" w:rsidRPr="00E74A27"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t>Print copies of Note Taking Template handouts to be used during Direct Instruction.</w:t>
            </w:r>
            <w:r w:rsidRPr="00E74A27">
              <w:rPr>
                <w:rFonts w:ascii="Open Sans" w:hAnsi="Open Sans" w:cs="Open Sans"/>
                <w:color w:val="000000"/>
                <w:position w:val="-3"/>
                <w:sz w:val="22"/>
                <w:szCs w:val="22"/>
              </w:rPr>
              <w:t xml:space="preserve"> Best when printed in front and back format.</w:t>
            </w:r>
          </w:p>
          <w:p w14:paraId="4508FC30" w14:textId="5D299BA5"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Display as many of the lesson-related supplies that you have available on a table in front of the room. Display copies of the Dietary Guidelines and MyPlate poster and the replica or poster of MyPlate on a table in front of the classroom.</w:t>
            </w:r>
          </w:p>
          <w:p w14:paraId="04BFA165"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Divide students into six groups. Give each group one envelope which contains the cut </w:t>
            </w:r>
            <w:r w:rsidRPr="00B7642A">
              <w:rPr>
                <w:rFonts w:ascii="Open Sans" w:hAnsi="Open Sans" w:cs="Open Sans"/>
                <w:color w:val="000000"/>
                <w:position w:val="-3"/>
                <w:sz w:val="22"/>
                <w:szCs w:val="22"/>
              </w:rPr>
              <w:t>apart Jigsaw Nutrition Puzzle. Instruct</w:t>
            </w:r>
            <w:r w:rsidRPr="00E74A27">
              <w:rPr>
                <w:rFonts w:ascii="Open Sans" w:hAnsi="Open Sans" w:cs="Open Sans"/>
                <w:color w:val="000000"/>
                <w:position w:val="-3"/>
                <w:sz w:val="22"/>
                <w:szCs w:val="22"/>
              </w:rPr>
              <w:t xml:space="preserve"> the students to assemble the puzzle pieces. After they have assembled the puzzle, have each group take turns reading one nutrition statement from the puzzle.</w:t>
            </w:r>
          </w:p>
          <w:p w14:paraId="6019719E" w14:textId="469F5F01" w:rsidR="008A2E76" w:rsidRPr="00E74A27" w:rsidRDefault="008A2E76" w:rsidP="00306AD5">
            <w:pPr>
              <w:spacing w:before="120" w:after="120"/>
              <w:rPr>
                <w:rFonts w:ascii="Open Sans" w:hAnsi="Open Sans" w:cs="Open Sans"/>
                <w:color w:val="333333"/>
                <w:sz w:val="22"/>
                <w:szCs w:val="22"/>
              </w:rPr>
            </w:pPr>
            <w:r w:rsidRPr="00E74A27">
              <w:rPr>
                <w:rFonts w:ascii="Open Sans" w:hAnsi="Open Sans" w:cs="Open Sans"/>
                <w:color w:val="000000"/>
                <w:position w:val="-3"/>
                <w:sz w:val="22"/>
                <w:szCs w:val="22"/>
              </w:rPr>
              <w:t>Allow for questions and discussion.</w:t>
            </w:r>
          </w:p>
        </w:tc>
      </w:tr>
      <w:tr w:rsidR="008A2E76" w:rsidRPr="00E74A27" w14:paraId="14C1CDAA" w14:textId="77777777" w:rsidTr="00A9419E">
        <w:trPr>
          <w:trHeight w:val="440"/>
        </w:trPr>
        <w:tc>
          <w:tcPr>
            <w:tcW w:w="2952" w:type="dxa"/>
            <w:shd w:val="clear" w:color="auto" w:fill="auto"/>
          </w:tcPr>
          <w:p w14:paraId="72711DBC" w14:textId="622EE681"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lastRenderedPageBreak/>
              <w:t>Direct Instruction *</w:t>
            </w:r>
          </w:p>
        </w:tc>
        <w:tc>
          <w:tcPr>
            <w:tcW w:w="7848" w:type="dxa"/>
            <w:shd w:val="clear" w:color="auto" w:fill="auto"/>
            <w:vAlign w:val="center"/>
          </w:tcPr>
          <w:p w14:paraId="5CDDF35C"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Introduce lesson objectives, terms, and definitions.</w:t>
            </w:r>
          </w:p>
          <w:p w14:paraId="49CDF38D" w14:textId="7F1DAC06" w:rsidR="008A2E76" w:rsidRPr="00B7642A"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Distribute </w:t>
            </w:r>
            <w:r w:rsidRPr="00B7642A">
              <w:rPr>
                <w:rFonts w:ascii="Open Sans" w:hAnsi="Open Sans" w:cs="Open Sans"/>
                <w:color w:val="000000"/>
                <w:position w:val="-3"/>
                <w:sz w:val="22"/>
                <w:szCs w:val="22"/>
              </w:rPr>
              <w:t>handout Note Taking Template. Students will be expected to take notes while viewing the slide presentation. Teacher to determine the notes which will be recorded by students.</w:t>
            </w:r>
          </w:p>
          <w:p w14:paraId="7D054DF9" w14:textId="3C2B3A11" w:rsidR="008A2E76" w:rsidRPr="00E74A27"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lastRenderedPageBreak/>
              <w:t>Introduce PowerPoint</w:t>
            </w:r>
            <w:r w:rsidR="00B7642A">
              <w:rPr>
                <w:rFonts w:ascii="Open Sans" w:hAnsi="Open Sans" w:cs="Open Sans"/>
                <w:color w:val="000000"/>
                <w:position w:val="-3"/>
                <w:sz w:val="22"/>
                <w:szCs w:val="22"/>
              </w:rPr>
              <w:t xml:space="preserve"> </w:t>
            </w:r>
            <w:r w:rsidRPr="00B7642A">
              <w:rPr>
                <w:rFonts w:ascii="Open Sans" w:hAnsi="Open Sans" w:cs="Open Sans"/>
                <w:color w:val="000000"/>
                <w:position w:val="-3"/>
                <w:sz w:val="22"/>
                <w:szCs w:val="22"/>
              </w:rPr>
              <w:t>Nutrition Over the Life Span</w:t>
            </w:r>
            <w:r w:rsidRPr="00E74A27">
              <w:rPr>
                <w:rFonts w:ascii="Open Sans" w:hAnsi="Open Sans" w:cs="Open Sans"/>
                <w:color w:val="000000"/>
                <w:position w:val="-3"/>
                <w:sz w:val="22"/>
                <w:szCs w:val="22"/>
              </w:rPr>
              <w:t xml:space="preserve"> and begin the discussion with students. Discuss the nutritional needs for each of the stages in the life cycle. Allow for questions and answers to check for understanding.</w:t>
            </w:r>
          </w:p>
          <w:p w14:paraId="4F8D3CEC" w14:textId="10569893"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After viewing the slide presentation, the students will work together with a partner to complete page four of the </w:t>
            </w:r>
            <w:r w:rsidRPr="00B7642A">
              <w:rPr>
                <w:rFonts w:ascii="Open Sans" w:hAnsi="Open Sans" w:cs="Open Sans"/>
                <w:color w:val="000000"/>
                <w:position w:val="-3"/>
                <w:sz w:val="22"/>
                <w:szCs w:val="22"/>
              </w:rPr>
              <w:t>Note Taking Template handout. They will have an opportunity to reflect, review, and respond to</w:t>
            </w:r>
            <w:r w:rsidRPr="00E74A27">
              <w:rPr>
                <w:rFonts w:ascii="Open Sans" w:hAnsi="Open Sans" w:cs="Open Sans"/>
                <w:color w:val="000000"/>
                <w:position w:val="-3"/>
                <w:sz w:val="22"/>
                <w:szCs w:val="22"/>
              </w:rPr>
              <w:t xml:space="preserve"> the information pertaining to the PowerPoint. They will write a summary of questions, topics or statements which reflect the information from the lesson:</w:t>
            </w:r>
          </w:p>
          <w:p w14:paraId="78670020"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Discuss the topic</w:t>
            </w:r>
          </w:p>
          <w:p w14:paraId="227CB606"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Write down your thoughts</w:t>
            </w:r>
          </w:p>
          <w:p w14:paraId="255FDB53"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Make a real-world connection to the lesson</w:t>
            </w:r>
          </w:p>
          <w:p w14:paraId="696DBC24"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How is this going to help you in the future?</w:t>
            </w:r>
          </w:p>
          <w:p w14:paraId="31D7ABBD" w14:textId="796EE8EE"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Allow for questions and answers to check for understanding</w:t>
            </w:r>
          </w:p>
          <w:p w14:paraId="39E43266" w14:textId="6D9C703B"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YouTube videos included in the PowerPoint:</w:t>
            </w:r>
          </w:p>
          <w:p w14:paraId="026E4A80" w14:textId="7EA0D748"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Imp</w:t>
            </w:r>
            <w:r w:rsidR="001966D8" w:rsidRPr="00E74A27">
              <w:rPr>
                <w:rFonts w:ascii="Open Sans" w:hAnsi="Open Sans" w:cs="Open Sans"/>
                <w:color w:val="000000"/>
                <w:position w:val="-3"/>
                <w:sz w:val="22"/>
                <w:szCs w:val="22"/>
              </w:rPr>
              <w:t>ortance of Nutrition for Teens</w:t>
            </w:r>
            <w:r w:rsidR="001966D8"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Susan Adams, Registered Dietitian discusses why healthy eating habits and nutrition are important for teens to learn about and adapt into their daily routines.</w:t>
            </w:r>
            <w:hyperlink r:id="rId16" w:history="1">
              <w:r w:rsidRPr="00E74A27">
                <w:rPr>
                  <w:rFonts w:ascii="Open Sans" w:hAnsi="Open Sans" w:cs="Open Sans"/>
                  <w:color w:val="0000CC"/>
                  <w:position w:val="-3"/>
                  <w:sz w:val="22"/>
                  <w:szCs w:val="22"/>
                  <w:u w:val="single"/>
                </w:rPr>
                <w:br/>
                <w:t>http://youtu.be/zJNmu0tpdZU</w:t>
              </w:r>
            </w:hyperlink>
          </w:p>
          <w:p w14:paraId="5C2CC300" w14:textId="630AEA64"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Introduc</w:t>
            </w:r>
            <w:r w:rsidR="001966D8" w:rsidRPr="00E74A27">
              <w:rPr>
                <w:rFonts w:ascii="Open Sans" w:hAnsi="Open Sans" w:cs="Open Sans"/>
                <w:color w:val="000000"/>
                <w:position w:val="-3"/>
                <w:sz w:val="22"/>
                <w:szCs w:val="22"/>
              </w:rPr>
              <w:t>ing the New Food Icon: MyPlate</w:t>
            </w:r>
            <w:r w:rsidR="001966D8"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The Department of Agriculture introduces the new food icon, MyPlate, to replace the MyPyramid image as the government’s primary food group symbol. An easy-to-understand visual cue to help consumers adopt healthy eating habits, MyPlate is consistent with the 2010 Dietary Guidelines for Americans.</w:t>
            </w:r>
            <w:hyperlink r:id="rId17" w:history="1">
              <w:r w:rsidRPr="00E74A27">
                <w:rPr>
                  <w:rFonts w:ascii="Open Sans" w:hAnsi="Open Sans" w:cs="Open Sans"/>
                  <w:color w:val="0000CC"/>
                  <w:position w:val="-3"/>
                  <w:sz w:val="22"/>
                  <w:szCs w:val="22"/>
                  <w:u w:val="single"/>
                </w:rPr>
                <w:br/>
                <w:t>http://youtu.be/SEFmSk08LIE</w:t>
              </w:r>
            </w:hyperlink>
          </w:p>
          <w:p w14:paraId="3C41C12D" w14:textId="77777777" w:rsidR="008A2E76" w:rsidRPr="00E74A27" w:rsidRDefault="008A2E76" w:rsidP="00553351">
            <w:pPr>
              <w:spacing w:before="240" w:after="240"/>
              <w:textAlignment w:val="center"/>
              <w:rPr>
                <w:rFonts w:ascii="Open Sans" w:hAnsi="Open Sans" w:cs="Open Sans"/>
                <w:i/>
                <w:sz w:val="22"/>
                <w:szCs w:val="22"/>
              </w:rPr>
            </w:pPr>
            <w:r w:rsidRPr="00E74A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19CB496"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checking for understanding</w:t>
            </w:r>
          </w:p>
          <w:p w14:paraId="788EAE4E" w14:textId="33C8C525" w:rsidR="008A2E76" w:rsidRPr="00E74A27" w:rsidRDefault="008A2E76" w:rsidP="00306AD5">
            <w:pPr>
              <w:numPr>
                <w:ilvl w:val="0"/>
                <w:numId w:val="10"/>
              </w:numPr>
              <w:spacing w:before="120" w:after="120"/>
              <w:rPr>
                <w:rFonts w:ascii="Open Sans" w:hAnsi="Open Sans" w:cs="Open Sans"/>
                <w:iCs/>
                <w:sz w:val="22"/>
                <w:szCs w:val="22"/>
              </w:rPr>
            </w:pPr>
            <w:r w:rsidRPr="00E74A27">
              <w:rPr>
                <w:rFonts w:ascii="Open Sans" w:hAnsi="Open Sans" w:cs="Open Sans"/>
                <w:color w:val="000000"/>
                <w:position w:val="-3"/>
                <w:sz w:val="22"/>
                <w:szCs w:val="22"/>
              </w:rPr>
              <w:t>providing a copy of slide presentation</w:t>
            </w:r>
          </w:p>
        </w:tc>
      </w:tr>
      <w:tr w:rsidR="008A2E76" w:rsidRPr="00E74A27" w14:paraId="07580D23" w14:textId="77777777" w:rsidTr="00A9419E">
        <w:trPr>
          <w:trHeight w:val="27"/>
        </w:trPr>
        <w:tc>
          <w:tcPr>
            <w:tcW w:w="2952" w:type="dxa"/>
            <w:shd w:val="clear" w:color="auto" w:fill="auto"/>
          </w:tcPr>
          <w:p w14:paraId="78EDFD65" w14:textId="249361E5" w:rsidR="008A2E76" w:rsidRPr="00E74A27" w:rsidRDefault="008A2E76" w:rsidP="173F7DB3">
            <w:pPr>
              <w:jc w:val="center"/>
              <w:rPr>
                <w:rFonts w:ascii="Open Sans" w:hAnsi="Open Sans" w:cs="Open Sans"/>
                <w:b/>
                <w:bCs/>
                <w:sz w:val="22"/>
                <w:szCs w:val="22"/>
              </w:rPr>
            </w:pPr>
            <w:r w:rsidRPr="00E74A27">
              <w:rPr>
                <w:rFonts w:ascii="Open Sans" w:hAnsi="Open Sans" w:cs="Open Sans"/>
                <w:b/>
                <w:bCs/>
                <w:sz w:val="22"/>
                <w:szCs w:val="22"/>
              </w:rPr>
              <w:lastRenderedPageBreak/>
              <w:t>Guided Practice *</w:t>
            </w:r>
          </w:p>
        </w:tc>
        <w:tc>
          <w:tcPr>
            <w:tcW w:w="7848" w:type="dxa"/>
            <w:shd w:val="clear" w:color="auto" w:fill="auto"/>
            <w:vAlign w:val="center"/>
          </w:tcPr>
          <w:p w14:paraId="07F7C3EB"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Scenario: You are a hospital dietitian and must advise your patients on what to eat in order to lead a healthy lifestyle or achieve a specific health-related goal. You must plan a one-day menu using the ChooseMyPlate related information. Your patients include:</w:t>
            </w:r>
          </w:p>
          <w:p w14:paraId="4723CFEF" w14:textId="7BE6D8FE" w:rsidR="008A2E76" w:rsidRPr="00E74A27" w:rsidRDefault="00C87232"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28-year-old</w:t>
            </w:r>
            <w:r w:rsidR="008A2E76" w:rsidRPr="00E74A27">
              <w:rPr>
                <w:rFonts w:ascii="Open Sans" w:hAnsi="Open Sans" w:cs="Open Sans"/>
                <w:color w:val="000000"/>
                <w:position w:val="-3"/>
                <w:sz w:val="22"/>
                <w:szCs w:val="22"/>
              </w:rPr>
              <w:t xml:space="preserve"> woman who is five months pregnant</w:t>
            </w:r>
          </w:p>
          <w:p w14:paraId="43ECDB31" w14:textId="7DC2191A"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Five-month-old infant with bronchitis</w:t>
            </w:r>
          </w:p>
          <w:p w14:paraId="70A1B8B2" w14:textId="24FEAE96"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Four-year-old</w:t>
            </w:r>
            <w:r w:rsidR="008A2E76" w:rsidRPr="00E74A27">
              <w:rPr>
                <w:rFonts w:ascii="Open Sans" w:hAnsi="Open Sans" w:cs="Open Sans"/>
                <w:color w:val="000000"/>
                <w:position w:val="-3"/>
                <w:sz w:val="22"/>
                <w:szCs w:val="22"/>
              </w:rPr>
              <w:t xml:space="preserve"> girl recovering from a car accident</w:t>
            </w:r>
          </w:p>
          <w:p w14:paraId="073772F6" w14:textId="16053C65" w:rsidR="008A2E76" w:rsidRPr="00E74A27" w:rsidRDefault="00B7642A"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Teenage </w:t>
            </w:r>
            <w:r w:rsidR="008A2E76" w:rsidRPr="00E74A27">
              <w:rPr>
                <w:rFonts w:ascii="Open Sans" w:hAnsi="Open Sans" w:cs="Open Sans"/>
                <w:color w:val="000000"/>
                <w:position w:val="-3"/>
                <w:sz w:val="22"/>
                <w:szCs w:val="22"/>
              </w:rPr>
              <w:t>boy with a concussion due to a football injury</w:t>
            </w:r>
          </w:p>
          <w:p w14:paraId="7542093A" w14:textId="038D6B0E" w:rsidR="008A2E76" w:rsidRPr="00E74A27" w:rsidRDefault="00C87232"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lastRenderedPageBreak/>
              <w:t>35-year-old</w:t>
            </w:r>
            <w:r w:rsidR="008A2E76" w:rsidRPr="00E74A27">
              <w:rPr>
                <w:rFonts w:ascii="Open Sans" w:hAnsi="Open Sans" w:cs="Open Sans"/>
                <w:color w:val="000000"/>
                <w:position w:val="-3"/>
                <w:sz w:val="22"/>
                <w:szCs w:val="22"/>
              </w:rPr>
              <w:t xml:space="preserve"> man recovering from an emergency appendicitis surgery</w:t>
            </w:r>
          </w:p>
          <w:p w14:paraId="0168E950" w14:textId="63EF5CEC" w:rsidR="008A2E76" w:rsidRPr="00E74A27" w:rsidRDefault="00C87232"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70-year-old</w:t>
            </w:r>
            <w:r w:rsidR="008A2E76" w:rsidRPr="00E74A27">
              <w:rPr>
                <w:rFonts w:ascii="Open Sans" w:hAnsi="Open Sans" w:cs="Open Sans"/>
                <w:color w:val="000000"/>
                <w:position w:val="-3"/>
                <w:sz w:val="22"/>
                <w:szCs w:val="22"/>
              </w:rPr>
              <w:t xml:space="preserve"> woman with a broken hip</w:t>
            </w:r>
          </w:p>
          <w:p w14:paraId="30CB63A0" w14:textId="7412B3BB" w:rsidR="008A2E76" w:rsidRPr="00B7642A"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Distribute </w:t>
            </w:r>
            <w:r w:rsidRPr="00B7642A">
              <w:rPr>
                <w:rFonts w:ascii="Open Sans" w:hAnsi="Open Sans" w:cs="Open Sans"/>
                <w:color w:val="000000"/>
                <w:position w:val="-3"/>
                <w:sz w:val="22"/>
                <w:szCs w:val="22"/>
              </w:rPr>
              <w:t>Diet Plans handout. Divide students into groups and assign each group one patient from the list above to research an adequate diet for their road to recovery.</w:t>
            </w:r>
          </w:p>
          <w:p w14:paraId="05B9C87F" w14:textId="72BDAA72" w:rsidR="008A2E76" w:rsidRPr="00B7642A"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t>Display a sample menu from the ChooseMyPlate website Sample Menus 2000 Calories.</w:t>
            </w:r>
          </w:p>
          <w:p w14:paraId="434D672C" w14:textId="77777777" w:rsidR="008A2E76" w:rsidRPr="00B7642A"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t>Attach your computer to a multimedia projector and view the ChooseMyPlate.gov website together so your students can become familiar with the plate and learn more about nutrition and all the nutrients food has to offer. Be sure to visit the food gallery for each of the food groups.</w:t>
            </w:r>
          </w:p>
          <w:p w14:paraId="0B7BD991" w14:textId="77777777" w:rsidR="008A2E76" w:rsidRPr="00B7642A"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t>Allow for questions and discussion. Check for understanding.</w:t>
            </w:r>
          </w:p>
          <w:p w14:paraId="295651EA" w14:textId="5171EC2D" w:rsidR="008A2E76" w:rsidRPr="00E74A27"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t xml:space="preserve">Distribute Sanitation and Food Safety Rules </w:t>
            </w:r>
            <w:r w:rsidRPr="00E74A27">
              <w:rPr>
                <w:rFonts w:ascii="Open Sans" w:hAnsi="Open Sans" w:cs="Open Sans"/>
                <w:color w:val="000000"/>
                <w:position w:val="-3"/>
                <w:sz w:val="22"/>
                <w:szCs w:val="22"/>
              </w:rPr>
              <w:t>handout. Review sanitation and food safety rules with the students.</w:t>
            </w:r>
          </w:p>
          <w:p w14:paraId="6F91475C"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Divide students into lab groups so that they may plan for the lab. Assign each group one category of the life span from the list below to research an adequate recipe. They may choose their own recipe or review one provided by you. They will compile a grocery list of needed items. They will present their prepared recipe during Summative/End of Lesson Assessment and will include the nutritional value of the food item, food source, caloric value, portion size, and provide four tips for healthy snacks or foods for the selected category. The categories are:</w:t>
            </w:r>
          </w:p>
          <w:p w14:paraId="336B8DF5"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Pregnancy</w:t>
            </w:r>
          </w:p>
          <w:p w14:paraId="4031BB75"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Infants</w:t>
            </w:r>
          </w:p>
          <w:p w14:paraId="4EF14DF8"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Children</w:t>
            </w:r>
          </w:p>
          <w:p w14:paraId="1A491476"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Teenagers</w:t>
            </w:r>
          </w:p>
          <w:p w14:paraId="00A2C5E4"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Adults</w:t>
            </w:r>
          </w:p>
          <w:p w14:paraId="7F8E7931"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Seniors and older adults</w:t>
            </w:r>
          </w:p>
          <w:p w14:paraId="17CC43F1"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Remind students of safety procedures, appropriate dress and personal hygiene in food preparation.</w:t>
            </w:r>
          </w:p>
          <w:p w14:paraId="12572C3A" w14:textId="3FCF9D65"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Distribute </w:t>
            </w:r>
            <w:r w:rsidRPr="00B7642A">
              <w:rPr>
                <w:rFonts w:ascii="Open Sans" w:hAnsi="Open Sans" w:cs="Open Sans"/>
                <w:color w:val="000000"/>
                <w:position w:val="-3"/>
                <w:sz w:val="22"/>
                <w:szCs w:val="22"/>
              </w:rPr>
              <w:t>the Rubric for Laboratory Experience – Nutrition Over the Life Span</w:t>
            </w:r>
            <w:r w:rsidRPr="00E74A27">
              <w:rPr>
                <w:rFonts w:ascii="Open Sans" w:hAnsi="Open Sans" w:cs="Open Sans"/>
                <w:color w:val="000000"/>
                <w:position w:val="-3"/>
                <w:sz w:val="22"/>
                <w:szCs w:val="22"/>
              </w:rPr>
              <w:t xml:space="preserve"> so students will understand what is expected.</w:t>
            </w:r>
          </w:p>
          <w:p w14:paraId="35485EF9" w14:textId="77777777" w:rsidR="008A2E76" w:rsidRPr="00E74A27" w:rsidRDefault="008A2E76" w:rsidP="00553351">
            <w:pPr>
              <w:spacing w:before="240" w:after="240"/>
              <w:textAlignment w:val="center"/>
              <w:rPr>
                <w:rFonts w:ascii="Open Sans" w:hAnsi="Open Sans" w:cs="Open Sans"/>
                <w:i/>
                <w:sz w:val="22"/>
                <w:szCs w:val="22"/>
              </w:rPr>
            </w:pPr>
            <w:r w:rsidRPr="00E74A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4704F40"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allowing extra time for assignments</w:t>
            </w:r>
          </w:p>
          <w:p w14:paraId="5D1EF2DE" w14:textId="539D0717" w:rsidR="008A2E76" w:rsidRPr="00E74A27" w:rsidRDefault="008A2E76" w:rsidP="007A2BBA">
            <w:pPr>
              <w:numPr>
                <w:ilvl w:val="0"/>
                <w:numId w:val="10"/>
              </w:numPr>
              <w:spacing w:before="120" w:after="120"/>
              <w:rPr>
                <w:rFonts w:ascii="Open Sans" w:hAnsi="Open Sans" w:cs="Open Sans"/>
                <w:iCs/>
                <w:sz w:val="22"/>
                <w:szCs w:val="22"/>
              </w:rPr>
            </w:pPr>
            <w:r w:rsidRPr="00E74A27">
              <w:rPr>
                <w:rFonts w:ascii="Open Sans" w:hAnsi="Open Sans" w:cs="Open Sans"/>
                <w:color w:val="000000"/>
                <w:position w:val="-3"/>
                <w:sz w:val="22"/>
                <w:szCs w:val="22"/>
              </w:rPr>
              <w:t>continuously checking for understanding</w:t>
            </w:r>
          </w:p>
        </w:tc>
      </w:tr>
      <w:tr w:rsidR="008A2E76" w:rsidRPr="00E74A27" w14:paraId="2BB1B0A1" w14:textId="77777777" w:rsidTr="00A9419E">
        <w:trPr>
          <w:trHeight w:val="395"/>
        </w:trPr>
        <w:tc>
          <w:tcPr>
            <w:tcW w:w="2952" w:type="dxa"/>
            <w:shd w:val="clear" w:color="auto" w:fill="auto"/>
          </w:tcPr>
          <w:p w14:paraId="1388253E" w14:textId="6EA2F42B" w:rsidR="008A2E76" w:rsidRPr="00E74A27" w:rsidRDefault="008A2E76" w:rsidP="173F7DB3">
            <w:pPr>
              <w:jc w:val="center"/>
              <w:rPr>
                <w:rFonts w:ascii="Open Sans" w:hAnsi="Open Sans" w:cs="Open Sans"/>
                <w:b/>
                <w:bCs/>
                <w:sz w:val="22"/>
                <w:szCs w:val="22"/>
              </w:rPr>
            </w:pPr>
            <w:r w:rsidRPr="00E74A2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2B91CA3F"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Students will prepare selected recipes following all safety guidelines in the allotted amount of time.</w:t>
            </w:r>
          </w:p>
          <w:p w14:paraId="1308A995" w14:textId="77777777" w:rsidR="008A2E76" w:rsidRPr="00E74A27" w:rsidRDefault="008A2E76" w:rsidP="00553351">
            <w:pPr>
              <w:spacing w:before="240" w:after="240"/>
              <w:textAlignment w:val="center"/>
              <w:rPr>
                <w:rFonts w:ascii="Open Sans" w:hAnsi="Open Sans" w:cs="Open Sans"/>
                <w:i/>
                <w:sz w:val="22"/>
                <w:szCs w:val="22"/>
              </w:rPr>
            </w:pPr>
            <w:r w:rsidRPr="00E74A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E5E72AC"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shortened instructions</w:t>
            </w:r>
          </w:p>
          <w:p w14:paraId="69097A9C" w14:textId="18621D82" w:rsidR="008A2E76" w:rsidRPr="00E74A27" w:rsidRDefault="008A2E76" w:rsidP="007A2BBA">
            <w:pPr>
              <w:numPr>
                <w:ilvl w:val="0"/>
                <w:numId w:val="10"/>
              </w:numPr>
              <w:spacing w:before="120" w:after="120"/>
              <w:rPr>
                <w:rFonts w:ascii="Open Sans" w:hAnsi="Open Sans" w:cs="Open Sans"/>
                <w:iCs/>
                <w:sz w:val="22"/>
                <w:szCs w:val="22"/>
              </w:rPr>
            </w:pPr>
            <w:r w:rsidRPr="00E74A27">
              <w:rPr>
                <w:rFonts w:ascii="Open Sans" w:hAnsi="Open Sans" w:cs="Open Sans"/>
                <w:color w:val="000000"/>
                <w:position w:val="-3"/>
                <w:sz w:val="22"/>
                <w:szCs w:val="22"/>
              </w:rPr>
              <w:t>providing extra time for assignments</w:t>
            </w:r>
          </w:p>
        </w:tc>
      </w:tr>
      <w:tr w:rsidR="008A2E76" w:rsidRPr="00E74A27" w14:paraId="50863A81" w14:textId="77777777" w:rsidTr="00A9419E">
        <w:tc>
          <w:tcPr>
            <w:tcW w:w="2952" w:type="dxa"/>
            <w:shd w:val="clear" w:color="auto" w:fill="auto"/>
          </w:tcPr>
          <w:p w14:paraId="3E48F608" w14:textId="6AF16512"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Lesson Closure</w:t>
            </w:r>
          </w:p>
        </w:tc>
        <w:tc>
          <w:tcPr>
            <w:tcW w:w="7848" w:type="dxa"/>
            <w:shd w:val="clear" w:color="auto" w:fill="auto"/>
            <w:vAlign w:val="center"/>
          </w:tcPr>
          <w:p w14:paraId="75C4D30C"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Review lesson objectives, terms, and definitions.</w:t>
            </w:r>
          </w:p>
          <w:p w14:paraId="1AE17B22" w14:textId="7000CBE1"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As a review activity, the students will share information about nutrition over the life span. Distribute one index card per student. Students are to write one fact about nutrition over the life span. Refer to </w:t>
            </w:r>
            <w:r w:rsidRPr="00B7642A">
              <w:rPr>
                <w:rFonts w:ascii="Open Sans" w:hAnsi="Open Sans" w:cs="Open Sans"/>
                <w:color w:val="000000"/>
                <w:position w:val="-3"/>
                <w:sz w:val="22"/>
                <w:szCs w:val="22"/>
              </w:rPr>
              <w:t>Teacher Instructions for Inside/Outside Circle Activity</w:t>
            </w:r>
            <w:r w:rsidRPr="00E74A27">
              <w:rPr>
                <w:rFonts w:ascii="Open Sans" w:hAnsi="Open Sans" w:cs="Open Sans"/>
                <w:color w:val="000000"/>
                <w:position w:val="-3"/>
                <w:sz w:val="22"/>
                <w:szCs w:val="22"/>
              </w:rPr>
              <w:t xml:space="preserve"> handout. Students will be placed in concentric circles and will have 1-2 minutes to discuss and present their information on the index card. The students seated in the inside circle will rotate one person to the right. Students share their information with each other.</w:t>
            </w:r>
          </w:p>
          <w:p w14:paraId="101353E5" w14:textId="573D7FEC" w:rsidR="008A2E76" w:rsidRPr="00E74A27" w:rsidRDefault="008A2E76" w:rsidP="007A2BBA">
            <w:pPr>
              <w:spacing w:before="120" w:after="120"/>
              <w:rPr>
                <w:rFonts w:ascii="Open Sans" w:hAnsi="Open Sans" w:cs="Open Sans"/>
                <w:sz w:val="22"/>
                <w:szCs w:val="22"/>
              </w:rPr>
            </w:pPr>
            <w:r w:rsidRPr="00E74A27">
              <w:rPr>
                <w:rFonts w:ascii="Open Sans" w:hAnsi="Open Sans" w:cs="Open Sans"/>
                <w:color w:val="000000"/>
                <w:position w:val="-3"/>
                <w:sz w:val="22"/>
                <w:szCs w:val="22"/>
              </w:rPr>
              <w:t xml:space="preserve">You may utilize the Stopwatch tool to assist the students in keeping track of the time at </w:t>
            </w:r>
            <w:hyperlink r:id="rId18" w:history="1">
              <w:r w:rsidRPr="00E74A27">
                <w:rPr>
                  <w:rFonts w:ascii="Open Sans" w:hAnsi="Open Sans" w:cs="Open Sans"/>
                  <w:color w:val="0000CC"/>
                  <w:position w:val="-3"/>
                  <w:sz w:val="22"/>
                  <w:szCs w:val="22"/>
                  <w:u w:val="single"/>
                </w:rPr>
                <w:t>http://www.online-stopwatch.com/</w:t>
              </w:r>
            </w:hyperlink>
          </w:p>
        </w:tc>
      </w:tr>
      <w:tr w:rsidR="008A2E76" w:rsidRPr="00E74A27" w14:paraId="09F5B5CB" w14:textId="77777777" w:rsidTr="00A9419E">
        <w:trPr>
          <w:trHeight w:val="135"/>
        </w:trPr>
        <w:tc>
          <w:tcPr>
            <w:tcW w:w="2952" w:type="dxa"/>
            <w:shd w:val="clear" w:color="auto" w:fill="auto"/>
          </w:tcPr>
          <w:p w14:paraId="5374FB7C" w14:textId="151D0837"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Summative/End of Lesson Assessment *</w:t>
            </w:r>
          </w:p>
          <w:p w14:paraId="6CEEAD70" w14:textId="12A5B6A4" w:rsidR="008A2E76" w:rsidRPr="00E74A27" w:rsidRDefault="008A2E76" w:rsidP="0080201D">
            <w:pPr>
              <w:tabs>
                <w:tab w:val="left" w:pos="2820"/>
              </w:tabs>
              <w:rPr>
                <w:rFonts w:ascii="Open Sans" w:hAnsi="Open Sans" w:cs="Open Sans"/>
                <w:sz w:val="22"/>
                <w:szCs w:val="22"/>
              </w:rPr>
            </w:pPr>
            <w:r w:rsidRPr="00E74A27">
              <w:rPr>
                <w:rFonts w:ascii="Open Sans" w:hAnsi="Open Sans" w:cs="Open Sans"/>
                <w:sz w:val="22"/>
                <w:szCs w:val="22"/>
              </w:rPr>
              <w:tab/>
            </w:r>
          </w:p>
        </w:tc>
        <w:tc>
          <w:tcPr>
            <w:tcW w:w="7848" w:type="dxa"/>
            <w:shd w:val="clear" w:color="auto" w:fill="auto"/>
            <w:vAlign w:val="center"/>
          </w:tcPr>
          <w:p w14:paraId="4BA8A1E4"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Each group will present their snack or meal. They will discuss the nutritional value of the food item, food source, caloric value, portion size, and provide four tips for healthy snacks or foods for an individual throughout their life span.</w:t>
            </w:r>
          </w:p>
          <w:p w14:paraId="1F578F9B"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All food items will be set up on a table and everyone will have an opportunity to sample each other’s food creations.</w:t>
            </w:r>
          </w:p>
          <w:p w14:paraId="7D2CF6BC" w14:textId="20E0709E"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 xml:space="preserve">Students will be assessed by </w:t>
            </w:r>
            <w:r w:rsidRPr="00B7642A">
              <w:rPr>
                <w:rFonts w:ascii="Open Sans" w:hAnsi="Open Sans" w:cs="Open Sans"/>
                <w:color w:val="000000"/>
                <w:position w:val="-3"/>
                <w:sz w:val="22"/>
                <w:szCs w:val="22"/>
              </w:rPr>
              <w:t>Rubric for Laboratory Experience – Nutrition Over the Life Span</w:t>
            </w:r>
            <w:r w:rsidR="00B7642A">
              <w:rPr>
                <w:rFonts w:ascii="Open Sans" w:hAnsi="Open Sans" w:cs="Open Sans"/>
                <w:color w:val="000000"/>
                <w:position w:val="-3"/>
                <w:sz w:val="22"/>
                <w:szCs w:val="22"/>
              </w:rPr>
              <w:t>.</w:t>
            </w:r>
          </w:p>
          <w:p w14:paraId="41028ACD" w14:textId="77777777" w:rsidR="008A2E76" w:rsidRPr="00E74A27" w:rsidRDefault="008A2E76" w:rsidP="00553351">
            <w:pPr>
              <w:spacing w:before="240" w:after="240"/>
              <w:textAlignment w:val="center"/>
              <w:rPr>
                <w:rFonts w:ascii="Open Sans" w:hAnsi="Open Sans" w:cs="Open Sans"/>
                <w:i/>
                <w:sz w:val="22"/>
                <w:szCs w:val="22"/>
              </w:rPr>
            </w:pPr>
            <w:r w:rsidRPr="00E74A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993A1BB"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providing extra time for assignment</w:t>
            </w:r>
          </w:p>
          <w:p w14:paraId="4CB6555D" w14:textId="4FB052CE" w:rsidR="008A2E76" w:rsidRPr="00E74A27" w:rsidRDefault="008A2E76" w:rsidP="00510DC7">
            <w:pPr>
              <w:numPr>
                <w:ilvl w:val="0"/>
                <w:numId w:val="10"/>
              </w:numPr>
              <w:spacing w:before="120" w:after="120"/>
              <w:rPr>
                <w:rFonts w:ascii="Open Sans" w:hAnsi="Open Sans" w:cs="Open Sans"/>
                <w:iCs/>
                <w:sz w:val="22"/>
                <w:szCs w:val="22"/>
              </w:rPr>
            </w:pPr>
            <w:r w:rsidRPr="00E74A27">
              <w:rPr>
                <w:rFonts w:ascii="Open Sans" w:hAnsi="Open Sans" w:cs="Open Sans"/>
                <w:color w:val="000000"/>
                <w:position w:val="-3"/>
                <w:sz w:val="22"/>
                <w:szCs w:val="22"/>
              </w:rPr>
              <w:t>working with peer tutor</w:t>
            </w:r>
          </w:p>
        </w:tc>
      </w:tr>
      <w:tr w:rsidR="008A2E76" w:rsidRPr="00E74A27" w14:paraId="02913EF1" w14:textId="77777777" w:rsidTr="00A9419E">
        <w:trPr>
          <w:trHeight w:val="135"/>
        </w:trPr>
        <w:tc>
          <w:tcPr>
            <w:tcW w:w="2952" w:type="dxa"/>
            <w:shd w:val="clear" w:color="auto" w:fill="auto"/>
          </w:tcPr>
          <w:p w14:paraId="3E1A7758" w14:textId="1E255835"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References/Resources/</w:t>
            </w:r>
          </w:p>
          <w:p w14:paraId="324BDA87" w14:textId="66691DD3"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Teacher Preparation</w:t>
            </w:r>
          </w:p>
        </w:tc>
        <w:tc>
          <w:tcPr>
            <w:tcW w:w="7848" w:type="dxa"/>
            <w:shd w:val="clear" w:color="auto" w:fill="auto"/>
            <w:vAlign w:val="center"/>
          </w:tcPr>
          <w:p w14:paraId="33C94C52" w14:textId="5AB078DD" w:rsidR="00235F2B" w:rsidRPr="00E74A27" w:rsidRDefault="00235F2B" w:rsidP="00235F2B">
            <w:pPr>
              <w:spacing w:before="120" w:after="120"/>
              <w:rPr>
                <w:rFonts w:ascii="Open Sans" w:hAnsi="Open Sans" w:cs="Open Sans"/>
                <w:b/>
                <w:bCs/>
                <w:sz w:val="22"/>
                <w:szCs w:val="22"/>
              </w:rPr>
            </w:pPr>
            <w:r w:rsidRPr="00E74A27">
              <w:rPr>
                <w:rFonts w:ascii="Open Sans" w:hAnsi="Open Sans" w:cs="Open Sans"/>
                <w:b/>
                <w:bCs/>
                <w:sz w:val="22"/>
                <w:szCs w:val="22"/>
              </w:rPr>
              <w:t>Technology:</w:t>
            </w:r>
          </w:p>
          <w:p w14:paraId="66F08272" w14:textId="77777777" w:rsidR="00235F2B" w:rsidRPr="00E74A27" w:rsidRDefault="00235F2B" w:rsidP="00235F2B">
            <w:pPr>
              <w:rPr>
                <w:rFonts w:ascii="Open Sans" w:hAnsi="Open Sans" w:cs="Open Sans"/>
                <w:color w:val="000000"/>
                <w:sz w:val="22"/>
                <w:szCs w:val="22"/>
              </w:rPr>
            </w:pPr>
          </w:p>
          <w:p w14:paraId="3A659ACD"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Microsoft Clip Art: Used with permission from Microsoft.</w:t>
            </w:r>
          </w:p>
          <w:p w14:paraId="66F08EE0" w14:textId="77777777" w:rsidR="008A2E76" w:rsidRPr="00E74A27" w:rsidRDefault="008A2E76" w:rsidP="00235F2B">
            <w:pPr>
              <w:spacing w:before="120" w:after="120"/>
              <w:rPr>
                <w:rFonts w:ascii="Open Sans" w:hAnsi="Open Sans" w:cs="Open Sans"/>
                <w:b/>
                <w:bCs/>
                <w:sz w:val="22"/>
                <w:szCs w:val="22"/>
              </w:rPr>
            </w:pPr>
            <w:r w:rsidRPr="00E74A27">
              <w:rPr>
                <w:rFonts w:ascii="Open Sans" w:hAnsi="Open Sans" w:cs="Open Sans"/>
                <w:b/>
                <w:bCs/>
                <w:sz w:val="22"/>
                <w:szCs w:val="22"/>
              </w:rPr>
              <w:t>Textbook:</w:t>
            </w:r>
          </w:p>
          <w:p w14:paraId="35A61080"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 xml:space="preserve">Brisbane, H. (2010). </w:t>
            </w:r>
            <w:r w:rsidRPr="00E74A27">
              <w:rPr>
                <w:rFonts w:ascii="Open Sans" w:hAnsi="Open Sans" w:cs="Open Sans"/>
                <w:i/>
                <w:iCs/>
                <w:color w:val="000000"/>
                <w:position w:val="-3"/>
                <w:sz w:val="22"/>
                <w:szCs w:val="22"/>
              </w:rPr>
              <w:t>The developing child</w:t>
            </w:r>
            <w:r w:rsidRPr="00E74A27">
              <w:rPr>
                <w:rFonts w:ascii="Open Sans" w:hAnsi="Open Sans" w:cs="Open Sans"/>
                <w:color w:val="000000"/>
                <w:position w:val="-3"/>
                <w:sz w:val="22"/>
                <w:szCs w:val="22"/>
              </w:rPr>
              <w:t>. Columbus, OH: Glencoe/McGraw-Hill.</w:t>
            </w:r>
          </w:p>
          <w:p w14:paraId="3ED3D245" w14:textId="69DC3751"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lastRenderedPageBreak/>
              <w:t>Duff</w:t>
            </w:r>
            <w:r w:rsidR="005B195C">
              <w:rPr>
                <w:rFonts w:ascii="Open Sans" w:hAnsi="Open Sans" w:cs="Open Sans"/>
                <w:color w:val="000000"/>
                <w:position w:val="-3"/>
                <w:sz w:val="22"/>
                <w:szCs w:val="22"/>
              </w:rPr>
              <w:t>y</w:t>
            </w:r>
            <w:bookmarkStart w:id="1" w:name="_GoBack"/>
            <w:bookmarkEnd w:id="1"/>
            <w:r w:rsidRPr="00E74A27">
              <w:rPr>
                <w:rFonts w:ascii="Open Sans" w:hAnsi="Open Sans" w:cs="Open Sans"/>
                <w:color w:val="000000"/>
                <w:position w:val="-3"/>
                <w:sz w:val="22"/>
                <w:szCs w:val="22"/>
              </w:rPr>
              <w:t>, R. L. (2010). Food, nutrition &amp; wellness. Columbus, OH: Glencoe/McGraw-Hill.</w:t>
            </w:r>
          </w:p>
          <w:p w14:paraId="5F367DC0"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Kowtaluk, H. (2010) Food for today. Columbus, OH: Glencoe/McGraw-Hill.</w:t>
            </w:r>
          </w:p>
          <w:p w14:paraId="4883230A"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Weixel, S., &amp; Wempen, F. (2010). Food &amp; nutrition and you. Upper Saddle River, NJ: Pearson/Prentice Hall.</w:t>
            </w:r>
          </w:p>
          <w:p w14:paraId="69E40CDF" w14:textId="77777777" w:rsidR="008A2E76" w:rsidRPr="00E74A27" w:rsidRDefault="008A2E76" w:rsidP="00235F2B">
            <w:pPr>
              <w:spacing w:before="120" w:after="120"/>
              <w:rPr>
                <w:rFonts w:ascii="Open Sans" w:hAnsi="Open Sans" w:cs="Open Sans"/>
                <w:b/>
                <w:bCs/>
                <w:sz w:val="22"/>
                <w:szCs w:val="22"/>
              </w:rPr>
            </w:pPr>
            <w:r w:rsidRPr="00E74A27">
              <w:rPr>
                <w:rFonts w:ascii="Open Sans" w:hAnsi="Open Sans" w:cs="Open Sans"/>
                <w:b/>
                <w:bCs/>
                <w:sz w:val="22"/>
                <w:szCs w:val="22"/>
              </w:rPr>
              <w:t>Websites:</w:t>
            </w:r>
          </w:p>
          <w:p w14:paraId="6CCEC9D6" w14:textId="3DA95F1F"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Acad</w:t>
            </w:r>
            <w:r w:rsidR="00235F2B" w:rsidRPr="00E74A27">
              <w:rPr>
                <w:rFonts w:ascii="Open Sans" w:hAnsi="Open Sans" w:cs="Open Sans"/>
                <w:color w:val="000000"/>
                <w:position w:val="-3"/>
                <w:sz w:val="22"/>
                <w:szCs w:val="22"/>
              </w:rPr>
              <w:t>emy of Nutrition and Dietetics</w:t>
            </w:r>
            <w:r w:rsidR="00235F2B"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 xml:space="preserve">The world’s largest organization of food and nutrition professionals </w:t>
            </w:r>
            <w:hyperlink r:id="rId19" w:history="1">
              <w:r w:rsidRPr="00E74A27">
                <w:rPr>
                  <w:rFonts w:ascii="Open Sans" w:hAnsi="Open Sans" w:cs="Open Sans"/>
                  <w:color w:val="0000CC"/>
                  <w:position w:val="-3"/>
                  <w:sz w:val="22"/>
                  <w:szCs w:val="22"/>
                  <w:u w:val="single"/>
                </w:rPr>
                <w:br/>
                <w:t>http://eatright.org</w:t>
              </w:r>
            </w:hyperlink>
          </w:p>
          <w:p w14:paraId="35EC0C4E" w14:textId="6CCDE0E0" w:rsidR="008A2E76" w:rsidRPr="00E74A27" w:rsidRDefault="00235F2B"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Nutrition Education of Texas</w:t>
            </w:r>
            <w:r w:rsidRPr="00E74A27">
              <w:rPr>
                <w:rFonts w:ascii="Open Sans" w:hAnsi="Open Sans" w:cs="Open Sans"/>
                <w:color w:val="000000"/>
                <w:position w:val="-3"/>
                <w:sz w:val="22"/>
                <w:szCs w:val="22"/>
              </w:rPr>
              <w:br/>
            </w:r>
            <w:r w:rsidR="008A2E76" w:rsidRPr="00E74A27">
              <w:rPr>
                <w:rFonts w:ascii="Open Sans" w:hAnsi="Open Sans" w:cs="Open Sans"/>
                <w:color w:val="000000"/>
                <w:position w:val="-3"/>
                <w:sz w:val="22"/>
                <w:szCs w:val="22"/>
              </w:rPr>
              <w:t xml:space="preserve">Teaching Nutrition: Background information about nutrition, </w:t>
            </w:r>
            <w:r w:rsidR="005B195C" w:rsidRPr="00E74A27">
              <w:rPr>
                <w:rFonts w:ascii="Open Sans" w:hAnsi="Open Sans" w:cs="Open Sans"/>
                <w:color w:val="000000"/>
                <w:position w:val="-3"/>
                <w:sz w:val="22"/>
                <w:szCs w:val="22"/>
              </w:rPr>
              <w:t>nutrients,</w:t>
            </w:r>
            <w:r w:rsidR="008A2E76" w:rsidRPr="00E74A27">
              <w:rPr>
                <w:rFonts w:ascii="Open Sans" w:hAnsi="Open Sans" w:cs="Open Sans"/>
                <w:color w:val="000000"/>
                <w:position w:val="-3"/>
                <w:sz w:val="22"/>
                <w:szCs w:val="22"/>
              </w:rPr>
              <w:t xml:space="preserve"> and healthy eating habits. Topics include nutrients, food safety, selecting a balanced diet, nutritional needs during the lifecycle, </w:t>
            </w:r>
            <w:r w:rsidR="005B195C" w:rsidRPr="00E74A27">
              <w:rPr>
                <w:rFonts w:ascii="Open Sans" w:hAnsi="Open Sans" w:cs="Open Sans"/>
                <w:color w:val="000000"/>
                <w:position w:val="-3"/>
                <w:sz w:val="22"/>
                <w:szCs w:val="22"/>
              </w:rPr>
              <w:t>nutrition,</w:t>
            </w:r>
            <w:r w:rsidR="008A2E76" w:rsidRPr="00E74A27">
              <w:rPr>
                <w:rFonts w:ascii="Open Sans" w:hAnsi="Open Sans" w:cs="Open Sans"/>
                <w:color w:val="000000"/>
                <w:position w:val="-3"/>
                <w:sz w:val="22"/>
                <w:szCs w:val="22"/>
              </w:rPr>
              <w:t xml:space="preserve"> and health. For additional information, visit:</w:t>
            </w:r>
            <w:hyperlink r:id="rId20" w:history="1">
              <w:r w:rsidR="008A2E76" w:rsidRPr="00E74A27">
                <w:rPr>
                  <w:rFonts w:ascii="Open Sans" w:hAnsi="Open Sans" w:cs="Open Sans"/>
                  <w:color w:val="0000CC"/>
                  <w:position w:val="-3"/>
                  <w:sz w:val="22"/>
                  <w:szCs w:val="22"/>
                  <w:u w:val="single"/>
                </w:rPr>
                <w:br/>
                <w:t>http://netx.squaremeals.org/teaching_nutrition.html</w:t>
              </w:r>
            </w:hyperlink>
          </w:p>
          <w:p w14:paraId="3BA0EEA4" w14:textId="05DBE61D"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Ti</w:t>
            </w:r>
            <w:r w:rsidR="00235F2B" w:rsidRPr="00E74A27">
              <w:rPr>
                <w:rFonts w:ascii="Open Sans" w:hAnsi="Open Sans" w:cs="Open Sans"/>
                <w:color w:val="000000"/>
                <w:position w:val="-3"/>
                <w:sz w:val="22"/>
                <w:szCs w:val="22"/>
              </w:rPr>
              <w:t>ps for a Safe and Healthy Life</w:t>
            </w:r>
            <w:r w:rsidR="00235F2B"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U.S. Department of Health and Hu</w:t>
            </w:r>
            <w:r w:rsidR="00235F2B" w:rsidRPr="00E74A27">
              <w:rPr>
                <w:rFonts w:ascii="Open Sans" w:hAnsi="Open Sans" w:cs="Open Sans"/>
                <w:color w:val="000000"/>
                <w:position w:val="-3"/>
                <w:sz w:val="22"/>
                <w:szCs w:val="22"/>
              </w:rPr>
              <w:t>man Services</w:t>
            </w:r>
            <w:r w:rsidR="00235F2B"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Centers for Disease Control and Prevention</w:t>
            </w:r>
            <w:hyperlink r:id="rId21" w:history="1">
              <w:r w:rsidRPr="00E74A27">
                <w:rPr>
                  <w:rFonts w:ascii="Open Sans" w:hAnsi="Open Sans" w:cs="Open Sans"/>
                  <w:color w:val="0000CC"/>
                  <w:position w:val="-3"/>
                  <w:sz w:val="22"/>
                  <w:szCs w:val="22"/>
                  <w:u w:val="single"/>
                </w:rPr>
                <w:br/>
                <w:t>http://www.cdc.gov/family/tips</w:t>
              </w:r>
            </w:hyperlink>
          </w:p>
          <w:p w14:paraId="27EFEF68" w14:textId="25DC14A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U.</w:t>
            </w:r>
            <w:r w:rsidR="00235F2B" w:rsidRPr="00E74A27">
              <w:rPr>
                <w:rFonts w:ascii="Open Sans" w:hAnsi="Open Sans" w:cs="Open Sans"/>
                <w:color w:val="000000"/>
                <w:position w:val="-3"/>
                <w:sz w:val="22"/>
                <w:szCs w:val="22"/>
              </w:rPr>
              <w:t xml:space="preserve">S. Department of Agriculture. </w:t>
            </w:r>
            <w:r w:rsidR="00235F2B"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ChooseMyPlate.gov Website. Washington, DC.</w:t>
            </w:r>
            <w:hyperlink r:id="rId22" w:history="1">
              <w:r w:rsidRPr="00E74A27">
                <w:rPr>
                  <w:rFonts w:ascii="Open Sans" w:hAnsi="Open Sans" w:cs="Open Sans"/>
                  <w:color w:val="0000CC"/>
                  <w:position w:val="-3"/>
                  <w:sz w:val="22"/>
                  <w:szCs w:val="22"/>
                  <w:u w:val="single"/>
                </w:rPr>
                <w:br/>
                <w:t>http://www.choosemyplate.gov/</w:t>
              </w:r>
            </w:hyperlink>
            <w:r w:rsidR="00235F2B"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 xml:space="preserve">Accessed </w:t>
            </w:r>
            <w:r w:rsidR="00C87232" w:rsidRPr="00E74A27">
              <w:rPr>
                <w:rFonts w:ascii="Open Sans" w:hAnsi="Open Sans" w:cs="Open Sans"/>
                <w:color w:val="000000"/>
                <w:position w:val="-3"/>
                <w:sz w:val="22"/>
                <w:szCs w:val="22"/>
              </w:rPr>
              <w:t>February</w:t>
            </w:r>
            <w:r w:rsidRPr="00E74A27">
              <w:rPr>
                <w:rFonts w:ascii="Open Sans" w:hAnsi="Open Sans" w:cs="Open Sans"/>
                <w:color w:val="000000"/>
                <w:position w:val="-3"/>
                <w:sz w:val="22"/>
                <w:szCs w:val="22"/>
              </w:rPr>
              <w:t xml:space="preserve"> 2013.</w:t>
            </w:r>
          </w:p>
          <w:p w14:paraId="3AC03CDA" w14:textId="681A01E4" w:rsidR="008A2E76" w:rsidRPr="00E74A27" w:rsidRDefault="008A2E76" w:rsidP="00553351">
            <w:pPr>
              <w:spacing w:before="319" w:after="319"/>
              <w:textAlignment w:val="center"/>
              <w:outlineLvl w:val="3"/>
              <w:rPr>
                <w:rFonts w:ascii="Open Sans" w:hAnsi="Open Sans" w:cs="Open Sans"/>
                <w:sz w:val="22"/>
                <w:szCs w:val="22"/>
              </w:rPr>
            </w:pPr>
            <w:r w:rsidRPr="00E74A27">
              <w:rPr>
                <w:rFonts w:ascii="Open Sans" w:hAnsi="Open Sans" w:cs="Open Sans"/>
                <w:b/>
                <w:bCs/>
                <w:color w:val="000000"/>
                <w:position w:val="-3"/>
                <w:sz w:val="22"/>
                <w:szCs w:val="22"/>
              </w:rPr>
              <w:t>YouTube:</w:t>
            </w:r>
          </w:p>
          <w:p w14:paraId="351D4B61" w14:textId="4A99C388" w:rsidR="00D46F09" w:rsidRPr="00E74A27" w:rsidRDefault="008A2E76" w:rsidP="00D46F09">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Imp</w:t>
            </w:r>
            <w:r w:rsidR="00D46F09" w:rsidRPr="00E74A27">
              <w:rPr>
                <w:rFonts w:ascii="Open Sans" w:hAnsi="Open Sans" w:cs="Open Sans"/>
                <w:color w:val="000000"/>
                <w:position w:val="-3"/>
                <w:sz w:val="22"/>
                <w:szCs w:val="22"/>
              </w:rPr>
              <w:t>ortance of Nutrition for Teens</w:t>
            </w:r>
            <w:r w:rsidR="00D46F09"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Susan Adams, Registered Dietitian discusses why healthy eating habits and nutrition are important for teens to learn about and adapt into their daily routines.</w:t>
            </w:r>
            <w:hyperlink r:id="rId23" w:history="1">
              <w:r w:rsidRPr="00E74A27">
                <w:rPr>
                  <w:rFonts w:ascii="Open Sans" w:hAnsi="Open Sans" w:cs="Open Sans"/>
                  <w:color w:val="0000CC"/>
                  <w:position w:val="-3"/>
                  <w:sz w:val="22"/>
                  <w:szCs w:val="22"/>
                  <w:u w:val="single"/>
                </w:rPr>
                <w:br/>
                <w:t>http://youtu.be/zJNmu0tpdZU</w:t>
              </w:r>
            </w:hyperlink>
          </w:p>
          <w:p w14:paraId="230B4636" w14:textId="3FE188C0" w:rsidR="008A2E76" w:rsidRPr="00E74A27" w:rsidRDefault="008A2E76" w:rsidP="00D46F09">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Introduc</w:t>
            </w:r>
            <w:r w:rsidR="00D46F09" w:rsidRPr="00E74A27">
              <w:rPr>
                <w:rFonts w:ascii="Open Sans" w:hAnsi="Open Sans" w:cs="Open Sans"/>
                <w:color w:val="000000"/>
                <w:position w:val="-3"/>
                <w:sz w:val="22"/>
                <w:szCs w:val="22"/>
              </w:rPr>
              <w:t>ing the New Food Icon: MyPlate</w:t>
            </w:r>
            <w:r w:rsidR="00D46F09"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The Department of Agriculture introduces the new food icon, MyPlate, to replace the MyPyramid image as the government’s primary food group symbol. An easy-to-understand visual cue to help consumers adopt healthy eating habits, MyPlate is consistent with the 2010 Dietary Guidelines for Americans.</w:t>
            </w:r>
            <w:hyperlink r:id="rId24" w:history="1">
              <w:r w:rsidRPr="00E74A27">
                <w:rPr>
                  <w:rFonts w:ascii="Open Sans" w:hAnsi="Open Sans" w:cs="Open Sans"/>
                  <w:color w:val="0000CC"/>
                  <w:position w:val="-3"/>
                  <w:sz w:val="22"/>
                  <w:szCs w:val="22"/>
                  <w:u w:val="single"/>
                </w:rPr>
                <w:br/>
                <w:t>http://youtu.be/SEFmSk08LIE</w:t>
              </w:r>
            </w:hyperlink>
          </w:p>
        </w:tc>
      </w:tr>
      <w:tr w:rsidR="008A2E76" w:rsidRPr="00E74A27" w14:paraId="3B5D5C31" w14:textId="77777777" w:rsidTr="173F7DB3">
        <w:trPr>
          <w:trHeight w:val="135"/>
        </w:trPr>
        <w:tc>
          <w:tcPr>
            <w:tcW w:w="10800" w:type="dxa"/>
            <w:gridSpan w:val="2"/>
            <w:shd w:val="clear" w:color="auto" w:fill="D9D9D9" w:themeFill="background1" w:themeFillShade="D9"/>
          </w:tcPr>
          <w:p w14:paraId="1928554E" w14:textId="77777777"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lastRenderedPageBreak/>
              <w:t>Additional Required Components</w:t>
            </w:r>
          </w:p>
        </w:tc>
      </w:tr>
      <w:tr w:rsidR="008A2E76" w:rsidRPr="00E74A27" w14:paraId="17A4CF5D" w14:textId="77777777" w:rsidTr="00A9419E">
        <w:trPr>
          <w:trHeight w:val="485"/>
        </w:trPr>
        <w:tc>
          <w:tcPr>
            <w:tcW w:w="2952" w:type="dxa"/>
            <w:shd w:val="clear" w:color="auto" w:fill="auto"/>
          </w:tcPr>
          <w:p w14:paraId="07A69FE4" w14:textId="4678019B"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English Language Proficiency Standards (ELPS) Strategies</w:t>
            </w:r>
          </w:p>
        </w:tc>
        <w:tc>
          <w:tcPr>
            <w:tcW w:w="7848" w:type="dxa"/>
            <w:shd w:val="clear" w:color="auto" w:fill="auto"/>
            <w:vAlign w:val="center"/>
          </w:tcPr>
          <w:p w14:paraId="7F17E417"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Ask students to repeat your instructions back to you to be sure they know what is expected of them before each phase of the lesson.</w:t>
            </w:r>
          </w:p>
          <w:p w14:paraId="52964668"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Discuss vocabulary in detail and make sure everyone has a firm grasp on it before moving forward with the lesson.</w:t>
            </w:r>
          </w:p>
          <w:p w14:paraId="1E50AA5F" w14:textId="64B3E4C7" w:rsidR="008A2E76" w:rsidRPr="00B7642A" w:rsidRDefault="008A2E76" w:rsidP="00B7642A">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Use graphic organizers and visuals to explain the lesson in detail.</w:t>
            </w:r>
          </w:p>
        </w:tc>
      </w:tr>
      <w:tr w:rsidR="008A2E76" w:rsidRPr="00E74A27" w14:paraId="13D42D07" w14:textId="77777777" w:rsidTr="00A9419E">
        <w:trPr>
          <w:trHeight w:val="737"/>
        </w:trPr>
        <w:tc>
          <w:tcPr>
            <w:tcW w:w="2952" w:type="dxa"/>
            <w:shd w:val="clear" w:color="auto" w:fill="auto"/>
          </w:tcPr>
          <w:p w14:paraId="28B3D5E3" w14:textId="0171714D"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lastRenderedPageBreak/>
              <w:t>College and Career Readiness Connection</w:t>
            </w:r>
            <w:r w:rsidRPr="00E74A2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A214B4B" w:rsidR="008A2E76" w:rsidRPr="00E74A27" w:rsidRDefault="008A2E76" w:rsidP="00DC4B23">
            <w:pPr>
              <w:spacing w:before="120" w:after="120"/>
              <w:rPr>
                <w:rFonts w:ascii="Open Sans" w:hAnsi="Open Sans" w:cs="Open Sans"/>
                <w:sz w:val="22"/>
                <w:szCs w:val="22"/>
              </w:rPr>
            </w:pPr>
          </w:p>
        </w:tc>
      </w:tr>
      <w:tr w:rsidR="008A2E76" w:rsidRPr="00E74A27" w14:paraId="4716FB8D" w14:textId="77777777" w:rsidTr="173F7DB3">
        <w:trPr>
          <w:trHeight w:val="135"/>
        </w:trPr>
        <w:tc>
          <w:tcPr>
            <w:tcW w:w="10800" w:type="dxa"/>
            <w:gridSpan w:val="2"/>
            <w:shd w:val="clear" w:color="auto" w:fill="D9D9D9" w:themeFill="background1" w:themeFillShade="D9"/>
          </w:tcPr>
          <w:p w14:paraId="4DD031E5" w14:textId="77777777"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Recommended Strategies</w:t>
            </w:r>
          </w:p>
        </w:tc>
      </w:tr>
      <w:tr w:rsidR="008A2E76" w:rsidRPr="00E74A27" w14:paraId="15010D4A" w14:textId="77777777" w:rsidTr="00A9419E">
        <w:trPr>
          <w:trHeight w:val="512"/>
        </w:trPr>
        <w:tc>
          <w:tcPr>
            <w:tcW w:w="2952" w:type="dxa"/>
            <w:shd w:val="clear" w:color="auto" w:fill="auto"/>
          </w:tcPr>
          <w:p w14:paraId="57BD3680" w14:textId="519E0340"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Reading Strategies</w:t>
            </w:r>
          </w:p>
        </w:tc>
        <w:tc>
          <w:tcPr>
            <w:tcW w:w="7848" w:type="dxa"/>
            <w:shd w:val="clear" w:color="auto" w:fill="auto"/>
            <w:vAlign w:val="center"/>
          </w:tcPr>
          <w:p w14:paraId="13825E51" w14:textId="58DB51F3" w:rsidR="008A2E76" w:rsidRPr="00B7642A"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Current Events:</w:t>
            </w:r>
            <w:r w:rsidRPr="00E74A27">
              <w:rPr>
                <w:rFonts w:ascii="Open Sans" w:hAnsi="Open Sans" w:cs="Open Sans"/>
                <w:color w:val="000000"/>
                <w:position w:val="-3"/>
                <w:sz w:val="22"/>
                <w:szCs w:val="22"/>
              </w:rPr>
              <w:br/>
              <w:t>Assign students to read about nutrition over the life span. Information can be found in newspaper articles, magazin</w:t>
            </w:r>
            <w:r w:rsidR="00602372" w:rsidRPr="00E74A27">
              <w:rPr>
                <w:rFonts w:ascii="Open Sans" w:hAnsi="Open Sans" w:cs="Open Sans"/>
                <w:color w:val="000000"/>
                <w:position w:val="-3"/>
                <w:sz w:val="22"/>
                <w:szCs w:val="22"/>
              </w:rPr>
              <w:t>es, journals</w:t>
            </w:r>
            <w:r w:rsidR="00B7642A">
              <w:rPr>
                <w:rFonts w:ascii="Open Sans" w:hAnsi="Open Sans" w:cs="Open Sans"/>
                <w:color w:val="000000"/>
                <w:position w:val="-3"/>
                <w:sz w:val="22"/>
                <w:szCs w:val="22"/>
              </w:rPr>
              <w:t>,</w:t>
            </w:r>
            <w:r w:rsidR="00602372" w:rsidRPr="00E74A27">
              <w:rPr>
                <w:rFonts w:ascii="Open Sans" w:hAnsi="Open Sans" w:cs="Open Sans"/>
                <w:color w:val="000000"/>
                <w:position w:val="-3"/>
                <w:sz w:val="22"/>
                <w:szCs w:val="22"/>
              </w:rPr>
              <w:t xml:space="preserve"> and online print.</w:t>
            </w:r>
            <w:r w:rsidR="00602372" w:rsidRPr="00E74A27">
              <w:rPr>
                <w:rFonts w:ascii="Open Sans" w:hAnsi="Open Sans" w:cs="Open Sans"/>
                <w:color w:val="000000"/>
                <w:position w:val="-3"/>
                <w:sz w:val="22"/>
                <w:szCs w:val="22"/>
              </w:rPr>
              <w:br/>
            </w:r>
            <w:r w:rsidRPr="00B7642A">
              <w:rPr>
                <w:rFonts w:ascii="Open Sans" w:hAnsi="Open Sans" w:cs="Open Sans"/>
                <w:color w:val="000000"/>
                <w:position w:val="-3"/>
                <w:sz w:val="22"/>
                <w:szCs w:val="22"/>
              </w:rPr>
              <w:t>Suggestions:</w:t>
            </w:r>
          </w:p>
          <w:p w14:paraId="0B691794" w14:textId="423572B8" w:rsidR="008A2E76" w:rsidRPr="00B7642A" w:rsidRDefault="008A2E76" w:rsidP="008A2E76">
            <w:pPr>
              <w:numPr>
                <w:ilvl w:val="0"/>
                <w:numId w:val="10"/>
              </w:numPr>
              <w:rPr>
                <w:rFonts w:ascii="Open Sans" w:hAnsi="Open Sans" w:cs="Open Sans"/>
                <w:color w:val="000000"/>
                <w:sz w:val="22"/>
                <w:szCs w:val="22"/>
              </w:rPr>
            </w:pPr>
            <w:r w:rsidRPr="00B7642A">
              <w:rPr>
                <w:rFonts w:ascii="Open Sans" w:hAnsi="Open Sans" w:cs="Open Sans"/>
                <w:color w:val="000000"/>
                <w:position w:val="-3"/>
                <w:sz w:val="22"/>
                <w:szCs w:val="22"/>
              </w:rPr>
              <w:t>Tips for Pregnant Moms</w:t>
            </w:r>
            <w:r w:rsidR="00602372" w:rsidRPr="00B7642A">
              <w:rPr>
                <w:rFonts w:ascii="Open Sans" w:hAnsi="Open Sans" w:cs="Open Sans"/>
                <w:color w:val="000000"/>
                <w:position w:val="-3"/>
                <w:sz w:val="22"/>
                <w:szCs w:val="22"/>
              </w:rPr>
              <w:t xml:space="preserve"> </w:t>
            </w:r>
          </w:p>
          <w:p w14:paraId="59BA4D8C" w14:textId="61526B37" w:rsidR="008A2E76" w:rsidRPr="00B7642A" w:rsidRDefault="008A2E76" w:rsidP="008A2E76">
            <w:pPr>
              <w:numPr>
                <w:ilvl w:val="0"/>
                <w:numId w:val="10"/>
              </w:numPr>
              <w:rPr>
                <w:rFonts w:ascii="Open Sans" w:hAnsi="Open Sans" w:cs="Open Sans"/>
                <w:color w:val="000000"/>
                <w:sz w:val="22"/>
                <w:szCs w:val="22"/>
              </w:rPr>
            </w:pPr>
            <w:r w:rsidRPr="00B7642A">
              <w:rPr>
                <w:rFonts w:ascii="Open Sans" w:hAnsi="Open Sans" w:cs="Open Sans"/>
                <w:color w:val="000000"/>
                <w:position w:val="-3"/>
                <w:sz w:val="22"/>
                <w:szCs w:val="22"/>
              </w:rPr>
              <w:t>Young at Heart Tips for Older Adults</w:t>
            </w:r>
          </w:p>
          <w:p w14:paraId="5B3DEA52" w14:textId="6DB02795" w:rsidR="008A2E76" w:rsidRPr="00E74A27" w:rsidRDefault="008A2E76" w:rsidP="008A2E76">
            <w:pPr>
              <w:numPr>
                <w:ilvl w:val="0"/>
                <w:numId w:val="10"/>
              </w:numPr>
              <w:rPr>
                <w:rFonts w:ascii="Open Sans" w:hAnsi="Open Sans" w:cs="Open Sans"/>
                <w:color w:val="000000"/>
                <w:sz w:val="22"/>
                <w:szCs w:val="22"/>
              </w:rPr>
            </w:pPr>
            <w:r w:rsidRPr="00B7642A">
              <w:rPr>
                <w:rFonts w:ascii="Open Sans" w:hAnsi="Open Sans" w:cs="Open Sans"/>
                <w:color w:val="000000"/>
                <w:position w:val="-3"/>
                <w:sz w:val="22"/>
                <w:szCs w:val="22"/>
              </w:rPr>
              <w:t xml:space="preserve">Dietary Guidelines </w:t>
            </w:r>
          </w:p>
          <w:p w14:paraId="67165054" w14:textId="33A6F9EE" w:rsidR="00602372" w:rsidRPr="00E74A27" w:rsidRDefault="008A2E76" w:rsidP="00602372">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Ten T</w:t>
            </w:r>
            <w:r w:rsidR="00602372" w:rsidRPr="00E74A27">
              <w:rPr>
                <w:rFonts w:ascii="Open Sans" w:hAnsi="Open Sans" w:cs="Open Sans"/>
                <w:color w:val="000000"/>
                <w:position w:val="-3"/>
                <w:sz w:val="22"/>
                <w:szCs w:val="22"/>
              </w:rPr>
              <w:t>ips Nutrition Education Series</w:t>
            </w:r>
            <w:r w:rsidR="00602372" w:rsidRPr="00E74A27">
              <w:rPr>
                <w:rFonts w:ascii="Open Sans" w:hAnsi="Open Sans" w:cs="Open Sans"/>
                <w:color w:val="000000"/>
                <w:position w:val="-3"/>
                <w:sz w:val="22"/>
                <w:szCs w:val="22"/>
              </w:rPr>
              <w:br/>
            </w:r>
            <w:r w:rsidRPr="00E74A27">
              <w:rPr>
                <w:rFonts w:ascii="Open Sans" w:hAnsi="Open Sans" w:cs="Open Sans"/>
                <w:color w:val="000000"/>
                <w:position w:val="-3"/>
                <w:sz w:val="22"/>
                <w:szCs w:val="22"/>
              </w:rPr>
              <w:t>The Ten Tips Nutrition Education Series provides consumers and professionals with high quality, easy-to-follow tips in a convenient, printable format. These tips are also available in Spanish.</w:t>
            </w:r>
            <w:hyperlink r:id="rId25" w:history="1">
              <w:r w:rsidRPr="00E74A27">
                <w:rPr>
                  <w:rFonts w:ascii="Open Sans" w:hAnsi="Open Sans" w:cs="Open Sans"/>
                  <w:color w:val="0000CC"/>
                  <w:position w:val="-3"/>
                  <w:sz w:val="22"/>
                  <w:szCs w:val="22"/>
                  <w:u w:val="single"/>
                </w:rPr>
                <w:br/>
                <w:t>http://www.choosemyplate.gov/healthy-eating-tips/ten-tips.html</w:t>
              </w:r>
            </w:hyperlink>
          </w:p>
          <w:p w14:paraId="2D56EA0A" w14:textId="77777777" w:rsidR="008A2E76" w:rsidRPr="005B195C" w:rsidRDefault="008A2E76" w:rsidP="00602372">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Encourage students to connect reading to their life experiences or prior knowledge.</w:t>
            </w:r>
          </w:p>
          <w:p w14:paraId="10E0A405" w14:textId="6DA6A6B9" w:rsidR="005B195C" w:rsidRPr="00E74A27" w:rsidRDefault="005B195C" w:rsidP="005B195C">
            <w:pPr>
              <w:ind w:left="720"/>
              <w:rPr>
                <w:rFonts w:ascii="Open Sans" w:hAnsi="Open Sans" w:cs="Open Sans"/>
                <w:color w:val="000000"/>
                <w:sz w:val="22"/>
                <w:szCs w:val="22"/>
              </w:rPr>
            </w:pPr>
          </w:p>
        </w:tc>
      </w:tr>
      <w:tr w:rsidR="008A2E76" w:rsidRPr="00E74A27" w14:paraId="1B8F084A" w14:textId="77777777" w:rsidTr="00A9419E">
        <w:trPr>
          <w:trHeight w:val="530"/>
        </w:trPr>
        <w:tc>
          <w:tcPr>
            <w:tcW w:w="2952" w:type="dxa"/>
            <w:shd w:val="clear" w:color="auto" w:fill="auto"/>
          </w:tcPr>
          <w:p w14:paraId="64678F92" w14:textId="35EF84B8"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Quotes</w:t>
            </w:r>
          </w:p>
        </w:tc>
        <w:tc>
          <w:tcPr>
            <w:tcW w:w="7848" w:type="dxa"/>
            <w:shd w:val="clear" w:color="auto" w:fill="auto"/>
            <w:vAlign w:val="center"/>
          </w:tcPr>
          <w:p w14:paraId="377081AA"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The food you eat can be either the safest and most powerful form of medicine or the slowest form of poison.</w:t>
            </w:r>
            <w:r w:rsidRPr="00E74A27">
              <w:rPr>
                <w:rFonts w:ascii="Open Sans" w:hAnsi="Open Sans" w:cs="Open Sans"/>
                <w:b/>
                <w:bCs/>
                <w:color w:val="000000"/>
                <w:position w:val="-3"/>
                <w:sz w:val="22"/>
                <w:szCs w:val="22"/>
              </w:rPr>
              <w:br/>
              <w:t>-Ann Wigmore</w:t>
            </w:r>
          </w:p>
          <w:p w14:paraId="722B17DE"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Any food that requires enhancing by the use of chemical substances should in no way be considered a food.</w:t>
            </w:r>
            <w:r w:rsidRPr="00E74A27">
              <w:rPr>
                <w:rFonts w:ascii="Open Sans" w:hAnsi="Open Sans" w:cs="Open Sans"/>
                <w:b/>
                <w:bCs/>
                <w:color w:val="000000"/>
                <w:position w:val="-3"/>
                <w:sz w:val="22"/>
                <w:szCs w:val="22"/>
              </w:rPr>
              <w:br/>
              <w:t>-John H. Tobe</w:t>
            </w:r>
          </w:p>
          <w:p w14:paraId="7A3F99EE" w14:textId="522B1803"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You are what you eat. What would YOU like to be?</w:t>
            </w:r>
            <w:r w:rsidRPr="00E74A27">
              <w:rPr>
                <w:rFonts w:ascii="Open Sans" w:hAnsi="Open Sans" w:cs="Open Sans"/>
                <w:b/>
                <w:bCs/>
                <w:color w:val="000000"/>
                <w:position w:val="-3"/>
                <w:sz w:val="22"/>
                <w:szCs w:val="22"/>
              </w:rPr>
              <w:br/>
              <w:t>-Julie Murphy</w:t>
            </w:r>
            <w:r w:rsidRPr="00E74A27">
              <w:rPr>
                <w:rFonts w:ascii="Open Sans" w:hAnsi="Open Sans" w:cs="Open Sans"/>
                <w:color w:val="000000"/>
                <w:position w:val="-3"/>
                <w:sz w:val="22"/>
                <w:szCs w:val="22"/>
              </w:rPr>
              <w:t xml:space="preserve">, </w:t>
            </w:r>
            <w:r w:rsidRPr="00E74A27">
              <w:rPr>
                <w:rFonts w:ascii="Open Sans" w:hAnsi="Open Sans" w:cs="Open Sans"/>
                <w:i/>
                <w:iCs/>
                <w:color w:val="000000"/>
                <w:position w:val="-3"/>
                <w:sz w:val="22"/>
                <w:szCs w:val="22"/>
              </w:rPr>
              <w:t xml:space="preserve">Nutrition Across </w:t>
            </w:r>
            <w:r w:rsidR="00B7642A">
              <w:rPr>
                <w:rFonts w:ascii="Open Sans" w:hAnsi="Open Sans" w:cs="Open Sans"/>
                <w:i/>
                <w:iCs/>
                <w:color w:val="000000"/>
                <w:position w:val="-3"/>
                <w:sz w:val="22"/>
                <w:szCs w:val="22"/>
              </w:rPr>
              <w:t>a</w:t>
            </w:r>
            <w:r w:rsidRPr="00E74A27">
              <w:rPr>
                <w:rFonts w:ascii="Open Sans" w:hAnsi="Open Sans" w:cs="Open Sans"/>
                <w:i/>
                <w:iCs/>
                <w:color w:val="000000"/>
                <w:position w:val="-3"/>
                <w:sz w:val="22"/>
                <w:szCs w:val="22"/>
              </w:rPr>
              <w:t xml:space="preserve"> Lifetime</w:t>
            </w:r>
          </w:p>
          <w:p w14:paraId="75012A15"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If you keep on eating unhealthy food then, no matter how many weight loss tips you follow, you are likely to retain weight and become obese. If only you start eating healthy food, you will be pleasantly surprised how easy it is to lose weight.</w:t>
            </w:r>
            <w:r w:rsidRPr="00E74A27">
              <w:rPr>
                <w:rFonts w:ascii="Open Sans" w:hAnsi="Open Sans" w:cs="Open Sans"/>
                <w:b/>
                <w:bCs/>
                <w:color w:val="000000"/>
                <w:position w:val="-3"/>
                <w:sz w:val="22"/>
                <w:szCs w:val="22"/>
              </w:rPr>
              <w:br/>
              <w:t>-Subodh Gupta</w:t>
            </w:r>
            <w:r w:rsidRPr="00E74A27">
              <w:rPr>
                <w:rFonts w:ascii="Open Sans" w:hAnsi="Open Sans" w:cs="Open Sans"/>
                <w:color w:val="000000"/>
                <w:position w:val="-3"/>
                <w:sz w:val="22"/>
                <w:szCs w:val="22"/>
              </w:rPr>
              <w:t xml:space="preserve">, </w:t>
            </w:r>
            <w:r w:rsidRPr="00E74A27">
              <w:rPr>
                <w:rFonts w:ascii="Open Sans" w:hAnsi="Open Sans" w:cs="Open Sans"/>
                <w:i/>
                <w:iCs/>
                <w:color w:val="000000"/>
                <w:position w:val="-3"/>
                <w:sz w:val="22"/>
                <w:szCs w:val="22"/>
              </w:rPr>
              <w:t>7 habits of skinny woman</w:t>
            </w:r>
          </w:p>
          <w:p w14:paraId="0BCF34D6" w14:textId="77777777" w:rsidR="008A2E76" w:rsidRDefault="008A2E76" w:rsidP="00210626">
            <w:pPr>
              <w:spacing w:before="120" w:after="120"/>
              <w:rPr>
                <w:rFonts w:ascii="Open Sans" w:hAnsi="Open Sans" w:cs="Open Sans"/>
                <w:b/>
                <w:bCs/>
                <w:color w:val="000000"/>
                <w:position w:val="-3"/>
                <w:sz w:val="22"/>
                <w:szCs w:val="22"/>
              </w:rPr>
            </w:pPr>
            <w:r w:rsidRPr="00E74A27">
              <w:rPr>
                <w:rFonts w:ascii="Open Sans" w:hAnsi="Open Sans" w:cs="Open Sans"/>
                <w:color w:val="000000"/>
                <w:position w:val="-3"/>
                <w:sz w:val="22"/>
                <w:szCs w:val="22"/>
              </w:rPr>
              <w:t>If you don’t take care of your body, where are you going to live?</w:t>
            </w:r>
            <w:r w:rsidRPr="00E74A27">
              <w:rPr>
                <w:rFonts w:ascii="Open Sans" w:hAnsi="Open Sans" w:cs="Open Sans"/>
                <w:b/>
                <w:bCs/>
                <w:color w:val="000000"/>
                <w:position w:val="-3"/>
                <w:sz w:val="22"/>
                <w:szCs w:val="22"/>
              </w:rPr>
              <w:br/>
              <w:t>-Unknown</w:t>
            </w:r>
          </w:p>
          <w:p w14:paraId="5033440B" w14:textId="77777777" w:rsidR="005B195C" w:rsidRDefault="005B195C" w:rsidP="00210626">
            <w:pPr>
              <w:spacing w:before="120" w:after="120"/>
              <w:rPr>
                <w:rFonts w:ascii="Open Sans" w:hAnsi="Open Sans" w:cs="Open Sans"/>
                <w:b/>
                <w:bCs/>
                <w:sz w:val="22"/>
                <w:szCs w:val="22"/>
              </w:rPr>
            </w:pPr>
          </w:p>
          <w:p w14:paraId="73FBBD03" w14:textId="6DAE3BA6" w:rsidR="005B195C" w:rsidRPr="00E74A27" w:rsidRDefault="005B195C" w:rsidP="00210626">
            <w:pPr>
              <w:spacing w:before="120" w:after="120"/>
              <w:rPr>
                <w:rFonts w:ascii="Open Sans" w:hAnsi="Open Sans" w:cs="Open Sans"/>
                <w:b/>
                <w:bCs/>
                <w:sz w:val="22"/>
                <w:szCs w:val="22"/>
              </w:rPr>
            </w:pPr>
          </w:p>
        </w:tc>
      </w:tr>
      <w:tr w:rsidR="008A2E76" w:rsidRPr="00E74A27" w14:paraId="4E7081C3" w14:textId="77777777" w:rsidTr="00A9419E">
        <w:trPr>
          <w:trHeight w:val="135"/>
        </w:trPr>
        <w:tc>
          <w:tcPr>
            <w:tcW w:w="2952" w:type="dxa"/>
            <w:shd w:val="clear" w:color="auto" w:fill="auto"/>
          </w:tcPr>
          <w:p w14:paraId="088CA3DF" w14:textId="30B7C2ED" w:rsidR="008A2E76" w:rsidRPr="00E74A27" w:rsidRDefault="008A2E76" w:rsidP="173F7DB3">
            <w:pPr>
              <w:spacing w:before="120"/>
              <w:jc w:val="center"/>
              <w:rPr>
                <w:rFonts w:ascii="Open Sans" w:hAnsi="Open Sans" w:cs="Open Sans"/>
                <w:b/>
                <w:bCs/>
                <w:sz w:val="22"/>
                <w:szCs w:val="22"/>
              </w:rPr>
            </w:pPr>
            <w:r w:rsidRPr="00E74A27">
              <w:rPr>
                <w:rFonts w:ascii="Open Sans" w:hAnsi="Open Sans" w:cs="Open Sans"/>
                <w:b/>
                <w:bCs/>
                <w:sz w:val="22"/>
                <w:szCs w:val="22"/>
              </w:rPr>
              <w:lastRenderedPageBreak/>
              <w:t>Writing Strategies</w:t>
            </w:r>
          </w:p>
          <w:p w14:paraId="167766CC" w14:textId="77777777" w:rsidR="008A2E76" w:rsidRPr="00E74A27" w:rsidRDefault="008A2E76" w:rsidP="173F7DB3">
            <w:pPr>
              <w:spacing w:after="120"/>
              <w:jc w:val="center"/>
              <w:rPr>
                <w:rFonts w:ascii="Open Sans" w:hAnsi="Open Sans" w:cs="Open Sans"/>
                <w:b/>
                <w:bCs/>
                <w:sz w:val="22"/>
                <w:szCs w:val="22"/>
              </w:rPr>
            </w:pPr>
            <w:r w:rsidRPr="00E74A27">
              <w:rPr>
                <w:rFonts w:ascii="Open Sans" w:hAnsi="Open Sans" w:cs="Open Sans"/>
                <w:b/>
                <w:bCs/>
                <w:sz w:val="22"/>
                <w:szCs w:val="22"/>
              </w:rPr>
              <w:t>Journal Entries + 1 Additional Writing Strategy</w:t>
            </w:r>
          </w:p>
        </w:tc>
        <w:tc>
          <w:tcPr>
            <w:tcW w:w="7848" w:type="dxa"/>
            <w:shd w:val="clear" w:color="auto" w:fill="auto"/>
            <w:vAlign w:val="center"/>
          </w:tcPr>
          <w:p w14:paraId="1A0E4790" w14:textId="77777777" w:rsidR="008A2E76" w:rsidRPr="00E74A27" w:rsidRDefault="008A2E76" w:rsidP="00602372">
            <w:pPr>
              <w:spacing w:before="120" w:after="120"/>
              <w:rPr>
                <w:rFonts w:ascii="Open Sans" w:hAnsi="Open Sans" w:cs="Open Sans"/>
                <w:b/>
                <w:bCs/>
                <w:sz w:val="22"/>
                <w:szCs w:val="22"/>
              </w:rPr>
            </w:pPr>
            <w:r w:rsidRPr="00E74A27">
              <w:rPr>
                <w:rFonts w:ascii="Open Sans" w:hAnsi="Open Sans" w:cs="Open Sans"/>
                <w:b/>
                <w:bCs/>
                <w:sz w:val="22"/>
                <w:szCs w:val="22"/>
              </w:rPr>
              <w:t>Journal Entries:</w:t>
            </w:r>
          </w:p>
          <w:p w14:paraId="30DC24B3"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Good nutrition is_________________.</w:t>
            </w:r>
          </w:p>
          <w:p w14:paraId="0878A226"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Some health benefits of eating well are ____________________.</w:t>
            </w:r>
          </w:p>
          <w:p w14:paraId="16F14B59"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Tips I would give older adults on nutrition would be ________________.</w:t>
            </w:r>
          </w:p>
          <w:p w14:paraId="41E44A02"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Pregnant women need to eat well because _____________________.</w:t>
            </w:r>
          </w:p>
          <w:p w14:paraId="6DF7FCCD"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Infants need adequate nutrients for their first year of life because _____________.</w:t>
            </w:r>
          </w:p>
          <w:p w14:paraId="5DAA28A6" w14:textId="77777777" w:rsidR="008A2E76" w:rsidRPr="00E74A27" w:rsidRDefault="008A2E76" w:rsidP="00602372">
            <w:pPr>
              <w:spacing w:before="120" w:after="120"/>
              <w:rPr>
                <w:rFonts w:ascii="Open Sans" w:hAnsi="Open Sans" w:cs="Open Sans"/>
                <w:b/>
                <w:bCs/>
                <w:sz w:val="22"/>
                <w:szCs w:val="22"/>
              </w:rPr>
            </w:pPr>
            <w:r w:rsidRPr="00E74A27">
              <w:rPr>
                <w:rFonts w:ascii="Open Sans" w:hAnsi="Open Sans" w:cs="Open Sans"/>
                <w:b/>
                <w:bCs/>
                <w:sz w:val="22"/>
                <w:szCs w:val="22"/>
              </w:rPr>
              <w:t>Writing Strategies:</w:t>
            </w:r>
          </w:p>
          <w:p w14:paraId="07E8B400" w14:textId="448E70B1" w:rsidR="00602372" w:rsidRPr="00E74A27" w:rsidRDefault="008A2E76" w:rsidP="00602372">
            <w:pPr>
              <w:numPr>
                <w:ilvl w:val="0"/>
                <w:numId w:val="10"/>
              </w:numPr>
              <w:rPr>
                <w:rFonts w:ascii="Open Sans" w:hAnsi="Open Sans" w:cs="Open Sans"/>
                <w:sz w:val="22"/>
                <w:szCs w:val="22"/>
              </w:rPr>
            </w:pPr>
            <w:r w:rsidRPr="00E74A27">
              <w:rPr>
                <w:rFonts w:ascii="Open Sans" w:hAnsi="Open Sans" w:cs="Open Sans"/>
                <w:color w:val="000000"/>
                <w:position w:val="-3"/>
                <w:sz w:val="22"/>
                <w:szCs w:val="22"/>
              </w:rPr>
              <w:t>RAFT Writing Strategy</w:t>
            </w:r>
          </w:p>
          <w:p w14:paraId="75FC7185" w14:textId="77777777" w:rsidR="00602372" w:rsidRPr="00E74A27" w:rsidRDefault="008A2E76" w:rsidP="00602372">
            <w:pPr>
              <w:numPr>
                <w:ilvl w:val="1"/>
                <w:numId w:val="10"/>
              </w:numPr>
              <w:rPr>
                <w:rFonts w:ascii="Open Sans" w:hAnsi="Open Sans" w:cs="Open Sans"/>
                <w:sz w:val="22"/>
                <w:szCs w:val="22"/>
              </w:rPr>
            </w:pPr>
            <w:r w:rsidRPr="00E74A27">
              <w:rPr>
                <w:rFonts w:ascii="Open Sans" w:hAnsi="Open Sans" w:cs="Open Sans"/>
                <w:color w:val="000000"/>
                <w:position w:val="-3"/>
                <w:sz w:val="22"/>
                <w:szCs w:val="22"/>
              </w:rPr>
              <w:t>Role – Nurse</w:t>
            </w:r>
          </w:p>
          <w:p w14:paraId="7903D894" w14:textId="77777777" w:rsidR="00602372" w:rsidRPr="00E74A27" w:rsidRDefault="008A2E76" w:rsidP="00602372">
            <w:pPr>
              <w:numPr>
                <w:ilvl w:val="1"/>
                <w:numId w:val="10"/>
              </w:numPr>
              <w:rPr>
                <w:rFonts w:ascii="Open Sans" w:hAnsi="Open Sans" w:cs="Open Sans"/>
                <w:sz w:val="22"/>
                <w:szCs w:val="22"/>
              </w:rPr>
            </w:pPr>
            <w:r w:rsidRPr="00E74A27">
              <w:rPr>
                <w:rFonts w:ascii="Open Sans" w:hAnsi="Open Sans" w:cs="Open Sans"/>
                <w:color w:val="000000"/>
                <w:position w:val="-3"/>
                <w:sz w:val="22"/>
                <w:szCs w:val="22"/>
              </w:rPr>
              <w:t>Audience – Teenager</w:t>
            </w:r>
          </w:p>
          <w:p w14:paraId="5318AEA7" w14:textId="77777777" w:rsidR="00602372" w:rsidRPr="00E74A27" w:rsidRDefault="008A2E76" w:rsidP="00602372">
            <w:pPr>
              <w:numPr>
                <w:ilvl w:val="1"/>
                <w:numId w:val="10"/>
              </w:numPr>
              <w:rPr>
                <w:rFonts w:ascii="Open Sans" w:hAnsi="Open Sans" w:cs="Open Sans"/>
                <w:sz w:val="22"/>
                <w:szCs w:val="22"/>
              </w:rPr>
            </w:pPr>
            <w:r w:rsidRPr="00E74A27">
              <w:rPr>
                <w:rFonts w:ascii="Open Sans" w:hAnsi="Open Sans" w:cs="Open Sans"/>
                <w:color w:val="000000"/>
                <w:position w:val="-3"/>
                <w:sz w:val="22"/>
                <w:szCs w:val="22"/>
              </w:rPr>
              <w:t>Format – Newsletter</w:t>
            </w:r>
          </w:p>
          <w:p w14:paraId="6920044E" w14:textId="74F116BB" w:rsidR="008A2E76" w:rsidRPr="00E74A27" w:rsidRDefault="008A2E76" w:rsidP="00602372">
            <w:pPr>
              <w:numPr>
                <w:ilvl w:val="1"/>
                <w:numId w:val="10"/>
              </w:numPr>
              <w:rPr>
                <w:rFonts w:ascii="Open Sans" w:hAnsi="Open Sans" w:cs="Open Sans"/>
                <w:sz w:val="22"/>
                <w:szCs w:val="22"/>
              </w:rPr>
            </w:pPr>
            <w:r w:rsidRPr="00E74A27">
              <w:rPr>
                <w:rFonts w:ascii="Open Sans" w:hAnsi="Open Sans" w:cs="Open Sans"/>
                <w:color w:val="000000"/>
                <w:position w:val="-3"/>
                <w:sz w:val="22"/>
                <w:szCs w:val="22"/>
              </w:rPr>
              <w:t>Topic – The Importance of Good Nutrition</w:t>
            </w:r>
          </w:p>
        </w:tc>
      </w:tr>
      <w:tr w:rsidR="008A2E76" w:rsidRPr="00E74A27" w14:paraId="689A5521" w14:textId="77777777" w:rsidTr="00A9419E">
        <w:trPr>
          <w:trHeight w:val="135"/>
        </w:trPr>
        <w:tc>
          <w:tcPr>
            <w:tcW w:w="2952" w:type="dxa"/>
            <w:tcBorders>
              <w:bottom w:val="single" w:sz="4" w:space="0" w:color="000000" w:themeColor="text1"/>
            </w:tcBorders>
            <w:shd w:val="clear" w:color="auto" w:fill="auto"/>
          </w:tcPr>
          <w:p w14:paraId="4D2EEDE1" w14:textId="14BDCEE0" w:rsidR="008A2E76" w:rsidRPr="00E74A27" w:rsidRDefault="008A2E76" w:rsidP="173F7DB3">
            <w:pPr>
              <w:spacing w:before="120"/>
              <w:jc w:val="center"/>
              <w:rPr>
                <w:rFonts w:ascii="Open Sans" w:hAnsi="Open Sans" w:cs="Open Sans"/>
                <w:b/>
                <w:bCs/>
                <w:sz w:val="22"/>
                <w:szCs w:val="22"/>
              </w:rPr>
            </w:pPr>
            <w:r w:rsidRPr="00E74A27">
              <w:rPr>
                <w:rFonts w:ascii="Open Sans" w:hAnsi="Open Sans" w:cs="Open Sans"/>
                <w:b/>
                <w:bCs/>
                <w:sz w:val="22"/>
                <w:szCs w:val="22"/>
              </w:rPr>
              <w:t>Communication</w:t>
            </w:r>
          </w:p>
          <w:p w14:paraId="1C68BAFD" w14:textId="77777777" w:rsidR="008A2E76" w:rsidRPr="00E74A27" w:rsidRDefault="008A2E76" w:rsidP="173F7DB3">
            <w:pPr>
              <w:spacing w:after="120"/>
              <w:jc w:val="center"/>
              <w:rPr>
                <w:rFonts w:ascii="Open Sans" w:hAnsi="Open Sans" w:cs="Open Sans"/>
                <w:b/>
                <w:bCs/>
                <w:sz w:val="22"/>
                <w:szCs w:val="22"/>
              </w:rPr>
            </w:pPr>
            <w:r w:rsidRPr="00E74A2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387F90A"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ChooseMyPlate is a program for ______________________.</w:t>
            </w:r>
          </w:p>
          <w:p w14:paraId="1269A723"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 plan to eat better because _________________________.</w:t>
            </w:r>
          </w:p>
          <w:p w14:paraId="7A3DAD86"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Exercise, eating well, and maintaining your weight are important because _____________.</w:t>
            </w:r>
          </w:p>
          <w:p w14:paraId="2B36D648"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I plan to share this information with my family because ___________.</w:t>
            </w:r>
          </w:p>
          <w:p w14:paraId="78DA451D" w14:textId="71C75182" w:rsidR="008A2E76" w:rsidRPr="00E74A27" w:rsidRDefault="008A2E76" w:rsidP="003937D4">
            <w:pPr>
              <w:numPr>
                <w:ilvl w:val="0"/>
                <w:numId w:val="10"/>
              </w:numPr>
              <w:spacing w:before="120" w:after="120"/>
              <w:rPr>
                <w:rFonts w:ascii="Open Sans" w:hAnsi="Open Sans" w:cs="Open Sans"/>
                <w:color w:val="000000"/>
                <w:position w:val="-3"/>
                <w:sz w:val="22"/>
                <w:szCs w:val="22"/>
              </w:rPr>
            </w:pPr>
            <w:r w:rsidRPr="00E74A27">
              <w:rPr>
                <w:rFonts w:ascii="Open Sans" w:hAnsi="Open Sans" w:cs="Open Sans"/>
                <w:color w:val="000000"/>
                <w:position w:val="-3"/>
                <w:sz w:val="22"/>
                <w:szCs w:val="22"/>
              </w:rPr>
              <w:t>Some nutrition tips, diet and weight loss tips and nutritional health facts for teenagers are ____________.</w:t>
            </w:r>
          </w:p>
        </w:tc>
      </w:tr>
      <w:tr w:rsidR="008A2E76" w:rsidRPr="00E74A27" w14:paraId="16815B57" w14:textId="77777777" w:rsidTr="173F7DB3">
        <w:tc>
          <w:tcPr>
            <w:tcW w:w="10800" w:type="dxa"/>
            <w:gridSpan w:val="2"/>
            <w:shd w:val="clear" w:color="auto" w:fill="D9D9D9" w:themeFill="background1" w:themeFillShade="D9"/>
          </w:tcPr>
          <w:p w14:paraId="03C0CCE7" w14:textId="77777777"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Other Essential Lesson Components</w:t>
            </w:r>
          </w:p>
        </w:tc>
      </w:tr>
      <w:tr w:rsidR="008A2E76" w:rsidRPr="00E74A27" w14:paraId="2F92C5B5" w14:textId="77777777" w:rsidTr="00A9419E">
        <w:trPr>
          <w:trHeight w:val="404"/>
        </w:trPr>
        <w:tc>
          <w:tcPr>
            <w:tcW w:w="2952" w:type="dxa"/>
            <w:shd w:val="clear" w:color="auto" w:fill="auto"/>
          </w:tcPr>
          <w:p w14:paraId="3DB02087" w14:textId="77777777" w:rsidR="008A2E76" w:rsidRPr="00E74A27" w:rsidRDefault="008A2E76" w:rsidP="173F7DB3">
            <w:pPr>
              <w:jc w:val="center"/>
              <w:rPr>
                <w:rFonts w:ascii="Open Sans" w:hAnsi="Open Sans" w:cs="Open Sans"/>
                <w:b/>
                <w:bCs/>
                <w:sz w:val="22"/>
                <w:szCs w:val="22"/>
              </w:rPr>
            </w:pPr>
            <w:r w:rsidRPr="00E74A27">
              <w:rPr>
                <w:rFonts w:ascii="Open Sans" w:hAnsi="Open Sans" w:cs="Open Sans"/>
                <w:b/>
                <w:bCs/>
                <w:sz w:val="22"/>
                <w:szCs w:val="22"/>
              </w:rPr>
              <w:t>Enrichment Activity</w:t>
            </w:r>
          </w:p>
          <w:p w14:paraId="7B99CC87" w14:textId="1A043DE0" w:rsidR="008A2E76" w:rsidRPr="00E74A27" w:rsidRDefault="008A2E76" w:rsidP="173F7DB3">
            <w:pPr>
              <w:jc w:val="center"/>
              <w:rPr>
                <w:rFonts w:ascii="Open Sans" w:hAnsi="Open Sans" w:cs="Open Sans"/>
                <w:sz w:val="22"/>
                <w:szCs w:val="22"/>
              </w:rPr>
            </w:pPr>
            <w:r w:rsidRPr="00E74A27">
              <w:rPr>
                <w:rFonts w:ascii="Open Sans" w:hAnsi="Open Sans" w:cs="Open Sans"/>
                <w:sz w:val="22"/>
                <w:szCs w:val="22"/>
              </w:rPr>
              <w:t>(e.g., homework assignment)</w:t>
            </w:r>
          </w:p>
        </w:tc>
        <w:tc>
          <w:tcPr>
            <w:tcW w:w="7848" w:type="dxa"/>
            <w:shd w:val="clear" w:color="auto" w:fill="auto"/>
            <w:vAlign w:val="center"/>
          </w:tcPr>
          <w:p w14:paraId="3277C14B"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Allow students to assess their knowledge of nutrition and eating healthy foods by playing the following games from the Academy of Nutrition and Dietetics.</w:t>
            </w:r>
          </w:p>
          <w:p w14:paraId="373F30B7" w14:textId="77777777" w:rsidR="008A2E76" w:rsidRPr="00E74A27" w:rsidRDefault="008A2E76" w:rsidP="008A2E76">
            <w:pPr>
              <w:numPr>
                <w:ilvl w:val="0"/>
                <w:numId w:val="10"/>
              </w:numPr>
              <w:rPr>
                <w:rFonts w:ascii="Open Sans" w:hAnsi="Open Sans" w:cs="Open Sans"/>
                <w:color w:val="000000"/>
                <w:sz w:val="22"/>
                <w:szCs w:val="22"/>
              </w:rPr>
            </w:pPr>
            <w:r w:rsidRPr="00E74A27">
              <w:rPr>
                <w:rFonts w:ascii="Open Sans" w:hAnsi="Open Sans" w:cs="Open Sans"/>
                <w:color w:val="000000"/>
                <w:position w:val="-3"/>
                <w:sz w:val="22"/>
                <w:szCs w:val="22"/>
              </w:rPr>
              <w:t>Fact or Fiction</w:t>
            </w:r>
            <w:hyperlink r:id="rId26" w:history="1">
              <w:r w:rsidRPr="00E74A27">
                <w:rPr>
                  <w:rFonts w:ascii="Open Sans" w:hAnsi="Open Sans" w:cs="Open Sans"/>
                  <w:color w:val="0000CC"/>
                  <w:position w:val="-3"/>
                  <w:sz w:val="22"/>
                  <w:szCs w:val="22"/>
                  <w:u w:val="single"/>
                </w:rPr>
                <w:br/>
                <w:t>http://www.eatright.org/nnm/games/MythOrFact/index.html</w:t>
              </w:r>
            </w:hyperlink>
          </w:p>
          <w:p w14:paraId="0E3CA77D" w14:textId="2AC6989A" w:rsidR="008A2E76" w:rsidRPr="00B7642A" w:rsidRDefault="008A2E76" w:rsidP="00553351">
            <w:pPr>
              <w:spacing w:before="240" w:after="240"/>
              <w:textAlignment w:val="center"/>
              <w:rPr>
                <w:rFonts w:ascii="Open Sans" w:hAnsi="Open Sans" w:cs="Open Sans"/>
                <w:sz w:val="22"/>
                <w:szCs w:val="22"/>
              </w:rPr>
            </w:pPr>
            <w:r w:rsidRPr="00B7642A">
              <w:rPr>
                <w:rFonts w:ascii="Open Sans" w:hAnsi="Open Sans" w:cs="Open Sans"/>
                <w:color w:val="000000"/>
                <w:position w:val="-3"/>
                <w:sz w:val="22"/>
                <w:szCs w:val="22"/>
              </w:rPr>
              <w:t>Principles of Human Services Writing Prompt</w:t>
            </w:r>
            <w:r w:rsidR="00B7642A">
              <w:rPr>
                <w:rFonts w:ascii="Open Sans" w:hAnsi="Open Sans" w:cs="Open Sans"/>
                <w:color w:val="000000"/>
                <w:position w:val="-3"/>
                <w:sz w:val="22"/>
                <w:szCs w:val="22"/>
              </w:rPr>
              <w:t>:</w:t>
            </w:r>
          </w:p>
          <w:p w14:paraId="56485286" w14:textId="3DC61D00" w:rsidR="008A2E76" w:rsidRPr="00E74A27" w:rsidRDefault="008A2E76" w:rsidP="00602372">
            <w:pPr>
              <w:spacing w:before="120" w:after="120"/>
              <w:rPr>
                <w:rFonts w:ascii="Open Sans" w:hAnsi="Open Sans" w:cs="Open Sans"/>
                <w:sz w:val="22"/>
                <w:szCs w:val="22"/>
              </w:rPr>
            </w:pPr>
            <w:r w:rsidRPr="00E74A27">
              <w:rPr>
                <w:rFonts w:ascii="Open Sans" w:hAnsi="Open Sans" w:cs="Open Sans"/>
                <w:color w:val="000000"/>
                <w:position w:val="-3"/>
                <w:sz w:val="22"/>
                <w:szCs w:val="22"/>
              </w:rPr>
              <w:t>Think about the impact of nutrition on development, wellne</w:t>
            </w:r>
            <w:r w:rsidR="00602372" w:rsidRPr="00E74A27">
              <w:rPr>
                <w:rFonts w:ascii="Open Sans" w:hAnsi="Open Sans" w:cs="Open Sans"/>
                <w:color w:val="000000"/>
                <w:position w:val="-3"/>
                <w:sz w:val="22"/>
                <w:szCs w:val="22"/>
              </w:rPr>
              <w:t xml:space="preserve">ss, and productivity over the </w:t>
            </w:r>
            <w:r w:rsidRPr="00E74A27">
              <w:rPr>
                <w:rFonts w:ascii="Open Sans" w:hAnsi="Open Sans" w:cs="Open Sans"/>
                <w:color w:val="000000"/>
                <w:position w:val="-3"/>
                <w:sz w:val="22"/>
                <w:szCs w:val="22"/>
              </w:rPr>
              <w:t>life span. Write an essay stating your position on the impact of n</w:t>
            </w:r>
            <w:r w:rsidR="00602372" w:rsidRPr="00E74A27">
              <w:rPr>
                <w:rFonts w:ascii="Open Sans" w:hAnsi="Open Sans" w:cs="Open Sans"/>
                <w:color w:val="000000"/>
                <w:position w:val="-3"/>
                <w:sz w:val="22"/>
                <w:szCs w:val="22"/>
              </w:rPr>
              <w:t xml:space="preserve">utrition on development, </w:t>
            </w:r>
            <w:r w:rsidRPr="00E74A27">
              <w:rPr>
                <w:rFonts w:ascii="Open Sans" w:hAnsi="Open Sans" w:cs="Open Sans"/>
                <w:color w:val="000000"/>
                <w:position w:val="-3"/>
                <w:sz w:val="22"/>
                <w:szCs w:val="22"/>
              </w:rPr>
              <w:t>wellness, and productivity over the life span. (10th and 11th grade persuasive writing)</w:t>
            </w:r>
          </w:p>
        </w:tc>
      </w:tr>
      <w:tr w:rsidR="008A2E76" w:rsidRPr="00E74A27" w14:paraId="7A48E1E2" w14:textId="77777777" w:rsidTr="00A9419E">
        <w:tc>
          <w:tcPr>
            <w:tcW w:w="2952" w:type="dxa"/>
            <w:shd w:val="clear" w:color="auto" w:fill="auto"/>
          </w:tcPr>
          <w:p w14:paraId="2CB7813A" w14:textId="63A07216"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Family/Community Connection</w:t>
            </w:r>
          </w:p>
        </w:tc>
        <w:tc>
          <w:tcPr>
            <w:tcW w:w="7848" w:type="dxa"/>
            <w:shd w:val="clear" w:color="auto" w:fill="auto"/>
            <w:vAlign w:val="center"/>
          </w:tcPr>
          <w:p w14:paraId="16E56B0F" w14:textId="60193771" w:rsidR="008A2E76" w:rsidRPr="00E74A27" w:rsidRDefault="008A2E76" w:rsidP="00510DC7">
            <w:pPr>
              <w:spacing w:before="120" w:after="120"/>
              <w:rPr>
                <w:rFonts w:ascii="Open Sans" w:hAnsi="Open Sans" w:cs="Open Sans"/>
                <w:sz w:val="22"/>
                <w:szCs w:val="22"/>
              </w:rPr>
            </w:pPr>
            <w:r w:rsidRPr="00E74A27">
              <w:rPr>
                <w:rFonts w:ascii="Open Sans" w:hAnsi="Open Sans" w:cs="Open Sans"/>
                <w:color w:val="000000"/>
                <w:position w:val="-3"/>
                <w:sz w:val="22"/>
                <w:szCs w:val="22"/>
              </w:rPr>
              <w:t>Allow students to play ChooseMyPlate’s interactive Blast Off Game. This game is for children ages 6 to 11 but it is a fun way to fuel their rocket with food and physical activity. They can then go home and introduce the game to their younger brothers and sisters or children they may babysit. If students successfully make it to Planet Power, they will receive a certificate that they can include in their cookbook.</w:t>
            </w:r>
            <w:hyperlink r:id="rId27" w:history="1">
              <w:r w:rsidRPr="00E74A27">
                <w:rPr>
                  <w:rFonts w:ascii="Open Sans" w:hAnsi="Open Sans" w:cs="Open Sans"/>
                  <w:color w:val="0000CC"/>
                  <w:position w:val="-3"/>
                  <w:sz w:val="22"/>
                  <w:szCs w:val="22"/>
                  <w:u w:val="single"/>
                </w:rPr>
                <w:br/>
                <w:t>http://www.choosemyplate.gov/children-over-five.html</w:t>
              </w:r>
            </w:hyperlink>
          </w:p>
        </w:tc>
      </w:tr>
      <w:tr w:rsidR="008A2E76" w:rsidRPr="00E74A27" w14:paraId="7E731849" w14:textId="77777777" w:rsidTr="00A9419E">
        <w:trPr>
          <w:trHeight w:val="548"/>
        </w:trPr>
        <w:tc>
          <w:tcPr>
            <w:tcW w:w="2952" w:type="dxa"/>
            <w:shd w:val="clear" w:color="auto" w:fill="auto"/>
          </w:tcPr>
          <w:p w14:paraId="590E8739" w14:textId="09BDFA6F" w:rsidR="008A2E76" w:rsidRPr="00E74A27" w:rsidRDefault="008A2E76" w:rsidP="173F7DB3">
            <w:pPr>
              <w:spacing w:before="120" w:after="120"/>
              <w:jc w:val="center"/>
              <w:rPr>
                <w:rFonts w:ascii="Open Sans" w:hAnsi="Open Sans" w:cs="Open Sans"/>
                <w:b/>
                <w:bCs/>
                <w:sz w:val="22"/>
                <w:szCs w:val="22"/>
              </w:rPr>
            </w:pPr>
            <w:r w:rsidRPr="00E74A27">
              <w:rPr>
                <w:rFonts w:ascii="Open Sans" w:hAnsi="Open Sans" w:cs="Open Sans"/>
                <w:b/>
                <w:bCs/>
                <w:sz w:val="22"/>
                <w:szCs w:val="22"/>
              </w:rPr>
              <w:t>CTSO connection(s)</w:t>
            </w:r>
          </w:p>
        </w:tc>
        <w:tc>
          <w:tcPr>
            <w:tcW w:w="7848" w:type="dxa"/>
            <w:shd w:val="clear" w:color="auto" w:fill="auto"/>
            <w:vAlign w:val="center"/>
          </w:tcPr>
          <w:p w14:paraId="7E0EB15B" w14:textId="08EBA568" w:rsidR="008A2E76" w:rsidRPr="00E74A27" w:rsidRDefault="008A2E76" w:rsidP="00602372">
            <w:pPr>
              <w:spacing w:before="120" w:after="120"/>
              <w:rPr>
                <w:rFonts w:ascii="Open Sans" w:hAnsi="Open Sans" w:cs="Open Sans"/>
                <w:b/>
                <w:bCs/>
                <w:sz w:val="22"/>
                <w:szCs w:val="22"/>
              </w:rPr>
            </w:pPr>
            <w:r w:rsidRPr="00E74A27">
              <w:rPr>
                <w:rFonts w:ascii="Open Sans" w:hAnsi="Open Sans" w:cs="Open Sans"/>
                <w:b/>
                <w:bCs/>
                <w:sz w:val="22"/>
                <w:szCs w:val="22"/>
              </w:rPr>
              <w:t>Family, Career</w:t>
            </w:r>
            <w:r w:rsidR="00B7642A">
              <w:rPr>
                <w:rFonts w:ascii="Open Sans" w:hAnsi="Open Sans" w:cs="Open Sans"/>
                <w:b/>
                <w:bCs/>
                <w:sz w:val="22"/>
                <w:szCs w:val="22"/>
              </w:rPr>
              <w:t>,</w:t>
            </w:r>
            <w:r w:rsidRPr="00E74A27">
              <w:rPr>
                <w:rFonts w:ascii="Open Sans" w:hAnsi="Open Sans" w:cs="Open Sans"/>
                <w:b/>
                <w:bCs/>
                <w:sz w:val="22"/>
                <w:szCs w:val="22"/>
              </w:rPr>
              <w:t xml:space="preserve"> and Community Leaders of America (FCCLA)</w:t>
            </w:r>
          </w:p>
          <w:p w14:paraId="14B6E207" w14:textId="77777777" w:rsidR="008A2E76" w:rsidRPr="00E74A27" w:rsidRDefault="00905D9A" w:rsidP="00553351">
            <w:pPr>
              <w:spacing w:before="240" w:after="240"/>
              <w:textAlignment w:val="center"/>
              <w:rPr>
                <w:rFonts w:ascii="Open Sans" w:hAnsi="Open Sans" w:cs="Open Sans"/>
                <w:sz w:val="22"/>
                <w:szCs w:val="22"/>
              </w:rPr>
            </w:pPr>
            <w:hyperlink r:id="rId28" w:history="1">
              <w:r w:rsidR="008A2E76" w:rsidRPr="00E74A27">
                <w:rPr>
                  <w:rFonts w:ascii="Open Sans" w:hAnsi="Open Sans" w:cs="Open Sans"/>
                  <w:color w:val="0000CC"/>
                  <w:position w:val="-3"/>
                  <w:sz w:val="22"/>
                  <w:szCs w:val="22"/>
                  <w:u w:val="single"/>
                </w:rPr>
                <w:t>http://www.fcclainc.org</w:t>
              </w:r>
            </w:hyperlink>
          </w:p>
          <w:p w14:paraId="1D6673BF" w14:textId="4709E4A9" w:rsidR="008A2E76" w:rsidRPr="00E74A27" w:rsidRDefault="008A2E76" w:rsidP="003937D4">
            <w:pPr>
              <w:pStyle w:val="ListParagraph"/>
              <w:numPr>
                <w:ilvl w:val="0"/>
                <w:numId w:val="14"/>
              </w:numPr>
              <w:spacing w:before="120" w:after="120"/>
              <w:rPr>
                <w:rFonts w:ascii="Open Sans" w:hAnsi="Open Sans" w:cs="Open Sans"/>
                <w:sz w:val="22"/>
                <w:szCs w:val="22"/>
                <w:lang w:val="es-MX"/>
              </w:rPr>
            </w:pPr>
            <w:r w:rsidRPr="00E74A27">
              <w:rPr>
                <w:rFonts w:ascii="Open Sans" w:hAnsi="Open Sans" w:cs="Open Sans"/>
                <w:color w:val="000000"/>
                <w:position w:val="-3"/>
                <w:sz w:val="22"/>
                <w:szCs w:val="22"/>
              </w:rPr>
              <w:t>Nutrition and Wellness An individual event, recognizes participants who track food intake and physical activity for themselves, their family, or a community group and determine goals and strategies for improving their overall health.</w:t>
            </w:r>
          </w:p>
        </w:tc>
      </w:tr>
      <w:tr w:rsidR="008A2E76" w:rsidRPr="00E74A27" w14:paraId="2288B088" w14:textId="77777777" w:rsidTr="00A9419E">
        <w:trPr>
          <w:trHeight w:val="305"/>
        </w:trPr>
        <w:tc>
          <w:tcPr>
            <w:tcW w:w="2952" w:type="dxa"/>
            <w:shd w:val="clear" w:color="auto" w:fill="auto"/>
          </w:tcPr>
          <w:p w14:paraId="2077A7AD" w14:textId="452D5E10" w:rsidR="008A2E76" w:rsidRPr="00E74A27" w:rsidRDefault="008A2E76" w:rsidP="00DC4B23">
            <w:pPr>
              <w:spacing w:before="120" w:after="120"/>
              <w:jc w:val="center"/>
              <w:rPr>
                <w:rFonts w:ascii="Open Sans" w:hAnsi="Open Sans" w:cs="Open Sans"/>
                <w:b/>
                <w:noProof/>
                <w:sz w:val="22"/>
                <w:szCs w:val="22"/>
              </w:rPr>
            </w:pPr>
            <w:r w:rsidRPr="00E74A27">
              <w:rPr>
                <w:rFonts w:ascii="Open Sans" w:hAnsi="Open Sans" w:cs="Open Sans"/>
                <w:b/>
                <w:noProof/>
                <w:sz w:val="22"/>
                <w:szCs w:val="22"/>
              </w:rPr>
              <w:lastRenderedPageBreak/>
              <w:t>Service Learning Projects</w:t>
            </w:r>
          </w:p>
        </w:tc>
        <w:tc>
          <w:tcPr>
            <w:tcW w:w="7848" w:type="dxa"/>
            <w:shd w:val="clear" w:color="auto" w:fill="auto"/>
            <w:vAlign w:val="center"/>
          </w:tcPr>
          <w:p w14:paraId="50502846" w14:textId="77777777" w:rsidR="008A2E76" w:rsidRPr="00E74A27" w:rsidRDefault="008A2E76" w:rsidP="00553351">
            <w:pPr>
              <w:spacing w:before="240" w:after="240"/>
              <w:textAlignment w:val="center"/>
              <w:rPr>
                <w:rFonts w:ascii="Open Sans" w:hAnsi="Open Sans" w:cs="Open Sans"/>
                <w:sz w:val="22"/>
                <w:szCs w:val="22"/>
              </w:rPr>
            </w:pPr>
            <w:r w:rsidRPr="00E74A2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29" w:history="1">
              <w:r w:rsidRPr="00E74A27">
                <w:rPr>
                  <w:rFonts w:ascii="Open Sans" w:hAnsi="Open Sans" w:cs="Open Sans"/>
                  <w:color w:val="0000CC"/>
                  <w:position w:val="-3"/>
                  <w:sz w:val="22"/>
                  <w:szCs w:val="22"/>
                  <w:u w:val="single"/>
                </w:rPr>
                <w:br/>
                <w:t>http://www.nylc.org/</w:t>
              </w:r>
            </w:hyperlink>
          </w:p>
          <w:p w14:paraId="296854C4" w14:textId="56C26669" w:rsidR="008A2E76" w:rsidRPr="00E74A27" w:rsidRDefault="00602372" w:rsidP="003937D4">
            <w:pPr>
              <w:spacing w:before="120" w:after="120"/>
              <w:rPr>
                <w:rFonts w:ascii="Open Sans" w:hAnsi="Open Sans" w:cs="Open Sans"/>
                <w:sz w:val="22"/>
                <w:szCs w:val="22"/>
              </w:rPr>
            </w:pPr>
            <w:r w:rsidRPr="00E74A27">
              <w:rPr>
                <w:rFonts w:ascii="Open Sans" w:hAnsi="Open Sans" w:cs="Open Sans"/>
                <w:color w:val="000000"/>
                <w:position w:val="-3"/>
                <w:sz w:val="22"/>
                <w:szCs w:val="22"/>
              </w:rPr>
              <w:t>Possible idea:</w:t>
            </w:r>
            <w:r w:rsidRPr="00E74A27">
              <w:rPr>
                <w:rFonts w:ascii="Open Sans" w:hAnsi="Open Sans" w:cs="Open Sans"/>
                <w:color w:val="000000"/>
                <w:position w:val="-3"/>
                <w:sz w:val="22"/>
                <w:szCs w:val="22"/>
              </w:rPr>
              <w:br/>
            </w:r>
            <w:r w:rsidR="008A2E76" w:rsidRPr="00E74A27">
              <w:rPr>
                <w:rFonts w:ascii="Open Sans" w:hAnsi="Open Sans" w:cs="Open Sans"/>
                <w:color w:val="000000"/>
                <w:position w:val="-3"/>
                <w:sz w:val="22"/>
                <w:szCs w:val="22"/>
              </w:rPr>
              <w:t>Organize a local health and wellness clinic by contacting medical professionals to oversee needed screenings, providing information brochures, and distributing flyers.</w:t>
            </w:r>
          </w:p>
        </w:tc>
      </w:tr>
    </w:tbl>
    <w:p w14:paraId="70E91643" w14:textId="0DEC1C75" w:rsidR="003A5AF5" w:rsidRPr="00934EFF" w:rsidRDefault="003A5AF5" w:rsidP="00D0097D">
      <w:pPr>
        <w:rPr>
          <w:rFonts w:ascii="Open Sans" w:hAnsi="Open Sans"/>
          <w:sz w:val="22"/>
          <w:szCs w:val="22"/>
        </w:rPr>
      </w:pPr>
    </w:p>
    <w:sectPr w:rsidR="003A5AF5" w:rsidRPr="00934EFF" w:rsidSect="002B1169">
      <w:headerReference w:type="default" r:id="rId30"/>
      <w:footerReference w:type="defaul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24A25" w14:textId="77777777" w:rsidR="00905D9A" w:rsidRDefault="00905D9A" w:rsidP="00B3350C">
      <w:r>
        <w:separator/>
      </w:r>
    </w:p>
  </w:endnote>
  <w:endnote w:type="continuationSeparator" w:id="0">
    <w:p w14:paraId="1B5E17F9" w14:textId="77777777" w:rsidR="00905D9A" w:rsidRDefault="00905D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473BB9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5B195C">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5B195C">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F6F66" w14:textId="77777777" w:rsidR="00905D9A" w:rsidRDefault="00905D9A" w:rsidP="00B3350C">
      <w:bookmarkStart w:id="0" w:name="_Hlk484955581"/>
      <w:bookmarkEnd w:id="0"/>
      <w:r>
        <w:separator/>
      </w:r>
    </w:p>
  </w:footnote>
  <w:footnote w:type="continuationSeparator" w:id="0">
    <w:p w14:paraId="270CBCB2" w14:textId="77777777" w:rsidR="00905D9A" w:rsidRDefault="00905D9A" w:rsidP="00B3350C">
      <w:r>
        <w:continuationSeparator/>
      </w:r>
    </w:p>
  </w:footnote>
  <w:footnote w:id="1">
    <w:p w14:paraId="7814498C" w14:textId="03764860" w:rsidR="008A2E76" w:rsidRDefault="008A2E7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F5BC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41FA7F02"/>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4" w15:restartNumberingAfterBreak="0">
    <w:nsid w:val="5C916AE1"/>
    <w:multiLevelType w:val="hybridMultilevel"/>
    <w:tmpl w:val="0C8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F5571"/>
    <w:multiLevelType w:val="hybridMultilevel"/>
    <w:tmpl w:val="39921EC6"/>
    <w:lvl w:ilvl="0" w:tplc="26416327">
      <w:start w:val="1"/>
      <w:numFmt w:val="decimal"/>
      <w:lvlText w:val="%1."/>
      <w:lvlJc w:val="left"/>
      <w:pPr>
        <w:ind w:left="720" w:hanging="360"/>
      </w:pPr>
    </w:lvl>
    <w:lvl w:ilvl="1" w:tplc="26416327" w:tentative="1">
      <w:start w:val="1"/>
      <w:numFmt w:val="lowerLetter"/>
      <w:lvlText w:val="%2."/>
      <w:lvlJc w:val="left"/>
      <w:pPr>
        <w:ind w:left="1440" w:hanging="360"/>
      </w:pPr>
    </w:lvl>
    <w:lvl w:ilvl="2" w:tplc="26416327" w:tentative="1">
      <w:start w:val="1"/>
      <w:numFmt w:val="lowerRoman"/>
      <w:lvlText w:val="%3."/>
      <w:lvlJc w:val="right"/>
      <w:pPr>
        <w:ind w:left="2160" w:hanging="180"/>
      </w:pPr>
    </w:lvl>
    <w:lvl w:ilvl="3" w:tplc="26416327" w:tentative="1">
      <w:start w:val="1"/>
      <w:numFmt w:val="decimal"/>
      <w:lvlText w:val="%4."/>
      <w:lvlJc w:val="left"/>
      <w:pPr>
        <w:ind w:left="2880" w:hanging="360"/>
      </w:pPr>
    </w:lvl>
    <w:lvl w:ilvl="4" w:tplc="26416327" w:tentative="1">
      <w:start w:val="1"/>
      <w:numFmt w:val="lowerLetter"/>
      <w:lvlText w:val="%5."/>
      <w:lvlJc w:val="left"/>
      <w:pPr>
        <w:ind w:left="3600" w:hanging="360"/>
      </w:pPr>
    </w:lvl>
    <w:lvl w:ilvl="5" w:tplc="26416327" w:tentative="1">
      <w:start w:val="1"/>
      <w:numFmt w:val="lowerRoman"/>
      <w:lvlText w:val="%6."/>
      <w:lvlJc w:val="right"/>
      <w:pPr>
        <w:ind w:left="4320" w:hanging="180"/>
      </w:pPr>
    </w:lvl>
    <w:lvl w:ilvl="6" w:tplc="26416327" w:tentative="1">
      <w:start w:val="1"/>
      <w:numFmt w:val="decimal"/>
      <w:lvlText w:val="%7."/>
      <w:lvlJc w:val="left"/>
      <w:pPr>
        <w:ind w:left="5040" w:hanging="360"/>
      </w:pPr>
    </w:lvl>
    <w:lvl w:ilvl="7" w:tplc="26416327" w:tentative="1">
      <w:start w:val="1"/>
      <w:numFmt w:val="lowerLetter"/>
      <w:lvlText w:val="%8."/>
      <w:lvlJc w:val="left"/>
      <w:pPr>
        <w:ind w:left="5760" w:hanging="360"/>
      </w:pPr>
    </w:lvl>
    <w:lvl w:ilvl="8" w:tplc="26416327" w:tentative="1">
      <w:start w:val="1"/>
      <w:numFmt w:val="lowerRoman"/>
      <w:lvlText w:val="%9."/>
      <w:lvlJc w:val="right"/>
      <w:pPr>
        <w:ind w:left="6480" w:hanging="180"/>
      </w:p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8"/>
  </w:num>
  <w:num w:numId="5">
    <w:abstractNumId w:val="3"/>
  </w:num>
  <w:num w:numId="6">
    <w:abstractNumId w:val="10"/>
  </w:num>
  <w:num w:numId="7">
    <w:abstractNumId w:val="4"/>
  </w:num>
  <w:num w:numId="8">
    <w:abstractNumId w:val="17"/>
  </w:num>
  <w:num w:numId="9">
    <w:abstractNumId w:val="11"/>
  </w:num>
  <w:num w:numId="10">
    <w:abstractNumId w:val="12"/>
  </w:num>
  <w:num w:numId="11">
    <w:abstractNumId w:val="6"/>
  </w:num>
  <w:num w:numId="12">
    <w:abstractNumId w:val="13"/>
  </w:num>
  <w:num w:numId="13">
    <w:abstractNumId w:val="8"/>
  </w:num>
  <w:num w:numId="14">
    <w:abstractNumId w:val="7"/>
  </w:num>
  <w:num w:numId="15">
    <w:abstractNumId w:val="9"/>
  </w:num>
  <w:num w:numId="16">
    <w:abstractNumId w:val="15"/>
  </w:num>
  <w:num w:numId="17">
    <w:abstractNumId w:val="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4F3A"/>
    <w:rsid w:val="001471B7"/>
    <w:rsid w:val="001505B8"/>
    <w:rsid w:val="00156CDF"/>
    <w:rsid w:val="0016257F"/>
    <w:rsid w:val="0016751A"/>
    <w:rsid w:val="001966D8"/>
    <w:rsid w:val="001A599E"/>
    <w:rsid w:val="001B2F76"/>
    <w:rsid w:val="001B49BC"/>
    <w:rsid w:val="001C6069"/>
    <w:rsid w:val="001E4D9F"/>
    <w:rsid w:val="001E5B7D"/>
    <w:rsid w:val="001E7991"/>
    <w:rsid w:val="00200BDB"/>
    <w:rsid w:val="0020310F"/>
    <w:rsid w:val="002073F2"/>
    <w:rsid w:val="00210626"/>
    <w:rsid w:val="002314A4"/>
    <w:rsid w:val="0023197D"/>
    <w:rsid w:val="00235CC1"/>
    <w:rsid w:val="00235F2B"/>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27BF"/>
    <w:rsid w:val="002F36F7"/>
    <w:rsid w:val="002F38C7"/>
    <w:rsid w:val="00302D74"/>
    <w:rsid w:val="00306AD5"/>
    <w:rsid w:val="00306B0E"/>
    <w:rsid w:val="003073A2"/>
    <w:rsid w:val="003116B4"/>
    <w:rsid w:val="00322DCF"/>
    <w:rsid w:val="00360C84"/>
    <w:rsid w:val="00364D1C"/>
    <w:rsid w:val="003665FA"/>
    <w:rsid w:val="00392521"/>
    <w:rsid w:val="003937D4"/>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B195C"/>
    <w:rsid w:val="005C0439"/>
    <w:rsid w:val="005C25D4"/>
    <w:rsid w:val="005D1DCA"/>
    <w:rsid w:val="005D558A"/>
    <w:rsid w:val="005D68D4"/>
    <w:rsid w:val="005F482A"/>
    <w:rsid w:val="005F4A59"/>
    <w:rsid w:val="006006A5"/>
    <w:rsid w:val="00602372"/>
    <w:rsid w:val="00602419"/>
    <w:rsid w:val="006052AA"/>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1339"/>
    <w:rsid w:val="006E66EB"/>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2BBA"/>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2E76"/>
    <w:rsid w:val="008B207C"/>
    <w:rsid w:val="008B4BA0"/>
    <w:rsid w:val="008C3978"/>
    <w:rsid w:val="008D6A6F"/>
    <w:rsid w:val="008D771B"/>
    <w:rsid w:val="008E0AB9"/>
    <w:rsid w:val="008E1F1E"/>
    <w:rsid w:val="008F6230"/>
    <w:rsid w:val="00905D9A"/>
    <w:rsid w:val="00907030"/>
    <w:rsid w:val="009078BD"/>
    <w:rsid w:val="0092541A"/>
    <w:rsid w:val="00930B74"/>
    <w:rsid w:val="00933992"/>
    <w:rsid w:val="00934EFF"/>
    <w:rsid w:val="00947122"/>
    <w:rsid w:val="009476D7"/>
    <w:rsid w:val="0095450C"/>
    <w:rsid w:val="00955F58"/>
    <w:rsid w:val="009601D8"/>
    <w:rsid w:val="00960C36"/>
    <w:rsid w:val="00970224"/>
    <w:rsid w:val="00977883"/>
    <w:rsid w:val="00990DE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7642A"/>
    <w:rsid w:val="00B96ACC"/>
    <w:rsid w:val="00BA11ED"/>
    <w:rsid w:val="00BA7FAF"/>
    <w:rsid w:val="00BB04CD"/>
    <w:rsid w:val="00BB45D6"/>
    <w:rsid w:val="00BB771A"/>
    <w:rsid w:val="00BB7EFF"/>
    <w:rsid w:val="00BD2881"/>
    <w:rsid w:val="00BE1B0D"/>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87232"/>
    <w:rsid w:val="00CA2242"/>
    <w:rsid w:val="00CA24D5"/>
    <w:rsid w:val="00CA393C"/>
    <w:rsid w:val="00CC341B"/>
    <w:rsid w:val="00CC7157"/>
    <w:rsid w:val="00CD1FCF"/>
    <w:rsid w:val="00CE2893"/>
    <w:rsid w:val="00CF2E7E"/>
    <w:rsid w:val="00D006E2"/>
    <w:rsid w:val="00D0097D"/>
    <w:rsid w:val="00D275F0"/>
    <w:rsid w:val="00D323BD"/>
    <w:rsid w:val="00D4427C"/>
    <w:rsid w:val="00D46F09"/>
    <w:rsid w:val="00D61781"/>
    <w:rsid w:val="00D62037"/>
    <w:rsid w:val="00D63CC7"/>
    <w:rsid w:val="00D85413"/>
    <w:rsid w:val="00D8660C"/>
    <w:rsid w:val="00DD0449"/>
    <w:rsid w:val="00DD2AE9"/>
    <w:rsid w:val="00DF6585"/>
    <w:rsid w:val="00DF7EA3"/>
    <w:rsid w:val="00E02301"/>
    <w:rsid w:val="00E0498F"/>
    <w:rsid w:val="00E25A40"/>
    <w:rsid w:val="00E36775"/>
    <w:rsid w:val="00E477A6"/>
    <w:rsid w:val="00E74A27"/>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A5846"/>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B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rFonts w:eastAsia="Times New Roman"/>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21261656">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23318020">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6054573">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01656652">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89420330">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1869954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82154974">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19870005">
      <w:bodyDiv w:val="1"/>
      <w:marLeft w:val="0"/>
      <w:marRight w:val="0"/>
      <w:marTop w:val="0"/>
      <w:marBottom w:val="0"/>
      <w:divBdr>
        <w:top w:val="none" w:sz="0" w:space="0" w:color="auto"/>
        <w:left w:val="none" w:sz="0" w:space="0" w:color="auto"/>
        <w:bottom w:val="none" w:sz="0" w:space="0" w:color="auto"/>
        <w:right w:val="none" w:sz="0" w:space="0" w:color="auto"/>
      </w:divBdr>
    </w:div>
    <w:div w:id="167268474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zJNmu0tpdZU" TargetMode="External"/><Relationship Id="rId18" Type="http://schemas.openxmlformats.org/officeDocument/2006/relationships/hyperlink" Target="http://www.online-stopwatch.com/" TargetMode="External"/><Relationship Id="rId26" Type="http://schemas.openxmlformats.org/officeDocument/2006/relationships/hyperlink" Target="http://www.eatright.org/nnm/games/MythOrFact/index.html" TargetMode="External"/><Relationship Id="rId3" Type="http://schemas.openxmlformats.org/officeDocument/2006/relationships/customXml" Target="../customXml/item3.xml"/><Relationship Id="rId21" Type="http://schemas.openxmlformats.org/officeDocument/2006/relationships/hyperlink" Target="http://www.cdc.gov/family/tips" TargetMode="External"/><Relationship Id="rId7" Type="http://schemas.openxmlformats.org/officeDocument/2006/relationships/settings" Target="settings.xml"/><Relationship Id="rId12" Type="http://schemas.openxmlformats.org/officeDocument/2006/relationships/hyperlink" Target="https://itunes.apple.com/us/app/nutrition-tips/id325760608?mt=8" TargetMode="External"/><Relationship Id="rId17" Type="http://schemas.openxmlformats.org/officeDocument/2006/relationships/hyperlink" Target="http://youtu.be/SEFmSk08LIE" TargetMode="External"/><Relationship Id="rId25" Type="http://schemas.openxmlformats.org/officeDocument/2006/relationships/hyperlink" Target="http://www.choosemyplate.gov/healthy-eating-tips/ten-tip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zJNmu0tpdZU" TargetMode="External"/><Relationship Id="rId20" Type="http://schemas.openxmlformats.org/officeDocument/2006/relationships/hyperlink" Target="http://netx.squaremeals.org/teaching_nutrition.html" TargetMode="External"/><Relationship Id="rId29" Type="http://schemas.openxmlformats.org/officeDocument/2006/relationships/hyperlink" Target="http://www.nyl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SEFmSk08LI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ns.usda.gov/fncs-recipe-box" TargetMode="External"/><Relationship Id="rId23" Type="http://schemas.openxmlformats.org/officeDocument/2006/relationships/hyperlink" Target="http://youtu.be/zJNmu0tpdZU" TargetMode="External"/><Relationship Id="rId28" Type="http://schemas.openxmlformats.org/officeDocument/2006/relationships/hyperlink" Target="http://www.fcclainc.org" TargetMode="External"/><Relationship Id="rId10" Type="http://schemas.openxmlformats.org/officeDocument/2006/relationships/endnotes" Target="endnotes.xml"/><Relationship Id="rId19" Type="http://schemas.openxmlformats.org/officeDocument/2006/relationships/hyperlink" Target="http://eatright.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SEFmSk08LIE" TargetMode="External"/><Relationship Id="rId22" Type="http://schemas.openxmlformats.org/officeDocument/2006/relationships/hyperlink" Target="http://www.choosemyplate.gov/" TargetMode="External"/><Relationship Id="rId27" Type="http://schemas.openxmlformats.org/officeDocument/2006/relationships/hyperlink" Target="http://www.choosemyplate.gov/children-over-five.htm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CFBDB73-2E9B-4689-BF99-C73D26B8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2017-08-27T17:40:00Z</dcterms:created>
  <dcterms:modified xsi:type="dcterms:W3CDTF">2018-01-02T06:39:00Z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