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F7F3C" w:rsidTr="642E4952">
        <w:tc>
          <w:tcPr>
            <w:tcW w:w="10800" w:type="dxa"/>
            <w:gridSpan w:val="2"/>
            <w:tcBorders>
              <w:top w:val="nil"/>
              <w:left w:val="nil"/>
              <w:bottom w:val="single" w:sz="4" w:space="0" w:color="auto"/>
              <w:right w:val="nil"/>
            </w:tcBorders>
            <w:shd w:val="clear" w:color="auto" w:fill="auto"/>
          </w:tcPr>
          <w:p w:rsidR="00B3350C" w:rsidRPr="00AF7F3C" w:rsidRDefault="642E4952" w:rsidP="642E4952">
            <w:pPr>
              <w:jc w:val="center"/>
              <w:rPr>
                <w:rFonts w:ascii="Open Sans" w:hAnsi="Open Sans" w:cs="Open Sans"/>
                <w:b/>
                <w:bCs/>
              </w:rPr>
            </w:pPr>
            <w:r w:rsidRPr="00AF7F3C">
              <w:rPr>
                <w:rFonts w:ascii="Open Sans" w:hAnsi="Open Sans" w:cs="Open Sans"/>
                <w:b/>
                <w:bCs/>
                <w:sz w:val="22"/>
                <w:szCs w:val="22"/>
              </w:rPr>
              <w:t>TEXAS CTE LESSON PLAN</w:t>
            </w:r>
          </w:p>
          <w:p w:rsidR="00B3350C" w:rsidRPr="00AF7F3C" w:rsidRDefault="00DE1410" w:rsidP="003D5621">
            <w:pPr>
              <w:jc w:val="center"/>
              <w:rPr>
                <w:rFonts w:ascii="Open Sans" w:hAnsi="Open Sans" w:cs="Open Sans"/>
                <w:b/>
              </w:rPr>
            </w:pPr>
            <w:hyperlink r:id="rId11" w:history="1">
              <w:r w:rsidR="002D294D" w:rsidRPr="00AF7F3C">
                <w:rPr>
                  <w:rStyle w:val="Hyperlink"/>
                  <w:rFonts w:ascii="Open Sans" w:hAnsi="Open Sans" w:cs="Open Sans"/>
                  <w:sz w:val="22"/>
                  <w:szCs w:val="22"/>
                </w:rPr>
                <w:t>www.txcte.org</w:t>
              </w:r>
            </w:hyperlink>
          </w:p>
          <w:p w:rsidR="003D5621" w:rsidRPr="00AF7F3C" w:rsidRDefault="003D5621" w:rsidP="003D5621">
            <w:pPr>
              <w:jc w:val="center"/>
              <w:rPr>
                <w:rFonts w:ascii="Open Sans" w:hAnsi="Open Sans" w:cs="Open Sans"/>
                <w:b/>
              </w:rPr>
            </w:pPr>
          </w:p>
        </w:tc>
      </w:tr>
      <w:tr w:rsidR="00B3350C" w:rsidRPr="00AF7F3C"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Lesson Identification and TEKS Addressed</w:t>
            </w:r>
          </w:p>
        </w:tc>
      </w:tr>
      <w:tr w:rsidR="00B3350C" w:rsidRPr="00AF7F3C" w:rsidTr="642E4952">
        <w:trPr>
          <w:trHeight w:val="170"/>
        </w:trPr>
        <w:tc>
          <w:tcPr>
            <w:tcW w:w="2952" w:type="dxa"/>
            <w:tcBorders>
              <w:top w:val="single" w:sz="4" w:space="0" w:color="auto"/>
            </w:tcBorders>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AF7F3C" w:rsidRDefault="00DA0ADD" w:rsidP="00E7458F">
            <w:pPr>
              <w:spacing w:before="120" w:after="120"/>
              <w:rPr>
                <w:rFonts w:ascii="Open Sans" w:hAnsi="Open Sans" w:cs="Open Sans"/>
              </w:rPr>
            </w:pPr>
            <w:r w:rsidRPr="00AF7F3C">
              <w:rPr>
                <w:rFonts w:ascii="Open Sans" w:hAnsi="Open Sans" w:cs="Open Sans"/>
                <w:sz w:val="22"/>
                <w:szCs w:val="22"/>
              </w:rPr>
              <w:t>Human Services</w:t>
            </w:r>
          </w:p>
        </w:tc>
      </w:tr>
      <w:tr w:rsidR="00B3350C" w:rsidRPr="00AF7F3C" w:rsidTr="642E4952">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Course Name</w:t>
            </w:r>
          </w:p>
        </w:tc>
        <w:tc>
          <w:tcPr>
            <w:tcW w:w="7848" w:type="dxa"/>
            <w:shd w:val="clear" w:color="auto" w:fill="auto"/>
          </w:tcPr>
          <w:p w:rsidR="00B3350C" w:rsidRPr="00AF7F3C" w:rsidRDefault="00DA0ADD" w:rsidP="00E7458F">
            <w:pPr>
              <w:spacing w:before="120" w:after="120"/>
              <w:rPr>
                <w:rFonts w:ascii="Open Sans" w:hAnsi="Open Sans" w:cs="Open Sans"/>
              </w:rPr>
            </w:pPr>
            <w:r w:rsidRPr="00AF7F3C">
              <w:rPr>
                <w:rFonts w:ascii="Open Sans" w:hAnsi="Open Sans" w:cs="Open Sans"/>
                <w:sz w:val="22"/>
                <w:szCs w:val="22"/>
              </w:rPr>
              <w:t>Dollars and Sense</w:t>
            </w:r>
          </w:p>
        </w:tc>
      </w:tr>
      <w:tr w:rsidR="00B3350C" w:rsidRPr="00AF7F3C" w:rsidTr="642E4952">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Lesson/Unit Title</w:t>
            </w:r>
          </w:p>
        </w:tc>
        <w:tc>
          <w:tcPr>
            <w:tcW w:w="7848" w:type="dxa"/>
            <w:shd w:val="clear" w:color="auto" w:fill="auto"/>
          </w:tcPr>
          <w:p w:rsidR="00B3350C" w:rsidRPr="00AF7F3C" w:rsidRDefault="00BF0B0E" w:rsidP="00E7458F">
            <w:pPr>
              <w:spacing w:before="120" w:after="120"/>
              <w:rPr>
                <w:rFonts w:ascii="Open Sans" w:hAnsi="Open Sans" w:cs="Open Sans"/>
              </w:rPr>
            </w:pPr>
            <w:r w:rsidRPr="00AF7F3C">
              <w:rPr>
                <w:rFonts w:ascii="Open Sans" w:hAnsi="Open Sans" w:cs="Open Sans"/>
                <w:sz w:val="22"/>
                <w:szCs w:val="22"/>
              </w:rPr>
              <w:t>Personal Money Management</w:t>
            </w:r>
          </w:p>
        </w:tc>
      </w:tr>
      <w:tr w:rsidR="00B3350C" w:rsidRPr="00AF7F3C" w:rsidTr="642E4952">
        <w:trPr>
          <w:trHeight w:val="135"/>
        </w:trPr>
        <w:tc>
          <w:tcPr>
            <w:tcW w:w="2952" w:type="dxa"/>
            <w:shd w:val="clear" w:color="auto" w:fill="auto"/>
          </w:tcPr>
          <w:p w:rsidR="00B3350C" w:rsidRPr="00AF7F3C" w:rsidRDefault="3D101590" w:rsidP="00454923">
            <w:pPr>
              <w:pStyle w:val="ListParagraph"/>
              <w:numPr>
                <w:ilvl w:val="0"/>
                <w:numId w:val="39"/>
              </w:numPr>
              <w:spacing w:before="120" w:after="120"/>
              <w:jc w:val="center"/>
              <w:rPr>
                <w:rFonts w:ascii="Open Sans" w:hAnsi="Open Sans" w:cs="Open Sans"/>
                <w:b/>
                <w:bCs/>
              </w:rPr>
            </w:pPr>
            <w:r w:rsidRPr="00AF7F3C">
              <w:rPr>
                <w:rFonts w:ascii="Open Sans" w:hAnsi="Open Sans" w:cs="Open Sans"/>
                <w:b/>
                <w:bCs/>
                <w:sz w:val="22"/>
                <w:szCs w:val="22"/>
              </w:rPr>
              <w:t>TEKS Student Expectations</w:t>
            </w:r>
          </w:p>
        </w:tc>
        <w:tc>
          <w:tcPr>
            <w:tcW w:w="7848" w:type="dxa"/>
            <w:shd w:val="clear" w:color="auto" w:fill="auto"/>
          </w:tcPr>
          <w:p w:rsidR="00454923" w:rsidRPr="00AF7F3C" w:rsidRDefault="00454923" w:rsidP="00454923">
            <w:pPr>
              <w:spacing w:before="120" w:after="120"/>
              <w:rPr>
                <w:rFonts w:ascii="Open Sans" w:hAnsi="Open Sans" w:cs="Open Sans"/>
                <w:b/>
              </w:rPr>
            </w:pPr>
            <w:r w:rsidRPr="00AF7F3C">
              <w:rPr>
                <w:rFonts w:ascii="Open Sans" w:hAnsi="Open Sans" w:cs="Open Sans"/>
                <w:b/>
                <w:sz w:val="22"/>
                <w:szCs w:val="22"/>
              </w:rPr>
              <w:t>130.273. (c) Knowledge and Skills</w:t>
            </w:r>
          </w:p>
          <w:p w:rsidR="00454923" w:rsidRPr="00AF7F3C" w:rsidRDefault="00454923" w:rsidP="00454923">
            <w:pPr>
              <w:spacing w:before="120" w:after="120"/>
              <w:ind w:left="720"/>
              <w:rPr>
                <w:rFonts w:ascii="Open Sans" w:hAnsi="Open Sans" w:cs="Open Sans"/>
              </w:rPr>
            </w:pPr>
            <w:r w:rsidRPr="00AF7F3C">
              <w:rPr>
                <w:rFonts w:ascii="Open Sans" w:hAnsi="Open Sans" w:cs="Open Sans"/>
                <w:sz w:val="22"/>
                <w:szCs w:val="22"/>
              </w:rPr>
              <w:t>(2) The student demonstrates management of individual and family resources such as finances, food, clothing, shelter, health care, recreation, transportation, time, and human capital. The student is expected to:</w:t>
            </w:r>
          </w:p>
          <w:p w:rsidR="00454923" w:rsidRPr="00AF7F3C" w:rsidRDefault="00454923" w:rsidP="00454923">
            <w:pPr>
              <w:spacing w:before="120" w:after="120"/>
              <w:ind w:left="1080"/>
              <w:rPr>
                <w:rFonts w:ascii="Open Sans" w:hAnsi="Open Sans" w:cs="Open Sans"/>
              </w:rPr>
            </w:pPr>
            <w:r w:rsidRPr="00AF7F3C">
              <w:rPr>
                <w:rFonts w:ascii="Open Sans" w:hAnsi="Open Sans" w:cs="Open Sans"/>
                <w:sz w:val="22"/>
                <w:szCs w:val="22"/>
              </w:rPr>
              <w:t>(A) analyze the economic rights and responsibilities of individuals as consumers;</w:t>
            </w:r>
          </w:p>
          <w:p w:rsidR="00454923" w:rsidRPr="00AF7F3C" w:rsidRDefault="00454923" w:rsidP="00454923">
            <w:pPr>
              <w:spacing w:before="120" w:after="120"/>
              <w:ind w:left="1080"/>
              <w:rPr>
                <w:rFonts w:ascii="Open Sans" w:hAnsi="Open Sans" w:cs="Open Sans"/>
              </w:rPr>
            </w:pPr>
            <w:r w:rsidRPr="00AF7F3C">
              <w:rPr>
                <w:rFonts w:ascii="Open Sans" w:hAnsi="Open Sans" w:cs="Open Sans"/>
                <w:sz w:val="22"/>
                <w:szCs w:val="22"/>
              </w:rPr>
              <w:t>(B) apply management, planning skills, and processes to organize tasks and responsibilities;</w:t>
            </w:r>
          </w:p>
          <w:p w:rsidR="00454923" w:rsidRPr="00AF7F3C" w:rsidRDefault="00454923" w:rsidP="00454923">
            <w:pPr>
              <w:spacing w:before="120" w:after="120"/>
              <w:ind w:left="1080"/>
              <w:rPr>
                <w:rFonts w:ascii="Open Sans" w:hAnsi="Open Sans" w:cs="Open Sans"/>
              </w:rPr>
            </w:pPr>
            <w:r w:rsidRPr="00AF7F3C">
              <w:rPr>
                <w:rFonts w:ascii="Open Sans" w:hAnsi="Open Sans" w:cs="Open Sans"/>
                <w:sz w:val="22"/>
                <w:szCs w:val="22"/>
              </w:rPr>
              <w:t>(C) develop and apply multiple strategies for individuals and families to make choices to satisfy needs and wants.</w:t>
            </w:r>
          </w:p>
          <w:p w:rsidR="00454923" w:rsidRPr="00AF7F3C" w:rsidRDefault="00454923" w:rsidP="00454923">
            <w:pPr>
              <w:spacing w:before="120" w:after="120"/>
              <w:ind w:left="720"/>
              <w:rPr>
                <w:rFonts w:ascii="Open Sans" w:hAnsi="Open Sans" w:cs="Open Sans"/>
              </w:rPr>
            </w:pPr>
            <w:r w:rsidRPr="00AF7F3C">
              <w:rPr>
                <w:rFonts w:ascii="Open Sans" w:hAnsi="Open Sans" w:cs="Open Sans"/>
                <w:sz w:val="22"/>
                <w:szCs w:val="22"/>
              </w:rPr>
              <w:t>(</w:t>
            </w:r>
            <w:r w:rsidR="003B1075" w:rsidRPr="00AF7F3C">
              <w:rPr>
                <w:rFonts w:ascii="Open Sans" w:hAnsi="Open Sans" w:cs="Open Sans"/>
                <w:sz w:val="22"/>
                <w:szCs w:val="22"/>
              </w:rPr>
              <w:t>3) The</w:t>
            </w:r>
            <w:r w:rsidRPr="00AF7F3C">
              <w:rPr>
                <w:rFonts w:ascii="Open Sans" w:hAnsi="Open Sans" w:cs="Open Sans"/>
                <w:sz w:val="22"/>
                <w:szCs w:val="22"/>
              </w:rPr>
              <w:t xml:space="preserve"> student demonstrates management of financial resources to meet the goals of individuals and families across the life span. The student is expected to:</w:t>
            </w:r>
          </w:p>
          <w:p w:rsidR="00454923" w:rsidRPr="00AF7F3C" w:rsidRDefault="00454923" w:rsidP="00454923">
            <w:pPr>
              <w:spacing w:before="120" w:after="120"/>
              <w:ind w:left="1080"/>
              <w:rPr>
                <w:rFonts w:ascii="Open Sans" w:hAnsi="Open Sans" w:cs="Open Sans"/>
              </w:rPr>
            </w:pPr>
            <w:r w:rsidRPr="00AF7F3C">
              <w:rPr>
                <w:rFonts w:ascii="Open Sans" w:hAnsi="Open Sans" w:cs="Open Sans"/>
                <w:sz w:val="22"/>
                <w:szCs w:val="22"/>
              </w:rPr>
              <w:t>(A) evaluate the need for personal and family financial planning, including maintaining a budget, expense records, and economic self-sufficiency</w:t>
            </w:r>
          </w:p>
        </w:tc>
      </w:tr>
      <w:tr w:rsidR="00B3350C" w:rsidRPr="00AF7F3C" w:rsidTr="642E4952">
        <w:trPr>
          <w:trHeight w:val="1133"/>
        </w:trPr>
        <w:tc>
          <w:tcPr>
            <w:tcW w:w="10800" w:type="dxa"/>
            <w:gridSpan w:val="2"/>
            <w:shd w:val="clear" w:color="auto" w:fill="D9D9D9" w:themeFill="background1" w:themeFillShade="D9"/>
          </w:tcPr>
          <w:p w:rsidR="00B3350C" w:rsidRPr="00AF7F3C" w:rsidRDefault="3D101590" w:rsidP="003B1075">
            <w:pPr>
              <w:pStyle w:val="ListParagraph"/>
              <w:spacing w:before="120" w:after="120"/>
              <w:jc w:val="center"/>
              <w:rPr>
                <w:rFonts w:ascii="Open Sans" w:hAnsi="Open Sans" w:cs="Open Sans"/>
                <w:b/>
                <w:bCs/>
              </w:rPr>
            </w:pPr>
            <w:r w:rsidRPr="00AF7F3C">
              <w:rPr>
                <w:rFonts w:ascii="Open Sans" w:hAnsi="Open Sans" w:cs="Open Sans"/>
                <w:b/>
                <w:bCs/>
                <w:sz w:val="22"/>
                <w:szCs w:val="22"/>
              </w:rPr>
              <w:t>Basic Direct Teach Lesson</w:t>
            </w:r>
          </w:p>
          <w:p w:rsidR="00B3350C" w:rsidRPr="00AF7F3C" w:rsidRDefault="3D101590" w:rsidP="003B1075">
            <w:pPr>
              <w:pStyle w:val="ListParagraph"/>
              <w:jc w:val="center"/>
              <w:rPr>
                <w:rFonts w:ascii="Open Sans" w:hAnsi="Open Sans" w:cs="Open Sans"/>
              </w:rPr>
            </w:pPr>
            <w:r w:rsidRPr="00AF7F3C">
              <w:rPr>
                <w:rFonts w:ascii="Open Sans" w:hAnsi="Open Sans" w:cs="Open Sans"/>
                <w:sz w:val="22"/>
                <w:szCs w:val="22"/>
              </w:rPr>
              <w:t>(Includes Special Education Modifications/Accommodations and</w:t>
            </w:r>
          </w:p>
          <w:p w:rsidR="00B3350C" w:rsidRPr="00AF7F3C" w:rsidRDefault="3D101590" w:rsidP="003B1075">
            <w:pPr>
              <w:pStyle w:val="ListParagraph"/>
              <w:jc w:val="center"/>
              <w:rPr>
                <w:rFonts w:ascii="Open Sans" w:hAnsi="Open Sans" w:cs="Open Sans"/>
              </w:rPr>
            </w:pPr>
            <w:r w:rsidRPr="00AF7F3C">
              <w:rPr>
                <w:rFonts w:ascii="Open Sans" w:hAnsi="Open Sans" w:cs="Open Sans"/>
                <w:sz w:val="22"/>
                <w:szCs w:val="22"/>
              </w:rPr>
              <w:t>one English Language Proficiency Standards (ELPS) Strategy)</w:t>
            </w:r>
          </w:p>
          <w:p w:rsidR="00D0097D" w:rsidRPr="00AF7F3C" w:rsidRDefault="00D0097D" w:rsidP="00D0097D">
            <w:pPr>
              <w:jc w:val="center"/>
              <w:rPr>
                <w:rFonts w:ascii="Open Sans" w:hAnsi="Open Sans" w:cs="Open Sans"/>
                <w:b/>
              </w:rPr>
            </w:pPr>
          </w:p>
        </w:tc>
      </w:tr>
      <w:tr w:rsidR="00B3350C" w:rsidRPr="00AF7F3C" w:rsidTr="642E4952">
        <w:trPr>
          <w:trHeight w:val="27"/>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Instructional Objectives</w:t>
            </w:r>
          </w:p>
        </w:tc>
        <w:tc>
          <w:tcPr>
            <w:tcW w:w="7848" w:type="dxa"/>
            <w:shd w:val="clear" w:color="auto" w:fill="auto"/>
          </w:tcPr>
          <w:p w:rsidR="00FD6D9C" w:rsidRPr="00AF7F3C" w:rsidRDefault="00FD6D9C" w:rsidP="00FD6D9C">
            <w:pPr>
              <w:spacing w:before="120"/>
              <w:rPr>
                <w:rFonts w:ascii="Open Sans" w:hAnsi="Open Sans" w:cs="Open Sans"/>
                <w:color w:val="333333"/>
              </w:rPr>
            </w:pPr>
            <w:r w:rsidRPr="00AF7F3C">
              <w:rPr>
                <w:rFonts w:ascii="Open Sans" w:hAnsi="Open Sans" w:cs="Open Sans"/>
                <w:b/>
                <w:bCs/>
                <w:color w:val="333333"/>
                <w:sz w:val="22"/>
                <w:szCs w:val="22"/>
              </w:rPr>
              <w:t>Students will:</w:t>
            </w:r>
          </w:p>
          <w:p w:rsidR="00FD6D9C" w:rsidRPr="00AF7F3C" w:rsidRDefault="00AF7F3C" w:rsidP="00FD6D9C">
            <w:pPr>
              <w:pStyle w:val="ListParagraph"/>
              <w:numPr>
                <w:ilvl w:val="0"/>
                <w:numId w:val="10"/>
              </w:numPr>
              <w:spacing w:before="120"/>
              <w:rPr>
                <w:rFonts w:ascii="Open Sans" w:hAnsi="Open Sans" w:cs="Open Sans"/>
                <w:color w:val="333333"/>
              </w:rPr>
            </w:pPr>
            <w:r w:rsidRPr="00AF7F3C">
              <w:rPr>
                <w:rFonts w:ascii="Open Sans" w:hAnsi="Open Sans" w:cs="Open Sans"/>
                <w:color w:val="333333"/>
                <w:sz w:val="22"/>
                <w:szCs w:val="22"/>
              </w:rPr>
              <w:t>Create a menu plan grocery shopping list and maintain it within the budget set</w:t>
            </w:r>
          </w:p>
          <w:p w:rsidR="00FD6D9C" w:rsidRPr="00AF7F3C" w:rsidRDefault="00AF7F3C" w:rsidP="00FD6D9C">
            <w:pPr>
              <w:pStyle w:val="ListParagraph"/>
              <w:numPr>
                <w:ilvl w:val="0"/>
                <w:numId w:val="10"/>
              </w:numPr>
              <w:spacing w:before="120"/>
              <w:rPr>
                <w:rFonts w:ascii="Open Sans" w:hAnsi="Open Sans" w:cs="Open Sans"/>
                <w:color w:val="333333"/>
              </w:rPr>
            </w:pPr>
            <w:r w:rsidRPr="00AF7F3C">
              <w:rPr>
                <w:rFonts w:ascii="Open Sans" w:hAnsi="Open Sans" w:cs="Open Sans"/>
                <w:color w:val="333333"/>
                <w:sz w:val="22"/>
                <w:szCs w:val="22"/>
              </w:rPr>
              <w:t>Examine various ways to maintain a budget adequate to income</w:t>
            </w:r>
          </w:p>
          <w:p w:rsidR="00FD6D9C" w:rsidRPr="00AF7F3C" w:rsidRDefault="00AF7F3C" w:rsidP="00FD6D9C">
            <w:pPr>
              <w:pStyle w:val="ListParagraph"/>
              <w:numPr>
                <w:ilvl w:val="0"/>
                <w:numId w:val="10"/>
              </w:numPr>
              <w:spacing w:before="120"/>
              <w:rPr>
                <w:rFonts w:ascii="Open Sans" w:hAnsi="Open Sans" w:cs="Open Sans"/>
                <w:color w:val="333333"/>
              </w:rPr>
            </w:pPr>
            <w:r w:rsidRPr="00AF7F3C">
              <w:rPr>
                <w:rFonts w:ascii="Open Sans" w:hAnsi="Open Sans" w:cs="Open Sans"/>
                <w:color w:val="333333"/>
                <w:sz w:val="22"/>
                <w:szCs w:val="22"/>
              </w:rPr>
              <w:t xml:space="preserve">Analyze the rights and responsibilities of </w:t>
            </w:r>
            <w:r w:rsidR="00FD6D9C" w:rsidRPr="00AF7F3C">
              <w:rPr>
                <w:rFonts w:ascii="Open Sans" w:hAnsi="Open Sans" w:cs="Open Sans"/>
                <w:color w:val="333333"/>
                <w:sz w:val="22"/>
                <w:szCs w:val="22"/>
              </w:rPr>
              <w:t>individuals as consumers by writing a letter of complaint</w:t>
            </w:r>
          </w:p>
          <w:p w:rsidR="00FD6D9C" w:rsidRPr="00AF7F3C" w:rsidRDefault="00AF7F3C" w:rsidP="00FD6D9C">
            <w:pPr>
              <w:pStyle w:val="ListParagraph"/>
              <w:numPr>
                <w:ilvl w:val="0"/>
                <w:numId w:val="10"/>
              </w:numPr>
              <w:spacing w:before="120"/>
              <w:rPr>
                <w:rFonts w:ascii="Open Sans" w:hAnsi="Open Sans" w:cs="Open Sans"/>
                <w:color w:val="333333"/>
              </w:rPr>
            </w:pPr>
            <w:r w:rsidRPr="00AF7F3C">
              <w:rPr>
                <w:rFonts w:ascii="Open Sans" w:hAnsi="Open Sans" w:cs="Open Sans"/>
                <w:color w:val="333333"/>
                <w:sz w:val="22"/>
                <w:szCs w:val="22"/>
              </w:rPr>
              <w:t>Estimate how much it will annually cost to raise a child</w:t>
            </w:r>
          </w:p>
          <w:p w:rsidR="00B3350C" w:rsidRDefault="00AF7F3C" w:rsidP="00FD6D9C">
            <w:pPr>
              <w:pStyle w:val="ListParagraph"/>
              <w:numPr>
                <w:ilvl w:val="0"/>
                <w:numId w:val="10"/>
              </w:numPr>
              <w:spacing w:before="120"/>
              <w:rPr>
                <w:rFonts w:ascii="Open Sans" w:hAnsi="Open Sans" w:cs="Open Sans"/>
                <w:color w:val="333333"/>
              </w:rPr>
            </w:pPr>
            <w:r w:rsidRPr="00AF7F3C">
              <w:rPr>
                <w:rFonts w:ascii="Open Sans" w:hAnsi="Open Sans" w:cs="Open Sans"/>
                <w:color w:val="333333"/>
                <w:sz w:val="22"/>
                <w:szCs w:val="22"/>
              </w:rPr>
              <w:t xml:space="preserve">Explore careers in the consumer services </w:t>
            </w:r>
            <w:r>
              <w:rPr>
                <w:rFonts w:ascii="Open Sans" w:hAnsi="Open Sans" w:cs="Open Sans"/>
                <w:color w:val="333333"/>
                <w:sz w:val="22"/>
                <w:szCs w:val="22"/>
              </w:rPr>
              <w:t>industry</w:t>
            </w:r>
          </w:p>
          <w:p w:rsidR="00AF7F3C" w:rsidRDefault="00AF7F3C" w:rsidP="00AF7F3C">
            <w:pPr>
              <w:pStyle w:val="ListParagraph"/>
              <w:spacing w:before="120"/>
              <w:rPr>
                <w:rFonts w:ascii="Open Sans" w:hAnsi="Open Sans" w:cs="Open Sans"/>
                <w:color w:val="333333"/>
              </w:rPr>
            </w:pPr>
          </w:p>
          <w:p w:rsidR="00AF7F3C" w:rsidRPr="00AF7F3C" w:rsidRDefault="00AF7F3C" w:rsidP="00AF7F3C">
            <w:pPr>
              <w:pStyle w:val="ListParagraph"/>
              <w:spacing w:before="120"/>
              <w:rPr>
                <w:rFonts w:ascii="Open Sans" w:hAnsi="Open Sans" w:cs="Open Sans"/>
                <w:color w:val="333333"/>
              </w:rPr>
            </w:pPr>
          </w:p>
        </w:tc>
      </w:tr>
      <w:tr w:rsidR="00B3350C" w:rsidRPr="00AF7F3C" w:rsidTr="642E4952">
        <w:trPr>
          <w:trHeight w:val="27"/>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lastRenderedPageBreak/>
              <w:t>Rationale</w:t>
            </w:r>
          </w:p>
        </w:tc>
        <w:tc>
          <w:tcPr>
            <w:tcW w:w="7848" w:type="dxa"/>
            <w:shd w:val="clear" w:color="auto" w:fill="auto"/>
          </w:tcPr>
          <w:p w:rsidR="00B3350C" w:rsidRPr="00AF7F3C" w:rsidRDefault="007F4AC4" w:rsidP="007F4AC4">
            <w:pPr>
              <w:spacing w:before="120" w:after="120"/>
              <w:rPr>
                <w:rFonts w:ascii="Open Sans" w:hAnsi="Open Sans" w:cs="Open Sans"/>
              </w:rPr>
            </w:pPr>
            <w:r w:rsidRPr="00AF7F3C">
              <w:rPr>
                <w:rFonts w:ascii="Open Sans" w:hAnsi="Open Sans" w:cs="Open Sans"/>
                <w:sz w:val="22"/>
                <w:szCs w:val="22"/>
              </w:rPr>
              <w:t xml:space="preserve">Money management is an important part of making smart economic decisions. We make economic choices </w:t>
            </w:r>
            <w:r w:rsidR="00DA5BAE" w:rsidRPr="00AF7F3C">
              <w:rPr>
                <w:rFonts w:ascii="Open Sans" w:hAnsi="Open Sans" w:cs="Open Sans"/>
                <w:sz w:val="22"/>
                <w:szCs w:val="22"/>
              </w:rPr>
              <w:t>every day</w:t>
            </w:r>
            <w:r w:rsidRPr="00AF7F3C">
              <w:rPr>
                <w:rFonts w:ascii="Open Sans" w:hAnsi="Open Sans" w:cs="Open Sans"/>
                <w:sz w:val="22"/>
                <w:szCs w:val="22"/>
              </w:rPr>
              <w:t xml:space="preserve"> in purchasing clothing, food, health and wellness, entertainment, </w:t>
            </w:r>
            <w:r w:rsidR="00DA5BAE" w:rsidRPr="00AF7F3C">
              <w:rPr>
                <w:rFonts w:ascii="Open Sans" w:hAnsi="Open Sans" w:cs="Open Sans"/>
                <w:sz w:val="22"/>
                <w:szCs w:val="22"/>
              </w:rPr>
              <w:t>transportation,</w:t>
            </w:r>
            <w:r w:rsidRPr="00AF7F3C">
              <w:rPr>
                <w:rFonts w:ascii="Open Sans" w:hAnsi="Open Sans" w:cs="Open Sans"/>
                <w:sz w:val="22"/>
                <w:szCs w:val="22"/>
              </w:rPr>
              <w:t xml:space="preserve"> and housing needs. A component of money management, is understanding the benefits of creating a budget and savings pl</w:t>
            </w:r>
            <w:r w:rsidR="00454923" w:rsidRPr="00AF7F3C">
              <w:rPr>
                <w:rFonts w:ascii="Open Sans" w:hAnsi="Open Sans" w:cs="Open Sans"/>
                <w:sz w:val="22"/>
                <w:szCs w:val="22"/>
              </w:rPr>
              <w:t>an. An average person will earn $2,000,000 in his/her</w:t>
            </w:r>
            <w:r w:rsidRPr="00AF7F3C">
              <w:rPr>
                <w:rFonts w:ascii="Open Sans" w:hAnsi="Open Sans" w:cs="Open Sans"/>
                <w:sz w:val="22"/>
                <w:szCs w:val="22"/>
              </w:rPr>
              <w:t xml:space="preserve"> lifetime. How will you handle your $2,000,000? Learning how to make sound financial decisions will give you peace of mind. What consumer services career do you see in your future? What education do you need for this career?</w:t>
            </w:r>
          </w:p>
        </w:tc>
      </w:tr>
      <w:tr w:rsidR="00B3350C" w:rsidRPr="00AF7F3C" w:rsidTr="642E4952">
        <w:trPr>
          <w:trHeight w:val="27"/>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Duration of Lesson</w:t>
            </w:r>
          </w:p>
        </w:tc>
        <w:tc>
          <w:tcPr>
            <w:tcW w:w="7848" w:type="dxa"/>
            <w:shd w:val="clear" w:color="auto" w:fill="auto"/>
          </w:tcPr>
          <w:p w:rsidR="00B3350C" w:rsidRPr="00AF7F3C" w:rsidRDefault="00314663" w:rsidP="00E7458F">
            <w:pPr>
              <w:spacing w:before="120" w:after="120"/>
              <w:rPr>
                <w:rFonts w:ascii="Open Sans" w:hAnsi="Open Sans" w:cs="Open Sans"/>
              </w:rPr>
            </w:pPr>
            <w:r w:rsidRPr="00AF7F3C">
              <w:rPr>
                <w:rFonts w:ascii="Open Sans" w:hAnsi="Open Sans" w:cs="Open Sans"/>
                <w:sz w:val="22"/>
                <w:szCs w:val="22"/>
              </w:rPr>
              <w:t xml:space="preserve">Five </w:t>
            </w:r>
            <w:r w:rsidR="00DA5BAE" w:rsidRPr="00AF7F3C">
              <w:rPr>
                <w:rFonts w:ascii="Open Sans" w:hAnsi="Open Sans" w:cs="Open Sans"/>
                <w:sz w:val="22"/>
                <w:szCs w:val="22"/>
              </w:rPr>
              <w:t>45-minute</w:t>
            </w:r>
            <w:r w:rsidRPr="00AF7F3C">
              <w:rPr>
                <w:rFonts w:ascii="Open Sans" w:hAnsi="Open Sans" w:cs="Open Sans"/>
                <w:sz w:val="22"/>
                <w:szCs w:val="22"/>
              </w:rPr>
              <w:t xml:space="preserve"> class periods</w:t>
            </w:r>
          </w:p>
        </w:tc>
      </w:tr>
      <w:tr w:rsidR="00B3350C" w:rsidRPr="00AF7F3C" w:rsidTr="642E4952">
        <w:trPr>
          <w:trHeight w:val="27"/>
        </w:trPr>
        <w:tc>
          <w:tcPr>
            <w:tcW w:w="2952" w:type="dxa"/>
            <w:shd w:val="clear" w:color="auto" w:fill="auto"/>
          </w:tcPr>
          <w:p w:rsidR="00B3350C" w:rsidRPr="00AF7F3C" w:rsidRDefault="3D101590" w:rsidP="00314663">
            <w:pPr>
              <w:spacing w:before="120"/>
              <w:jc w:val="center"/>
              <w:rPr>
                <w:rFonts w:ascii="Open Sans" w:hAnsi="Open Sans" w:cs="Open Sans"/>
                <w:b/>
                <w:bCs/>
              </w:rPr>
            </w:pPr>
            <w:r w:rsidRPr="00AF7F3C">
              <w:rPr>
                <w:rFonts w:ascii="Open Sans" w:hAnsi="Open Sans" w:cs="Open Sans"/>
                <w:b/>
                <w:bCs/>
                <w:sz w:val="22"/>
                <w:szCs w:val="22"/>
              </w:rPr>
              <w:t>Word Wall/Key Vocabulary</w:t>
            </w:r>
          </w:p>
          <w:p w:rsidR="00B3350C" w:rsidRPr="00AF7F3C" w:rsidRDefault="3D101590" w:rsidP="3D101590">
            <w:pPr>
              <w:jc w:val="center"/>
              <w:rPr>
                <w:rFonts w:ascii="Open Sans" w:hAnsi="Open Sans" w:cs="Open Sans"/>
              </w:rPr>
            </w:pPr>
            <w:r w:rsidRPr="00AF7F3C">
              <w:rPr>
                <w:rFonts w:ascii="Open Sans" w:hAnsi="Open Sans" w:cs="Open Sans"/>
                <w:i/>
                <w:iCs/>
                <w:sz w:val="22"/>
                <w:szCs w:val="22"/>
              </w:rPr>
              <w:t>(ELPS c1</w:t>
            </w:r>
            <w:r w:rsidR="003B1075" w:rsidRPr="00AF7F3C">
              <w:rPr>
                <w:rFonts w:ascii="Open Sans" w:hAnsi="Open Sans" w:cs="Open Sans"/>
                <w:i/>
                <w:iCs/>
                <w:sz w:val="22"/>
                <w:szCs w:val="22"/>
              </w:rPr>
              <w:t>a, c, f</w:t>
            </w:r>
            <w:r w:rsidRPr="00AF7F3C">
              <w:rPr>
                <w:rFonts w:ascii="Open Sans" w:hAnsi="Open Sans" w:cs="Open Sans"/>
                <w:i/>
                <w:iCs/>
                <w:sz w:val="22"/>
                <w:szCs w:val="22"/>
              </w:rPr>
              <w:t>; c2b; c3</w:t>
            </w:r>
            <w:r w:rsidR="003B1075" w:rsidRPr="00AF7F3C">
              <w:rPr>
                <w:rFonts w:ascii="Open Sans" w:hAnsi="Open Sans" w:cs="Open Sans"/>
                <w:i/>
                <w:iCs/>
                <w:sz w:val="22"/>
                <w:szCs w:val="22"/>
              </w:rPr>
              <w:t>a, b, d</w:t>
            </w:r>
            <w:r w:rsidRPr="00AF7F3C">
              <w:rPr>
                <w:rFonts w:ascii="Open Sans" w:hAnsi="Open Sans" w:cs="Open Sans"/>
                <w:i/>
                <w:iCs/>
                <w:sz w:val="22"/>
                <w:szCs w:val="22"/>
              </w:rPr>
              <w:t xml:space="preserve">; c4c; c5b) PDAS </w:t>
            </w:r>
            <w:r w:rsidR="003B1075" w:rsidRPr="00AF7F3C">
              <w:rPr>
                <w:rFonts w:ascii="Open Sans" w:hAnsi="Open Sans" w:cs="Open Sans"/>
                <w:i/>
                <w:iCs/>
                <w:sz w:val="22"/>
                <w:szCs w:val="22"/>
              </w:rPr>
              <w:t>II (</w:t>
            </w:r>
            <w:r w:rsidRPr="00AF7F3C">
              <w:rPr>
                <w:rFonts w:ascii="Open Sans" w:hAnsi="Open Sans" w:cs="Open Sans"/>
                <w:i/>
                <w:iCs/>
                <w:sz w:val="22"/>
                <w:szCs w:val="22"/>
              </w:rPr>
              <w:t>5)</w:t>
            </w:r>
          </w:p>
        </w:tc>
        <w:tc>
          <w:tcPr>
            <w:tcW w:w="7848" w:type="dxa"/>
            <w:shd w:val="clear" w:color="auto" w:fill="auto"/>
          </w:tcPr>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Consumer:</w:t>
            </w:r>
            <w:r w:rsidRPr="00AF7F3C">
              <w:rPr>
                <w:rFonts w:ascii="Open Sans" w:hAnsi="Open Sans" w:cs="Open Sans"/>
                <w:sz w:val="22"/>
                <w:szCs w:val="22"/>
              </w:rPr>
              <w:t xml:space="preserve"> One that utilizes economic goods</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Consumer Advocates:</w:t>
            </w:r>
            <w:r w:rsidRPr="00AF7F3C">
              <w:rPr>
                <w:rFonts w:ascii="Open Sans" w:hAnsi="Open Sans" w:cs="Open Sans"/>
                <w:sz w:val="22"/>
                <w:szCs w:val="22"/>
              </w:rPr>
              <w:t xml:space="preserve"> Are individuals or groups who promote consumer interests in areas such as health and safety, education, redress, truthful advertising, fairness in the marketplace, and environmental </w:t>
            </w:r>
            <w:r w:rsidR="00AF7F3C">
              <w:rPr>
                <w:rFonts w:ascii="Open Sans" w:hAnsi="Open Sans" w:cs="Open Sans"/>
                <w:sz w:val="22"/>
                <w:szCs w:val="22"/>
              </w:rPr>
              <w:t>protection</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Compound Interest:</w:t>
            </w:r>
            <w:r w:rsidRPr="00AF7F3C">
              <w:rPr>
                <w:rFonts w:ascii="Open Sans" w:hAnsi="Open Sans" w:cs="Open Sans"/>
                <w:sz w:val="22"/>
                <w:szCs w:val="22"/>
              </w:rPr>
              <w:t xml:space="preserve"> Earning interest on the principal plus the interest you have already earned</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Cosigner:</w:t>
            </w:r>
            <w:r w:rsidRPr="00AF7F3C">
              <w:rPr>
                <w:rFonts w:ascii="Open Sans" w:hAnsi="Open Sans" w:cs="Open Sans"/>
                <w:sz w:val="22"/>
                <w:szCs w:val="22"/>
              </w:rPr>
              <w:t xml:space="preserve"> A cosigner is someone who also signs a loan for someone who may not have adequate credit history to obtain a loan on his or her own. A cosigner is considered legally obligated to pay off the debt if the primary account holder does not pay it</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Mortgage:</w:t>
            </w:r>
            <w:r w:rsidRPr="00AF7F3C">
              <w:rPr>
                <w:rFonts w:ascii="Open Sans" w:hAnsi="Open Sans" w:cs="Open Sans"/>
                <w:sz w:val="22"/>
                <w:szCs w:val="22"/>
              </w:rPr>
              <w:t xml:space="preserve"> A conveyance of or lien against property (as for securing a loan) that becomes void upon payment or performance according to stipulated terms</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Obesity:</w:t>
            </w:r>
            <w:r w:rsidRPr="00AF7F3C">
              <w:rPr>
                <w:rFonts w:ascii="Open Sans" w:hAnsi="Open Sans" w:cs="Open Sans"/>
                <w:sz w:val="22"/>
                <w:szCs w:val="22"/>
              </w:rPr>
              <w:t xml:space="preserve"> A condition characterized by the excessive accumulation and storage of fat in the body. It has been linked to a number of health risks, such as heart disease</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Occupations/Career Specialties:</w:t>
            </w:r>
            <w:r w:rsidRPr="00AF7F3C">
              <w:rPr>
                <w:rFonts w:ascii="Open Sans" w:hAnsi="Open Sans" w:cs="Open Sans"/>
                <w:sz w:val="22"/>
                <w:szCs w:val="22"/>
              </w:rPr>
              <w:t xml:space="preserve"> Are particular careers or occupations based on advanced knowledge and skills specific to that career or occupation</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Personal Finance:</w:t>
            </w:r>
            <w:r w:rsidRPr="00AF7F3C">
              <w:rPr>
                <w:rFonts w:ascii="Open Sans" w:hAnsi="Open Sans" w:cs="Open Sans"/>
                <w:sz w:val="22"/>
                <w:szCs w:val="22"/>
              </w:rPr>
              <w:t xml:space="preserve"> Financial issues that can affect an individual</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Redress:</w:t>
            </w:r>
            <w:r w:rsidRPr="00AF7F3C">
              <w:rPr>
                <w:rFonts w:ascii="Open Sans" w:hAnsi="Open Sans" w:cs="Open Sans"/>
                <w:sz w:val="22"/>
                <w:szCs w:val="22"/>
              </w:rPr>
              <w:t xml:space="preserve"> To set right; to remove the cause of a grievance</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Simple Interest:</w:t>
            </w:r>
            <w:r w:rsidRPr="00AF7F3C">
              <w:rPr>
                <w:rFonts w:ascii="Open Sans" w:hAnsi="Open Sans" w:cs="Open Sans"/>
                <w:sz w:val="22"/>
                <w:szCs w:val="22"/>
              </w:rPr>
              <w:t xml:space="preserve"> is computed only on the principal or the amount of money originally deposited</w:t>
            </w:r>
          </w:p>
          <w:p w:rsidR="00B3350C" w:rsidRPr="00AF7F3C" w:rsidRDefault="00C60BAF" w:rsidP="00C60BAF">
            <w:pPr>
              <w:spacing w:before="120" w:after="120"/>
              <w:rPr>
                <w:rFonts w:ascii="Open Sans" w:hAnsi="Open Sans" w:cs="Open Sans"/>
              </w:rPr>
            </w:pPr>
            <w:r w:rsidRPr="00AF7F3C">
              <w:rPr>
                <w:rFonts w:ascii="Open Sans" w:hAnsi="Open Sans" w:cs="Open Sans"/>
                <w:b/>
                <w:bCs/>
                <w:sz w:val="22"/>
                <w:szCs w:val="22"/>
              </w:rPr>
              <w:t>Skills:</w:t>
            </w:r>
            <w:r w:rsidRPr="00AF7F3C">
              <w:rPr>
                <w:rFonts w:ascii="Open Sans" w:hAnsi="Open Sans" w:cs="Open Sans"/>
                <w:sz w:val="22"/>
                <w:szCs w:val="22"/>
              </w:rPr>
              <w:t xml:space="preserve"> Refer to the talent and expertise a person possesses to perform a certain job or task</w:t>
            </w:r>
          </w:p>
        </w:tc>
      </w:tr>
      <w:tr w:rsidR="00B3350C" w:rsidRPr="00AF7F3C" w:rsidTr="642E4952">
        <w:trPr>
          <w:trHeight w:val="27"/>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Materials/Specialized Equipment Needed</w:t>
            </w:r>
          </w:p>
        </w:tc>
        <w:tc>
          <w:tcPr>
            <w:tcW w:w="7848" w:type="dxa"/>
            <w:shd w:val="clear" w:color="auto" w:fill="auto"/>
          </w:tcPr>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Equipment:</w:t>
            </w:r>
          </w:p>
          <w:p w:rsidR="00C60BAF" w:rsidRPr="00AF7F3C" w:rsidRDefault="003B1075" w:rsidP="00C60BAF">
            <w:pPr>
              <w:pStyle w:val="ListParagraph"/>
              <w:numPr>
                <w:ilvl w:val="0"/>
                <w:numId w:val="12"/>
              </w:numPr>
              <w:spacing w:before="120" w:after="120"/>
              <w:rPr>
                <w:rFonts w:ascii="Open Sans" w:hAnsi="Open Sans" w:cs="Open Sans"/>
              </w:rPr>
            </w:pPr>
            <w:r>
              <w:rPr>
                <w:rFonts w:ascii="Open Sans" w:hAnsi="Open Sans" w:cs="Open Sans"/>
                <w:sz w:val="22"/>
                <w:szCs w:val="22"/>
              </w:rPr>
              <w:t>C</w:t>
            </w:r>
            <w:r w:rsidR="00C60BAF" w:rsidRPr="00AF7F3C">
              <w:rPr>
                <w:rFonts w:ascii="Open Sans" w:hAnsi="Open Sans" w:cs="Open Sans"/>
                <w:sz w:val="22"/>
                <w:szCs w:val="22"/>
              </w:rPr>
              <w:t xml:space="preserve">omputer with projector for </w:t>
            </w:r>
            <w:r w:rsidR="00AF7F3C">
              <w:rPr>
                <w:rFonts w:ascii="Open Sans" w:hAnsi="Open Sans" w:cs="Open Sans"/>
                <w:sz w:val="22"/>
                <w:szCs w:val="22"/>
              </w:rPr>
              <w:t xml:space="preserve">PowerPoint </w:t>
            </w:r>
            <w:r w:rsidR="00C60BAF" w:rsidRPr="00AF7F3C">
              <w:rPr>
                <w:rFonts w:ascii="Open Sans" w:hAnsi="Open Sans" w:cs="Open Sans"/>
                <w:sz w:val="22"/>
                <w:szCs w:val="22"/>
              </w:rPr>
              <w:t>presentation</w:t>
            </w:r>
          </w:p>
          <w:p w:rsidR="00C60BAF" w:rsidRDefault="003B1075" w:rsidP="00C60BAF">
            <w:pPr>
              <w:pStyle w:val="ListParagraph"/>
              <w:numPr>
                <w:ilvl w:val="0"/>
                <w:numId w:val="12"/>
              </w:numPr>
              <w:spacing w:before="120" w:after="120"/>
              <w:rPr>
                <w:rFonts w:ascii="Open Sans" w:hAnsi="Open Sans" w:cs="Open Sans"/>
              </w:rPr>
            </w:pPr>
            <w:r>
              <w:rPr>
                <w:rFonts w:ascii="Open Sans" w:hAnsi="Open Sans" w:cs="Open Sans"/>
                <w:sz w:val="22"/>
                <w:szCs w:val="22"/>
              </w:rPr>
              <w:t>C</w:t>
            </w:r>
            <w:r w:rsidR="00C60BAF" w:rsidRPr="00AF7F3C">
              <w:rPr>
                <w:rFonts w:ascii="Open Sans" w:hAnsi="Open Sans" w:cs="Open Sans"/>
                <w:sz w:val="22"/>
                <w:szCs w:val="22"/>
              </w:rPr>
              <w:t>omputers with internet access (be sure to follow district guidelines)</w:t>
            </w:r>
          </w:p>
          <w:p w:rsidR="00C60BAF" w:rsidRPr="00AF7F3C" w:rsidRDefault="00C60BAF" w:rsidP="00C60BAF">
            <w:pPr>
              <w:spacing w:before="120" w:after="120"/>
              <w:rPr>
                <w:rFonts w:ascii="Open Sans" w:hAnsi="Open Sans" w:cs="Open Sans"/>
              </w:rPr>
            </w:pPr>
            <w:r w:rsidRPr="00AF7F3C">
              <w:rPr>
                <w:rFonts w:ascii="Open Sans" w:hAnsi="Open Sans" w:cs="Open Sans"/>
                <w:b/>
                <w:bCs/>
                <w:sz w:val="22"/>
                <w:szCs w:val="22"/>
              </w:rPr>
              <w:t>Materials: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Calculators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lastRenderedPageBreak/>
              <w:t>Checkbook</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Clipped coupons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Clothing</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 xml:space="preserve">College materials such </w:t>
            </w:r>
            <w:r w:rsidR="00C60BAF" w:rsidRPr="00AF7F3C">
              <w:rPr>
                <w:rFonts w:ascii="Open Sans" w:hAnsi="Open Sans" w:cs="Open Sans"/>
                <w:sz w:val="22"/>
                <w:szCs w:val="22"/>
              </w:rPr>
              <w:t>as catalogs, pennants, and shirts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Entertainment items such as movie stubs, cd’s,</w:t>
            </w:r>
            <w:r w:rsidR="00C60BAF" w:rsidRPr="00AF7F3C">
              <w:rPr>
                <w:rFonts w:ascii="Open Sans" w:hAnsi="Open Sans" w:cs="Open Sans"/>
                <w:sz w:val="22"/>
                <w:szCs w:val="22"/>
              </w:rPr>
              <w:t xml:space="preserve"> and movie cases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Food advertisements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Food items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Grocery store advertisements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Health care items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Play money (can be purchased at a store for minimal cost).</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 xml:space="preserve">Real estate </w:t>
            </w:r>
            <w:r w:rsidR="00C60BAF" w:rsidRPr="00AF7F3C">
              <w:rPr>
                <w:rFonts w:ascii="Open Sans" w:hAnsi="Open Sans" w:cs="Open Sans"/>
                <w:sz w:val="22"/>
                <w:szCs w:val="22"/>
              </w:rPr>
              <w:t>information</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Roll of pennies</w:t>
            </w:r>
          </w:p>
          <w:p w:rsidR="00C60BAF" w:rsidRPr="00AF7F3C" w:rsidRDefault="00AF7F3C" w:rsidP="00C60BAF">
            <w:pPr>
              <w:pStyle w:val="ListParagraph"/>
              <w:numPr>
                <w:ilvl w:val="0"/>
                <w:numId w:val="13"/>
              </w:numPr>
              <w:spacing w:before="120" w:after="120"/>
              <w:rPr>
                <w:rFonts w:ascii="Open Sans" w:hAnsi="Open Sans" w:cs="Open Sans"/>
              </w:rPr>
            </w:pPr>
            <w:r w:rsidRPr="00AF7F3C">
              <w:rPr>
                <w:rFonts w:ascii="Open Sans" w:hAnsi="Open Sans" w:cs="Open Sans"/>
                <w:sz w:val="22"/>
                <w:szCs w:val="22"/>
              </w:rPr>
              <w:t>Transportation items such as ads for tires</w:t>
            </w:r>
            <w:r w:rsidR="00E7458F" w:rsidRPr="00AF7F3C">
              <w:rPr>
                <w:rFonts w:ascii="Open Sans" w:hAnsi="Open Sans" w:cs="Open Sans"/>
                <w:sz w:val="22"/>
                <w:szCs w:val="22"/>
              </w:rPr>
              <w:t>, tune-ups, vehicles for sale</w:t>
            </w:r>
          </w:p>
          <w:p w:rsidR="00B3350C" w:rsidRDefault="00AF7F3C" w:rsidP="00AF7F3C">
            <w:pPr>
              <w:pStyle w:val="ListParagraph"/>
              <w:numPr>
                <w:ilvl w:val="0"/>
                <w:numId w:val="13"/>
              </w:numPr>
              <w:spacing w:before="120" w:after="120"/>
              <w:rPr>
                <w:rFonts w:ascii="Open Sans" w:hAnsi="Open Sans" w:cs="Open Sans"/>
              </w:rPr>
            </w:pPr>
            <w:r w:rsidRPr="00AF7F3C">
              <w:rPr>
                <w:rFonts w:ascii="Open Sans" w:hAnsi="Open Sans" w:cs="Open Sans"/>
                <w:sz w:val="22"/>
                <w:szCs w:val="22"/>
              </w:rPr>
              <w:t xml:space="preserve">Copies of handouts </w:t>
            </w:r>
          </w:p>
          <w:p w:rsidR="00AF7F3C" w:rsidRDefault="00AF7F3C" w:rsidP="00AF7F3C">
            <w:pPr>
              <w:spacing w:before="120" w:after="120"/>
              <w:rPr>
                <w:rFonts w:ascii="Open Sans" w:hAnsi="Open Sans" w:cs="Open Sans"/>
              </w:rPr>
            </w:pPr>
          </w:p>
          <w:p w:rsidR="00AF7F3C" w:rsidRPr="00AF7F3C" w:rsidRDefault="00AF7F3C" w:rsidP="00AF7F3C">
            <w:pPr>
              <w:spacing w:before="120"/>
              <w:rPr>
                <w:rFonts w:ascii="Open Sans" w:hAnsi="Open Sans" w:cs="Open Sans"/>
                <w:b/>
              </w:rPr>
            </w:pPr>
            <w:r>
              <w:rPr>
                <w:rFonts w:ascii="Open Sans" w:hAnsi="Open Sans" w:cs="Open Sans"/>
                <w:b/>
                <w:bCs/>
                <w:sz w:val="22"/>
                <w:szCs w:val="22"/>
              </w:rPr>
              <w:t>PowerPoint</w:t>
            </w:r>
            <w:r w:rsidRPr="00AF7F3C">
              <w:rPr>
                <w:rFonts w:ascii="Open Sans" w:hAnsi="Open Sans" w:cs="Open Sans"/>
                <w:b/>
                <w:bCs/>
                <w:sz w:val="22"/>
                <w:szCs w:val="22"/>
              </w:rPr>
              <w:t>:</w:t>
            </w:r>
            <w:r w:rsidRPr="00AF7F3C">
              <w:rPr>
                <w:rFonts w:ascii="Open Sans" w:hAnsi="Open Sans" w:cs="Open Sans"/>
                <w:b/>
                <w:sz w:val="22"/>
                <w:szCs w:val="22"/>
              </w:rPr>
              <w:t xml:space="preserve"> </w:t>
            </w:r>
          </w:p>
          <w:p w:rsidR="00AF7F3C" w:rsidRPr="00AF7F3C" w:rsidRDefault="00AF7F3C" w:rsidP="00AF7F3C">
            <w:pPr>
              <w:pStyle w:val="ListParagraph"/>
              <w:numPr>
                <w:ilvl w:val="0"/>
                <w:numId w:val="28"/>
              </w:numPr>
              <w:spacing w:before="120" w:after="120"/>
              <w:rPr>
                <w:rFonts w:ascii="Open Sans" w:hAnsi="Open Sans" w:cs="Open Sans"/>
              </w:rPr>
            </w:pPr>
            <w:r w:rsidRPr="00AF7F3C">
              <w:rPr>
                <w:rFonts w:ascii="Open Sans" w:hAnsi="Open Sans" w:cs="Open Sans"/>
                <w:sz w:val="22"/>
                <w:szCs w:val="22"/>
              </w:rPr>
              <w:t>Personal Money Management</w:t>
            </w:r>
          </w:p>
          <w:p w:rsidR="00AF7F3C" w:rsidRDefault="00AF7F3C" w:rsidP="00AF7F3C">
            <w:pPr>
              <w:spacing w:before="120" w:after="120"/>
              <w:rPr>
                <w:rFonts w:ascii="Open Sans" w:hAnsi="Open Sans" w:cs="Open Sans"/>
                <w:b/>
                <w:bCs/>
              </w:rPr>
            </w:pPr>
          </w:p>
          <w:p w:rsidR="00AF7F3C" w:rsidRPr="00AF7F3C" w:rsidRDefault="00AF7F3C" w:rsidP="00AF7F3C">
            <w:pPr>
              <w:spacing w:before="120" w:after="120"/>
              <w:rPr>
                <w:rFonts w:ascii="Open Sans" w:hAnsi="Open Sans" w:cs="Open Sans"/>
              </w:rPr>
            </w:pPr>
            <w:r w:rsidRPr="00AF7F3C">
              <w:rPr>
                <w:rFonts w:ascii="Open Sans" w:hAnsi="Open Sans" w:cs="Open Sans"/>
                <w:b/>
                <w:bCs/>
                <w:sz w:val="22"/>
                <w:szCs w:val="22"/>
              </w:rPr>
              <w:t>Technology:</w:t>
            </w:r>
          </w:p>
          <w:p w:rsidR="00AF7F3C" w:rsidRPr="00AF7F3C" w:rsidRDefault="00AF7F3C" w:rsidP="00AF7F3C">
            <w:pPr>
              <w:numPr>
                <w:ilvl w:val="0"/>
                <w:numId w:val="27"/>
              </w:numPr>
              <w:spacing w:before="120" w:after="120"/>
              <w:rPr>
                <w:rFonts w:ascii="Open Sans" w:hAnsi="Open Sans" w:cs="Open Sans"/>
              </w:rPr>
            </w:pPr>
            <w:r w:rsidRPr="00AF7F3C">
              <w:rPr>
                <w:rFonts w:ascii="Open Sans" w:hAnsi="Open Sans" w:cs="Open Sans"/>
                <w:sz w:val="22"/>
                <w:szCs w:val="22"/>
              </w:rPr>
              <w:t>Free iPad App:</w:t>
            </w:r>
          </w:p>
          <w:p w:rsidR="00AF7F3C" w:rsidRPr="00AF7F3C" w:rsidRDefault="00AF7F3C" w:rsidP="00AF7F3C">
            <w:pPr>
              <w:numPr>
                <w:ilvl w:val="1"/>
                <w:numId w:val="27"/>
              </w:numPr>
              <w:spacing w:before="120" w:after="120"/>
              <w:rPr>
                <w:rFonts w:ascii="Open Sans" w:hAnsi="Open Sans" w:cs="Open Sans"/>
              </w:rPr>
            </w:pPr>
            <w:r w:rsidRPr="00AF7F3C">
              <w:rPr>
                <w:rFonts w:ascii="Open Sans" w:hAnsi="Open Sans" w:cs="Open Sans"/>
                <w:sz w:val="22"/>
                <w:szCs w:val="22"/>
              </w:rPr>
              <w:t xml:space="preserve">Mint: Money Manager, </w:t>
            </w:r>
            <w:r w:rsidR="003B1075" w:rsidRPr="00AF7F3C">
              <w:rPr>
                <w:rFonts w:ascii="Open Sans" w:hAnsi="Open Sans" w:cs="Open Sans"/>
                <w:sz w:val="22"/>
                <w:szCs w:val="22"/>
              </w:rPr>
              <w:t>Budget,</w:t>
            </w:r>
            <w:r w:rsidRPr="00AF7F3C">
              <w:rPr>
                <w:rFonts w:ascii="Open Sans" w:hAnsi="Open Sans" w:cs="Open Sans"/>
                <w:sz w:val="22"/>
                <w:szCs w:val="22"/>
              </w:rPr>
              <w:t xml:space="preserve"> and Personal Finance</w:t>
            </w:r>
            <w:hyperlink r:id="rId12" w:history="1">
              <w:r w:rsidRPr="00AF7F3C">
                <w:rPr>
                  <w:rStyle w:val="Hyperlink"/>
                  <w:rFonts w:ascii="Open Sans" w:hAnsi="Open Sans" w:cs="Open Sans"/>
                  <w:sz w:val="22"/>
                  <w:szCs w:val="22"/>
                </w:rPr>
                <w:br/>
                <w:t>https://itunes.apple.com/us/app/mint-money-manager-budget/id300238550?mt=8</w:t>
              </w:r>
            </w:hyperlink>
          </w:p>
          <w:p w:rsidR="00AF7F3C" w:rsidRPr="00AF7F3C" w:rsidRDefault="00AF7F3C" w:rsidP="00AF7F3C">
            <w:pPr>
              <w:numPr>
                <w:ilvl w:val="0"/>
                <w:numId w:val="27"/>
              </w:numPr>
              <w:spacing w:before="120" w:after="120"/>
              <w:rPr>
                <w:rFonts w:ascii="Open Sans" w:hAnsi="Open Sans" w:cs="Open Sans"/>
              </w:rPr>
            </w:pPr>
            <w:r w:rsidRPr="00AF7F3C">
              <w:rPr>
                <w:rFonts w:ascii="Open Sans" w:hAnsi="Open Sans" w:cs="Open Sans"/>
                <w:sz w:val="22"/>
                <w:szCs w:val="22"/>
              </w:rPr>
              <w:t>Infographic:</w:t>
            </w:r>
          </w:p>
          <w:p w:rsidR="00AF7F3C" w:rsidRPr="00AF7F3C" w:rsidRDefault="00AF7F3C" w:rsidP="00AF7F3C">
            <w:pPr>
              <w:numPr>
                <w:ilvl w:val="1"/>
                <w:numId w:val="27"/>
              </w:numPr>
              <w:spacing w:before="120" w:after="120"/>
              <w:rPr>
                <w:rFonts w:ascii="Open Sans" w:hAnsi="Open Sans" w:cs="Open Sans"/>
              </w:rPr>
            </w:pPr>
            <w:r w:rsidRPr="00AF7F3C">
              <w:rPr>
                <w:rFonts w:ascii="Open Sans" w:hAnsi="Open Sans" w:cs="Open Sans"/>
                <w:sz w:val="22"/>
                <w:szCs w:val="22"/>
              </w:rPr>
              <w:t>How to Pay Down Debt: Snowball Vs. Avalanche Method</w:t>
            </w:r>
            <w:r w:rsidRPr="00AF7F3C">
              <w:rPr>
                <w:rFonts w:ascii="Open Sans" w:hAnsi="Open Sans" w:cs="Open Sans"/>
                <w:sz w:val="22"/>
                <w:szCs w:val="22"/>
              </w:rPr>
              <w:br/>
              <w:t xml:space="preserve"> If you are wondering how to pay down debt, you will be happy to know that you have choices when it comes to credit relief. You may have heard of the debt avalanche and the debt snowball methods before, but are not sure how they work and which is the best option for you.</w:t>
            </w:r>
            <w:hyperlink r:id="rId13" w:history="1">
              <w:r w:rsidRPr="00AF7F3C">
                <w:rPr>
                  <w:rStyle w:val="Hyperlink"/>
                  <w:rFonts w:ascii="Open Sans" w:hAnsi="Open Sans" w:cs="Open Sans"/>
                  <w:sz w:val="22"/>
                  <w:szCs w:val="22"/>
                </w:rPr>
                <w:br/>
                <w:t>http://www.consumercredit.com/financial-education/infographics/how-to-pay-down-debt-infographic.aspx</w:t>
              </w:r>
            </w:hyperlink>
          </w:p>
          <w:p w:rsidR="00AF7F3C" w:rsidRPr="00AF7F3C" w:rsidRDefault="00AF7F3C" w:rsidP="00AF7F3C">
            <w:pPr>
              <w:numPr>
                <w:ilvl w:val="0"/>
                <w:numId w:val="27"/>
              </w:numPr>
              <w:spacing w:before="120" w:after="120"/>
              <w:rPr>
                <w:rFonts w:ascii="Open Sans" w:hAnsi="Open Sans" w:cs="Open Sans"/>
              </w:rPr>
            </w:pPr>
            <w:r w:rsidRPr="00AF7F3C">
              <w:rPr>
                <w:rFonts w:ascii="Open Sans" w:hAnsi="Open Sans" w:cs="Open Sans"/>
                <w:sz w:val="22"/>
                <w:szCs w:val="22"/>
              </w:rPr>
              <w:t>TED Talk:</w:t>
            </w:r>
          </w:p>
          <w:p w:rsidR="00AF7F3C" w:rsidRPr="00AF7F3C" w:rsidRDefault="00AF7F3C" w:rsidP="00AF7F3C">
            <w:pPr>
              <w:numPr>
                <w:ilvl w:val="1"/>
                <w:numId w:val="27"/>
              </w:numPr>
              <w:spacing w:before="120" w:after="120"/>
              <w:rPr>
                <w:rFonts w:ascii="Open Sans" w:hAnsi="Open Sans" w:cs="Open Sans"/>
              </w:rPr>
            </w:pPr>
            <w:r w:rsidRPr="00AF7F3C">
              <w:rPr>
                <w:rFonts w:ascii="Open Sans" w:hAnsi="Open Sans" w:cs="Open Sans"/>
                <w:sz w:val="22"/>
                <w:szCs w:val="22"/>
              </w:rPr>
              <w:t>Money can buy happiness: Michael Norton at TEDxCambridge 2011</w:t>
            </w:r>
            <w:r w:rsidRPr="00AF7F3C">
              <w:rPr>
                <w:rFonts w:ascii="Open Sans" w:hAnsi="Open Sans" w:cs="Open Sans"/>
                <w:sz w:val="22"/>
                <w:szCs w:val="22"/>
              </w:rPr>
              <w:br/>
              <w:t xml:space="preserve"> Harvard Business School professor Michael Norton’s counterintuitive talk challenges the way we think about money. If you think money can’t buy happiness, maybe you’re not spending it right.</w:t>
            </w:r>
            <w:hyperlink r:id="rId14" w:history="1">
              <w:r w:rsidRPr="00AF7F3C">
                <w:rPr>
                  <w:rStyle w:val="Hyperlink"/>
                  <w:rFonts w:ascii="Open Sans" w:hAnsi="Open Sans" w:cs="Open Sans"/>
                  <w:sz w:val="22"/>
                  <w:szCs w:val="22"/>
                </w:rPr>
                <w:br/>
                <w:t>https://youtu.be/ZwGEQcFo9RE</w:t>
              </w:r>
            </w:hyperlink>
          </w:p>
          <w:p w:rsidR="003B1075" w:rsidRDefault="003B1075" w:rsidP="00AF7F3C">
            <w:pPr>
              <w:spacing w:before="120" w:after="120"/>
              <w:rPr>
                <w:rFonts w:ascii="Open Sans" w:hAnsi="Open Sans" w:cs="Open Sans"/>
                <w:b/>
                <w:bCs/>
                <w:sz w:val="22"/>
                <w:szCs w:val="22"/>
              </w:rPr>
            </w:pPr>
          </w:p>
          <w:p w:rsidR="00AF7F3C" w:rsidRPr="00AF7F3C" w:rsidRDefault="00AF7F3C" w:rsidP="00AF7F3C">
            <w:pPr>
              <w:spacing w:before="120" w:after="120"/>
              <w:rPr>
                <w:rFonts w:ascii="Open Sans" w:hAnsi="Open Sans" w:cs="Open Sans"/>
              </w:rPr>
            </w:pPr>
            <w:r>
              <w:rPr>
                <w:rFonts w:ascii="Open Sans" w:hAnsi="Open Sans" w:cs="Open Sans"/>
                <w:b/>
                <w:bCs/>
                <w:sz w:val="22"/>
                <w:szCs w:val="22"/>
              </w:rPr>
              <w:lastRenderedPageBreak/>
              <w:t>YouTube</w:t>
            </w:r>
            <w:r w:rsidRPr="00AF7F3C">
              <w:rPr>
                <w:rFonts w:ascii="Open Sans" w:hAnsi="Open Sans" w:cs="Open Sans"/>
                <w:b/>
                <w:bCs/>
                <w:sz w:val="22"/>
                <w:szCs w:val="22"/>
              </w:rPr>
              <w:t>:</w:t>
            </w:r>
          </w:p>
          <w:p w:rsidR="00AF7F3C" w:rsidRPr="00AF7F3C" w:rsidRDefault="00AF7F3C" w:rsidP="00AF7F3C">
            <w:pPr>
              <w:numPr>
                <w:ilvl w:val="0"/>
                <w:numId w:val="27"/>
              </w:numPr>
              <w:spacing w:before="120" w:after="120"/>
              <w:rPr>
                <w:rFonts w:ascii="Open Sans" w:hAnsi="Open Sans" w:cs="Open Sans"/>
              </w:rPr>
            </w:pPr>
            <w:r w:rsidRPr="00AF7F3C">
              <w:rPr>
                <w:rFonts w:ascii="Open Sans" w:hAnsi="Open Sans" w:cs="Open Sans"/>
                <w:sz w:val="22"/>
                <w:szCs w:val="22"/>
              </w:rPr>
              <w:t>How to Set Your Money Goals</w:t>
            </w:r>
            <w:r w:rsidRPr="00AF7F3C">
              <w:rPr>
                <w:rFonts w:ascii="Open Sans" w:hAnsi="Open Sans" w:cs="Open Sans"/>
                <w:sz w:val="22"/>
                <w:szCs w:val="22"/>
              </w:rPr>
              <w:br/>
              <w:t xml:space="preserve"> Biz Kids host shows you how to set your money goals and make them real. He uses S.M.A.R.T approach. If you are ready to be successful check out entertaining site for teens with lots of useful information at </w:t>
            </w:r>
            <w:hyperlink r:id="rId15" w:history="1">
              <w:r w:rsidRPr="00AF7F3C">
                <w:rPr>
                  <w:rStyle w:val="Hyperlink"/>
                  <w:rFonts w:ascii="Open Sans" w:hAnsi="Open Sans" w:cs="Open Sans"/>
                  <w:sz w:val="22"/>
                  <w:szCs w:val="22"/>
                </w:rPr>
                <w:br/>
                <w:t>http://youtu.be/VVlbCwG1YHI</w:t>
              </w:r>
            </w:hyperlink>
          </w:p>
          <w:p w:rsidR="00AF7F3C" w:rsidRDefault="00AF7F3C" w:rsidP="00AF7F3C">
            <w:pPr>
              <w:spacing w:before="120" w:after="120"/>
            </w:pPr>
            <w:r w:rsidRPr="00AF7F3C">
              <w:rPr>
                <w:rFonts w:ascii="Open Sans" w:hAnsi="Open Sans" w:cs="Open Sans"/>
                <w:sz w:val="22"/>
                <w:szCs w:val="22"/>
              </w:rPr>
              <w:t>Tips of How to Manage Your Money</w:t>
            </w:r>
            <w:r w:rsidRPr="00AF7F3C">
              <w:rPr>
                <w:rFonts w:ascii="Open Sans" w:hAnsi="Open Sans" w:cs="Open Sans"/>
                <w:sz w:val="22"/>
                <w:szCs w:val="22"/>
              </w:rPr>
              <w:br/>
              <w:t xml:space="preserve"> See and learn the financial wisdom of our elders become wiser on how to manage money wiser. Here are some great tips from Warren Buffet: American billionaire, investor, businessman, and philanthropist. Distributed by </w:t>
            </w:r>
            <w:r w:rsidR="00DB1858" w:rsidRPr="00AF7F3C">
              <w:rPr>
                <w:rFonts w:ascii="Open Sans" w:hAnsi="Open Sans" w:cs="Open Sans"/>
                <w:sz w:val="22"/>
                <w:szCs w:val="22"/>
              </w:rPr>
              <w:t>Tube mogul</w:t>
            </w:r>
            <w:r w:rsidRPr="00AF7F3C">
              <w:rPr>
                <w:rFonts w:ascii="Open Sans" w:hAnsi="Open Sans" w:cs="Open Sans"/>
                <w:sz w:val="22"/>
                <w:szCs w:val="22"/>
              </w:rPr>
              <w:t>.</w:t>
            </w:r>
            <w:hyperlink r:id="rId16" w:history="1">
              <w:r w:rsidRPr="00AF7F3C">
                <w:rPr>
                  <w:rStyle w:val="Hyperlink"/>
                  <w:rFonts w:ascii="Open Sans" w:hAnsi="Open Sans" w:cs="Open Sans"/>
                  <w:sz w:val="22"/>
                  <w:szCs w:val="22"/>
                </w:rPr>
                <w:br/>
                <w:t>http://youtu.be/Ktute59Tzv0</w:t>
              </w:r>
            </w:hyperlink>
          </w:p>
          <w:p w:rsidR="00AF7F3C" w:rsidRDefault="00AF7F3C" w:rsidP="00AF7F3C">
            <w:pPr>
              <w:spacing w:before="120" w:after="120"/>
            </w:pPr>
          </w:p>
          <w:p w:rsidR="00AF7F3C" w:rsidRPr="00AF7F3C" w:rsidRDefault="00AF7F3C" w:rsidP="00AF7F3C">
            <w:pPr>
              <w:spacing w:before="120"/>
              <w:rPr>
                <w:rFonts w:ascii="Open Sans" w:hAnsi="Open Sans" w:cs="Open Sans"/>
                <w:b/>
              </w:rPr>
            </w:pPr>
            <w:r w:rsidRPr="00AF7F3C">
              <w:rPr>
                <w:rFonts w:ascii="Open Sans" w:hAnsi="Open Sans" w:cs="Open Sans"/>
                <w:b/>
                <w:bCs/>
                <w:sz w:val="22"/>
                <w:szCs w:val="22"/>
              </w:rPr>
              <w:t>Graphic Organizers:</w:t>
            </w:r>
            <w:r w:rsidRPr="00AF7F3C">
              <w:rPr>
                <w:rFonts w:ascii="Open Sans" w:hAnsi="Open Sans" w:cs="Open Sans"/>
                <w:b/>
                <w:sz w:val="22"/>
                <w:szCs w:val="22"/>
              </w:rPr>
              <w:t xml:space="preserve"> </w:t>
            </w:r>
          </w:p>
          <w:p w:rsidR="00AF7F3C" w:rsidRPr="00AF7F3C" w:rsidRDefault="00AF7F3C" w:rsidP="00AF7F3C">
            <w:pPr>
              <w:pStyle w:val="ListParagraph"/>
              <w:numPr>
                <w:ilvl w:val="0"/>
                <w:numId w:val="29"/>
              </w:numPr>
              <w:spacing w:before="120" w:after="120"/>
              <w:rPr>
                <w:rFonts w:ascii="Open Sans" w:hAnsi="Open Sans" w:cs="Open Sans"/>
              </w:rPr>
            </w:pPr>
            <w:r w:rsidRPr="00AF7F3C">
              <w:rPr>
                <w:rFonts w:ascii="Open Sans" w:hAnsi="Open Sans" w:cs="Open Sans"/>
                <w:sz w:val="22"/>
                <w:szCs w:val="22"/>
              </w:rPr>
              <w:t>Personal Money Management Notes</w:t>
            </w:r>
          </w:p>
          <w:p w:rsidR="00AF7F3C" w:rsidRPr="00AF7F3C" w:rsidRDefault="00AF7F3C" w:rsidP="00AF7F3C">
            <w:pPr>
              <w:pStyle w:val="ListParagraph"/>
              <w:numPr>
                <w:ilvl w:val="0"/>
                <w:numId w:val="29"/>
              </w:numPr>
              <w:spacing w:before="120" w:after="120"/>
              <w:rPr>
                <w:rFonts w:ascii="Open Sans" w:hAnsi="Open Sans" w:cs="Open Sans"/>
              </w:rPr>
            </w:pPr>
            <w:r w:rsidRPr="00AF7F3C">
              <w:rPr>
                <w:rFonts w:ascii="Open Sans" w:hAnsi="Open Sans" w:cs="Open Sans"/>
                <w:sz w:val="22"/>
                <w:szCs w:val="22"/>
              </w:rPr>
              <w:t>Personal Money Management Notes (Teacher Key)</w:t>
            </w:r>
          </w:p>
          <w:p w:rsidR="00AF7F3C" w:rsidRPr="00AF7F3C" w:rsidRDefault="00AF7F3C" w:rsidP="00AF7F3C">
            <w:pPr>
              <w:pStyle w:val="ListParagraph"/>
              <w:numPr>
                <w:ilvl w:val="0"/>
                <w:numId w:val="29"/>
              </w:numPr>
              <w:spacing w:before="120" w:after="120"/>
              <w:rPr>
                <w:rFonts w:ascii="Open Sans" w:hAnsi="Open Sans" w:cs="Open Sans"/>
              </w:rPr>
            </w:pPr>
            <w:r w:rsidRPr="00AF7F3C">
              <w:rPr>
                <w:rFonts w:ascii="Open Sans" w:hAnsi="Open Sans" w:cs="Open Sans"/>
                <w:sz w:val="22"/>
                <w:szCs w:val="22"/>
              </w:rPr>
              <w:t>Connect the Dots: Careers in Personal Care Services</w:t>
            </w:r>
          </w:p>
          <w:p w:rsidR="00AF7F3C" w:rsidRPr="00AF7F3C" w:rsidRDefault="00AF7F3C" w:rsidP="00AF7F3C">
            <w:pPr>
              <w:spacing w:before="120"/>
              <w:rPr>
                <w:rFonts w:ascii="Open Sans" w:hAnsi="Open Sans" w:cs="Open Sans"/>
                <w:b/>
              </w:rPr>
            </w:pPr>
            <w:r w:rsidRPr="00AF7F3C">
              <w:rPr>
                <w:rFonts w:ascii="Open Sans" w:hAnsi="Open Sans" w:cs="Open Sans"/>
                <w:b/>
                <w:bCs/>
                <w:sz w:val="22"/>
                <w:szCs w:val="22"/>
              </w:rPr>
              <w:t>Handouts:</w:t>
            </w:r>
            <w:r w:rsidRPr="00AF7F3C">
              <w:rPr>
                <w:rFonts w:ascii="Open Sans" w:hAnsi="Open Sans" w:cs="Open Sans"/>
                <w:b/>
                <w:sz w:val="22"/>
                <w:szCs w:val="22"/>
              </w:rPr>
              <w:t xml:space="preserve"> </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A Penny or $10,000.00</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A Penny or $10,000.00 (Penny Key)</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A Penny or $10,000.00 ($10,000.00 Key)</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Cost of Raising a Child</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Cost of Raising a Child (Teacher Key)</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Food Plan Scenario Cards</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Instructions for Personal Money Management Project</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Lesson Closure</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Personal Money Management Project</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Sample of Letter of Complaint</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Saving Fitness: A Guide to Your Money and Your Financial Future</w:t>
            </w:r>
          </w:p>
          <w:p w:rsidR="00AF7F3C" w:rsidRPr="00AF7F3C" w:rsidRDefault="00AF7F3C" w:rsidP="00AF7F3C">
            <w:pPr>
              <w:pStyle w:val="ListParagraph"/>
              <w:numPr>
                <w:ilvl w:val="0"/>
                <w:numId w:val="31"/>
              </w:numPr>
              <w:spacing w:before="120" w:after="120"/>
              <w:rPr>
                <w:rFonts w:ascii="Open Sans" w:hAnsi="Open Sans" w:cs="Open Sans"/>
              </w:rPr>
            </w:pPr>
            <w:r w:rsidRPr="00AF7F3C">
              <w:rPr>
                <w:rFonts w:ascii="Open Sans" w:hAnsi="Open Sans" w:cs="Open Sans"/>
                <w:sz w:val="22"/>
                <w:szCs w:val="22"/>
              </w:rPr>
              <w:t>USDA Food Plans: Cost of Food</w:t>
            </w:r>
          </w:p>
        </w:tc>
      </w:tr>
      <w:tr w:rsidR="00B3350C" w:rsidRPr="00AF7F3C" w:rsidTr="642E4952">
        <w:trPr>
          <w:trHeight w:val="27"/>
        </w:trPr>
        <w:tc>
          <w:tcPr>
            <w:tcW w:w="2952" w:type="dxa"/>
            <w:shd w:val="clear" w:color="auto" w:fill="auto"/>
          </w:tcPr>
          <w:p w:rsidR="00B3350C" w:rsidRPr="00AF7F3C" w:rsidRDefault="3D101590" w:rsidP="00E215C2">
            <w:pPr>
              <w:spacing w:before="120"/>
              <w:jc w:val="center"/>
              <w:rPr>
                <w:rFonts w:ascii="Open Sans" w:hAnsi="Open Sans" w:cs="Open Sans"/>
                <w:b/>
                <w:bCs/>
              </w:rPr>
            </w:pPr>
            <w:r w:rsidRPr="00AF7F3C">
              <w:rPr>
                <w:rFonts w:ascii="Open Sans" w:hAnsi="Open Sans" w:cs="Open Sans"/>
                <w:b/>
                <w:bCs/>
                <w:sz w:val="22"/>
                <w:szCs w:val="22"/>
              </w:rPr>
              <w:lastRenderedPageBreak/>
              <w:t>Anticipatory Set</w:t>
            </w:r>
          </w:p>
          <w:p w:rsidR="00870A95" w:rsidRPr="00AF7F3C" w:rsidRDefault="3D101590" w:rsidP="3D101590">
            <w:pPr>
              <w:jc w:val="center"/>
              <w:rPr>
                <w:rFonts w:ascii="Open Sans" w:hAnsi="Open Sans" w:cs="Open Sans"/>
              </w:rPr>
            </w:pPr>
            <w:r w:rsidRPr="00AF7F3C">
              <w:rPr>
                <w:rFonts w:ascii="Open Sans" w:hAnsi="Open Sans" w:cs="Open Sans"/>
                <w:sz w:val="22"/>
                <w:szCs w:val="22"/>
              </w:rPr>
              <w:t>(May include pre-assessment for prior knowledge)</w:t>
            </w:r>
          </w:p>
        </w:tc>
        <w:tc>
          <w:tcPr>
            <w:tcW w:w="7848" w:type="dxa"/>
            <w:shd w:val="clear" w:color="auto" w:fill="auto"/>
          </w:tcPr>
          <w:p w:rsidR="00E215C2" w:rsidRPr="00AF7F3C" w:rsidRDefault="00E215C2" w:rsidP="00E215C2">
            <w:pPr>
              <w:spacing w:before="120" w:after="120"/>
              <w:rPr>
                <w:rFonts w:ascii="Open Sans" w:hAnsi="Open Sans" w:cs="Open Sans"/>
                <w:color w:val="333333"/>
              </w:rPr>
            </w:pPr>
            <w:r w:rsidRPr="00AF7F3C">
              <w:rPr>
                <w:rFonts w:ascii="Open Sans" w:hAnsi="Open Sans" w:cs="Open Sans"/>
                <w:b/>
                <w:bCs/>
                <w:color w:val="333333"/>
                <w:sz w:val="22"/>
                <w:szCs w:val="22"/>
              </w:rPr>
              <w:t>Before class begins:</w:t>
            </w:r>
          </w:p>
          <w:p w:rsidR="00E215C2"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 xml:space="preserve">Print the </w:t>
            </w:r>
            <w:r w:rsidRPr="00AF7F3C">
              <w:rPr>
                <w:rFonts w:ascii="Open Sans" w:hAnsi="Open Sans" w:cs="Open Sans"/>
                <w:bCs/>
                <w:color w:val="333333"/>
                <w:sz w:val="22"/>
                <w:szCs w:val="22"/>
              </w:rPr>
              <w:t xml:space="preserve">Food Plan Scenario </w:t>
            </w:r>
            <w:r w:rsidR="00AF7F3C" w:rsidRPr="00AF7F3C">
              <w:rPr>
                <w:rFonts w:ascii="Open Sans" w:hAnsi="Open Sans" w:cs="Open Sans"/>
                <w:bCs/>
                <w:color w:val="333333"/>
                <w:sz w:val="22"/>
                <w:szCs w:val="22"/>
              </w:rPr>
              <w:t>Cards</w:t>
            </w:r>
            <w:r w:rsidR="00AF7F3C" w:rsidRPr="00AF7F3C">
              <w:rPr>
                <w:rFonts w:ascii="Open Sans" w:hAnsi="Open Sans" w:cs="Open Sans"/>
                <w:color w:val="333333"/>
                <w:sz w:val="22"/>
                <w:szCs w:val="22"/>
              </w:rPr>
              <w:t xml:space="preserve"> on</w:t>
            </w:r>
            <w:r w:rsidRPr="00AF7F3C">
              <w:rPr>
                <w:rFonts w:ascii="Open Sans" w:hAnsi="Open Sans" w:cs="Open Sans"/>
                <w:color w:val="333333"/>
                <w:sz w:val="22"/>
                <w:szCs w:val="22"/>
              </w:rPr>
              <w:t xml:space="preserve"> card stock ready for use in the Independent Practice activity.</w:t>
            </w:r>
          </w:p>
          <w:p w:rsidR="00E215C2"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Become familiar with:</w:t>
            </w:r>
          </w:p>
          <w:p w:rsidR="00E215C2"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The Bureau of Labor Statistics</w:t>
            </w:r>
            <w:r w:rsidR="00E7458F" w:rsidRPr="00AF7F3C">
              <w:rPr>
                <w:rFonts w:ascii="Open Sans" w:hAnsi="Open Sans" w:cs="Open Sans"/>
                <w:color w:val="333333"/>
                <w:sz w:val="22"/>
                <w:szCs w:val="22"/>
              </w:rPr>
              <w:br/>
            </w:r>
            <w:r w:rsidRPr="00AF7F3C">
              <w:rPr>
                <w:rFonts w:ascii="Open Sans" w:hAnsi="Open Sans" w:cs="Open Sans"/>
                <w:color w:val="333333"/>
                <w:sz w:val="22"/>
                <w:szCs w:val="22"/>
              </w:rPr>
              <w:t xml:space="preserve">This will help students explore careers in the consumer services industry. </w:t>
            </w:r>
            <w:hyperlink r:id="rId17" w:history="1">
              <w:r w:rsidRPr="00AF7F3C">
                <w:rPr>
                  <w:rStyle w:val="Hyperlink"/>
                  <w:rFonts w:ascii="Open Sans" w:hAnsi="Open Sans" w:cs="Open Sans"/>
                  <w:sz w:val="22"/>
                  <w:szCs w:val="22"/>
                </w:rPr>
                <w:br/>
                <w:t>http://www.bls.gov/ooh/personal-care-and-service/home.htm</w:t>
              </w:r>
            </w:hyperlink>
          </w:p>
          <w:p w:rsidR="00E215C2"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Display as many of the lesson related supplies (see Materials or Specialized Equipment Needed) that you have available, on a table in front of the room.</w:t>
            </w:r>
          </w:p>
          <w:p w:rsidR="003B1075" w:rsidRDefault="003B1075" w:rsidP="00E215C2">
            <w:pPr>
              <w:spacing w:before="120" w:after="120"/>
              <w:rPr>
                <w:rFonts w:ascii="Open Sans" w:hAnsi="Open Sans" w:cs="Open Sans"/>
                <w:color w:val="333333"/>
                <w:sz w:val="22"/>
                <w:szCs w:val="22"/>
              </w:rPr>
            </w:pPr>
          </w:p>
          <w:p w:rsidR="00E215C2"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 xml:space="preserve">Remove the pennies from the roll. </w:t>
            </w:r>
            <w:r w:rsidR="00AF7F3C" w:rsidRPr="00AF7F3C">
              <w:rPr>
                <w:rFonts w:ascii="Open Sans" w:hAnsi="Open Sans" w:cs="Open Sans"/>
                <w:color w:val="333333"/>
                <w:sz w:val="22"/>
                <w:szCs w:val="22"/>
              </w:rPr>
              <w:t>Stacks play</w:t>
            </w:r>
            <w:r w:rsidRPr="00AF7F3C">
              <w:rPr>
                <w:rFonts w:ascii="Open Sans" w:hAnsi="Open Sans" w:cs="Open Sans"/>
                <w:color w:val="333333"/>
                <w:sz w:val="22"/>
                <w:szCs w:val="22"/>
              </w:rPr>
              <w:t xml:space="preserve"> money and pennies on the table.</w:t>
            </w:r>
          </w:p>
          <w:p w:rsidR="00E215C2"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 xml:space="preserve">Question: Would you rather have $10,000 per day for 30 days or a penny that doubled in value every day for 30 days? Distribute the </w:t>
            </w:r>
            <w:r w:rsidRPr="00AF7F3C">
              <w:rPr>
                <w:rFonts w:ascii="Open Sans" w:hAnsi="Open Sans" w:cs="Open Sans"/>
                <w:bCs/>
                <w:color w:val="333333"/>
                <w:sz w:val="22"/>
                <w:szCs w:val="22"/>
              </w:rPr>
              <w:t>A Penny or $10,000.00</w:t>
            </w:r>
            <w:r w:rsidRPr="00AF7F3C">
              <w:rPr>
                <w:rFonts w:ascii="Open Sans" w:hAnsi="Open Sans" w:cs="Open Sans"/>
                <w:color w:val="333333"/>
                <w:sz w:val="22"/>
                <w:szCs w:val="22"/>
              </w:rPr>
              <w:t xml:space="preserve"> </w:t>
            </w:r>
            <w:r w:rsidR="00AF7F3C" w:rsidRPr="00AF7F3C">
              <w:rPr>
                <w:rFonts w:ascii="Open Sans" w:hAnsi="Open Sans" w:cs="Open Sans"/>
                <w:color w:val="333333"/>
                <w:sz w:val="22"/>
                <w:szCs w:val="22"/>
              </w:rPr>
              <w:t>handout and</w:t>
            </w:r>
            <w:r w:rsidRPr="00AF7F3C">
              <w:rPr>
                <w:rFonts w:ascii="Open Sans" w:hAnsi="Open Sans" w:cs="Open Sans"/>
                <w:color w:val="333333"/>
                <w:sz w:val="22"/>
                <w:szCs w:val="22"/>
              </w:rPr>
              <w:t xml:space="preserve"> allow the students to work together in determining the amount at the end of 30 days. Distribute calculators or allow the students to use the calculators on their cell phones (be sure to follow district guidelines on the use of cellular phones).</w:t>
            </w:r>
          </w:p>
          <w:p w:rsidR="00B3350C" w:rsidRPr="00AF7F3C" w:rsidRDefault="00E215C2" w:rsidP="00E215C2">
            <w:pPr>
              <w:spacing w:before="120" w:after="120"/>
              <w:rPr>
                <w:rFonts w:ascii="Open Sans" w:hAnsi="Open Sans" w:cs="Open Sans"/>
                <w:color w:val="333333"/>
              </w:rPr>
            </w:pPr>
            <w:r w:rsidRPr="00AF7F3C">
              <w:rPr>
                <w:rFonts w:ascii="Open Sans" w:hAnsi="Open Sans" w:cs="Open Sans"/>
                <w:color w:val="333333"/>
                <w:sz w:val="22"/>
                <w:szCs w:val="22"/>
              </w:rPr>
              <w:t xml:space="preserve">Answer: Surprisingly, we should choose the doubling penny, because at the end of 30 days, we’d have about $5 million versus the $300,000 we’d have if we chose $10,000 per day! What makes this possible? Compound interest is often called the eighth wonder of the world, because it seems to possess magical powers, like turning a penny into $5 million dollars. The great part about compound interest is that it applies to money, and it helps us to achieve our financial goals, such as becoming a millionaire, retiring comfortably, or being financially independent. Remember what Benjamin Franklin </w:t>
            </w:r>
            <w:r w:rsidR="00DA5BAE" w:rsidRPr="00AF7F3C">
              <w:rPr>
                <w:rFonts w:ascii="Open Sans" w:hAnsi="Open Sans" w:cs="Open Sans"/>
                <w:color w:val="333333"/>
                <w:sz w:val="22"/>
                <w:szCs w:val="22"/>
              </w:rPr>
              <w:t>said,</w:t>
            </w:r>
            <w:r w:rsidRPr="00AF7F3C">
              <w:rPr>
                <w:rFonts w:ascii="Open Sans" w:hAnsi="Open Sans" w:cs="Open Sans"/>
                <w:color w:val="333333"/>
                <w:sz w:val="22"/>
                <w:szCs w:val="22"/>
              </w:rPr>
              <w:t xml:space="preserve"> “A penny saved is a penny earned.”</w:t>
            </w:r>
          </w:p>
        </w:tc>
      </w:tr>
      <w:tr w:rsidR="00B3350C" w:rsidRPr="00AF7F3C" w:rsidTr="642E4952">
        <w:trPr>
          <w:trHeight w:val="440"/>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lastRenderedPageBreak/>
              <w:t>Direct Instruction *</w:t>
            </w:r>
          </w:p>
        </w:tc>
        <w:tc>
          <w:tcPr>
            <w:tcW w:w="7848" w:type="dxa"/>
            <w:shd w:val="clear" w:color="auto" w:fill="auto"/>
          </w:tcPr>
          <w:p w:rsidR="00C54759" w:rsidRPr="00AF7F3C" w:rsidRDefault="00C54759" w:rsidP="00C54759">
            <w:pPr>
              <w:spacing w:before="120" w:after="120"/>
              <w:rPr>
                <w:rFonts w:ascii="Open Sans" w:hAnsi="Open Sans" w:cs="Open Sans"/>
              </w:rPr>
            </w:pPr>
            <w:r w:rsidRPr="00AF7F3C">
              <w:rPr>
                <w:rFonts w:ascii="Open Sans" w:hAnsi="Open Sans" w:cs="Open Sans"/>
                <w:sz w:val="22"/>
                <w:szCs w:val="22"/>
              </w:rPr>
              <w:t xml:space="preserve">Introduce lessons objectives, </w:t>
            </w:r>
            <w:r w:rsidR="00DA5BAE" w:rsidRPr="00AF7F3C">
              <w:rPr>
                <w:rFonts w:ascii="Open Sans" w:hAnsi="Open Sans" w:cs="Open Sans"/>
                <w:sz w:val="22"/>
                <w:szCs w:val="22"/>
              </w:rPr>
              <w:t>terms,</w:t>
            </w:r>
            <w:r w:rsidRPr="00AF7F3C">
              <w:rPr>
                <w:rFonts w:ascii="Open Sans" w:hAnsi="Open Sans" w:cs="Open Sans"/>
                <w:sz w:val="22"/>
                <w:szCs w:val="22"/>
              </w:rPr>
              <w:t xml:space="preserve"> and definitions.</w:t>
            </w:r>
          </w:p>
          <w:p w:rsidR="00C54759" w:rsidRPr="00AF7F3C" w:rsidRDefault="00C54759" w:rsidP="00C54759">
            <w:pPr>
              <w:spacing w:before="120" w:after="120"/>
              <w:rPr>
                <w:rFonts w:ascii="Open Sans" w:hAnsi="Open Sans" w:cs="Open Sans"/>
              </w:rPr>
            </w:pPr>
            <w:r w:rsidRPr="00AF7F3C">
              <w:rPr>
                <w:rFonts w:ascii="Open Sans" w:hAnsi="Open Sans" w:cs="Open Sans"/>
                <w:sz w:val="22"/>
                <w:szCs w:val="22"/>
              </w:rPr>
              <w:t xml:space="preserve">Distribute graphic organizer </w:t>
            </w:r>
            <w:r w:rsidRPr="00AF7F3C">
              <w:rPr>
                <w:rFonts w:ascii="Open Sans" w:hAnsi="Open Sans" w:cs="Open Sans"/>
                <w:bCs/>
                <w:sz w:val="22"/>
                <w:szCs w:val="22"/>
              </w:rPr>
              <w:t>Personal Money Management Notes</w:t>
            </w:r>
            <w:r w:rsidR="00E7458F" w:rsidRPr="00AF7F3C">
              <w:rPr>
                <w:rFonts w:ascii="Open Sans" w:hAnsi="Open Sans" w:cs="Open Sans"/>
                <w:sz w:val="22"/>
                <w:szCs w:val="22"/>
              </w:rPr>
              <w:t xml:space="preserve"> </w:t>
            </w:r>
            <w:r w:rsidRPr="00AF7F3C">
              <w:rPr>
                <w:rFonts w:ascii="Open Sans" w:hAnsi="Open Sans" w:cs="Open Sans"/>
                <w:sz w:val="22"/>
                <w:szCs w:val="22"/>
              </w:rPr>
              <w:t>so that students may take notes during the slide presentation.</w:t>
            </w:r>
          </w:p>
          <w:p w:rsidR="00C54759" w:rsidRPr="00AF7F3C" w:rsidRDefault="00C54759" w:rsidP="00C54759">
            <w:pPr>
              <w:spacing w:before="120" w:after="120"/>
              <w:rPr>
                <w:rFonts w:ascii="Open Sans" w:hAnsi="Open Sans" w:cs="Open Sans"/>
              </w:rPr>
            </w:pPr>
            <w:r w:rsidRPr="00AF7F3C">
              <w:rPr>
                <w:rFonts w:ascii="Open Sans" w:hAnsi="Open Sans" w:cs="Open Sans"/>
                <w:sz w:val="22"/>
                <w:szCs w:val="22"/>
              </w:rPr>
              <w:t xml:space="preserve">Introduce </w:t>
            </w:r>
            <w:r w:rsidR="00AF7F3C" w:rsidRPr="00AF7F3C">
              <w:rPr>
                <w:rFonts w:ascii="Open Sans" w:hAnsi="Open Sans" w:cs="Open Sans"/>
                <w:sz w:val="22"/>
                <w:szCs w:val="22"/>
              </w:rPr>
              <w:t xml:space="preserve">PowerPoint </w:t>
            </w:r>
            <w:r w:rsidRPr="00AF7F3C">
              <w:rPr>
                <w:rFonts w:ascii="Open Sans" w:hAnsi="Open Sans" w:cs="Open Sans"/>
                <w:bCs/>
                <w:sz w:val="22"/>
                <w:szCs w:val="22"/>
              </w:rPr>
              <w:t xml:space="preserve">Personal Money </w:t>
            </w:r>
            <w:r w:rsidR="00AF7F3C" w:rsidRPr="00AF7F3C">
              <w:rPr>
                <w:rFonts w:ascii="Open Sans" w:hAnsi="Open Sans" w:cs="Open Sans"/>
                <w:bCs/>
                <w:sz w:val="22"/>
                <w:szCs w:val="22"/>
              </w:rPr>
              <w:t>Management</w:t>
            </w:r>
            <w:r w:rsidR="00AF7F3C" w:rsidRPr="00AF7F3C">
              <w:rPr>
                <w:rFonts w:ascii="Open Sans" w:hAnsi="Open Sans" w:cs="Open Sans"/>
                <w:sz w:val="22"/>
                <w:szCs w:val="22"/>
              </w:rPr>
              <w:t xml:space="preserve">. </w:t>
            </w:r>
            <w:r w:rsidRPr="00AF7F3C">
              <w:rPr>
                <w:rFonts w:ascii="Open Sans" w:hAnsi="Open Sans" w:cs="Open Sans"/>
                <w:sz w:val="22"/>
                <w:szCs w:val="22"/>
              </w:rPr>
              <w:t>Allow time for questions and class discussion.</w:t>
            </w:r>
          </w:p>
          <w:p w:rsidR="00C54759" w:rsidRPr="00AF7F3C" w:rsidRDefault="00C54759" w:rsidP="00C54759">
            <w:pPr>
              <w:spacing w:before="120" w:after="120"/>
              <w:rPr>
                <w:rFonts w:ascii="Open Sans" w:hAnsi="Open Sans" w:cs="Open Sans"/>
              </w:rPr>
            </w:pPr>
            <w:r w:rsidRPr="00AF7F3C">
              <w:rPr>
                <w:rFonts w:ascii="Open Sans" w:hAnsi="Open Sans" w:cs="Open Sans"/>
                <w:sz w:val="22"/>
                <w:szCs w:val="22"/>
              </w:rPr>
              <w:t xml:space="preserve">View Bureau of Labor Statistics website on personal care and services occupations. </w:t>
            </w:r>
            <w:hyperlink r:id="rId18" w:history="1">
              <w:r w:rsidRPr="00AF7F3C">
                <w:rPr>
                  <w:rStyle w:val="Hyperlink"/>
                  <w:rFonts w:ascii="Open Sans" w:hAnsi="Open Sans" w:cs="Open Sans"/>
                  <w:sz w:val="22"/>
                  <w:szCs w:val="22"/>
                </w:rPr>
                <w:br/>
                <w:t>http://www.bls.gov/ooh/personal-care-and-service/home.htm</w:t>
              </w:r>
            </w:hyperlink>
          </w:p>
          <w:p w:rsidR="00C54759" w:rsidRPr="00AF7F3C" w:rsidRDefault="00C54759" w:rsidP="00C54759">
            <w:pPr>
              <w:spacing w:before="120" w:after="120"/>
              <w:rPr>
                <w:rFonts w:ascii="Open Sans" w:hAnsi="Open Sans" w:cs="Open Sans"/>
              </w:rPr>
            </w:pPr>
            <w:r w:rsidRPr="00AF7F3C">
              <w:rPr>
                <w:rFonts w:ascii="Open Sans" w:hAnsi="Open Sans" w:cs="Open Sans"/>
                <w:sz w:val="22"/>
                <w:szCs w:val="22"/>
              </w:rPr>
              <w:t xml:space="preserve">Distribute graphic organizer </w:t>
            </w:r>
            <w:r w:rsidRPr="00AF7F3C">
              <w:rPr>
                <w:rFonts w:ascii="Open Sans" w:hAnsi="Open Sans" w:cs="Open Sans"/>
                <w:bCs/>
                <w:sz w:val="22"/>
                <w:szCs w:val="22"/>
              </w:rPr>
              <w:t xml:space="preserve">Connect the Dots: Careers in Personal Care </w:t>
            </w:r>
            <w:r w:rsidR="003B1075" w:rsidRPr="00AF7F3C">
              <w:rPr>
                <w:rFonts w:ascii="Open Sans" w:hAnsi="Open Sans" w:cs="Open Sans"/>
                <w:bCs/>
                <w:sz w:val="22"/>
                <w:szCs w:val="22"/>
              </w:rPr>
              <w:t>Services</w:t>
            </w:r>
            <w:r w:rsidR="003B1075" w:rsidRPr="00AF7F3C">
              <w:rPr>
                <w:rFonts w:ascii="Open Sans" w:hAnsi="Open Sans" w:cs="Open Sans"/>
                <w:sz w:val="22"/>
                <w:szCs w:val="22"/>
              </w:rPr>
              <w:t xml:space="preserve"> and</w:t>
            </w:r>
            <w:r w:rsidRPr="00AF7F3C">
              <w:rPr>
                <w:rFonts w:ascii="Open Sans" w:hAnsi="Open Sans" w:cs="Open Sans"/>
                <w:sz w:val="22"/>
                <w:szCs w:val="22"/>
              </w:rPr>
              <w:t xml:space="preserve"> allow the students to choose one of the occupations they may be interested in as a career. Allow students time to answer.</w:t>
            </w:r>
          </w:p>
          <w:p w:rsidR="00C54759" w:rsidRPr="00AF7F3C" w:rsidRDefault="00AF7F3C" w:rsidP="00C54759">
            <w:pPr>
              <w:spacing w:before="120" w:after="120"/>
              <w:rPr>
                <w:rFonts w:ascii="Open Sans" w:hAnsi="Open Sans" w:cs="Open Sans"/>
              </w:rPr>
            </w:pPr>
            <w:r>
              <w:rPr>
                <w:rFonts w:ascii="Open Sans" w:hAnsi="Open Sans" w:cs="Open Sans"/>
                <w:sz w:val="22"/>
                <w:szCs w:val="22"/>
              </w:rPr>
              <w:t xml:space="preserve">YouTube </w:t>
            </w:r>
            <w:r w:rsidR="00C54759" w:rsidRPr="00AF7F3C">
              <w:rPr>
                <w:rFonts w:ascii="Open Sans" w:hAnsi="Open Sans" w:cs="Open Sans"/>
                <w:sz w:val="22"/>
                <w:szCs w:val="22"/>
              </w:rPr>
              <w:t xml:space="preserve">videos included in the </w:t>
            </w:r>
            <w:r>
              <w:rPr>
                <w:rFonts w:ascii="Open Sans" w:hAnsi="Open Sans" w:cs="Open Sans"/>
                <w:sz w:val="22"/>
                <w:szCs w:val="22"/>
              </w:rPr>
              <w:t>PowerPoint</w:t>
            </w:r>
            <w:r w:rsidR="00C54759" w:rsidRPr="00AF7F3C">
              <w:rPr>
                <w:rFonts w:ascii="Open Sans" w:hAnsi="Open Sans" w:cs="Open Sans"/>
                <w:sz w:val="22"/>
                <w:szCs w:val="22"/>
              </w:rPr>
              <w:t>:</w:t>
            </w:r>
          </w:p>
          <w:p w:rsidR="00C54759" w:rsidRPr="00AF7F3C" w:rsidRDefault="00E7458F" w:rsidP="00C54759">
            <w:pPr>
              <w:spacing w:before="120" w:after="120"/>
              <w:rPr>
                <w:rFonts w:ascii="Open Sans" w:hAnsi="Open Sans" w:cs="Open Sans"/>
              </w:rPr>
            </w:pPr>
            <w:r w:rsidRPr="00AF7F3C">
              <w:rPr>
                <w:rFonts w:ascii="Open Sans" w:hAnsi="Open Sans" w:cs="Open Sans"/>
                <w:sz w:val="22"/>
                <w:szCs w:val="22"/>
              </w:rPr>
              <w:t>How to Set Your Money Goals</w:t>
            </w:r>
            <w:r w:rsidRPr="00AF7F3C">
              <w:rPr>
                <w:rFonts w:ascii="Open Sans" w:hAnsi="Open Sans" w:cs="Open Sans"/>
                <w:sz w:val="22"/>
                <w:szCs w:val="22"/>
              </w:rPr>
              <w:br/>
            </w:r>
            <w:r w:rsidR="00C54759" w:rsidRPr="00AF7F3C">
              <w:rPr>
                <w:rFonts w:ascii="Open Sans" w:hAnsi="Open Sans" w:cs="Open Sans"/>
                <w:sz w:val="22"/>
                <w:szCs w:val="22"/>
              </w:rPr>
              <w:t xml:space="preserve">Biz Kids host shows you how to set your money goals and make them real. He uses S.M.A.R.T approach. If you are ready to be successful check out entertaining site for teens with lots of useful information at </w:t>
            </w:r>
            <w:hyperlink r:id="rId19" w:history="1">
              <w:r w:rsidR="00C54759" w:rsidRPr="00AF7F3C">
                <w:rPr>
                  <w:rStyle w:val="Hyperlink"/>
                  <w:rFonts w:ascii="Open Sans" w:hAnsi="Open Sans" w:cs="Open Sans"/>
                  <w:sz w:val="22"/>
                  <w:szCs w:val="22"/>
                </w:rPr>
                <w:br/>
                <w:t>http://youtu.be/VVlbCwG1YHI</w:t>
              </w:r>
            </w:hyperlink>
          </w:p>
          <w:p w:rsidR="00C54759" w:rsidRDefault="00C54759" w:rsidP="00C54759">
            <w:pPr>
              <w:spacing w:before="120" w:after="120"/>
              <w:rPr>
                <w:rStyle w:val="Hyperlink"/>
                <w:rFonts w:ascii="Open Sans" w:hAnsi="Open Sans" w:cs="Open Sans"/>
                <w:sz w:val="22"/>
                <w:szCs w:val="22"/>
              </w:rPr>
            </w:pPr>
            <w:r w:rsidRPr="00AF7F3C">
              <w:rPr>
                <w:rFonts w:ascii="Open Sans" w:hAnsi="Open Sans" w:cs="Open Sans"/>
                <w:sz w:val="22"/>
                <w:szCs w:val="22"/>
              </w:rPr>
              <w:t>Ti</w:t>
            </w:r>
            <w:r w:rsidR="00E7458F" w:rsidRPr="00AF7F3C">
              <w:rPr>
                <w:rFonts w:ascii="Open Sans" w:hAnsi="Open Sans" w:cs="Open Sans"/>
                <w:sz w:val="22"/>
                <w:szCs w:val="22"/>
              </w:rPr>
              <w:t>ps of How to Manage Your Money</w:t>
            </w:r>
            <w:r w:rsidR="00E7458F" w:rsidRPr="00AF7F3C">
              <w:rPr>
                <w:rFonts w:ascii="Open Sans" w:hAnsi="Open Sans" w:cs="Open Sans"/>
                <w:sz w:val="22"/>
                <w:szCs w:val="22"/>
              </w:rPr>
              <w:br/>
            </w:r>
            <w:r w:rsidRPr="00AF7F3C">
              <w:rPr>
                <w:rFonts w:ascii="Open Sans" w:hAnsi="Open Sans" w:cs="Open Sans"/>
                <w:sz w:val="22"/>
                <w:szCs w:val="22"/>
              </w:rPr>
              <w:t>See and learn the financial wisdom of our elders become wiser on how to manage money wiser. Here are some great tips from Warren Buffet: American billionaire, investor, businessman, and philanthropist. Distributed by Tubemogul.</w:t>
            </w:r>
            <w:hyperlink r:id="rId20" w:history="1">
              <w:r w:rsidRPr="00AF7F3C">
                <w:rPr>
                  <w:rStyle w:val="Hyperlink"/>
                  <w:rFonts w:ascii="Open Sans" w:hAnsi="Open Sans" w:cs="Open Sans"/>
                  <w:sz w:val="22"/>
                  <w:szCs w:val="22"/>
                </w:rPr>
                <w:br/>
                <w:t>http://youtu.be/Ktute59Tzv0</w:t>
              </w:r>
            </w:hyperlink>
          </w:p>
          <w:p w:rsidR="003B1075" w:rsidRDefault="003B1075" w:rsidP="00C54759">
            <w:pPr>
              <w:spacing w:before="120" w:after="120"/>
              <w:rPr>
                <w:rFonts w:ascii="Open Sans" w:hAnsi="Open Sans" w:cs="Open Sans"/>
                <w:i/>
                <w:sz w:val="22"/>
                <w:szCs w:val="22"/>
              </w:rPr>
            </w:pPr>
          </w:p>
          <w:p w:rsidR="00C54759" w:rsidRPr="00AF7F3C" w:rsidRDefault="00C54759" w:rsidP="00C54759">
            <w:pPr>
              <w:spacing w:before="120" w:after="120"/>
              <w:rPr>
                <w:rFonts w:ascii="Open Sans" w:hAnsi="Open Sans" w:cs="Open Sans"/>
                <w:i/>
              </w:rPr>
            </w:pPr>
            <w:r w:rsidRPr="00AF7F3C">
              <w:rPr>
                <w:rFonts w:ascii="Open Sans" w:hAnsi="Open Sans" w:cs="Open Sans"/>
                <w:i/>
                <w:sz w:val="22"/>
                <w:szCs w:val="22"/>
              </w:rPr>
              <w:t>Individualized Education Plan (IEP) for all special education students must be followed. Examples of accommodations may include, but are not limited to:</w:t>
            </w:r>
          </w:p>
          <w:p w:rsidR="00C54759" w:rsidRPr="00AF7F3C" w:rsidRDefault="00C54759" w:rsidP="00C54759">
            <w:pPr>
              <w:pStyle w:val="ListParagraph"/>
              <w:numPr>
                <w:ilvl w:val="0"/>
                <w:numId w:val="15"/>
              </w:numPr>
              <w:spacing w:before="120" w:after="120"/>
              <w:rPr>
                <w:rFonts w:ascii="Open Sans" w:hAnsi="Open Sans" w:cs="Open Sans"/>
              </w:rPr>
            </w:pPr>
            <w:r w:rsidRPr="00AF7F3C">
              <w:rPr>
                <w:rFonts w:ascii="Open Sans" w:hAnsi="Open Sans" w:cs="Open Sans"/>
                <w:sz w:val="22"/>
                <w:szCs w:val="22"/>
              </w:rPr>
              <w:t>providing students with a copy of the notes or a fill in the blank note sheet to follow along with instruction</w:t>
            </w:r>
          </w:p>
          <w:p w:rsidR="00CF2E7E" w:rsidRPr="00AF7F3C" w:rsidRDefault="00C54759" w:rsidP="00C54759">
            <w:pPr>
              <w:pStyle w:val="ListParagraph"/>
              <w:numPr>
                <w:ilvl w:val="0"/>
                <w:numId w:val="15"/>
              </w:numPr>
              <w:spacing w:before="120" w:after="120"/>
              <w:rPr>
                <w:rFonts w:ascii="Open Sans" w:hAnsi="Open Sans" w:cs="Open Sans"/>
              </w:rPr>
            </w:pPr>
            <w:r w:rsidRPr="00AF7F3C">
              <w:rPr>
                <w:rFonts w:ascii="Open Sans" w:hAnsi="Open Sans" w:cs="Open Sans"/>
                <w:sz w:val="22"/>
                <w:szCs w:val="22"/>
              </w:rPr>
              <w:t>pair up students with elbow partners who can assist them with verbal and written responses to the lesson</w:t>
            </w:r>
          </w:p>
        </w:tc>
      </w:tr>
      <w:tr w:rsidR="00B3350C" w:rsidRPr="00AF7F3C" w:rsidTr="642E4952">
        <w:trPr>
          <w:trHeight w:val="27"/>
        </w:trPr>
        <w:tc>
          <w:tcPr>
            <w:tcW w:w="2952" w:type="dxa"/>
            <w:shd w:val="clear" w:color="auto" w:fill="auto"/>
          </w:tcPr>
          <w:p w:rsidR="00B3350C" w:rsidRPr="00AF7F3C" w:rsidRDefault="3D101590" w:rsidP="00DD1198">
            <w:pPr>
              <w:spacing w:before="120"/>
              <w:jc w:val="center"/>
              <w:rPr>
                <w:rFonts w:ascii="Open Sans" w:hAnsi="Open Sans" w:cs="Open Sans"/>
                <w:b/>
                <w:bCs/>
              </w:rPr>
            </w:pPr>
            <w:r w:rsidRPr="00AF7F3C">
              <w:rPr>
                <w:rFonts w:ascii="Open Sans" w:hAnsi="Open Sans" w:cs="Open Sans"/>
                <w:b/>
                <w:bCs/>
                <w:sz w:val="22"/>
                <w:szCs w:val="22"/>
              </w:rPr>
              <w:lastRenderedPageBreak/>
              <w:t>Guided Practice *</w:t>
            </w:r>
          </w:p>
        </w:tc>
        <w:tc>
          <w:tcPr>
            <w:tcW w:w="7848" w:type="dxa"/>
            <w:shd w:val="clear" w:color="auto" w:fill="auto"/>
          </w:tcPr>
          <w:p w:rsidR="00095A46" w:rsidRPr="00AF7F3C" w:rsidRDefault="00095A46" w:rsidP="00095A46">
            <w:pPr>
              <w:spacing w:before="120" w:after="120"/>
              <w:rPr>
                <w:rFonts w:ascii="Open Sans" w:hAnsi="Open Sans" w:cs="Open Sans"/>
              </w:rPr>
            </w:pPr>
            <w:r w:rsidRPr="00AF7F3C">
              <w:rPr>
                <w:rFonts w:ascii="Open Sans" w:hAnsi="Open Sans" w:cs="Open Sans"/>
                <w:sz w:val="22"/>
                <w:szCs w:val="22"/>
              </w:rPr>
              <w:t xml:space="preserve">With USDA’s Cost of Raising a Child Calculator, students will estimate how much it will annually cost to raise a child. This will help them understand the overall expenses including housing, food, transportation, clothes, health care and </w:t>
            </w:r>
            <w:r w:rsidR="00AF7F3C" w:rsidRPr="00AF7F3C">
              <w:rPr>
                <w:rFonts w:ascii="Open Sans" w:hAnsi="Open Sans" w:cs="Open Sans"/>
                <w:sz w:val="22"/>
                <w:szCs w:val="22"/>
              </w:rPr>
              <w:t>childcare</w:t>
            </w:r>
            <w:r w:rsidRPr="00AF7F3C">
              <w:rPr>
                <w:rFonts w:ascii="Open Sans" w:hAnsi="Open Sans" w:cs="Open Sans"/>
                <w:sz w:val="22"/>
                <w:szCs w:val="22"/>
              </w:rPr>
              <w:t xml:space="preserve"> expenses and education. Direct students to the website: </w:t>
            </w:r>
            <w:hyperlink r:id="rId21" w:history="1">
              <w:r w:rsidRPr="00AF7F3C">
                <w:rPr>
                  <w:rStyle w:val="Hyperlink"/>
                  <w:rFonts w:ascii="Open Sans" w:hAnsi="Open Sans" w:cs="Open Sans"/>
                  <w:sz w:val="22"/>
                  <w:szCs w:val="22"/>
                </w:rPr>
                <w:br/>
                <w:t>http://www.cnpp.usda.gov/calculatorintro.htm</w:t>
              </w:r>
            </w:hyperlink>
          </w:p>
          <w:p w:rsidR="00095A46" w:rsidRPr="00AF7F3C" w:rsidRDefault="00095A46" w:rsidP="00095A46">
            <w:pPr>
              <w:spacing w:before="120" w:after="120"/>
              <w:rPr>
                <w:rFonts w:ascii="Open Sans" w:hAnsi="Open Sans" w:cs="Open Sans"/>
              </w:rPr>
            </w:pPr>
            <w:r w:rsidRPr="00AF7F3C">
              <w:rPr>
                <w:rFonts w:ascii="Open Sans" w:hAnsi="Open Sans" w:cs="Open Sans"/>
                <w:sz w:val="22"/>
                <w:szCs w:val="22"/>
              </w:rPr>
              <w:t xml:space="preserve">Students will complete </w:t>
            </w:r>
            <w:r w:rsidRPr="00AF7F3C">
              <w:rPr>
                <w:rFonts w:ascii="Open Sans" w:hAnsi="Open Sans" w:cs="Open Sans"/>
                <w:bCs/>
                <w:sz w:val="22"/>
                <w:szCs w:val="22"/>
              </w:rPr>
              <w:t xml:space="preserve">Cost of Raising a </w:t>
            </w:r>
            <w:r w:rsidR="00AF7F3C" w:rsidRPr="00AF7F3C">
              <w:rPr>
                <w:rFonts w:ascii="Open Sans" w:hAnsi="Open Sans" w:cs="Open Sans"/>
                <w:bCs/>
                <w:sz w:val="22"/>
                <w:szCs w:val="22"/>
              </w:rPr>
              <w:t>Child</w:t>
            </w:r>
            <w:r w:rsidR="00AF7F3C" w:rsidRPr="00AF7F3C">
              <w:rPr>
                <w:rFonts w:ascii="Open Sans" w:hAnsi="Open Sans" w:cs="Open Sans"/>
                <w:sz w:val="22"/>
                <w:szCs w:val="22"/>
              </w:rPr>
              <w:t xml:space="preserve"> handout</w:t>
            </w:r>
            <w:r w:rsidRPr="00AF7F3C">
              <w:rPr>
                <w:rFonts w:ascii="Open Sans" w:hAnsi="Open Sans" w:cs="Open Sans"/>
                <w:sz w:val="22"/>
                <w:szCs w:val="22"/>
              </w:rPr>
              <w:t>. Allow for questions and discussion.</w:t>
            </w:r>
          </w:p>
          <w:p w:rsidR="00095A46" w:rsidRPr="00AF7F3C" w:rsidRDefault="00095A46" w:rsidP="00095A46">
            <w:pPr>
              <w:spacing w:before="120" w:after="120"/>
              <w:rPr>
                <w:rFonts w:ascii="Open Sans" w:hAnsi="Open Sans" w:cs="Open Sans"/>
              </w:rPr>
            </w:pPr>
            <w:r w:rsidRPr="00AF7F3C">
              <w:rPr>
                <w:rFonts w:ascii="Open Sans" w:hAnsi="Open Sans" w:cs="Open Sans"/>
                <w:sz w:val="22"/>
                <w:szCs w:val="22"/>
              </w:rPr>
              <w:t xml:space="preserve">Introduce </w:t>
            </w:r>
            <w:r w:rsidRPr="00AF7F3C">
              <w:rPr>
                <w:rFonts w:ascii="Open Sans" w:hAnsi="Open Sans" w:cs="Open Sans"/>
                <w:bCs/>
                <w:sz w:val="22"/>
                <w:szCs w:val="22"/>
              </w:rPr>
              <w:t xml:space="preserve">Personal Money Management </w:t>
            </w:r>
            <w:r w:rsidR="00AF7F3C" w:rsidRPr="00AF7F3C">
              <w:rPr>
                <w:rFonts w:ascii="Open Sans" w:hAnsi="Open Sans" w:cs="Open Sans"/>
                <w:bCs/>
                <w:sz w:val="22"/>
                <w:szCs w:val="22"/>
              </w:rPr>
              <w:t>Project</w:t>
            </w:r>
            <w:r w:rsidR="00AF7F3C" w:rsidRPr="00AF7F3C">
              <w:rPr>
                <w:rFonts w:ascii="Open Sans" w:hAnsi="Open Sans" w:cs="Open Sans"/>
                <w:sz w:val="22"/>
                <w:szCs w:val="22"/>
              </w:rPr>
              <w:t>, which</w:t>
            </w:r>
            <w:r w:rsidRPr="00AF7F3C">
              <w:rPr>
                <w:rFonts w:ascii="Open Sans" w:hAnsi="Open Sans" w:cs="Open Sans"/>
                <w:sz w:val="22"/>
                <w:szCs w:val="22"/>
              </w:rPr>
              <w:t xml:space="preserve"> will include menu plan, grocery shopping list, a </w:t>
            </w:r>
            <w:r w:rsidR="00DA5BAE" w:rsidRPr="00AF7F3C">
              <w:rPr>
                <w:rFonts w:ascii="Open Sans" w:hAnsi="Open Sans" w:cs="Open Sans"/>
                <w:sz w:val="22"/>
                <w:szCs w:val="22"/>
              </w:rPr>
              <w:t>budget,</w:t>
            </w:r>
            <w:r w:rsidRPr="00AF7F3C">
              <w:rPr>
                <w:rFonts w:ascii="Open Sans" w:hAnsi="Open Sans" w:cs="Open Sans"/>
                <w:sz w:val="22"/>
                <w:szCs w:val="22"/>
              </w:rPr>
              <w:t xml:space="preserve"> and a letter of complaint.</w:t>
            </w:r>
          </w:p>
          <w:p w:rsidR="00095A46" w:rsidRPr="00AF7F3C" w:rsidRDefault="00095A46" w:rsidP="00095A46">
            <w:pPr>
              <w:spacing w:before="120" w:after="120"/>
              <w:rPr>
                <w:rFonts w:ascii="Open Sans" w:hAnsi="Open Sans" w:cs="Open Sans"/>
              </w:rPr>
            </w:pPr>
            <w:r w:rsidRPr="00AF7F3C">
              <w:rPr>
                <w:rFonts w:ascii="Open Sans" w:hAnsi="Open Sans" w:cs="Open Sans"/>
                <w:sz w:val="22"/>
                <w:szCs w:val="22"/>
              </w:rPr>
              <w:t xml:space="preserve">Show the official </w:t>
            </w:r>
            <w:r w:rsidRPr="00AF7F3C">
              <w:rPr>
                <w:rFonts w:ascii="Open Sans" w:hAnsi="Open Sans" w:cs="Open Sans"/>
                <w:bCs/>
                <w:sz w:val="22"/>
                <w:szCs w:val="22"/>
              </w:rPr>
              <w:t xml:space="preserve">USDA Food Plans: Cost of Food at </w:t>
            </w:r>
            <w:r w:rsidR="00AF7F3C" w:rsidRPr="00AF7F3C">
              <w:rPr>
                <w:rFonts w:ascii="Open Sans" w:hAnsi="Open Sans" w:cs="Open Sans"/>
                <w:bCs/>
                <w:sz w:val="22"/>
                <w:szCs w:val="22"/>
              </w:rPr>
              <w:t>Home</w:t>
            </w:r>
            <w:r w:rsidR="00AF7F3C" w:rsidRPr="00AF7F3C">
              <w:rPr>
                <w:rFonts w:ascii="Open Sans" w:hAnsi="Open Sans" w:cs="Open Sans"/>
                <w:sz w:val="22"/>
                <w:szCs w:val="22"/>
              </w:rPr>
              <w:t xml:space="preserve"> at</w:t>
            </w:r>
            <w:r w:rsidRPr="00AF7F3C">
              <w:rPr>
                <w:rFonts w:ascii="Open Sans" w:hAnsi="Open Sans" w:cs="Open Sans"/>
                <w:sz w:val="22"/>
                <w:szCs w:val="22"/>
              </w:rPr>
              <w:t xml:space="preserve"> Four Levels.</w:t>
            </w:r>
            <w:hyperlink r:id="rId22" w:history="1">
              <w:r w:rsidRPr="00AF7F3C">
                <w:rPr>
                  <w:rStyle w:val="Hyperlink"/>
                  <w:rFonts w:ascii="Open Sans" w:hAnsi="Open Sans" w:cs="Open Sans"/>
                  <w:sz w:val="22"/>
                  <w:szCs w:val="22"/>
                </w:rPr>
                <w:br/>
              </w:r>
            </w:hyperlink>
            <w:r w:rsidRPr="00AF7F3C">
              <w:rPr>
                <w:rFonts w:ascii="Open Sans" w:hAnsi="Open Sans" w:cs="Open Sans"/>
                <w:sz w:val="22"/>
                <w:szCs w:val="22"/>
              </w:rPr>
              <w:t>The Thrifty, Low-Cost, Moderate-Cost, and Liberal Food Plans each represent a nutritious diet at a different cost. The Thrifty Food Plan is the basis for SNAP (Supplemental Nutrition Assistance Program) allotments.</w:t>
            </w:r>
          </w:p>
          <w:p w:rsidR="00095A46" w:rsidRPr="00AF7F3C" w:rsidRDefault="00095A46" w:rsidP="00095A46">
            <w:pPr>
              <w:spacing w:before="120" w:after="120"/>
              <w:rPr>
                <w:rFonts w:ascii="Open Sans" w:hAnsi="Open Sans" w:cs="Open Sans"/>
              </w:rPr>
            </w:pPr>
            <w:r w:rsidRPr="00AF7F3C">
              <w:rPr>
                <w:rFonts w:ascii="Open Sans" w:hAnsi="Open Sans" w:cs="Open Sans"/>
                <w:sz w:val="22"/>
                <w:szCs w:val="22"/>
              </w:rPr>
              <w:t>Demonstrate how to read the plan:</w:t>
            </w:r>
          </w:p>
          <w:p w:rsidR="00095A46" w:rsidRPr="00AF7F3C" w:rsidRDefault="00095A46" w:rsidP="00095A46">
            <w:pPr>
              <w:numPr>
                <w:ilvl w:val="0"/>
                <w:numId w:val="6"/>
              </w:numPr>
              <w:spacing w:before="120" w:after="120"/>
              <w:rPr>
                <w:rFonts w:ascii="Open Sans" w:hAnsi="Open Sans" w:cs="Open Sans"/>
              </w:rPr>
            </w:pPr>
            <w:r w:rsidRPr="00AF7F3C">
              <w:rPr>
                <w:rFonts w:ascii="Open Sans" w:hAnsi="Open Sans" w:cs="Open Sans"/>
                <w:sz w:val="22"/>
                <w:szCs w:val="22"/>
              </w:rPr>
              <w:t>For example – if a person is a 17-year-old male on the low-cost plan, his weekly budgeted amount is $54.40.</w:t>
            </w:r>
          </w:p>
          <w:p w:rsidR="00095A46" w:rsidRPr="00AF7F3C" w:rsidRDefault="00095A46" w:rsidP="00095A46">
            <w:pPr>
              <w:numPr>
                <w:ilvl w:val="0"/>
                <w:numId w:val="6"/>
              </w:numPr>
              <w:spacing w:before="120" w:after="120"/>
              <w:rPr>
                <w:rFonts w:ascii="Open Sans" w:hAnsi="Open Sans" w:cs="Open Sans"/>
              </w:rPr>
            </w:pPr>
            <w:r w:rsidRPr="00AF7F3C">
              <w:rPr>
                <w:rFonts w:ascii="Open Sans" w:hAnsi="Open Sans" w:cs="Open Sans"/>
                <w:sz w:val="22"/>
                <w:szCs w:val="22"/>
              </w:rPr>
              <w:t>If you are a 27-year-old female with a 30-year-old spouse and a three-year-old child on the liberal cost plan, your weekly food plan would be:</w:t>
            </w:r>
          </w:p>
          <w:p w:rsidR="00095A46" w:rsidRPr="00AF7F3C" w:rsidRDefault="00095A46" w:rsidP="00095A46">
            <w:pPr>
              <w:pStyle w:val="ListParagraph"/>
              <w:numPr>
                <w:ilvl w:val="1"/>
                <w:numId w:val="6"/>
              </w:numPr>
              <w:spacing w:before="120" w:after="120"/>
              <w:rPr>
                <w:rFonts w:ascii="Open Sans" w:hAnsi="Open Sans" w:cs="Open Sans"/>
              </w:rPr>
            </w:pPr>
            <w:r w:rsidRPr="00AF7F3C">
              <w:rPr>
                <w:rFonts w:ascii="Open Sans" w:hAnsi="Open Sans" w:cs="Open Sans"/>
                <w:sz w:val="22"/>
                <w:szCs w:val="22"/>
              </w:rPr>
              <w:t>27-year-old female $73.80</w:t>
            </w:r>
          </w:p>
          <w:p w:rsidR="00095A46" w:rsidRPr="00AF7F3C" w:rsidRDefault="00095A46" w:rsidP="00095A46">
            <w:pPr>
              <w:pStyle w:val="ListParagraph"/>
              <w:numPr>
                <w:ilvl w:val="1"/>
                <w:numId w:val="6"/>
              </w:numPr>
              <w:spacing w:before="120" w:after="120"/>
              <w:rPr>
                <w:rFonts w:ascii="Open Sans" w:hAnsi="Open Sans" w:cs="Open Sans"/>
              </w:rPr>
            </w:pPr>
            <w:r w:rsidRPr="00AF7F3C">
              <w:rPr>
                <w:rFonts w:ascii="Open Sans" w:hAnsi="Open Sans" w:cs="Open Sans"/>
                <w:sz w:val="22"/>
                <w:szCs w:val="22"/>
              </w:rPr>
              <w:t>30-year-old male $83.00</w:t>
            </w:r>
          </w:p>
          <w:p w:rsidR="00095A46" w:rsidRPr="00AF7F3C" w:rsidRDefault="00095A46" w:rsidP="00095A46">
            <w:pPr>
              <w:pStyle w:val="ListParagraph"/>
              <w:numPr>
                <w:ilvl w:val="1"/>
                <w:numId w:val="6"/>
              </w:numPr>
              <w:spacing w:before="120" w:after="120"/>
              <w:rPr>
                <w:rFonts w:ascii="Open Sans" w:hAnsi="Open Sans" w:cs="Open Sans"/>
              </w:rPr>
            </w:pPr>
            <w:r w:rsidRPr="00AF7F3C">
              <w:rPr>
                <w:rFonts w:ascii="Open Sans" w:hAnsi="Open Sans" w:cs="Open Sans"/>
                <w:sz w:val="22"/>
                <w:szCs w:val="22"/>
              </w:rPr>
              <w:t>Three-year-old child $43.20</w:t>
            </w:r>
            <w:r w:rsidRPr="00AF7F3C">
              <w:rPr>
                <w:rFonts w:ascii="Open Sans" w:hAnsi="Open Sans" w:cs="Open Sans"/>
                <w:sz w:val="22"/>
                <w:szCs w:val="22"/>
              </w:rPr>
              <w:br/>
              <w:t xml:space="preserve"> Total $200.00</w:t>
            </w:r>
          </w:p>
          <w:p w:rsidR="00095A46" w:rsidRPr="00AF7F3C" w:rsidRDefault="00095A46" w:rsidP="00095A46">
            <w:pPr>
              <w:spacing w:before="120" w:after="120"/>
              <w:rPr>
                <w:rFonts w:ascii="Open Sans" w:hAnsi="Open Sans" w:cs="Open Sans"/>
              </w:rPr>
            </w:pPr>
            <w:r w:rsidRPr="00AF7F3C">
              <w:rPr>
                <w:rFonts w:ascii="Open Sans" w:hAnsi="Open Sans" w:cs="Open Sans"/>
                <w:sz w:val="22"/>
                <w:szCs w:val="22"/>
              </w:rPr>
              <w:t xml:space="preserve">Students will use </w:t>
            </w:r>
            <w:r w:rsidRPr="00AF7F3C">
              <w:rPr>
                <w:rFonts w:ascii="Open Sans" w:hAnsi="Open Sans" w:cs="Open Sans"/>
                <w:bCs/>
                <w:sz w:val="22"/>
                <w:szCs w:val="22"/>
              </w:rPr>
              <w:t xml:space="preserve">Food Plan Scenario </w:t>
            </w:r>
            <w:r w:rsidR="00DB1858" w:rsidRPr="00AF7F3C">
              <w:rPr>
                <w:rFonts w:ascii="Open Sans" w:hAnsi="Open Sans" w:cs="Open Sans"/>
                <w:bCs/>
                <w:sz w:val="22"/>
                <w:szCs w:val="22"/>
              </w:rPr>
              <w:t>Cards</w:t>
            </w:r>
            <w:r w:rsidR="00DB1858" w:rsidRPr="00AF7F3C">
              <w:rPr>
                <w:rFonts w:ascii="Open Sans" w:hAnsi="Open Sans" w:cs="Open Sans"/>
                <w:sz w:val="22"/>
                <w:szCs w:val="22"/>
              </w:rPr>
              <w:t xml:space="preserve"> and</w:t>
            </w:r>
            <w:r w:rsidRPr="00AF7F3C">
              <w:rPr>
                <w:rFonts w:ascii="Open Sans" w:hAnsi="Open Sans" w:cs="Open Sans"/>
                <w:sz w:val="22"/>
                <w:szCs w:val="22"/>
              </w:rPr>
              <w:t xml:space="preserve"> the </w:t>
            </w:r>
            <w:r w:rsidRPr="00AF7F3C">
              <w:rPr>
                <w:rFonts w:ascii="Open Sans" w:hAnsi="Open Sans" w:cs="Open Sans"/>
                <w:bCs/>
                <w:sz w:val="22"/>
                <w:szCs w:val="22"/>
              </w:rPr>
              <w:t xml:space="preserve">USDA Food Plans: Cost of Food at </w:t>
            </w:r>
            <w:r w:rsidR="003B1075" w:rsidRPr="00AF7F3C">
              <w:rPr>
                <w:rFonts w:ascii="Open Sans" w:hAnsi="Open Sans" w:cs="Open Sans"/>
                <w:bCs/>
                <w:sz w:val="22"/>
                <w:szCs w:val="22"/>
              </w:rPr>
              <w:t>Home</w:t>
            </w:r>
            <w:r w:rsidR="003B1075" w:rsidRPr="00AF7F3C">
              <w:rPr>
                <w:rFonts w:ascii="Open Sans" w:hAnsi="Open Sans" w:cs="Open Sans"/>
                <w:sz w:val="22"/>
                <w:szCs w:val="22"/>
              </w:rPr>
              <w:t xml:space="preserve"> to</w:t>
            </w:r>
            <w:r w:rsidRPr="00AF7F3C">
              <w:rPr>
                <w:rFonts w:ascii="Open Sans" w:hAnsi="Open Sans" w:cs="Open Sans"/>
                <w:sz w:val="22"/>
                <w:szCs w:val="22"/>
              </w:rPr>
              <w:t xml:space="preserve"> determine cost of food at home on four levels.</w:t>
            </w:r>
          </w:p>
          <w:p w:rsidR="00095A46" w:rsidRPr="00AF7F3C" w:rsidRDefault="00095A46" w:rsidP="00095A46">
            <w:pPr>
              <w:spacing w:before="120" w:after="120"/>
              <w:rPr>
                <w:rFonts w:ascii="Open Sans" w:hAnsi="Open Sans" w:cs="Open Sans"/>
                <w:i/>
              </w:rPr>
            </w:pPr>
            <w:r w:rsidRPr="00AF7F3C">
              <w:rPr>
                <w:rFonts w:ascii="Open Sans" w:hAnsi="Open Sans" w:cs="Open Sans"/>
                <w:i/>
                <w:sz w:val="22"/>
                <w:szCs w:val="22"/>
              </w:rPr>
              <w:t>Individualized Education Plan (IEP) for all special education students must be followed. Examples of accommodations may include, but are not limited to:</w:t>
            </w:r>
          </w:p>
          <w:p w:rsidR="00095A46" w:rsidRPr="00AF7F3C" w:rsidRDefault="00095A46" w:rsidP="00095A46">
            <w:pPr>
              <w:pStyle w:val="ListParagraph"/>
              <w:numPr>
                <w:ilvl w:val="0"/>
                <w:numId w:val="17"/>
              </w:numPr>
              <w:spacing w:before="120" w:after="120"/>
              <w:rPr>
                <w:rFonts w:ascii="Open Sans" w:hAnsi="Open Sans" w:cs="Open Sans"/>
              </w:rPr>
            </w:pPr>
            <w:r w:rsidRPr="00AF7F3C">
              <w:rPr>
                <w:rFonts w:ascii="Open Sans" w:hAnsi="Open Sans" w:cs="Open Sans"/>
                <w:sz w:val="22"/>
                <w:szCs w:val="22"/>
              </w:rPr>
              <w:t>working with a peer tutor</w:t>
            </w:r>
          </w:p>
          <w:p w:rsidR="00CF2E7E" w:rsidRPr="00AF7F3C" w:rsidRDefault="00095A46" w:rsidP="00095A46">
            <w:pPr>
              <w:pStyle w:val="ListParagraph"/>
              <w:numPr>
                <w:ilvl w:val="0"/>
                <w:numId w:val="17"/>
              </w:numPr>
              <w:spacing w:before="120" w:after="120"/>
              <w:rPr>
                <w:rFonts w:ascii="Open Sans" w:hAnsi="Open Sans" w:cs="Open Sans"/>
              </w:rPr>
            </w:pPr>
            <w:r w:rsidRPr="00AF7F3C">
              <w:rPr>
                <w:rFonts w:ascii="Open Sans" w:hAnsi="Open Sans" w:cs="Open Sans"/>
                <w:sz w:val="22"/>
                <w:szCs w:val="22"/>
              </w:rPr>
              <w:t>participating in a small group/classroom</w:t>
            </w:r>
          </w:p>
        </w:tc>
      </w:tr>
      <w:tr w:rsidR="00B3350C" w:rsidRPr="00AF7F3C" w:rsidTr="642E4952">
        <w:trPr>
          <w:trHeight w:val="395"/>
        </w:trPr>
        <w:tc>
          <w:tcPr>
            <w:tcW w:w="2952" w:type="dxa"/>
            <w:shd w:val="clear" w:color="auto" w:fill="auto"/>
          </w:tcPr>
          <w:p w:rsidR="00B3350C" w:rsidRPr="00AF7F3C" w:rsidRDefault="3D101590" w:rsidP="00AC595A">
            <w:pPr>
              <w:spacing w:before="120"/>
              <w:jc w:val="center"/>
              <w:rPr>
                <w:rFonts w:ascii="Open Sans" w:hAnsi="Open Sans" w:cs="Open Sans"/>
                <w:b/>
                <w:bCs/>
              </w:rPr>
            </w:pPr>
            <w:r w:rsidRPr="00AF7F3C">
              <w:rPr>
                <w:rFonts w:ascii="Open Sans" w:hAnsi="Open Sans" w:cs="Open Sans"/>
                <w:b/>
                <w:bCs/>
                <w:sz w:val="22"/>
                <w:szCs w:val="22"/>
              </w:rPr>
              <w:t>Independent Practice/Laboratory Experience/Differentiated Activities *</w:t>
            </w:r>
          </w:p>
        </w:tc>
        <w:tc>
          <w:tcPr>
            <w:tcW w:w="7848" w:type="dxa"/>
            <w:shd w:val="clear" w:color="auto" w:fill="auto"/>
          </w:tcPr>
          <w:p w:rsidR="00A13006" w:rsidRPr="00AF7F3C" w:rsidRDefault="00A13006" w:rsidP="00A13006">
            <w:pPr>
              <w:spacing w:before="120" w:after="120"/>
              <w:rPr>
                <w:rFonts w:ascii="Open Sans" w:hAnsi="Open Sans" w:cs="Open Sans"/>
              </w:rPr>
            </w:pPr>
            <w:r w:rsidRPr="00AF7F3C">
              <w:rPr>
                <w:rFonts w:ascii="Open Sans" w:hAnsi="Open Sans" w:cs="Open Sans"/>
                <w:sz w:val="22"/>
                <w:szCs w:val="22"/>
              </w:rPr>
              <w:t xml:space="preserve">Place the Food Plan Scenario </w:t>
            </w:r>
            <w:r w:rsidR="003B1075" w:rsidRPr="00AF7F3C">
              <w:rPr>
                <w:rFonts w:ascii="Open Sans" w:hAnsi="Open Sans" w:cs="Open Sans"/>
                <w:sz w:val="22"/>
                <w:szCs w:val="22"/>
              </w:rPr>
              <w:t>Cards in</w:t>
            </w:r>
            <w:r w:rsidRPr="00AF7F3C">
              <w:rPr>
                <w:rFonts w:ascii="Open Sans" w:hAnsi="Open Sans" w:cs="Open Sans"/>
                <w:sz w:val="22"/>
                <w:szCs w:val="22"/>
              </w:rPr>
              <w:t xml:space="preserve"> a basket. Students will work in teams of 2-3. Ask each team to choose one food plan that they will research.</w:t>
            </w:r>
          </w:p>
          <w:p w:rsidR="00A13006" w:rsidRPr="00AF7F3C" w:rsidRDefault="00A13006" w:rsidP="00A13006">
            <w:pPr>
              <w:spacing w:before="120" w:after="120"/>
              <w:rPr>
                <w:rFonts w:ascii="Open Sans" w:hAnsi="Open Sans" w:cs="Open Sans"/>
              </w:rPr>
            </w:pPr>
            <w:r w:rsidRPr="00AF7F3C">
              <w:rPr>
                <w:rFonts w:ascii="Open Sans" w:hAnsi="Open Sans" w:cs="Open Sans"/>
                <w:sz w:val="22"/>
                <w:szCs w:val="22"/>
              </w:rPr>
              <w:t xml:space="preserve">Students will create a </w:t>
            </w:r>
            <w:r w:rsidRPr="00AF7F3C">
              <w:rPr>
                <w:rFonts w:ascii="Open Sans" w:hAnsi="Open Sans" w:cs="Open Sans"/>
                <w:bCs/>
                <w:sz w:val="22"/>
                <w:szCs w:val="22"/>
              </w:rPr>
              <w:t xml:space="preserve">Personal Money Management </w:t>
            </w:r>
            <w:r w:rsidR="00AF7F3C" w:rsidRPr="00AF7F3C">
              <w:rPr>
                <w:rFonts w:ascii="Open Sans" w:hAnsi="Open Sans" w:cs="Open Sans"/>
                <w:bCs/>
                <w:sz w:val="22"/>
                <w:szCs w:val="22"/>
              </w:rPr>
              <w:t>Project</w:t>
            </w:r>
            <w:r w:rsidR="00AF7F3C" w:rsidRPr="00AF7F3C">
              <w:rPr>
                <w:rFonts w:ascii="Open Sans" w:hAnsi="Open Sans" w:cs="Open Sans"/>
                <w:sz w:val="22"/>
                <w:szCs w:val="22"/>
              </w:rPr>
              <w:t xml:space="preserve">. </w:t>
            </w:r>
            <w:r w:rsidRPr="00AF7F3C">
              <w:rPr>
                <w:rFonts w:ascii="Open Sans" w:hAnsi="Open Sans" w:cs="Open Sans"/>
                <w:sz w:val="22"/>
                <w:szCs w:val="22"/>
              </w:rPr>
              <w:t xml:space="preserve">Distribute </w:t>
            </w:r>
            <w:r w:rsidRPr="00AF7F3C">
              <w:rPr>
                <w:rFonts w:ascii="Open Sans" w:hAnsi="Open Sans" w:cs="Open Sans"/>
                <w:bCs/>
                <w:sz w:val="22"/>
                <w:szCs w:val="22"/>
              </w:rPr>
              <w:t xml:space="preserve">Instructions for Personal Money Management </w:t>
            </w:r>
            <w:r w:rsidR="00AF7F3C" w:rsidRPr="00AF7F3C">
              <w:rPr>
                <w:rFonts w:ascii="Open Sans" w:hAnsi="Open Sans" w:cs="Open Sans"/>
                <w:bCs/>
                <w:sz w:val="22"/>
                <w:szCs w:val="22"/>
              </w:rPr>
              <w:t>Project</w:t>
            </w:r>
            <w:r w:rsidR="00AF7F3C" w:rsidRPr="00AF7F3C">
              <w:rPr>
                <w:rFonts w:ascii="Open Sans" w:hAnsi="Open Sans" w:cs="Open Sans"/>
                <w:sz w:val="22"/>
                <w:szCs w:val="22"/>
              </w:rPr>
              <w:t>.</w:t>
            </w:r>
          </w:p>
          <w:p w:rsidR="00A13006" w:rsidRPr="00AF7F3C" w:rsidRDefault="00A13006" w:rsidP="00A13006">
            <w:pPr>
              <w:spacing w:before="120" w:after="120"/>
              <w:rPr>
                <w:rFonts w:ascii="Open Sans" w:hAnsi="Open Sans" w:cs="Open Sans"/>
              </w:rPr>
            </w:pPr>
            <w:r w:rsidRPr="00AF7F3C">
              <w:rPr>
                <w:rFonts w:ascii="Open Sans" w:hAnsi="Open Sans" w:cs="Open Sans"/>
                <w:sz w:val="22"/>
                <w:szCs w:val="22"/>
              </w:rPr>
              <w:lastRenderedPageBreak/>
              <w:t>Students will:</w:t>
            </w:r>
          </w:p>
          <w:p w:rsidR="00A13006" w:rsidRPr="00AF7F3C" w:rsidRDefault="00A13006" w:rsidP="00A13006">
            <w:pPr>
              <w:numPr>
                <w:ilvl w:val="0"/>
                <w:numId w:val="18"/>
              </w:numPr>
              <w:spacing w:before="120" w:after="120"/>
              <w:rPr>
                <w:rFonts w:ascii="Open Sans" w:hAnsi="Open Sans" w:cs="Open Sans"/>
              </w:rPr>
            </w:pPr>
            <w:r w:rsidRPr="00AF7F3C">
              <w:rPr>
                <w:rFonts w:ascii="Open Sans" w:hAnsi="Open Sans" w:cs="Open Sans"/>
                <w:sz w:val="22"/>
                <w:szCs w:val="22"/>
              </w:rPr>
              <w:t xml:space="preserve">use </w:t>
            </w:r>
            <w:r w:rsidRPr="00AF7F3C">
              <w:rPr>
                <w:rFonts w:ascii="Open Sans" w:hAnsi="Open Sans" w:cs="Open Sans"/>
                <w:bCs/>
                <w:sz w:val="22"/>
                <w:szCs w:val="22"/>
              </w:rPr>
              <w:t xml:space="preserve">USDA Food Plans: Cost of Food at </w:t>
            </w:r>
            <w:r w:rsidR="003B1075" w:rsidRPr="00AF7F3C">
              <w:rPr>
                <w:rFonts w:ascii="Open Sans" w:hAnsi="Open Sans" w:cs="Open Sans"/>
                <w:bCs/>
                <w:sz w:val="22"/>
                <w:szCs w:val="22"/>
              </w:rPr>
              <w:t>Home</w:t>
            </w:r>
            <w:r w:rsidR="003B1075" w:rsidRPr="00AF7F3C">
              <w:rPr>
                <w:rFonts w:ascii="Open Sans" w:hAnsi="Open Sans" w:cs="Open Sans"/>
                <w:sz w:val="22"/>
                <w:szCs w:val="22"/>
              </w:rPr>
              <w:t xml:space="preserve"> to</w:t>
            </w:r>
            <w:r w:rsidRPr="00AF7F3C">
              <w:rPr>
                <w:rFonts w:ascii="Open Sans" w:hAnsi="Open Sans" w:cs="Open Sans"/>
                <w:sz w:val="22"/>
                <w:szCs w:val="22"/>
              </w:rPr>
              <w:t xml:space="preserve"> determine cost of food</w:t>
            </w:r>
          </w:p>
          <w:p w:rsidR="00A13006" w:rsidRPr="00AF7F3C" w:rsidRDefault="00A13006" w:rsidP="00A13006">
            <w:pPr>
              <w:numPr>
                <w:ilvl w:val="0"/>
                <w:numId w:val="18"/>
              </w:numPr>
              <w:spacing w:before="120" w:after="120"/>
              <w:rPr>
                <w:rFonts w:ascii="Open Sans" w:hAnsi="Open Sans" w:cs="Open Sans"/>
              </w:rPr>
            </w:pPr>
            <w:r w:rsidRPr="00AF7F3C">
              <w:rPr>
                <w:rFonts w:ascii="Open Sans" w:hAnsi="Open Sans" w:cs="Open Sans"/>
                <w:sz w:val="22"/>
                <w:szCs w:val="22"/>
              </w:rPr>
              <w:t>create a letter of complaint pertaining to an item purchased at the grocery store</w:t>
            </w:r>
          </w:p>
          <w:p w:rsidR="00A13006" w:rsidRPr="00AF7F3C" w:rsidRDefault="00A13006" w:rsidP="00A13006">
            <w:pPr>
              <w:numPr>
                <w:ilvl w:val="0"/>
                <w:numId w:val="18"/>
              </w:numPr>
              <w:spacing w:before="120" w:after="120"/>
              <w:rPr>
                <w:rFonts w:ascii="Open Sans" w:hAnsi="Open Sans" w:cs="Open Sans"/>
              </w:rPr>
            </w:pPr>
            <w:r w:rsidRPr="00AF7F3C">
              <w:rPr>
                <w:rFonts w:ascii="Open Sans" w:hAnsi="Open Sans" w:cs="Open Sans"/>
                <w:sz w:val="22"/>
                <w:szCs w:val="22"/>
              </w:rPr>
              <w:t>project will include menu plan and grocery shopping list</w:t>
            </w:r>
          </w:p>
          <w:p w:rsidR="00A13006" w:rsidRPr="00AF7F3C" w:rsidRDefault="00A13006" w:rsidP="00A13006">
            <w:pPr>
              <w:spacing w:before="120" w:after="120"/>
              <w:rPr>
                <w:rFonts w:ascii="Open Sans" w:hAnsi="Open Sans" w:cs="Open Sans"/>
              </w:rPr>
            </w:pPr>
            <w:r w:rsidRPr="00AF7F3C">
              <w:rPr>
                <w:rFonts w:ascii="Open Sans" w:hAnsi="Open Sans" w:cs="Open Sans"/>
                <w:sz w:val="22"/>
                <w:szCs w:val="22"/>
              </w:rPr>
              <w:t xml:space="preserve">Distribute </w:t>
            </w:r>
            <w:r w:rsidRPr="00AF7F3C">
              <w:rPr>
                <w:rFonts w:ascii="Open Sans" w:hAnsi="Open Sans" w:cs="Open Sans"/>
                <w:bCs/>
                <w:sz w:val="22"/>
                <w:szCs w:val="22"/>
              </w:rPr>
              <w:t xml:space="preserve">Personal Money Management </w:t>
            </w:r>
            <w:r w:rsidR="00DB1858" w:rsidRPr="00AF7F3C">
              <w:rPr>
                <w:rFonts w:ascii="Open Sans" w:hAnsi="Open Sans" w:cs="Open Sans"/>
                <w:bCs/>
                <w:sz w:val="22"/>
                <w:szCs w:val="22"/>
              </w:rPr>
              <w:t>Project</w:t>
            </w:r>
            <w:r w:rsidR="00DB1858" w:rsidRPr="00AF7F3C">
              <w:rPr>
                <w:rFonts w:ascii="Open Sans" w:hAnsi="Open Sans" w:cs="Open Sans"/>
                <w:sz w:val="22"/>
                <w:szCs w:val="22"/>
              </w:rPr>
              <w:t>, which</w:t>
            </w:r>
            <w:r w:rsidRPr="00AF7F3C">
              <w:rPr>
                <w:rFonts w:ascii="Open Sans" w:hAnsi="Open Sans" w:cs="Open Sans"/>
                <w:sz w:val="22"/>
                <w:szCs w:val="22"/>
              </w:rPr>
              <w:t xml:space="preserve"> includes a menu planning worksheet, grocery shopping </w:t>
            </w:r>
            <w:r w:rsidR="00DB1858" w:rsidRPr="00AF7F3C">
              <w:rPr>
                <w:rFonts w:ascii="Open Sans" w:hAnsi="Open Sans" w:cs="Open Sans"/>
                <w:sz w:val="22"/>
                <w:szCs w:val="22"/>
              </w:rPr>
              <w:t>list,</w:t>
            </w:r>
            <w:r w:rsidRPr="00AF7F3C">
              <w:rPr>
                <w:rFonts w:ascii="Open Sans" w:hAnsi="Open Sans" w:cs="Open Sans"/>
                <w:sz w:val="22"/>
                <w:szCs w:val="22"/>
              </w:rPr>
              <w:t xml:space="preserve"> and letter of complaint.</w:t>
            </w:r>
          </w:p>
          <w:p w:rsidR="00A13006" w:rsidRPr="00AF7F3C" w:rsidRDefault="00A13006" w:rsidP="00A13006">
            <w:pPr>
              <w:spacing w:before="120" w:after="120"/>
              <w:rPr>
                <w:rFonts w:ascii="Open Sans" w:hAnsi="Open Sans" w:cs="Open Sans"/>
              </w:rPr>
            </w:pPr>
            <w:r w:rsidRPr="00AF7F3C">
              <w:rPr>
                <w:rFonts w:ascii="Open Sans" w:hAnsi="Open Sans" w:cs="Open Sans"/>
                <w:sz w:val="22"/>
                <w:szCs w:val="22"/>
              </w:rPr>
              <w:t>The amount per week each individual or family may spend has already been calculated according to the USDA Food Plan.</w:t>
            </w:r>
          </w:p>
          <w:p w:rsidR="00A13006" w:rsidRPr="00AF7F3C" w:rsidRDefault="00A13006" w:rsidP="00A13006">
            <w:pPr>
              <w:spacing w:before="120" w:after="120"/>
              <w:rPr>
                <w:rFonts w:ascii="Open Sans" w:hAnsi="Open Sans" w:cs="Open Sans"/>
                <w:i/>
              </w:rPr>
            </w:pPr>
            <w:r w:rsidRPr="00AF7F3C">
              <w:rPr>
                <w:rFonts w:ascii="Open Sans" w:hAnsi="Open Sans" w:cs="Open Sans"/>
                <w:sz w:val="22"/>
                <w:szCs w:val="22"/>
              </w:rPr>
              <w:t>Teacher will provide grocery circulars from local newspapers or students can use Internet to determine the costs of food and menu planning ideas.</w:t>
            </w:r>
          </w:p>
          <w:p w:rsidR="00A13006" w:rsidRPr="00AF7F3C" w:rsidRDefault="00A13006" w:rsidP="00A13006">
            <w:pPr>
              <w:spacing w:before="120" w:after="120"/>
              <w:rPr>
                <w:rFonts w:ascii="Open Sans" w:hAnsi="Open Sans" w:cs="Open Sans"/>
                <w:i/>
              </w:rPr>
            </w:pPr>
            <w:r w:rsidRPr="00AF7F3C">
              <w:rPr>
                <w:rFonts w:ascii="Open Sans" w:hAnsi="Open Sans" w:cs="Open Sans"/>
                <w:i/>
                <w:sz w:val="22"/>
                <w:szCs w:val="22"/>
              </w:rPr>
              <w:t>Individualized Education Plan (IEP) for all special education students must be followed. Examples of accommodations may include, but are not limited to:</w:t>
            </w:r>
          </w:p>
          <w:p w:rsidR="00A13006" w:rsidRPr="00AF7F3C" w:rsidRDefault="00A13006" w:rsidP="00A13006">
            <w:pPr>
              <w:pStyle w:val="ListParagraph"/>
              <w:numPr>
                <w:ilvl w:val="0"/>
                <w:numId w:val="21"/>
              </w:numPr>
              <w:spacing w:before="120" w:after="120"/>
              <w:rPr>
                <w:rFonts w:ascii="Open Sans" w:hAnsi="Open Sans" w:cs="Open Sans"/>
              </w:rPr>
            </w:pPr>
            <w:r w:rsidRPr="00AF7F3C">
              <w:rPr>
                <w:rFonts w:ascii="Open Sans" w:hAnsi="Open Sans" w:cs="Open Sans"/>
                <w:sz w:val="22"/>
                <w:szCs w:val="22"/>
              </w:rPr>
              <w:t>provide specific websites or articles from which students can obtain their research information</w:t>
            </w:r>
          </w:p>
          <w:p w:rsidR="00CF2E7E" w:rsidRPr="00AF7F3C" w:rsidRDefault="00A13006" w:rsidP="00A13006">
            <w:pPr>
              <w:pStyle w:val="ListParagraph"/>
              <w:numPr>
                <w:ilvl w:val="0"/>
                <w:numId w:val="21"/>
              </w:numPr>
              <w:spacing w:before="120" w:after="120"/>
              <w:rPr>
                <w:rFonts w:ascii="Open Sans" w:hAnsi="Open Sans" w:cs="Open Sans"/>
              </w:rPr>
            </w:pPr>
            <w:r w:rsidRPr="00AF7F3C">
              <w:rPr>
                <w:rFonts w:ascii="Open Sans" w:hAnsi="Open Sans" w:cs="Open Sans"/>
                <w:sz w:val="22"/>
                <w:szCs w:val="22"/>
              </w:rPr>
              <w:t>provide students with a checklist or rubric to help them organize and complete all steps of the process</w:t>
            </w:r>
          </w:p>
        </w:tc>
      </w:tr>
      <w:tr w:rsidR="00B3350C" w:rsidRPr="00AF7F3C" w:rsidTr="642E4952">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lastRenderedPageBreak/>
              <w:t>Lesson Closure</w:t>
            </w:r>
          </w:p>
        </w:tc>
        <w:tc>
          <w:tcPr>
            <w:tcW w:w="7848" w:type="dxa"/>
            <w:shd w:val="clear" w:color="auto" w:fill="auto"/>
          </w:tcPr>
          <w:p w:rsidR="00A13006" w:rsidRPr="00AF7F3C" w:rsidRDefault="00A13006" w:rsidP="00A13006">
            <w:pPr>
              <w:spacing w:before="120" w:after="120"/>
              <w:rPr>
                <w:rFonts w:ascii="Open Sans" w:hAnsi="Open Sans" w:cs="Open Sans"/>
              </w:rPr>
            </w:pPr>
            <w:r w:rsidRPr="00AF7F3C">
              <w:rPr>
                <w:rFonts w:ascii="Open Sans" w:hAnsi="Open Sans" w:cs="Open Sans"/>
                <w:sz w:val="22"/>
                <w:szCs w:val="22"/>
              </w:rPr>
              <w:t xml:space="preserve">Review lesson plan objectives, </w:t>
            </w:r>
            <w:r w:rsidR="00DA5BAE" w:rsidRPr="00AF7F3C">
              <w:rPr>
                <w:rFonts w:ascii="Open Sans" w:hAnsi="Open Sans" w:cs="Open Sans"/>
                <w:sz w:val="22"/>
                <w:szCs w:val="22"/>
              </w:rPr>
              <w:t>terms,</w:t>
            </w:r>
            <w:r w:rsidRPr="00AF7F3C">
              <w:rPr>
                <w:rFonts w:ascii="Open Sans" w:hAnsi="Open Sans" w:cs="Open Sans"/>
                <w:sz w:val="22"/>
                <w:szCs w:val="22"/>
              </w:rPr>
              <w:t xml:space="preserve"> and definitions.</w:t>
            </w:r>
          </w:p>
          <w:p w:rsidR="00B3350C" w:rsidRPr="00AF7F3C" w:rsidRDefault="00A13006" w:rsidP="00A13006">
            <w:pPr>
              <w:spacing w:before="120" w:after="120"/>
              <w:rPr>
                <w:rFonts w:ascii="Open Sans" w:hAnsi="Open Sans" w:cs="Open Sans"/>
              </w:rPr>
            </w:pPr>
            <w:r w:rsidRPr="00AF7F3C">
              <w:rPr>
                <w:rFonts w:ascii="Open Sans" w:hAnsi="Open Sans" w:cs="Open Sans"/>
                <w:sz w:val="22"/>
                <w:szCs w:val="22"/>
              </w:rPr>
              <w:t xml:space="preserve">Students will complete </w:t>
            </w:r>
            <w:r w:rsidRPr="00AF7F3C">
              <w:rPr>
                <w:rFonts w:ascii="Open Sans" w:hAnsi="Open Sans" w:cs="Open Sans"/>
                <w:bCs/>
                <w:sz w:val="22"/>
                <w:szCs w:val="22"/>
              </w:rPr>
              <w:t>Lesson Closure</w:t>
            </w:r>
            <w:r w:rsidR="00E7458F" w:rsidRPr="00AF7F3C">
              <w:rPr>
                <w:rFonts w:ascii="Open Sans" w:hAnsi="Open Sans" w:cs="Open Sans"/>
                <w:sz w:val="22"/>
                <w:szCs w:val="22"/>
              </w:rPr>
              <w:t xml:space="preserve"> </w:t>
            </w:r>
            <w:r w:rsidR="00AF7F3C" w:rsidRPr="00AF7F3C">
              <w:rPr>
                <w:rFonts w:ascii="Open Sans" w:hAnsi="Open Sans" w:cs="Open Sans"/>
                <w:sz w:val="22"/>
                <w:szCs w:val="22"/>
              </w:rPr>
              <w:t>handout. This</w:t>
            </w:r>
            <w:r w:rsidRPr="00AF7F3C">
              <w:rPr>
                <w:rFonts w:ascii="Open Sans" w:hAnsi="Open Sans" w:cs="Open Sans"/>
                <w:sz w:val="22"/>
                <w:szCs w:val="22"/>
              </w:rPr>
              <w:t xml:space="preserve"> will be their exit pass. Student must answer in the questions about what they learned before being allowed to leave the room.</w:t>
            </w:r>
          </w:p>
        </w:tc>
      </w:tr>
      <w:tr w:rsidR="00B3350C" w:rsidRPr="00AF7F3C" w:rsidTr="642E4952">
        <w:trPr>
          <w:trHeight w:val="135"/>
        </w:trPr>
        <w:tc>
          <w:tcPr>
            <w:tcW w:w="2952" w:type="dxa"/>
            <w:shd w:val="clear" w:color="auto" w:fill="auto"/>
          </w:tcPr>
          <w:p w:rsidR="0080201D"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Summative/End of Lesson Assessment *</w:t>
            </w:r>
          </w:p>
          <w:p w:rsidR="00B3350C" w:rsidRPr="00AF7F3C" w:rsidRDefault="0080201D" w:rsidP="0080201D">
            <w:pPr>
              <w:tabs>
                <w:tab w:val="left" w:pos="2820"/>
              </w:tabs>
              <w:rPr>
                <w:rFonts w:ascii="Open Sans" w:hAnsi="Open Sans" w:cs="Open Sans"/>
              </w:rPr>
            </w:pPr>
            <w:r w:rsidRPr="00AF7F3C">
              <w:rPr>
                <w:rFonts w:ascii="Open Sans" w:hAnsi="Open Sans" w:cs="Open Sans"/>
                <w:sz w:val="22"/>
                <w:szCs w:val="22"/>
              </w:rPr>
              <w:tab/>
            </w:r>
          </w:p>
        </w:tc>
        <w:tc>
          <w:tcPr>
            <w:tcW w:w="7848" w:type="dxa"/>
            <w:shd w:val="clear" w:color="auto" w:fill="auto"/>
          </w:tcPr>
          <w:p w:rsidR="00BB7C92" w:rsidRPr="00AF7F3C" w:rsidRDefault="00BB7C92" w:rsidP="00BB7C92">
            <w:pPr>
              <w:spacing w:before="120"/>
              <w:rPr>
                <w:rFonts w:ascii="Open Sans" w:hAnsi="Open Sans" w:cs="Open Sans"/>
                <w:b/>
              </w:rPr>
            </w:pPr>
            <w:r w:rsidRPr="00AF7F3C">
              <w:rPr>
                <w:rFonts w:ascii="Open Sans" w:hAnsi="Open Sans" w:cs="Open Sans"/>
                <w:sz w:val="22"/>
                <w:szCs w:val="22"/>
              </w:rPr>
              <w:t>Assessments during lesson:</w:t>
            </w:r>
          </w:p>
          <w:p w:rsidR="00BB7C92" w:rsidRPr="00AF7F3C" w:rsidRDefault="00BB7C92" w:rsidP="00BB7C92">
            <w:pPr>
              <w:spacing w:before="120"/>
              <w:rPr>
                <w:rFonts w:ascii="Open Sans" w:hAnsi="Open Sans" w:cs="Open Sans"/>
              </w:rPr>
            </w:pPr>
            <w:r w:rsidRPr="00AF7F3C">
              <w:rPr>
                <w:rFonts w:ascii="Open Sans" w:hAnsi="Open Sans" w:cs="Open Sans"/>
                <w:bCs/>
                <w:sz w:val="22"/>
                <w:szCs w:val="22"/>
              </w:rPr>
              <w:t>Connect the Dots: Careers in Personal Care Services</w:t>
            </w:r>
            <w:r w:rsidRPr="00AF7F3C">
              <w:rPr>
                <w:rFonts w:ascii="Open Sans" w:hAnsi="Open Sans" w:cs="Open Sans"/>
                <w:sz w:val="22"/>
                <w:szCs w:val="22"/>
              </w:rPr>
              <w:t xml:space="preserve"> </w:t>
            </w:r>
            <w:r w:rsidRPr="00AF7F3C">
              <w:rPr>
                <w:rFonts w:ascii="Open Sans" w:hAnsi="Open Sans" w:cs="Open Sans"/>
                <w:bCs/>
                <w:sz w:val="22"/>
                <w:szCs w:val="22"/>
              </w:rPr>
              <w:br/>
              <w:t>Cost of Raising a Child</w:t>
            </w:r>
            <w:r w:rsidRPr="00AF7F3C">
              <w:rPr>
                <w:rFonts w:ascii="Open Sans" w:hAnsi="Open Sans" w:cs="Open Sans"/>
                <w:sz w:val="22"/>
                <w:szCs w:val="22"/>
              </w:rPr>
              <w:t xml:space="preserve"> </w:t>
            </w:r>
            <w:r w:rsidRPr="00AF7F3C">
              <w:rPr>
                <w:rFonts w:ascii="Open Sans" w:hAnsi="Open Sans" w:cs="Open Sans"/>
                <w:bCs/>
                <w:sz w:val="22"/>
                <w:szCs w:val="22"/>
              </w:rPr>
              <w:br/>
              <w:t>Personal Money Management Project</w:t>
            </w:r>
            <w:r w:rsidRPr="00AF7F3C">
              <w:rPr>
                <w:rFonts w:ascii="Open Sans" w:hAnsi="Open Sans" w:cs="Open Sans"/>
                <w:sz w:val="22"/>
                <w:szCs w:val="22"/>
              </w:rPr>
              <w:t xml:space="preserve"> </w:t>
            </w:r>
            <w:r w:rsidRPr="00AF7F3C">
              <w:rPr>
                <w:rFonts w:ascii="Open Sans" w:hAnsi="Open Sans" w:cs="Open Sans"/>
                <w:bCs/>
                <w:sz w:val="22"/>
                <w:szCs w:val="22"/>
              </w:rPr>
              <w:br/>
              <w:t>Lesson Closure</w:t>
            </w:r>
            <w:r w:rsidRPr="00AF7F3C">
              <w:rPr>
                <w:rFonts w:ascii="Open Sans" w:hAnsi="Open Sans" w:cs="Open Sans"/>
                <w:sz w:val="22"/>
                <w:szCs w:val="22"/>
              </w:rPr>
              <w:t xml:space="preserve"> </w:t>
            </w:r>
          </w:p>
          <w:p w:rsidR="00BB7C92" w:rsidRPr="00AF7F3C" w:rsidRDefault="00BB7C92" w:rsidP="00BB7C92">
            <w:pPr>
              <w:spacing w:before="120"/>
              <w:rPr>
                <w:rFonts w:ascii="Open Sans" w:hAnsi="Open Sans" w:cs="Open Sans"/>
              </w:rPr>
            </w:pPr>
            <w:r w:rsidRPr="00AF7F3C">
              <w:rPr>
                <w:rFonts w:ascii="Open Sans" w:hAnsi="Open Sans" w:cs="Open Sans"/>
                <w:sz w:val="22"/>
                <w:szCs w:val="22"/>
              </w:rPr>
              <w:t>Students will write a one-page reflection of what they have learned from this lesson and how they will apply it to their lives, now and in the future. Content of reflection may include how financial management is a journey and requires continual evaluation and readjustment.</w:t>
            </w:r>
          </w:p>
          <w:p w:rsidR="00BB7C92" w:rsidRPr="00AF7F3C" w:rsidRDefault="00BB7C92" w:rsidP="00BB7C92">
            <w:pPr>
              <w:spacing w:before="120"/>
              <w:rPr>
                <w:rFonts w:ascii="Open Sans" w:hAnsi="Open Sans" w:cs="Open Sans"/>
                <w:i/>
              </w:rPr>
            </w:pPr>
            <w:r w:rsidRPr="00AF7F3C">
              <w:rPr>
                <w:rFonts w:ascii="Open Sans" w:hAnsi="Open Sans" w:cs="Open Sans"/>
                <w:i/>
                <w:sz w:val="22"/>
                <w:szCs w:val="22"/>
              </w:rPr>
              <w:t>Individualized Education Plan (IEP) for all special education students must be followed. Examples of accommodations may include, but are not limited to:</w:t>
            </w:r>
          </w:p>
          <w:p w:rsidR="00BB7C92" w:rsidRPr="00AF7F3C" w:rsidRDefault="00BB7C92" w:rsidP="00BB7C92">
            <w:pPr>
              <w:pStyle w:val="ListParagraph"/>
              <w:numPr>
                <w:ilvl w:val="0"/>
                <w:numId w:val="23"/>
              </w:numPr>
              <w:spacing w:before="120"/>
              <w:rPr>
                <w:rFonts w:ascii="Open Sans" w:hAnsi="Open Sans" w:cs="Open Sans"/>
              </w:rPr>
            </w:pPr>
            <w:r w:rsidRPr="00AF7F3C">
              <w:rPr>
                <w:rFonts w:ascii="Open Sans" w:hAnsi="Open Sans" w:cs="Open Sans"/>
                <w:sz w:val="22"/>
                <w:szCs w:val="22"/>
              </w:rPr>
              <w:t>provide time for the student to practice speech for you prior to final delivery date</w:t>
            </w:r>
          </w:p>
          <w:p w:rsidR="00CF2E7E" w:rsidRPr="00AF7F3C" w:rsidRDefault="00BB7C92" w:rsidP="00BB7C92">
            <w:pPr>
              <w:pStyle w:val="ListParagraph"/>
              <w:numPr>
                <w:ilvl w:val="0"/>
                <w:numId w:val="23"/>
              </w:numPr>
              <w:spacing w:before="120"/>
              <w:rPr>
                <w:rFonts w:ascii="Open Sans" w:hAnsi="Open Sans" w:cs="Open Sans"/>
              </w:rPr>
            </w:pPr>
            <w:r w:rsidRPr="00AF7F3C">
              <w:rPr>
                <w:rFonts w:ascii="Open Sans" w:hAnsi="Open Sans" w:cs="Open Sans"/>
                <w:sz w:val="22"/>
                <w:szCs w:val="22"/>
              </w:rPr>
              <w:t>allow students to record their presentations in advance and present the recording (audio or visual) if they are frightened by presenting to a crowd. Another method would be to allow them to present to you first, then present to the class after you have assured them that they have a good product to share</w:t>
            </w:r>
          </w:p>
        </w:tc>
      </w:tr>
      <w:tr w:rsidR="00B3350C" w:rsidRPr="00AF7F3C" w:rsidTr="642E4952">
        <w:trPr>
          <w:trHeight w:val="135"/>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lastRenderedPageBreak/>
              <w:t>References/Resources/</w:t>
            </w:r>
          </w:p>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Teacher Preparation</w:t>
            </w:r>
          </w:p>
        </w:tc>
        <w:tc>
          <w:tcPr>
            <w:tcW w:w="7848" w:type="dxa"/>
            <w:shd w:val="clear" w:color="auto" w:fill="auto"/>
          </w:tcPr>
          <w:p w:rsidR="002B3568" w:rsidRPr="00AF7F3C" w:rsidRDefault="002B3568" w:rsidP="00E6770A">
            <w:pPr>
              <w:spacing w:before="120" w:after="120"/>
              <w:rPr>
                <w:rFonts w:ascii="Open Sans" w:hAnsi="Open Sans" w:cs="Open Sans"/>
                <w:color w:val="000000" w:themeColor="text1"/>
              </w:rPr>
            </w:pPr>
            <w:r w:rsidRPr="00AF7F3C">
              <w:rPr>
                <w:rFonts w:ascii="Open Sans" w:hAnsi="Open Sans" w:cs="Open Sans"/>
                <w:b/>
                <w:bCs/>
                <w:color w:val="000000" w:themeColor="text1"/>
                <w:sz w:val="22"/>
                <w:szCs w:val="22"/>
              </w:rPr>
              <w:t>Textbook:</w:t>
            </w:r>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 xml:space="preserve">Campbell, S. (2010). </w:t>
            </w:r>
            <w:r w:rsidRPr="00AF7F3C">
              <w:rPr>
                <w:rFonts w:ascii="Open Sans" w:hAnsi="Open Sans" w:cs="Open Sans"/>
                <w:i/>
                <w:iCs/>
                <w:color w:val="000000" w:themeColor="text1"/>
                <w:sz w:val="22"/>
                <w:szCs w:val="22"/>
              </w:rPr>
              <w:t>Foundations of personal finance</w:t>
            </w:r>
            <w:r w:rsidRPr="00AF7F3C">
              <w:rPr>
                <w:rFonts w:ascii="Open Sans" w:hAnsi="Open Sans" w:cs="Open Sans"/>
                <w:color w:val="000000" w:themeColor="text1"/>
                <w:sz w:val="22"/>
                <w:szCs w:val="22"/>
              </w:rPr>
              <w:t>. (5th ed., pp. 130-136,358-361). Tinley Park: The Goodheart-Willcox Publishing Company.</w:t>
            </w:r>
          </w:p>
          <w:p w:rsidR="002B3568" w:rsidRPr="00AF7F3C" w:rsidRDefault="002B3568" w:rsidP="00E6770A">
            <w:pPr>
              <w:spacing w:before="240" w:after="240"/>
              <w:rPr>
                <w:rFonts w:ascii="Open Sans" w:hAnsi="Open Sans" w:cs="Open Sans"/>
                <w:color w:val="000000" w:themeColor="text1"/>
              </w:rPr>
            </w:pPr>
            <w:r w:rsidRPr="00AF7F3C">
              <w:rPr>
                <w:rFonts w:ascii="Open Sans" w:hAnsi="Open Sans" w:cs="Open Sans"/>
                <w:b/>
                <w:bCs/>
                <w:color w:val="000000" w:themeColor="text1"/>
                <w:sz w:val="22"/>
                <w:szCs w:val="22"/>
              </w:rPr>
              <w:t>Websites:</w:t>
            </w:r>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Better Business Bureaus in Texas</w:t>
            </w:r>
            <w:r w:rsidRPr="00AF7F3C">
              <w:rPr>
                <w:rFonts w:ascii="Open Sans" w:hAnsi="Open Sans" w:cs="Open Sans"/>
                <w:color w:val="000000" w:themeColor="text1"/>
                <w:sz w:val="22"/>
                <w:szCs w:val="22"/>
              </w:rPr>
              <w:br/>
              <w:t xml:space="preserve"> Better Business Bureaus (BBBs) are nonprofit organizations that encourage honest advertising and selling practices and are supported primarily by local businesses.</w:t>
            </w:r>
            <w:hyperlink r:id="rId23" w:history="1">
              <w:r w:rsidRPr="00AF7F3C">
                <w:rPr>
                  <w:rStyle w:val="Hyperlink"/>
                  <w:rFonts w:ascii="Open Sans" w:hAnsi="Open Sans" w:cs="Open Sans"/>
                  <w:color w:val="000000" w:themeColor="text1"/>
                  <w:sz w:val="22"/>
                  <w:szCs w:val="22"/>
                </w:rPr>
                <w:br/>
                <w:t>http://www.bbb.org/</w:t>
              </w:r>
            </w:hyperlink>
          </w:p>
          <w:p w:rsidR="002B3568" w:rsidRPr="00AF7F3C" w:rsidRDefault="00E7458F"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Bureau of Labor Statistics</w:t>
            </w:r>
            <w:r w:rsidRPr="00AF7F3C">
              <w:rPr>
                <w:rFonts w:ascii="Open Sans" w:hAnsi="Open Sans" w:cs="Open Sans"/>
                <w:color w:val="000000" w:themeColor="text1"/>
                <w:sz w:val="22"/>
                <w:szCs w:val="22"/>
              </w:rPr>
              <w:br/>
            </w:r>
            <w:r w:rsidR="002B3568" w:rsidRPr="00AF7F3C">
              <w:rPr>
                <w:rFonts w:ascii="Open Sans" w:hAnsi="Open Sans" w:cs="Open Sans"/>
                <w:color w:val="000000" w:themeColor="text1"/>
                <w:sz w:val="22"/>
                <w:szCs w:val="22"/>
              </w:rPr>
              <w:t>Personal Care and Service Occupations</w:t>
            </w:r>
            <w:hyperlink r:id="rId24" w:history="1">
              <w:r w:rsidR="002B3568" w:rsidRPr="00AF7F3C">
                <w:rPr>
                  <w:rStyle w:val="Hyperlink"/>
                  <w:rFonts w:ascii="Open Sans" w:hAnsi="Open Sans" w:cs="Open Sans"/>
                  <w:color w:val="000000" w:themeColor="text1"/>
                  <w:sz w:val="22"/>
                  <w:szCs w:val="22"/>
                </w:rPr>
                <w:br/>
                <w:t>http://www.bls.gov/ooh/personal-care-and-service/home.htm</w:t>
              </w:r>
            </w:hyperlink>
          </w:p>
          <w:p w:rsidR="002B3568" w:rsidRPr="00AF7F3C" w:rsidRDefault="00E7458F"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 xml:space="preserve">Hands </w:t>
            </w:r>
            <w:r w:rsidR="00DA5BAE" w:rsidRPr="00AF7F3C">
              <w:rPr>
                <w:rFonts w:ascii="Open Sans" w:hAnsi="Open Sans" w:cs="Open Sans"/>
                <w:color w:val="000000" w:themeColor="text1"/>
                <w:sz w:val="22"/>
                <w:szCs w:val="22"/>
              </w:rPr>
              <w:t>on</w:t>
            </w:r>
            <w:r w:rsidRPr="00AF7F3C">
              <w:rPr>
                <w:rFonts w:ascii="Open Sans" w:hAnsi="Open Sans" w:cs="Open Sans"/>
                <w:color w:val="000000" w:themeColor="text1"/>
                <w:sz w:val="22"/>
                <w:szCs w:val="22"/>
              </w:rPr>
              <w:t xml:space="preserve"> Banking</w:t>
            </w:r>
            <w:r w:rsidRPr="00AF7F3C">
              <w:rPr>
                <w:rFonts w:ascii="Open Sans" w:hAnsi="Open Sans" w:cs="Open Sans"/>
                <w:color w:val="000000" w:themeColor="text1"/>
                <w:sz w:val="22"/>
                <w:szCs w:val="22"/>
              </w:rPr>
              <w:br/>
            </w:r>
            <w:r w:rsidR="002B3568" w:rsidRPr="00AF7F3C">
              <w:rPr>
                <w:rFonts w:ascii="Open Sans" w:hAnsi="Open Sans" w:cs="Open Sans"/>
                <w:color w:val="000000" w:themeColor="text1"/>
                <w:sz w:val="22"/>
                <w:szCs w:val="22"/>
              </w:rPr>
              <w:t>Want to take charge of your own finances and reach your goals? Just pick your age group and get started!</w:t>
            </w:r>
            <w:hyperlink r:id="rId25" w:history="1">
              <w:r w:rsidR="002B3568" w:rsidRPr="00AF7F3C">
                <w:rPr>
                  <w:rStyle w:val="Hyperlink"/>
                  <w:rFonts w:ascii="Open Sans" w:hAnsi="Open Sans" w:cs="Open Sans"/>
                  <w:color w:val="000000" w:themeColor="text1"/>
                  <w:sz w:val="22"/>
                  <w:szCs w:val="22"/>
                </w:rPr>
                <w:br/>
                <w:t>http://www.handsonbanking.org/en/</w:t>
              </w:r>
            </w:hyperlink>
          </w:p>
          <w:p w:rsidR="002B3568" w:rsidRPr="00AF7F3C" w:rsidRDefault="00E7458F"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 xml:space="preserve">My Next Move </w:t>
            </w:r>
            <w:r w:rsidRPr="00AF7F3C">
              <w:rPr>
                <w:rFonts w:ascii="Open Sans" w:hAnsi="Open Sans" w:cs="Open Sans"/>
                <w:color w:val="000000" w:themeColor="text1"/>
                <w:sz w:val="22"/>
                <w:szCs w:val="22"/>
              </w:rPr>
              <w:br/>
            </w:r>
            <w:r w:rsidR="002B3568" w:rsidRPr="00AF7F3C">
              <w:rPr>
                <w:rFonts w:ascii="Open Sans" w:hAnsi="Open Sans" w:cs="Open Sans"/>
                <w:color w:val="000000" w:themeColor="text1"/>
                <w:sz w:val="22"/>
                <w:szCs w:val="22"/>
              </w:rPr>
              <w:t>An interactive tool for job seekers and students to learn more about their career options</w:t>
            </w:r>
            <w:hyperlink r:id="rId26" w:history="1">
              <w:r w:rsidR="002B3568" w:rsidRPr="00AF7F3C">
                <w:rPr>
                  <w:rStyle w:val="Hyperlink"/>
                  <w:rFonts w:ascii="Open Sans" w:hAnsi="Open Sans" w:cs="Open Sans"/>
                  <w:color w:val="000000" w:themeColor="text1"/>
                  <w:sz w:val="22"/>
                  <w:szCs w:val="22"/>
                </w:rPr>
                <w:br/>
                <w:t>http://www.mynextmove.org/</w:t>
              </w:r>
            </w:hyperlink>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National Endowment for Financial Education</w:t>
            </w:r>
            <w:r w:rsidRPr="00AF7F3C">
              <w:rPr>
                <w:rFonts w:ascii="Open Sans" w:hAnsi="Open Sans" w:cs="Open Sans"/>
                <w:color w:val="000000" w:themeColor="text1"/>
                <w:sz w:val="22"/>
                <w:szCs w:val="22"/>
              </w:rPr>
              <w:br/>
              <w:t xml:space="preserve"> The National Endowment for Financial Education (NEFE) is the leading private nonprofit 501(C)(3) national foundation dedicated to inspiring empowered financial decision making for individuals and families through every stage of life.</w:t>
            </w:r>
            <w:hyperlink r:id="rId27" w:history="1">
              <w:r w:rsidRPr="00AF7F3C">
                <w:rPr>
                  <w:rStyle w:val="Hyperlink"/>
                  <w:rFonts w:ascii="Open Sans" w:hAnsi="Open Sans" w:cs="Open Sans"/>
                  <w:color w:val="000000" w:themeColor="text1"/>
                  <w:sz w:val="22"/>
                  <w:szCs w:val="22"/>
                </w:rPr>
                <w:br/>
                <w:t>http://www.nefe.org/</w:t>
              </w:r>
            </w:hyperlink>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NEFE High Sch</w:t>
            </w:r>
            <w:r w:rsidR="00E7458F" w:rsidRPr="00AF7F3C">
              <w:rPr>
                <w:rFonts w:ascii="Open Sans" w:hAnsi="Open Sans" w:cs="Open Sans"/>
                <w:color w:val="000000" w:themeColor="text1"/>
                <w:sz w:val="22"/>
                <w:szCs w:val="22"/>
              </w:rPr>
              <w:t>ool Financial Planning Program</w:t>
            </w:r>
            <w:r w:rsidR="00E7458F" w:rsidRPr="00AF7F3C">
              <w:rPr>
                <w:rFonts w:ascii="Open Sans" w:hAnsi="Open Sans" w:cs="Open Sans"/>
                <w:color w:val="000000" w:themeColor="text1"/>
                <w:sz w:val="22"/>
                <w:szCs w:val="22"/>
              </w:rPr>
              <w:br/>
            </w:r>
            <w:r w:rsidRPr="00AF7F3C">
              <w:rPr>
                <w:rFonts w:ascii="Open Sans" w:hAnsi="Open Sans" w:cs="Open Sans"/>
                <w:color w:val="000000" w:themeColor="text1"/>
                <w:sz w:val="22"/>
                <w:szCs w:val="22"/>
              </w:rPr>
              <w:t>For over twenty-five years this award-winning, free, non-commercial financial education program has been provided to millions of students in thousands of schools and community organizations throughout the country.</w:t>
            </w:r>
            <w:hyperlink r:id="rId28" w:history="1">
              <w:r w:rsidRPr="00AF7F3C">
                <w:rPr>
                  <w:rStyle w:val="Hyperlink"/>
                  <w:rFonts w:ascii="Open Sans" w:hAnsi="Open Sans" w:cs="Open Sans"/>
                  <w:color w:val="000000" w:themeColor="text1"/>
                  <w:sz w:val="22"/>
                  <w:szCs w:val="22"/>
                </w:rPr>
                <w:br/>
                <w:t>http://hsfpp.nefe.org/</w:t>
              </w:r>
            </w:hyperlink>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 xml:space="preserve">Saving Fitness: A Guide </w:t>
            </w:r>
            <w:r w:rsidR="00DA5BAE" w:rsidRPr="00AF7F3C">
              <w:rPr>
                <w:rFonts w:ascii="Open Sans" w:hAnsi="Open Sans" w:cs="Open Sans"/>
                <w:color w:val="000000" w:themeColor="text1"/>
                <w:sz w:val="22"/>
                <w:szCs w:val="22"/>
              </w:rPr>
              <w:t>to</w:t>
            </w:r>
            <w:r w:rsidRPr="00AF7F3C">
              <w:rPr>
                <w:rFonts w:ascii="Open Sans" w:hAnsi="Open Sans" w:cs="Open Sans"/>
                <w:color w:val="000000" w:themeColor="text1"/>
                <w:sz w:val="22"/>
                <w:szCs w:val="22"/>
              </w:rPr>
              <w:t xml:space="preserve"> Your M</w:t>
            </w:r>
            <w:r w:rsidR="00E7458F" w:rsidRPr="00AF7F3C">
              <w:rPr>
                <w:rFonts w:ascii="Open Sans" w:hAnsi="Open Sans" w:cs="Open Sans"/>
                <w:color w:val="000000" w:themeColor="text1"/>
                <w:sz w:val="22"/>
                <w:szCs w:val="22"/>
              </w:rPr>
              <w:t>oney and Your Financial Future</w:t>
            </w:r>
            <w:r w:rsidR="00E7458F" w:rsidRPr="00AF7F3C">
              <w:rPr>
                <w:rFonts w:ascii="Open Sans" w:hAnsi="Open Sans" w:cs="Open Sans"/>
                <w:color w:val="000000" w:themeColor="text1"/>
                <w:sz w:val="22"/>
                <w:szCs w:val="22"/>
              </w:rPr>
              <w:br/>
            </w:r>
            <w:r w:rsidRPr="00AF7F3C">
              <w:rPr>
                <w:rFonts w:ascii="Open Sans" w:hAnsi="Open Sans" w:cs="Open Sans"/>
                <w:color w:val="000000" w:themeColor="text1"/>
                <w:sz w:val="22"/>
                <w:szCs w:val="22"/>
              </w:rPr>
              <w:t>This guide is to help you succeed in setting financial and retirement goals.</w:t>
            </w:r>
            <w:hyperlink r:id="rId29" w:history="1">
              <w:r w:rsidRPr="00AF7F3C">
                <w:rPr>
                  <w:rStyle w:val="Hyperlink"/>
                  <w:rFonts w:ascii="Open Sans" w:hAnsi="Open Sans" w:cs="Open Sans"/>
                  <w:color w:val="000000" w:themeColor="text1"/>
                  <w:sz w:val="22"/>
                  <w:szCs w:val="22"/>
                </w:rPr>
                <w:br/>
                <w:t>http://www.dol.gov/ebsa/pdf/savingsfitness.pdf</w:t>
              </w:r>
            </w:hyperlink>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USA.gov</w:t>
            </w:r>
            <w:r w:rsidRPr="00AF7F3C">
              <w:rPr>
                <w:rFonts w:ascii="Open Sans" w:hAnsi="Open Sans" w:cs="Open Sans"/>
                <w:color w:val="000000" w:themeColor="text1"/>
                <w:sz w:val="22"/>
                <w:szCs w:val="22"/>
              </w:rPr>
              <w:br/>
              <w:t xml:space="preserve"> Consumer Guides and Protection </w:t>
            </w:r>
            <w:hyperlink r:id="rId30" w:history="1">
              <w:r w:rsidRPr="00AF7F3C">
                <w:rPr>
                  <w:rStyle w:val="Hyperlink"/>
                  <w:rFonts w:ascii="Open Sans" w:hAnsi="Open Sans" w:cs="Open Sans"/>
                  <w:color w:val="000000" w:themeColor="text1"/>
                  <w:sz w:val="22"/>
                  <w:szCs w:val="22"/>
                </w:rPr>
                <w:br/>
                <w:t>http://www.usa.gov/Citizen/Topics/Consumer-Safety.shtml</w:t>
              </w:r>
            </w:hyperlink>
          </w:p>
          <w:p w:rsidR="002B3568" w:rsidRPr="00AF7F3C" w:rsidRDefault="002B3568"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United St</w:t>
            </w:r>
            <w:r w:rsidR="00E7458F" w:rsidRPr="00AF7F3C">
              <w:rPr>
                <w:rFonts w:ascii="Open Sans" w:hAnsi="Open Sans" w:cs="Open Sans"/>
                <w:color w:val="000000" w:themeColor="text1"/>
                <w:sz w:val="22"/>
                <w:szCs w:val="22"/>
              </w:rPr>
              <w:t>ates Department of Agriculture</w:t>
            </w:r>
            <w:r w:rsidR="00E7458F" w:rsidRPr="00AF7F3C">
              <w:rPr>
                <w:rFonts w:ascii="Open Sans" w:hAnsi="Open Sans" w:cs="Open Sans"/>
                <w:color w:val="000000" w:themeColor="text1"/>
                <w:sz w:val="22"/>
                <w:szCs w:val="22"/>
              </w:rPr>
              <w:br/>
            </w:r>
            <w:r w:rsidRPr="00AF7F3C">
              <w:rPr>
                <w:rFonts w:ascii="Open Sans" w:hAnsi="Open Sans" w:cs="Open Sans"/>
                <w:color w:val="000000" w:themeColor="text1"/>
                <w:sz w:val="22"/>
                <w:szCs w:val="22"/>
              </w:rPr>
              <w:t xml:space="preserve">With USDA’s Cost of Raising a Child Calculator, you can estimate how </w:t>
            </w:r>
            <w:r w:rsidRPr="00AF7F3C">
              <w:rPr>
                <w:rFonts w:ascii="Open Sans" w:hAnsi="Open Sans" w:cs="Open Sans"/>
                <w:color w:val="000000" w:themeColor="text1"/>
                <w:sz w:val="22"/>
                <w:szCs w:val="22"/>
              </w:rPr>
              <w:lastRenderedPageBreak/>
              <w:t xml:space="preserve">much it will annually cost to raise a child. This may help you plan better for overall expenses including food, or to purchase adequate life insurance. </w:t>
            </w:r>
            <w:hyperlink r:id="rId31" w:history="1">
              <w:r w:rsidRPr="00AF7F3C">
                <w:rPr>
                  <w:rStyle w:val="Hyperlink"/>
                  <w:rFonts w:ascii="Open Sans" w:hAnsi="Open Sans" w:cs="Open Sans"/>
                  <w:color w:val="000000" w:themeColor="text1"/>
                  <w:sz w:val="22"/>
                  <w:szCs w:val="22"/>
                </w:rPr>
                <w:br/>
                <w:t>http://www.cnpp.usda.gov/calculatorintro.htm</w:t>
              </w:r>
            </w:hyperlink>
          </w:p>
          <w:p w:rsidR="002B3568" w:rsidRPr="00AF7F3C" w:rsidRDefault="002B3568" w:rsidP="00E6770A">
            <w:pPr>
              <w:spacing w:before="240" w:after="240"/>
              <w:rPr>
                <w:rFonts w:ascii="Open Sans" w:hAnsi="Open Sans" w:cs="Open Sans"/>
                <w:color w:val="000000" w:themeColor="text1"/>
              </w:rPr>
            </w:pPr>
            <w:r w:rsidRPr="00AF7F3C">
              <w:rPr>
                <w:rFonts w:ascii="Open Sans" w:hAnsi="Open Sans" w:cs="Open Sans"/>
                <w:b/>
                <w:bCs/>
                <w:color w:val="000000" w:themeColor="text1"/>
                <w:sz w:val="22"/>
                <w:szCs w:val="22"/>
              </w:rPr>
              <w:t>YouTube:</w:t>
            </w:r>
          </w:p>
          <w:p w:rsidR="002B3568" w:rsidRPr="00AF7F3C" w:rsidRDefault="00E7458F" w:rsidP="00E6770A">
            <w:pPr>
              <w:numPr>
                <w:ilvl w:val="0"/>
                <w:numId w:val="18"/>
              </w:numPr>
              <w:spacing w:before="120" w:after="120"/>
              <w:rPr>
                <w:rFonts w:ascii="Open Sans" w:hAnsi="Open Sans" w:cs="Open Sans"/>
                <w:color w:val="000000" w:themeColor="text1"/>
              </w:rPr>
            </w:pPr>
            <w:r w:rsidRPr="00AF7F3C">
              <w:rPr>
                <w:rFonts w:ascii="Open Sans" w:hAnsi="Open Sans" w:cs="Open Sans"/>
                <w:color w:val="000000" w:themeColor="text1"/>
                <w:sz w:val="22"/>
                <w:szCs w:val="22"/>
              </w:rPr>
              <w:t>How to Set Your Money Goals</w:t>
            </w:r>
            <w:r w:rsidRPr="00AF7F3C">
              <w:rPr>
                <w:rFonts w:ascii="Open Sans" w:hAnsi="Open Sans" w:cs="Open Sans"/>
                <w:color w:val="000000" w:themeColor="text1"/>
                <w:sz w:val="22"/>
                <w:szCs w:val="22"/>
              </w:rPr>
              <w:br/>
            </w:r>
            <w:r w:rsidR="002B3568" w:rsidRPr="00AF7F3C">
              <w:rPr>
                <w:rFonts w:ascii="Open Sans" w:hAnsi="Open Sans" w:cs="Open Sans"/>
                <w:color w:val="000000" w:themeColor="text1"/>
                <w:sz w:val="22"/>
                <w:szCs w:val="22"/>
              </w:rPr>
              <w:t xml:space="preserve">Biz Kids host shows you how to set your money goals and make them real. He uses S.M.A.R.T approach. If you are ready to be successful check out entertaining site for teens with lots of useful information at </w:t>
            </w:r>
            <w:hyperlink r:id="rId32" w:history="1">
              <w:r w:rsidR="000622CE" w:rsidRPr="00AF7F3C">
                <w:rPr>
                  <w:rStyle w:val="Hyperlink"/>
                  <w:rFonts w:ascii="Open Sans" w:hAnsi="Open Sans" w:cs="Open Sans"/>
                  <w:sz w:val="22"/>
                  <w:szCs w:val="22"/>
                </w:rPr>
                <w:br/>
                <w:t>http://youtu.be/VVlbCwG1YHI</w:t>
              </w:r>
            </w:hyperlink>
          </w:p>
          <w:p w:rsidR="00B3350C" w:rsidRPr="00AF7F3C" w:rsidRDefault="002B3568" w:rsidP="00E6770A">
            <w:pPr>
              <w:pStyle w:val="ListParagraph"/>
              <w:numPr>
                <w:ilvl w:val="0"/>
                <w:numId w:val="18"/>
              </w:numPr>
              <w:spacing w:before="120" w:after="120"/>
              <w:rPr>
                <w:rFonts w:ascii="Open Sans" w:hAnsi="Open Sans" w:cs="Open Sans"/>
                <w:color w:val="FF0000"/>
              </w:rPr>
            </w:pPr>
            <w:r w:rsidRPr="00AF7F3C">
              <w:rPr>
                <w:rFonts w:ascii="Open Sans" w:hAnsi="Open Sans" w:cs="Open Sans"/>
                <w:color w:val="000000" w:themeColor="text1"/>
                <w:sz w:val="22"/>
                <w:szCs w:val="22"/>
              </w:rPr>
              <w:t>Tips of How to Manage Your Money</w:t>
            </w:r>
            <w:r w:rsidRPr="00AF7F3C">
              <w:rPr>
                <w:rFonts w:ascii="Open Sans" w:hAnsi="Open Sans" w:cs="Open Sans"/>
                <w:color w:val="000000" w:themeColor="text1"/>
                <w:sz w:val="22"/>
                <w:szCs w:val="22"/>
              </w:rPr>
              <w:br/>
              <w:t>See and learn the financial wisdom of our elders become wiser on how to manage money wiser. Here are some great tips from Warren Buffet: American billionaire, investor, businessman, and philanthropist. Distributed by Tubemogul.</w:t>
            </w:r>
            <w:hyperlink r:id="rId33" w:history="1">
              <w:r w:rsidRPr="00AF7F3C">
                <w:rPr>
                  <w:rStyle w:val="Hyperlink"/>
                  <w:rFonts w:ascii="Open Sans" w:hAnsi="Open Sans" w:cs="Open Sans"/>
                  <w:color w:val="000000" w:themeColor="text1"/>
                  <w:sz w:val="22"/>
                  <w:szCs w:val="22"/>
                </w:rPr>
                <w:br/>
                <w:t>http://youtu.be/Ktute59Tzv0</w:t>
              </w:r>
            </w:hyperlink>
          </w:p>
          <w:p w:rsidR="00AF7F3C" w:rsidRPr="00AF7F3C" w:rsidRDefault="00AF7F3C" w:rsidP="00AF7F3C">
            <w:pPr>
              <w:spacing w:before="120" w:after="120"/>
              <w:rPr>
                <w:rFonts w:ascii="Open Sans" w:hAnsi="Open Sans" w:cs="Open Sans"/>
                <w:color w:val="FF0000"/>
              </w:rPr>
            </w:pPr>
          </w:p>
        </w:tc>
      </w:tr>
      <w:tr w:rsidR="00B3350C" w:rsidRPr="00AF7F3C" w:rsidTr="642E4952">
        <w:trPr>
          <w:trHeight w:val="135"/>
        </w:trPr>
        <w:tc>
          <w:tcPr>
            <w:tcW w:w="10800" w:type="dxa"/>
            <w:gridSpan w:val="2"/>
            <w:shd w:val="clear" w:color="auto" w:fill="D9D9D9" w:themeFill="background1" w:themeFillShade="D9"/>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lastRenderedPageBreak/>
              <w:t>Additional Required Components</w:t>
            </w:r>
          </w:p>
        </w:tc>
      </w:tr>
      <w:tr w:rsidR="00B3350C" w:rsidRPr="00AF7F3C" w:rsidTr="642E4952">
        <w:trPr>
          <w:trHeight w:val="485"/>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English Language Proficiency Standards (ELPS) Strategies</w:t>
            </w:r>
          </w:p>
        </w:tc>
        <w:tc>
          <w:tcPr>
            <w:tcW w:w="7848" w:type="dxa"/>
            <w:shd w:val="clear" w:color="auto" w:fill="auto"/>
          </w:tcPr>
          <w:p w:rsidR="00E6770A" w:rsidRPr="00AF7F3C" w:rsidRDefault="00E6770A" w:rsidP="00E6770A">
            <w:pPr>
              <w:pStyle w:val="ListParagraph"/>
              <w:numPr>
                <w:ilvl w:val="0"/>
                <w:numId w:val="26"/>
              </w:numPr>
              <w:spacing w:before="120" w:after="120"/>
              <w:rPr>
                <w:rFonts w:ascii="Open Sans" w:hAnsi="Open Sans" w:cs="Open Sans"/>
              </w:rPr>
            </w:pPr>
            <w:r w:rsidRPr="00AF7F3C">
              <w:rPr>
                <w:rFonts w:ascii="Open Sans" w:hAnsi="Open Sans" w:cs="Open Sans"/>
                <w:sz w:val="22"/>
                <w:szCs w:val="22"/>
              </w:rPr>
              <w:t>Ask students to repeat your instructions you to be sure they know what is expected of them before each phase of the lesson.</w:t>
            </w:r>
          </w:p>
          <w:p w:rsidR="00E6770A" w:rsidRPr="00AF7F3C" w:rsidRDefault="00AF7F3C" w:rsidP="00E6770A">
            <w:pPr>
              <w:pStyle w:val="ListParagraph"/>
              <w:numPr>
                <w:ilvl w:val="0"/>
                <w:numId w:val="26"/>
              </w:numPr>
              <w:spacing w:before="120" w:after="120"/>
              <w:rPr>
                <w:rFonts w:ascii="Open Sans" w:hAnsi="Open Sans" w:cs="Open Sans"/>
              </w:rPr>
            </w:pPr>
            <w:r w:rsidRPr="00AF7F3C">
              <w:rPr>
                <w:rFonts w:ascii="Open Sans" w:hAnsi="Open Sans" w:cs="Open Sans"/>
                <w:sz w:val="22"/>
                <w:szCs w:val="22"/>
              </w:rPr>
              <w:t xml:space="preserve">Discuss </w:t>
            </w:r>
            <w:r w:rsidR="00E6770A" w:rsidRPr="00AF7F3C">
              <w:rPr>
                <w:rFonts w:ascii="Open Sans" w:hAnsi="Open Sans" w:cs="Open Sans"/>
                <w:sz w:val="22"/>
                <w:szCs w:val="22"/>
              </w:rPr>
              <w:t>vocabulary in detail and make sure everyone has a firm grasp on it before moving forward with the lesson</w:t>
            </w:r>
          </w:p>
          <w:p w:rsidR="00E6770A" w:rsidRPr="00AF7F3C" w:rsidRDefault="00AF7F3C" w:rsidP="00E6770A">
            <w:pPr>
              <w:pStyle w:val="ListParagraph"/>
              <w:numPr>
                <w:ilvl w:val="0"/>
                <w:numId w:val="26"/>
              </w:numPr>
              <w:spacing w:before="120" w:after="120"/>
              <w:rPr>
                <w:rFonts w:ascii="Open Sans" w:hAnsi="Open Sans" w:cs="Open Sans"/>
              </w:rPr>
            </w:pPr>
            <w:r w:rsidRPr="00AF7F3C">
              <w:rPr>
                <w:rFonts w:ascii="Open Sans" w:hAnsi="Open Sans" w:cs="Open Sans"/>
                <w:sz w:val="22"/>
                <w:szCs w:val="22"/>
              </w:rPr>
              <w:t xml:space="preserve">Use </w:t>
            </w:r>
            <w:r w:rsidR="00E6770A" w:rsidRPr="00AF7F3C">
              <w:rPr>
                <w:rFonts w:ascii="Open Sans" w:hAnsi="Open Sans" w:cs="Open Sans"/>
                <w:sz w:val="22"/>
                <w:szCs w:val="22"/>
              </w:rPr>
              <w:t>graphic organizers and visuals to explain the lesson in detail</w:t>
            </w:r>
          </w:p>
          <w:p w:rsidR="00E6770A" w:rsidRPr="00AF7F3C" w:rsidRDefault="00AF7F3C" w:rsidP="00E6770A">
            <w:pPr>
              <w:pStyle w:val="ListParagraph"/>
              <w:numPr>
                <w:ilvl w:val="0"/>
                <w:numId w:val="26"/>
              </w:numPr>
              <w:spacing w:before="120" w:after="120"/>
              <w:rPr>
                <w:rFonts w:ascii="Open Sans" w:hAnsi="Open Sans" w:cs="Open Sans"/>
              </w:rPr>
            </w:pPr>
            <w:r w:rsidRPr="00AF7F3C">
              <w:rPr>
                <w:rFonts w:ascii="Open Sans" w:hAnsi="Open Sans" w:cs="Open Sans"/>
                <w:sz w:val="22"/>
                <w:szCs w:val="22"/>
              </w:rPr>
              <w:t xml:space="preserve">Print </w:t>
            </w:r>
            <w:r w:rsidR="00E6770A" w:rsidRPr="00AF7F3C">
              <w:rPr>
                <w:rFonts w:ascii="Open Sans" w:hAnsi="Open Sans" w:cs="Open Sans"/>
                <w:sz w:val="22"/>
                <w:szCs w:val="22"/>
              </w:rPr>
              <w:t xml:space="preserve">fill in the blank handouts of the </w:t>
            </w:r>
            <w:r w:rsidRPr="00AF7F3C">
              <w:rPr>
                <w:rFonts w:ascii="Open Sans" w:hAnsi="Open Sans" w:cs="Open Sans"/>
                <w:sz w:val="22"/>
                <w:szCs w:val="22"/>
              </w:rPr>
              <w:t xml:space="preserve">PowerPoint </w:t>
            </w:r>
            <w:r w:rsidR="00E6770A" w:rsidRPr="00AF7F3C">
              <w:rPr>
                <w:rFonts w:ascii="Open Sans" w:hAnsi="Open Sans" w:cs="Open Sans"/>
                <w:sz w:val="22"/>
                <w:szCs w:val="22"/>
              </w:rPr>
              <w:t>notes for students to follow along with the lesson</w:t>
            </w:r>
          </w:p>
          <w:p w:rsidR="00B3350C" w:rsidRPr="00AF7F3C" w:rsidRDefault="00AF7F3C" w:rsidP="00E6770A">
            <w:pPr>
              <w:pStyle w:val="ListParagraph"/>
              <w:numPr>
                <w:ilvl w:val="0"/>
                <w:numId w:val="26"/>
              </w:numPr>
              <w:spacing w:before="120" w:after="120"/>
              <w:rPr>
                <w:rFonts w:ascii="Open Sans" w:hAnsi="Open Sans" w:cs="Open Sans"/>
              </w:rPr>
            </w:pPr>
            <w:r w:rsidRPr="00AF7F3C">
              <w:rPr>
                <w:rFonts w:ascii="Open Sans" w:hAnsi="Open Sans" w:cs="Open Sans"/>
                <w:sz w:val="22"/>
                <w:szCs w:val="22"/>
              </w:rPr>
              <w:t xml:space="preserve">Note taking </w:t>
            </w:r>
            <w:r w:rsidR="00E6770A" w:rsidRPr="00AF7F3C">
              <w:rPr>
                <w:rFonts w:ascii="Open Sans" w:hAnsi="Open Sans" w:cs="Open Sans"/>
                <w:sz w:val="22"/>
                <w:szCs w:val="22"/>
              </w:rPr>
              <w:t>assistance using Article Stop and Jot</w:t>
            </w:r>
          </w:p>
        </w:tc>
      </w:tr>
      <w:tr w:rsidR="00B3350C" w:rsidRPr="00AF7F3C" w:rsidTr="642E4952">
        <w:trPr>
          <w:trHeight w:val="737"/>
        </w:trPr>
        <w:tc>
          <w:tcPr>
            <w:tcW w:w="2952" w:type="dxa"/>
            <w:shd w:val="clear" w:color="auto" w:fill="auto"/>
          </w:tcPr>
          <w:p w:rsidR="00B3350C" w:rsidRPr="00AF7F3C" w:rsidRDefault="00B3350C" w:rsidP="3D101590">
            <w:pPr>
              <w:spacing w:before="120" w:after="120"/>
              <w:jc w:val="center"/>
              <w:rPr>
                <w:rFonts w:ascii="Open Sans" w:hAnsi="Open Sans" w:cs="Open Sans"/>
                <w:b/>
                <w:bCs/>
              </w:rPr>
            </w:pPr>
            <w:r w:rsidRPr="00AF7F3C">
              <w:rPr>
                <w:rFonts w:ascii="Open Sans" w:hAnsi="Open Sans" w:cs="Open Sans"/>
                <w:b/>
                <w:bCs/>
                <w:sz w:val="22"/>
                <w:szCs w:val="22"/>
              </w:rPr>
              <w:t>College and Career Readiness Connection</w:t>
            </w:r>
            <w:r w:rsidR="00A3064F" w:rsidRPr="00AF7F3C">
              <w:rPr>
                <w:rStyle w:val="FootnoteReference"/>
                <w:rFonts w:ascii="Open Sans" w:hAnsi="Open Sans" w:cs="Open Sans"/>
                <w:b/>
                <w:bCs/>
                <w:sz w:val="22"/>
                <w:szCs w:val="22"/>
              </w:rPr>
              <w:footnoteReference w:id="1"/>
            </w:r>
          </w:p>
        </w:tc>
        <w:tc>
          <w:tcPr>
            <w:tcW w:w="7848" w:type="dxa"/>
            <w:shd w:val="clear" w:color="auto" w:fill="auto"/>
          </w:tcPr>
          <w:p w:rsidR="00B3350C" w:rsidRPr="00AF7F3C" w:rsidRDefault="00B3350C" w:rsidP="00E7458F">
            <w:pPr>
              <w:spacing w:before="120" w:after="120"/>
              <w:rPr>
                <w:rFonts w:ascii="Open Sans" w:hAnsi="Open Sans" w:cs="Open Sans"/>
              </w:rPr>
            </w:pPr>
          </w:p>
        </w:tc>
      </w:tr>
      <w:tr w:rsidR="00B3350C" w:rsidRPr="00AF7F3C" w:rsidTr="642E4952">
        <w:trPr>
          <w:trHeight w:val="135"/>
        </w:trPr>
        <w:tc>
          <w:tcPr>
            <w:tcW w:w="10800" w:type="dxa"/>
            <w:gridSpan w:val="2"/>
            <w:shd w:val="clear" w:color="auto" w:fill="D9D9D9" w:themeFill="background1" w:themeFillShade="D9"/>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Recommended Strategies</w:t>
            </w:r>
          </w:p>
        </w:tc>
      </w:tr>
      <w:tr w:rsidR="00B3350C" w:rsidRPr="00AF7F3C" w:rsidTr="642E4952">
        <w:trPr>
          <w:trHeight w:val="512"/>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Reading Strategies</w:t>
            </w:r>
          </w:p>
        </w:tc>
        <w:tc>
          <w:tcPr>
            <w:tcW w:w="7848" w:type="dxa"/>
            <w:shd w:val="clear" w:color="auto" w:fill="auto"/>
          </w:tcPr>
          <w:p w:rsidR="00E6770A" w:rsidRDefault="00E6770A" w:rsidP="00E6770A">
            <w:pPr>
              <w:spacing w:before="120" w:after="120"/>
              <w:rPr>
                <w:rFonts w:ascii="Open Sans" w:hAnsi="Open Sans" w:cs="Open Sans"/>
              </w:rPr>
            </w:pPr>
            <w:r w:rsidRPr="00AF7F3C">
              <w:rPr>
                <w:rFonts w:ascii="Open Sans" w:hAnsi="Open Sans" w:cs="Open Sans"/>
                <w:sz w:val="22"/>
                <w:szCs w:val="22"/>
              </w:rPr>
              <w:t>Current Events:</w:t>
            </w:r>
            <w:r w:rsidRPr="00AF7F3C">
              <w:rPr>
                <w:rFonts w:ascii="Open Sans" w:hAnsi="Open Sans" w:cs="Open Sans"/>
                <w:sz w:val="22"/>
                <w:szCs w:val="22"/>
              </w:rPr>
              <w:br/>
              <w:t>Assign students to read about personal money management. Information can be found in newspaper articles, magazine</w:t>
            </w:r>
            <w:r w:rsidR="00E7458F" w:rsidRPr="00AF7F3C">
              <w:rPr>
                <w:rFonts w:ascii="Open Sans" w:hAnsi="Open Sans" w:cs="Open Sans"/>
                <w:sz w:val="22"/>
                <w:szCs w:val="22"/>
              </w:rPr>
              <w:t xml:space="preserve">s, </w:t>
            </w:r>
            <w:r w:rsidR="00DA5BAE" w:rsidRPr="00AF7F3C">
              <w:rPr>
                <w:rFonts w:ascii="Open Sans" w:hAnsi="Open Sans" w:cs="Open Sans"/>
                <w:sz w:val="22"/>
                <w:szCs w:val="22"/>
              </w:rPr>
              <w:t>journals,</w:t>
            </w:r>
            <w:r w:rsidR="00E7458F" w:rsidRPr="00AF7F3C">
              <w:rPr>
                <w:rFonts w:ascii="Open Sans" w:hAnsi="Open Sans" w:cs="Open Sans"/>
                <w:sz w:val="22"/>
                <w:szCs w:val="22"/>
              </w:rPr>
              <w:t xml:space="preserve"> and online print. </w:t>
            </w:r>
            <w:r w:rsidR="00E7458F" w:rsidRPr="00AF7F3C">
              <w:rPr>
                <w:rFonts w:ascii="Open Sans" w:hAnsi="Open Sans" w:cs="Open Sans"/>
                <w:sz w:val="22"/>
                <w:szCs w:val="22"/>
              </w:rPr>
              <w:br/>
            </w:r>
            <w:r w:rsidRPr="00AF7F3C">
              <w:rPr>
                <w:rFonts w:ascii="Open Sans" w:hAnsi="Open Sans" w:cs="Open Sans"/>
                <w:sz w:val="22"/>
                <w:szCs w:val="22"/>
              </w:rPr>
              <w:t>Suggestions:</w:t>
            </w:r>
          </w:p>
          <w:p w:rsidR="00E6770A" w:rsidRPr="00AF7F3C" w:rsidRDefault="00E6770A" w:rsidP="00E6770A">
            <w:pPr>
              <w:numPr>
                <w:ilvl w:val="0"/>
                <w:numId w:val="24"/>
              </w:numPr>
              <w:spacing w:before="120" w:after="120"/>
              <w:rPr>
                <w:rFonts w:ascii="Open Sans" w:hAnsi="Open Sans" w:cs="Open Sans"/>
              </w:rPr>
            </w:pPr>
            <w:r w:rsidRPr="00AF7F3C">
              <w:rPr>
                <w:rFonts w:ascii="Open Sans" w:hAnsi="Open Sans" w:cs="Open Sans"/>
                <w:sz w:val="22"/>
                <w:szCs w:val="22"/>
              </w:rPr>
              <w:t>Saving Tricks</w:t>
            </w:r>
            <w:hyperlink r:id="rId34" w:history="1">
              <w:r w:rsidRPr="00AF7F3C">
                <w:rPr>
                  <w:rStyle w:val="Hyperlink"/>
                  <w:rFonts w:ascii="Open Sans" w:hAnsi="Open Sans" w:cs="Open Sans"/>
                  <w:sz w:val="22"/>
                  <w:szCs w:val="22"/>
                </w:rPr>
                <w:br/>
                <w:t>http://www.themint.org/teens/saving-tricks.html</w:t>
              </w:r>
            </w:hyperlink>
          </w:p>
          <w:p w:rsidR="00E6770A" w:rsidRPr="00AF7F3C" w:rsidRDefault="00E6770A" w:rsidP="00E6770A">
            <w:pPr>
              <w:numPr>
                <w:ilvl w:val="0"/>
                <w:numId w:val="24"/>
              </w:numPr>
              <w:spacing w:before="120" w:after="120"/>
              <w:rPr>
                <w:rFonts w:ascii="Open Sans" w:hAnsi="Open Sans" w:cs="Open Sans"/>
              </w:rPr>
            </w:pPr>
            <w:r w:rsidRPr="00AF7F3C">
              <w:rPr>
                <w:rFonts w:ascii="Open Sans" w:hAnsi="Open Sans" w:cs="Open Sans"/>
                <w:sz w:val="22"/>
                <w:szCs w:val="22"/>
              </w:rPr>
              <w:lastRenderedPageBreak/>
              <w:t>Teens and Finance</w:t>
            </w:r>
            <w:hyperlink r:id="rId35" w:history="1">
              <w:r w:rsidRPr="00AF7F3C">
                <w:rPr>
                  <w:rStyle w:val="Hyperlink"/>
                  <w:rFonts w:ascii="Open Sans" w:hAnsi="Open Sans" w:cs="Open Sans"/>
                  <w:sz w:val="22"/>
                  <w:szCs w:val="22"/>
                </w:rPr>
                <w:br/>
                <w:t>http://www.teenzeen.org/teens-and-finance.html</w:t>
              </w:r>
            </w:hyperlink>
          </w:p>
          <w:p w:rsidR="00E6770A" w:rsidRPr="00AF7F3C" w:rsidRDefault="00E6770A" w:rsidP="00E6770A">
            <w:pPr>
              <w:numPr>
                <w:ilvl w:val="0"/>
                <w:numId w:val="24"/>
              </w:numPr>
              <w:spacing w:before="120" w:after="120"/>
              <w:rPr>
                <w:rFonts w:ascii="Open Sans" w:hAnsi="Open Sans" w:cs="Open Sans"/>
              </w:rPr>
            </w:pPr>
            <w:r w:rsidRPr="00AF7F3C">
              <w:rPr>
                <w:rFonts w:ascii="Open Sans" w:hAnsi="Open Sans" w:cs="Open Sans"/>
                <w:sz w:val="22"/>
                <w:szCs w:val="22"/>
              </w:rPr>
              <w:t xml:space="preserve">Students should each print the source of information “Saving Fitness: A Guide </w:t>
            </w:r>
            <w:r w:rsidR="00DA5BAE" w:rsidRPr="00AF7F3C">
              <w:rPr>
                <w:rFonts w:ascii="Open Sans" w:hAnsi="Open Sans" w:cs="Open Sans"/>
                <w:sz w:val="22"/>
                <w:szCs w:val="22"/>
              </w:rPr>
              <w:t>to</w:t>
            </w:r>
            <w:r w:rsidRPr="00AF7F3C">
              <w:rPr>
                <w:rFonts w:ascii="Open Sans" w:hAnsi="Open Sans" w:cs="Open Sans"/>
                <w:sz w:val="22"/>
                <w:szCs w:val="22"/>
              </w:rPr>
              <w:t xml:space="preserve"> Your Money and Your Financial Future</w:t>
            </w:r>
            <w:r w:rsidR="003B1075" w:rsidRPr="00AF7F3C">
              <w:rPr>
                <w:rFonts w:ascii="Open Sans" w:hAnsi="Open Sans" w:cs="Open Sans"/>
                <w:sz w:val="22"/>
                <w:szCs w:val="22"/>
              </w:rPr>
              <w:t>”,</w:t>
            </w:r>
            <w:r w:rsidRPr="00AF7F3C">
              <w:rPr>
                <w:rFonts w:ascii="Open Sans" w:hAnsi="Open Sans" w:cs="Open Sans"/>
                <w:sz w:val="22"/>
                <w:szCs w:val="22"/>
              </w:rPr>
              <w:t xml:space="preserve"> pair off and trade documents then use </w:t>
            </w:r>
            <w:r w:rsidR="003B1075" w:rsidRPr="00AF7F3C">
              <w:rPr>
                <w:rFonts w:ascii="Open Sans" w:hAnsi="Open Sans" w:cs="Open Sans"/>
                <w:sz w:val="22"/>
                <w:szCs w:val="22"/>
              </w:rPr>
              <w:t>the” read</w:t>
            </w:r>
            <w:r w:rsidRPr="00AF7F3C">
              <w:rPr>
                <w:rFonts w:ascii="Open Sans" w:hAnsi="Open Sans" w:cs="Open Sans"/>
                <w:sz w:val="22"/>
                <w:szCs w:val="22"/>
              </w:rPr>
              <w:t>, write, pair, share” strategy. First reading independently, then writing about what they have read and finally discussing in pairs their insight into the careers they have read about.</w:t>
            </w:r>
          </w:p>
          <w:p w:rsidR="00B3350C" w:rsidRPr="00AF7F3C" w:rsidRDefault="00E6770A" w:rsidP="00E6770A">
            <w:pPr>
              <w:pStyle w:val="ListParagraph"/>
              <w:numPr>
                <w:ilvl w:val="0"/>
                <w:numId w:val="24"/>
              </w:numPr>
              <w:spacing w:before="120" w:after="120"/>
              <w:rPr>
                <w:rFonts w:ascii="Open Sans" w:hAnsi="Open Sans" w:cs="Open Sans"/>
              </w:rPr>
            </w:pPr>
            <w:r w:rsidRPr="00AF7F3C">
              <w:rPr>
                <w:rFonts w:ascii="Open Sans" w:hAnsi="Open Sans" w:cs="Open Sans"/>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3350C" w:rsidRPr="00AF7F3C" w:rsidTr="642E4952">
        <w:trPr>
          <w:trHeight w:val="530"/>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lastRenderedPageBreak/>
              <w:t>Quotes</w:t>
            </w:r>
          </w:p>
        </w:tc>
        <w:tc>
          <w:tcPr>
            <w:tcW w:w="7848" w:type="dxa"/>
            <w:shd w:val="clear" w:color="auto" w:fill="auto"/>
          </w:tcPr>
          <w:p w:rsidR="005C2874" w:rsidRPr="00AF7F3C" w:rsidRDefault="005C2874" w:rsidP="005C2874">
            <w:pPr>
              <w:spacing w:before="120" w:after="120"/>
              <w:rPr>
                <w:rFonts w:ascii="Open Sans" w:hAnsi="Open Sans" w:cs="Open Sans"/>
              </w:rPr>
            </w:pPr>
            <w:r w:rsidRPr="00AF7F3C">
              <w:rPr>
                <w:rFonts w:ascii="Open Sans" w:hAnsi="Open Sans" w:cs="Open Sans"/>
                <w:sz w:val="22"/>
                <w:szCs w:val="22"/>
              </w:rPr>
              <w:t>A budget tells us what we can’t afford, but it doesn’t keep us from buying it.</w:t>
            </w:r>
            <w:r w:rsidRPr="00AF7F3C">
              <w:rPr>
                <w:rFonts w:ascii="Open Sans" w:hAnsi="Open Sans" w:cs="Open Sans"/>
                <w:b/>
                <w:bCs/>
                <w:sz w:val="22"/>
                <w:szCs w:val="22"/>
              </w:rPr>
              <w:br/>
              <w:t>-William Feather</w:t>
            </w:r>
          </w:p>
          <w:p w:rsidR="005C2874" w:rsidRPr="00AF7F3C" w:rsidRDefault="005C2874" w:rsidP="005C2874">
            <w:pPr>
              <w:spacing w:before="120" w:after="120"/>
              <w:rPr>
                <w:rFonts w:ascii="Open Sans" w:hAnsi="Open Sans" w:cs="Open Sans"/>
              </w:rPr>
            </w:pPr>
            <w:r w:rsidRPr="00AF7F3C">
              <w:rPr>
                <w:rFonts w:ascii="Open Sans" w:hAnsi="Open Sans" w:cs="Open Sans"/>
                <w:sz w:val="22"/>
                <w:szCs w:val="22"/>
              </w:rPr>
              <w:t xml:space="preserve">A moderate addiction to money may not always be hurtful; but when taken in excess </w:t>
            </w:r>
            <w:r w:rsidR="00DA5BAE" w:rsidRPr="00AF7F3C">
              <w:rPr>
                <w:rFonts w:ascii="Open Sans" w:hAnsi="Open Sans" w:cs="Open Sans"/>
                <w:sz w:val="22"/>
                <w:szCs w:val="22"/>
              </w:rPr>
              <w:t>it’s</w:t>
            </w:r>
            <w:r w:rsidRPr="00AF7F3C">
              <w:rPr>
                <w:rFonts w:ascii="Open Sans" w:hAnsi="Open Sans" w:cs="Open Sans"/>
                <w:sz w:val="22"/>
                <w:szCs w:val="22"/>
              </w:rPr>
              <w:t xml:space="preserve"> nearly always bad for the health.</w:t>
            </w:r>
            <w:r w:rsidRPr="00AF7F3C">
              <w:rPr>
                <w:rFonts w:ascii="Open Sans" w:hAnsi="Open Sans" w:cs="Open Sans"/>
                <w:b/>
                <w:bCs/>
                <w:sz w:val="22"/>
                <w:szCs w:val="22"/>
              </w:rPr>
              <w:br/>
              <w:t>-Clarence Day</w:t>
            </w:r>
          </w:p>
          <w:p w:rsidR="005C2874" w:rsidRPr="00AF7F3C" w:rsidRDefault="005C2874" w:rsidP="005C2874">
            <w:pPr>
              <w:spacing w:before="120" w:after="120"/>
              <w:rPr>
                <w:rFonts w:ascii="Open Sans" w:hAnsi="Open Sans" w:cs="Open Sans"/>
              </w:rPr>
            </w:pPr>
            <w:r w:rsidRPr="00AF7F3C">
              <w:rPr>
                <w:rFonts w:ascii="Open Sans" w:hAnsi="Open Sans" w:cs="Open Sans"/>
                <w:sz w:val="22"/>
                <w:szCs w:val="22"/>
              </w:rPr>
              <w:t>A nickel ain’t worth a dime anymore.</w:t>
            </w:r>
            <w:r w:rsidRPr="00AF7F3C">
              <w:rPr>
                <w:rFonts w:ascii="Open Sans" w:hAnsi="Open Sans" w:cs="Open Sans"/>
                <w:b/>
                <w:bCs/>
                <w:sz w:val="22"/>
                <w:szCs w:val="22"/>
              </w:rPr>
              <w:br/>
              <w:t>-Yogi Berra</w:t>
            </w:r>
          </w:p>
          <w:p w:rsidR="005C2874" w:rsidRPr="00AF7F3C" w:rsidRDefault="005C2874" w:rsidP="005C2874">
            <w:pPr>
              <w:spacing w:before="120" w:after="120"/>
              <w:rPr>
                <w:rFonts w:ascii="Open Sans" w:hAnsi="Open Sans" w:cs="Open Sans"/>
              </w:rPr>
            </w:pPr>
            <w:r w:rsidRPr="00AF7F3C">
              <w:rPr>
                <w:rFonts w:ascii="Open Sans" w:hAnsi="Open Sans" w:cs="Open Sans"/>
                <w:sz w:val="22"/>
                <w:szCs w:val="22"/>
              </w:rPr>
              <w:t>A penny saved is a penny earned.</w:t>
            </w:r>
            <w:r w:rsidRPr="00AF7F3C">
              <w:rPr>
                <w:rFonts w:ascii="Open Sans" w:hAnsi="Open Sans" w:cs="Open Sans"/>
                <w:b/>
                <w:bCs/>
                <w:sz w:val="22"/>
                <w:szCs w:val="22"/>
              </w:rPr>
              <w:br/>
              <w:t>-Benjamin Franklin</w:t>
            </w:r>
          </w:p>
          <w:p w:rsidR="005C2874" w:rsidRPr="00AF7F3C" w:rsidRDefault="005C2874" w:rsidP="005C2874">
            <w:pPr>
              <w:spacing w:before="120" w:after="120"/>
              <w:rPr>
                <w:rFonts w:ascii="Open Sans" w:hAnsi="Open Sans" w:cs="Open Sans"/>
              </w:rPr>
            </w:pPr>
            <w:r w:rsidRPr="00AF7F3C">
              <w:rPr>
                <w:rFonts w:ascii="Open Sans" w:hAnsi="Open Sans" w:cs="Open Sans"/>
                <w:sz w:val="22"/>
                <w:szCs w:val="22"/>
              </w:rPr>
              <w:t>Obstacles are those frightful things you see when you take your eyes off your goal.</w:t>
            </w:r>
            <w:r w:rsidRPr="00AF7F3C">
              <w:rPr>
                <w:rFonts w:ascii="Open Sans" w:hAnsi="Open Sans" w:cs="Open Sans"/>
                <w:b/>
                <w:bCs/>
                <w:sz w:val="22"/>
                <w:szCs w:val="22"/>
              </w:rPr>
              <w:br/>
              <w:t>-Henry Ford</w:t>
            </w:r>
          </w:p>
          <w:p w:rsidR="00B3350C" w:rsidRPr="00AF7F3C" w:rsidRDefault="005C2874" w:rsidP="005C2874">
            <w:pPr>
              <w:spacing w:before="120" w:after="120"/>
              <w:rPr>
                <w:rFonts w:ascii="Open Sans" w:hAnsi="Open Sans" w:cs="Open Sans"/>
              </w:rPr>
            </w:pPr>
            <w:r w:rsidRPr="00AF7F3C">
              <w:rPr>
                <w:rFonts w:ascii="Open Sans" w:hAnsi="Open Sans" w:cs="Open Sans"/>
                <w:sz w:val="22"/>
                <w:szCs w:val="22"/>
              </w:rPr>
              <w:t>It requires a great deal of boldness and a great deal of caution to make a great</w:t>
            </w:r>
            <w:r w:rsidRPr="00AF7F3C">
              <w:rPr>
                <w:rFonts w:ascii="Open Sans" w:hAnsi="Open Sans" w:cs="Open Sans"/>
                <w:sz w:val="22"/>
                <w:szCs w:val="22"/>
              </w:rPr>
              <w:br/>
              <w:t xml:space="preserve"> fortune, and when you have it, it requires ten times as much skill to keep it.</w:t>
            </w:r>
            <w:r w:rsidRPr="00AF7F3C">
              <w:rPr>
                <w:rFonts w:ascii="Open Sans" w:hAnsi="Open Sans" w:cs="Open Sans"/>
                <w:b/>
                <w:bCs/>
                <w:sz w:val="22"/>
                <w:szCs w:val="22"/>
              </w:rPr>
              <w:br/>
              <w:t>- Ralph Waldo Emerson</w:t>
            </w:r>
          </w:p>
        </w:tc>
      </w:tr>
      <w:tr w:rsidR="00B3350C" w:rsidRPr="00AF7F3C" w:rsidTr="642E4952">
        <w:trPr>
          <w:trHeight w:val="135"/>
        </w:trPr>
        <w:tc>
          <w:tcPr>
            <w:tcW w:w="2952" w:type="dxa"/>
            <w:shd w:val="clear" w:color="auto" w:fill="auto"/>
          </w:tcPr>
          <w:p w:rsidR="00B3350C" w:rsidRPr="00AF7F3C" w:rsidRDefault="3D101590" w:rsidP="3D101590">
            <w:pPr>
              <w:spacing w:before="120"/>
              <w:jc w:val="center"/>
              <w:rPr>
                <w:rFonts w:ascii="Open Sans" w:hAnsi="Open Sans" w:cs="Open Sans"/>
                <w:b/>
                <w:bCs/>
              </w:rPr>
            </w:pPr>
            <w:r w:rsidRPr="00AF7F3C">
              <w:rPr>
                <w:rFonts w:ascii="Open Sans" w:hAnsi="Open Sans" w:cs="Open Sans"/>
                <w:b/>
                <w:bCs/>
                <w:sz w:val="22"/>
                <w:szCs w:val="22"/>
              </w:rPr>
              <w:t>Writing Strategies</w:t>
            </w:r>
          </w:p>
          <w:p w:rsidR="00B3350C" w:rsidRPr="00AF7F3C" w:rsidRDefault="3D101590" w:rsidP="3D101590">
            <w:pPr>
              <w:spacing w:after="120"/>
              <w:jc w:val="center"/>
              <w:rPr>
                <w:rFonts w:ascii="Open Sans" w:hAnsi="Open Sans" w:cs="Open Sans"/>
                <w:b/>
                <w:bCs/>
              </w:rPr>
            </w:pPr>
            <w:r w:rsidRPr="00AF7F3C">
              <w:rPr>
                <w:rFonts w:ascii="Open Sans" w:hAnsi="Open Sans" w:cs="Open Sans"/>
                <w:b/>
                <w:bCs/>
                <w:sz w:val="22"/>
                <w:szCs w:val="22"/>
              </w:rPr>
              <w:t>Journal Entries + 1 Additional Writing Strategy</w:t>
            </w:r>
          </w:p>
        </w:tc>
        <w:tc>
          <w:tcPr>
            <w:tcW w:w="7848" w:type="dxa"/>
            <w:shd w:val="clear" w:color="auto" w:fill="auto"/>
          </w:tcPr>
          <w:p w:rsidR="00FA4EB4" w:rsidRPr="00AF7F3C" w:rsidRDefault="00FA4EB4" w:rsidP="00FA4EB4">
            <w:pPr>
              <w:spacing w:before="120" w:after="120"/>
              <w:rPr>
                <w:rFonts w:ascii="Open Sans" w:hAnsi="Open Sans" w:cs="Open Sans"/>
              </w:rPr>
            </w:pPr>
            <w:r w:rsidRPr="00AF7F3C">
              <w:rPr>
                <w:rFonts w:ascii="Open Sans" w:hAnsi="Open Sans" w:cs="Open Sans"/>
                <w:b/>
                <w:bCs/>
                <w:sz w:val="22"/>
                <w:szCs w:val="22"/>
              </w:rPr>
              <w:t>Journal Entries:</w:t>
            </w:r>
          </w:p>
          <w:p w:rsidR="00FA4EB4" w:rsidRPr="00AF7F3C" w:rsidRDefault="00FA4EB4" w:rsidP="00FA4EB4">
            <w:pPr>
              <w:pStyle w:val="ListParagraph"/>
              <w:numPr>
                <w:ilvl w:val="0"/>
                <w:numId w:val="32"/>
              </w:numPr>
              <w:spacing w:before="120" w:after="120"/>
              <w:rPr>
                <w:rFonts w:ascii="Open Sans" w:hAnsi="Open Sans" w:cs="Open Sans"/>
              </w:rPr>
            </w:pPr>
            <w:r w:rsidRPr="00AF7F3C">
              <w:rPr>
                <w:rFonts w:ascii="Open Sans" w:hAnsi="Open Sans" w:cs="Open Sans"/>
                <w:sz w:val="22"/>
                <w:szCs w:val="22"/>
              </w:rPr>
              <w:t>I want to help my family with our finances because___________</w:t>
            </w:r>
          </w:p>
          <w:p w:rsidR="00FA4EB4" w:rsidRPr="00AF7F3C" w:rsidRDefault="00FA4EB4" w:rsidP="00FA4EB4">
            <w:pPr>
              <w:pStyle w:val="ListParagraph"/>
              <w:numPr>
                <w:ilvl w:val="0"/>
                <w:numId w:val="32"/>
              </w:numPr>
              <w:spacing w:before="120" w:after="120"/>
              <w:rPr>
                <w:rFonts w:ascii="Open Sans" w:hAnsi="Open Sans" w:cs="Open Sans"/>
              </w:rPr>
            </w:pPr>
            <w:r w:rsidRPr="00AF7F3C">
              <w:rPr>
                <w:rFonts w:ascii="Open Sans" w:hAnsi="Open Sans" w:cs="Open Sans"/>
                <w:sz w:val="22"/>
                <w:szCs w:val="22"/>
              </w:rPr>
              <w:t xml:space="preserve">I </w:t>
            </w:r>
            <w:r w:rsidR="00DA5BAE" w:rsidRPr="00AF7F3C">
              <w:rPr>
                <w:rFonts w:ascii="Open Sans" w:hAnsi="Open Sans" w:cs="Open Sans"/>
                <w:sz w:val="22"/>
                <w:szCs w:val="22"/>
              </w:rPr>
              <w:t>plan</w:t>
            </w:r>
            <w:r w:rsidRPr="00AF7F3C">
              <w:rPr>
                <w:rFonts w:ascii="Open Sans" w:hAnsi="Open Sans" w:cs="Open Sans"/>
                <w:sz w:val="22"/>
                <w:szCs w:val="22"/>
              </w:rPr>
              <w:t xml:space="preserve"> to be financially stable in the future can be obtained by_____________</w:t>
            </w:r>
          </w:p>
          <w:p w:rsidR="00FA4EB4" w:rsidRPr="00AF7F3C" w:rsidRDefault="00FA4EB4" w:rsidP="00FA4EB4">
            <w:pPr>
              <w:pStyle w:val="ListParagraph"/>
              <w:numPr>
                <w:ilvl w:val="0"/>
                <w:numId w:val="32"/>
              </w:numPr>
              <w:spacing w:before="120" w:after="120"/>
              <w:rPr>
                <w:rFonts w:ascii="Open Sans" w:hAnsi="Open Sans" w:cs="Open Sans"/>
              </w:rPr>
            </w:pPr>
            <w:r w:rsidRPr="00AF7F3C">
              <w:rPr>
                <w:rFonts w:ascii="Open Sans" w:hAnsi="Open Sans" w:cs="Open Sans"/>
                <w:sz w:val="22"/>
                <w:szCs w:val="22"/>
              </w:rPr>
              <w:t>The media has an impact on my buying choices by___________</w:t>
            </w:r>
          </w:p>
          <w:p w:rsidR="00FA4EB4" w:rsidRPr="00AF7F3C" w:rsidRDefault="00FA4EB4" w:rsidP="00FA4EB4">
            <w:pPr>
              <w:pStyle w:val="ListParagraph"/>
              <w:numPr>
                <w:ilvl w:val="0"/>
                <w:numId w:val="32"/>
              </w:numPr>
              <w:spacing w:before="120" w:after="120"/>
              <w:rPr>
                <w:rFonts w:ascii="Open Sans" w:hAnsi="Open Sans" w:cs="Open Sans"/>
              </w:rPr>
            </w:pPr>
            <w:r w:rsidRPr="00AF7F3C">
              <w:rPr>
                <w:rFonts w:ascii="Open Sans" w:hAnsi="Open Sans" w:cs="Open Sans"/>
                <w:sz w:val="22"/>
                <w:szCs w:val="22"/>
              </w:rPr>
              <w:t>My financial goals will be different five or ten years from now by___________</w:t>
            </w:r>
          </w:p>
          <w:p w:rsidR="00387812" w:rsidRPr="003B1075" w:rsidRDefault="00FA4EB4" w:rsidP="003B1075">
            <w:pPr>
              <w:pStyle w:val="ListParagraph"/>
              <w:numPr>
                <w:ilvl w:val="0"/>
                <w:numId w:val="32"/>
              </w:numPr>
              <w:spacing w:before="120" w:after="120"/>
              <w:rPr>
                <w:rFonts w:ascii="Open Sans" w:hAnsi="Open Sans" w:cs="Open Sans"/>
              </w:rPr>
            </w:pPr>
            <w:r w:rsidRPr="00AF7F3C">
              <w:rPr>
                <w:rFonts w:ascii="Open Sans" w:hAnsi="Open Sans" w:cs="Open Sans"/>
                <w:sz w:val="22"/>
                <w:szCs w:val="22"/>
              </w:rPr>
              <w:t>It is important to plan for the future because_____________</w:t>
            </w:r>
          </w:p>
          <w:p w:rsidR="00FA4EB4" w:rsidRPr="00AF7F3C" w:rsidRDefault="00FA4EB4" w:rsidP="00EE1808">
            <w:pPr>
              <w:spacing w:before="240" w:after="240"/>
              <w:rPr>
                <w:rFonts w:ascii="Open Sans" w:hAnsi="Open Sans" w:cs="Open Sans"/>
              </w:rPr>
            </w:pPr>
            <w:r w:rsidRPr="00AF7F3C">
              <w:rPr>
                <w:rFonts w:ascii="Open Sans" w:hAnsi="Open Sans" w:cs="Open Sans"/>
                <w:b/>
                <w:bCs/>
                <w:sz w:val="22"/>
                <w:szCs w:val="22"/>
              </w:rPr>
              <w:t>Writing Strategy:</w:t>
            </w:r>
          </w:p>
          <w:p w:rsidR="00B679F4" w:rsidRPr="00AF7F3C" w:rsidRDefault="00FA4EB4" w:rsidP="00FA4EB4">
            <w:pPr>
              <w:spacing w:before="120" w:after="120"/>
              <w:rPr>
                <w:rFonts w:ascii="Open Sans" w:hAnsi="Open Sans" w:cs="Open Sans"/>
              </w:rPr>
            </w:pPr>
            <w:r w:rsidRPr="00AF7F3C">
              <w:rPr>
                <w:rFonts w:ascii="Open Sans" w:hAnsi="Open Sans" w:cs="Open Sans"/>
                <w:sz w:val="22"/>
                <w:szCs w:val="22"/>
              </w:rPr>
              <w:t>RAFT-stands of Role (of the writer)</w:t>
            </w:r>
            <w:r w:rsidR="00B679F4" w:rsidRPr="00AF7F3C">
              <w:rPr>
                <w:rFonts w:ascii="Open Sans" w:hAnsi="Open Sans" w:cs="Open Sans"/>
                <w:sz w:val="22"/>
                <w:szCs w:val="22"/>
              </w:rPr>
              <w:t xml:space="preserve">, Audience, </w:t>
            </w:r>
            <w:r w:rsidR="00DA5BAE" w:rsidRPr="00AF7F3C">
              <w:rPr>
                <w:rFonts w:ascii="Open Sans" w:hAnsi="Open Sans" w:cs="Open Sans"/>
                <w:sz w:val="22"/>
                <w:szCs w:val="22"/>
              </w:rPr>
              <w:t>Format,</w:t>
            </w:r>
            <w:r w:rsidR="00B679F4" w:rsidRPr="00AF7F3C">
              <w:rPr>
                <w:rFonts w:ascii="Open Sans" w:hAnsi="Open Sans" w:cs="Open Sans"/>
                <w:sz w:val="22"/>
                <w:szCs w:val="22"/>
              </w:rPr>
              <w:t xml:space="preserve"> and Topic. </w:t>
            </w:r>
          </w:p>
          <w:p w:rsidR="00B679F4" w:rsidRPr="00AF7F3C" w:rsidRDefault="00B679F4" w:rsidP="00B679F4">
            <w:pPr>
              <w:pStyle w:val="ListParagraph"/>
              <w:numPr>
                <w:ilvl w:val="0"/>
                <w:numId w:val="33"/>
              </w:numPr>
              <w:spacing w:before="120" w:after="120"/>
              <w:ind w:left="703" w:hanging="270"/>
              <w:rPr>
                <w:rFonts w:ascii="Open Sans" w:hAnsi="Open Sans" w:cs="Open Sans"/>
              </w:rPr>
            </w:pPr>
            <w:r w:rsidRPr="00AF7F3C">
              <w:rPr>
                <w:rFonts w:ascii="Open Sans" w:hAnsi="Open Sans" w:cs="Open Sans"/>
                <w:sz w:val="22"/>
                <w:szCs w:val="22"/>
              </w:rPr>
              <w:lastRenderedPageBreak/>
              <w:t>Role: Teenager</w:t>
            </w:r>
          </w:p>
          <w:p w:rsidR="00B679F4" w:rsidRPr="00AF7F3C" w:rsidRDefault="00B679F4" w:rsidP="00B679F4">
            <w:pPr>
              <w:pStyle w:val="ListParagraph"/>
              <w:numPr>
                <w:ilvl w:val="0"/>
                <w:numId w:val="33"/>
              </w:numPr>
              <w:spacing w:before="120" w:after="120"/>
              <w:ind w:left="703" w:hanging="270"/>
              <w:rPr>
                <w:rFonts w:ascii="Open Sans" w:hAnsi="Open Sans" w:cs="Open Sans"/>
              </w:rPr>
            </w:pPr>
            <w:r w:rsidRPr="00AF7F3C">
              <w:rPr>
                <w:rFonts w:ascii="Open Sans" w:hAnsi="Open Sans" w:cs="Open Sans"/>
                <w:sz w:val="22"/>
                <w:szCs w:val="22"/>
              </w:rPr>
              <w:t>Audience: Parent</w:t>
            </w:r>
          </w:p>
          <w:p w:rsidR="00B679F4" w:rsidRPr="00AF7F3C" w:rsidRDefault="00B679F4" w:rsidP="00B679F4">
            <w:pPr>
              <w:pStyle w:val="ListParagraph"/>
              <w:numPr>
                <w:ilvl w:val="0"/>
                <w:numId w:val="33"/>
              </w:numPr>
              <w:spacing w:before="120" w:after="120"/>
              <w:ind w:left="703" w:hanging="270"/>
              <w:rPr>
                <w:rFonts w:ascii="Open Sans" w:hAnsi="Open Sans" w:cs="Open Sans"/>
              </w:rPr>
            </w:pPr>
            <w:r w:rsidRPr="00AF7F3C">
              <w:rPr>
                <w:rFonts w:ascii="Open Sans" w:hAnsi="Open Sans" w:cs="Open Sans"/>
                <w:sz w:val="22"/>
                <w:szCs w:val="22"/>
              </w:rPr>
              <w:t>Format: Letter</w:t>
            </w:r>
          </w:p>
          <w:p w:rsidR="00B3350C" w:rsidRPr="00AF7F3C" w:rsidRDefault="00FA4EB4" w:rsidP="00B679F4">
            <w:pPr>
              <w:pStyle w:val="ListParagraph"/>
              <w:numPr>
                <w:ilvl w:val="0"/>
                <w:numId w:val="33"/>
              </w:numPr>
              <w:spacing w:before="120" w:after="120"/>
              <w:ind w:left="703" w:hanging="270"/>
              <w:rPr>
                <w:rFonts w:ascii="Open Sans" w:hAnsi="Open Sans" w:cs="Open Sans"/>
              </w:rPr>
            </w:pPr>
            <w:r w:rsidRPr="00AF7F3C">
              <w:rPr>
                <w:rFonts w:ascii="Open Sans" w:hAnsi="Open Sans" w:cs="Open Sans"/>
                <w:sz w:val="22"/>
                <w:szCs w:val="22"/>
              </w:rPr>
              <w:t>Topic: Justification for request of an increase of allowance</w:t>
            </w:r>
          </w:p>
        </w:tc>
      </w:tr>
      <w:tr w:rsidR="00B3350C" w:rsidRPr="00AF7F3C" w:rsidTr="642E4952">
        <w:trPr>
          <w:trHeight w:val="135"/>
        </w:trPr>
        <w:tc>
          <w:tcPr>
            <w:tcW w:w="2952" w:type="dxa"/>
            <w:tcBorders>
              <w:bottom w:val="single" w:sz="4" w:space="0" w:color="000000" w:themeColor="text1"/>
            </w:tcBorders>
            <w:shd w:val="clear" w:color="auto" w:fill="auto"/>
          </w:tcPr>
          <w:p w:rsidR="00B3350C" w:rsidRPr="00AF7F3C" w:rsidRDefault="3D101590" w:rsidP="3D101590">
            <w:pPr>
              <w:spacing w:before="120"/>
              <w:jc w:val="center"/>
              <w:rPr>
                <w:rFonts w:ascii="Open Sans" w:hAnsi="Open Sans" w:cs="Open Sans"/>
                <w:b/>
                <w:bCs/>
              </w:rPr>
            </w:pPr>
            <w:r w:rsidRPr="00AF7F3C">
              <w:rPr>
                <w:rFonts w:ascii="Open Sans" w:hAnsi="Open Sans" w:cs="Open Sans"/>
                <w:b/>
                <w:bCs/>
                <w:sz w:val="22"/>
                <w:szCs w:val="22"/>
              </w:rPr>
              <w:lastRenderedPageBreak/>
              <w:t>Communication</w:t>
            </w:r>
          </w:p>
          <w:p w:rsidR="00B3350C" w:rsidRPr="00AF7F3C" w:rsidRDefault="3D101590" w:rsidP="3D101590">
            <w:pPr>
              <w:spacing w:after="120"/>
              <w:jc w:val="center"/>
              <w:rPr>
                <w:rFonts w:ascii="Open Sans" w:hAnsi="Open Sans" w:cs="Open Sans"/>
                <w:b/>
                <w:bCs/>
              </w:rPr>
            </w:pPr>
            <w:r w:rsidRPr="00AF7F3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567449" w:rsidRPr="00AF7F3C" w:rsidRDefault="00567449" w:rsidP="00567449">
            <w:pPr>
              <w:pStyle w:val="ListParagraph"/>
              <w:numPr>
                <w:ilvl w:val="0"/>
                <w:numId w:val="35"/>
              </w:numPr>
              <w:spacing w:before="120" w:after="120"/>
              <w:rPr>
                <w:rFonts w:ascii="Open Sans" w:hAnsi="Open Sans" w:cs="Open Sans"/>
              </w:rPr>
            </w:pPr>
            <w:r w:rsidRPr="00AF7F3C">
              <w:rPr>
                <w:rFonts w:ascii="Open Sans" w:hAnsi="Open Sans" w:cs="Open Sans"/>
                <w:sz w:val="22"/>
                <w:szCs w:val="22"/>
              </w:rPr>
              <w:t>Clipping coupons can help my family save money by___________</w:t>
            </w:r>
          </w:p>
          <w:p w:rsidR="00567449" w:rsidRPr="00AF7F3C" w:rsidRDefault="00567449" w:rsidP="00567449">
            <w:pPr>
              <w:pStyle w:val="ListParagraph"/>
              <w:numPr>
                <w:ilvl w:val="0"/>
                <w:numId w:val="35"/>
              </w:numPr>
              <w:spacing w:before="120" w:after="120"/>
              <w:rPr>
                <w:rFonts w:ascii="Open Sans" w:hAnsi="Open Sans" w:cs="Open Sans"/>
              </w:rPr>
            </w:pPr>
            <w:r w:rsidRPr="00AF7F3C">
              <w:rPr>
                <w:rFonts w:ascii="Open Sans" w:hAnsi="Open Sans" w:cs="Open Sans"/>
                <w:sz w:val="22"/>
                <w:szCs w:val="22"/>
              </w:rPr>
              <w:t>My family can save money on groceries by__________________</w:t>
            </w:r>
          </w:p>
          <w:p w:rsidR="00567449" w:rsidRPr="00AF7F3C" w:rsidRDefault="00567449" w:rsidP="00567449">
            <w:pPr>
              <w:pStyle w:val="ListParagraph"/>
              <w:numPr>
                <w:ilvl w:val="0"/>
                <w:numId w:val="35"/>
              </w:numPr>
              <w:spacing w:before="120" w:after="120"/>
              <w:rPr>
                <w:rFonts w:ascii="Open Sans" w:hAnsi="Open Sans" w:cs="Open Sans"/>
              </w:rPr>
            </w:pPr>
            <w:r w:rsidRPr="00AF7F3C">
              <w:rPr>
                <w:rFonts w:ascii="Open Sans" w:hAnsi="Open Sans" w:cs="Open Sans"/>
                <w:sz w:val="22"/>
                <w:szCs w:val="22"/>
              </w:rPr>
              <w:t>A monthly budget can help my family by____________________</w:t>
            </w:r>
          </w:p>
          <w:p w:rsidR="00B3350C" w:rsidRPr="00AF7F3C" w:rsidRDefault="00567449" w:rsidP="00567449">
            <w:pPr>
              <w:pStyle w:val="ListParagraph"/>
              <w:numPr>
                <w:ilvl w:val="0"/>
                <w:numId w:val="35"/>
              </w:numPr>
              <w:spacing w:before="120" w:after="120"/>
              <w:rPr>
                <w:rFonts w:ascii="Open Sans" w:hAnsi="Open Sans" w:cs="Open Sans"/>
              </w:rPr>
            </w:pPr>
            <w:r w:rsidRPr="00AF7F3C">
              <w:rPr>
                <w:rFonts w:ascii="Open Sans" w:hAnsi="Open Sans" w:cs="Open Sans"/>
                <w:sz w:val="22"/>
                <w:szCs w:val="22"/>
              </w:rPr>
              <w:t>The type of money management plan I follow is ______________</w:t>
            </w:r>
          </w:p>
        </w:tc>
      </w:tr>
      <w:tr w:rsidR="00B3350C" w:rsidRPr="00AF7F3C" w:rsidTr="642E4952">
        <w:tc>
          <w:tcPr>
            <w:tcW w:w="10800" w:type="dxa"/>
            <w:gridSpan w:val="2"/>
            <w:shd w:val="clear" w:color="auto" w:fill="D9D9D9" w:themeFill="background1" w:themeFillShade="D9"/>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Other Essential Lesson Components</w:t>
            </w:r>
          </w:p>
        </w:tc>
      </w:tr>
      <w:tr w:rsidR="00B3350C" w:rsidRPr="00AF7F3C" w:rsidTr="642E4952">
        <w:trPr>
          <w:trHeight w:val="404"/>
        </w:trPr>
        <w:tc>
          <w:tcPr>
            <w:tcW w:w="2952" w:type="dxa"/>
            <w:shd w:val="clear" w:color="auto" w:fill="auto"/>
          </w:tcPr>
          <w:p w:rsidR="009C0DFC" w:rsidRPr="00AF7F3C" w:rsidRDefault="3D101590" w:rsidP="3D101590">
            <w:pPr>
              <w:jc w:val="center"/>
              <w:rPr>
                <w:rFonts w:ascii="Open Sans" w:hAnsi="Open Sans" w:cs="Open Sans"/>
                <w:b/>
                <w:bCs/>
              </w:rPr>
            </w:pPr>
            <w:r w:rsidRPr="00AF7F3C">
              <w:rPr>
                <w:rFonts w:ascii="Open Sans" w:hAnsi="Open Sans" w:cs="Open Sans"/>
                <w:b/>
                <w:bCs/>
                <w:sz w:val="22"/>
                <w:szCs w:val="22"/>
              </w:rPr>
              <w:t>Enrichment Activity</w:t>
            </w:r>
          </w:p>
          <w:p w:rsidR="00B3350C" w:rsidRPr="00AF7F3C" w:rsidRDefault="3D101590" w:rsidP="3D101590">
            <w:pPr>
              <w:jc w:val="center"/>
              <w:rPr>
                <w:rFonts w:ascii="Open Sans" w:hAnsi="Open Sans" w:cs="Open Sans"/>
              </w:rPr>
            </w:pPr>
            <w:r w:rsidRPr="00AF7F3C">
              <w:rPr>
                <w:rFonts w:ascii="Open Sans" w:hAnsi="Open Sans" w:cs="Open Sans"/>
                <w:sz w:val="22"/>
                <w:szCs w:val="22"/>
              </w:rPr>
              <w:t>(e.g., homework assignment)</w:t>
            </w:r>
          </w:p>
        </w:tc>
        <w:tc>
          <w:tcPr>
            <w:tcW w:w="7848" w:type="dxa"/>
            <w:shd w:val="clear" w:color="auto" w:fill="auto"/>
          </w:tcPr>
          <w:p w:rsidR="00FB03EE" w:rsidRPr="00AF7F3C" w:rsidRDefault="00FB03EE" w:rsidP="00FB03EE">
            <w:pPr>
              <w:numPr>
                <w:ilvl w:val="0"/>
                <w:numId w:val="27"/>
              </w:numPr>
              <w:spacing w:before="120" w:after="120"/>
              <w:rPr>
                <w:rFonts w:ascii="Open Sans" w:hAnsi="Open Sans" w:cs="Open Sans"/>
              </w:rPr>
            </w:pPr>
            <w:r w:rsidRPr="00AF7F3C">
              <w:rPr>
                <w:rFonts w:ascii="Open Sans" w:hAnsi="Open Sans" w:cs="Open Sans"/>
                <w:sz w:val="22"/>
                <w:szCs w:val="22"/>
              </w:rPr>
              <w:t xml:space="preserve">Conduct a survey of four adults which work in a consumer service career. Find out about their careers, training, </w:t>
            </w:r>
            <w:r w:rsidR="00DA5BAE" w:rsidRPr="00AF7F3C">
              <w:rPr>
                <w:rFonts w:ascii="Open Sans" w:hAnsi="Open Sans" w:cs="Open Sans"/>
                <w:sz w:val="22"/>
                <w:szCs w:val="22"/>
              </w:rPr>
              <w:t>education,</w:t>
            </w:r>
            <w:r w:rsidRPr="00AF7F3C">
              <w:rPr>
                <w:rFonts w:ascii="Open Sans" w:hAnsi="Open Sans" w:cs="Open Sans"/>
                <w:sz w:val="22"/>
                <w:szCs w:val="22"/>
              </w:rPr>
              <w:t xml:space="preserve"> and work experiences. Compare and contrast each career.</w:t>
            </w:r>
          </w:p>
          <w:p w:rsidR="00FB03EE" w:rsidRPr="00AF7F3C" w:rsidRDefault="00FB03EE" w:rsidP="00FB03EE">
            <w:pPr>
              <w:numPr>
                <w:ilvl w:val="0"/>
                <w:numId w:val="27"/>
              </w:numPr>
              <w:spacing w:before="120" w:after="120"/>
              <w:rPr>
                <w:rFonts w:ascii="Open Sans" w:hAnsi="Open Sans" w:cs="Open Sans"/>
              </w:rPr>
            </w:pPr>
            <w:r w:rsidRPr="00AF7F3C">
              <w:rPr>
                <w:rFonts w:ascii="Open Sans" w:hAnsi="Open Sans" w:cs="Open Sans"/>
                <w:sz w:val="22"/>
                <w:szCs w:val="22"/>
              </w:rPr>
              <w:t xml:space="preserve">Have all students order a FREE copy of Consumer Action Handbook to get the latest tips on credit, money, filing a complaint, and more! </w:t>
            </w:r>
            <w:hyperlink r:id="rId36" w:history="1">
              <w:r w:rsidRPr="00AF7F3C">
                <w:rPr>
                  <w:rStyle w:val="Hyperlink"/>
                  <w:rFonts w:ascii="Open Sans" w:hAnsi="Open Sans" w:cs="Open Sans"/>
                  <w:sz w:val="22"/>
                  <w:szCs w:val="22"/>
                </w:rPr>
                <w:br/>
                <w:t>http://www.usa.gov/consumer-action-handbook/order-form.shtml</w:t>
              </w:r>
            </w:hyperlink>
          </w:p>
          <w:p w:rsidR="00FB03EE" w:rsidRPr="00AF7F3C" w:rsidRDefault="00FB03EE" w:rsidP="00FB03EE">
            <w:pPr>
              <w:spacing w:before="120" w:after="120"/>
              <w:rPr>
                <w:rFonts w:ascii="Open Sans" w:hAnsi="Open Sans" w:cs="Open Sans"/>
              </w:rPr>
            </w:pPr>
            <w:r w:rsidRPr="00AF7F3C">
              <w:rPr>
                <w:rFonts w:ascii="Open Sans" w:hAnsi="Open Sans" w:cs="Open Sans"/>
                <w:b/>
                <w:bCs/>
                <w:sz w:val="22"/>
                <w:szCs w:val="22"/>
              </w:rPr>
              <w:t>Dollars and Sense Math Assessment Problems</w:t>
            </w:r>
          </w:p>
          <w:p w:rsidR="00FB03EE" w:rsidRPr="00AF7F3C" w:rsidRDefault="00FB03EE" w:rsidP="00FB03EE">
            <w:pPr>
              <w:spacing w:before="120" w:after="120"/>
              <w:rPr>
                <w:rFonts w:ascii="Open Sans" w:hAnsi="Open Sans" w:cs="Open Sans"/>
              </w:rPr>
            </w:pPr>
            <w:r w:rsidRPr="00AF7F3C">
              <w:rPr>
                <w:rFonts w:ascii="Open Sans" w:hAnsi="Open Sans" w:cs="Open Sans"/>
                <w:sz w:val="22"/>
                <w:szCs w:val="22"/>
              </w:rPr>
              <w:t>Question 5. Refer to the chart to answer this question.</w:t>
            </w:r>
          </w:p>
          <w:p w:rsidR="00FB03EE" w:rsidRPr="00AF7F3C" w:rsidRDefault="00FB03EE" w:rsidP="00FB03EE">
            <w:pPr>
              <w:spacing w:before="120" w:after="120"/>
              <w:rPr>
                <w:rFonts w:ascii="Open Sans" w:hAnsi="Open Sans" w:cs="Open Sans"/>
              </w:rPr>
            </w:pPr>
            <w:r w:rsidRPr="00AF7F3C">
              <w:rPr>
                <w:rFonts w:ascii="Open Sans" w:hAnsi="Open Sans" w:cs="Open Sans"/>
                <w:sz w:val="22"/>
                <w:szCs w:val="22"/>
              </w:rPr>
              <w:t>This family has a monthly income of $2,600.00 and they want to buy a new car. Assuming they will have to carry insurance on the car at $120.00 a year, how much can they afford for a car payment if everything else</w:t>
            </w:r>
            <w:r w:rsidRPr="00AF7F3C">
              <w:rPr>
                <w:rFonts w:ascii="Open Sans" w:hAnsi="Open Sans" w:cs="Open Sans"/>
                <w:sz w:val="22"/>
                <w:szCs w:val="22"/>
              </w:rPr>
              <w:br/>
              <w:t xml:space="preserve"> stays the same?</w:t>
            </w:r>
            <w:r w:rsidRPr="00AF7F3C">
              <w:rPr>
                <w:rFonts w:ascii="Open Sans" w:hAnsi="Open Sans" w:cs="Open Sans"/>
                <w:sz w:val="22"/>
                <w:szCs w:val="22"/>
              </w:rPr>
              <w:br/>
              <w:t xml:space="preserve"> a. $452.00</w:t>
            </w:r>
            <w:r w:rsidRPr="00AF7F3C">
              <w:rPr>
                <w:rFonts w:ascii="Open Sans" w:hAnsi="Open Sans" w:cs="Open Sans"/>
                <w:sz w:val="22"/>
                <w:szCs w:val="22"/>
              </w:rPr>
              <w:br/>
              <w:t xml:space="preserve"> b. $560.00</w:t>
            </w:r>
            <w:r w:rsidRPr="00AF7F3C">
              <w:rPr>
                <w:rFonts w:ascii="Open Sans" w:hAnsi="Open Sans" w:cs="Open Sans"/>
                <w:sz w:val="22"/>
                <w:szCs w:val="22"/>
              </w:rPr>
              <w:br/>
              <w:t xml:space="preserve"> c. $572.00</w:t>
            </w:r>
            <w:r w:rsidRPr="00AF7F3C">
              <w:rPr>
                <w:rFonts w:ascii="Open Sans" w:hAnsi="Open Sans" w:cs="Open Sans"/>
                <w:sz w:val="22"/>
                <w:szCs w:val="22"/>
              </w:rPr>
              <w:br/>
              <w:t xml:space="preserve"> d. $600.00</w:t>
            </w:r>
          </w:p>
          <w:p w:rsidR="00387812" w:rsidRPr="00AF7F3C" w:rsidRDefault="00FB03EE" w:rsidP="00FB03EE">
            <w:pPr>
              <w:spacing w:before="120" w:after="120"/>
              <w:rPr>
                <w:rFonts w:ascii="Open Sans" w:hAnsi="Open Sans" w:cs="Open Sans"/>
              </w:rPr>
            </w:pPr>
            <w:r w:rsidRPr="00AF7F3C">
              <w:rPr>
                <w:rFonts w:ascii="Open Sans" w:hAnsi="Open Sans" w:cs="Open Sans"/>
                <w:sz w:val="22"/>
                <w:szCs w:val="22"/>
              </w:rPr>
              <w:t>Answer: B</w:t>
            </w:r>
          </w:p>
          <w:p w:rsidR="003B1075" w:rsidRDefault="00FB03EE" w:rsidP="00FB03EE">
            <w:pPr>
              <w:spacing w:before="120" w:after="120"/>
              <w:rPr>
                <w:rFonts w:ascii="Open Sans" w:hAnsi="Open Sans" w:cs="Open Sans"/>
                <w:b/>
                <w:bCs/>
                <w:sz w:val="22"/>
                <w:szCs w:val="22"/>
              </w:rPr>
            </w:pPr>
            <w:r w:rsidRPr="00AF7F3C">
              <w:rPr>
                <w:rFonts w:ascii="Open Sans" w:hAnsi="Open Sans" w:cs="Open Sans"/>
                <w:b/>
                <w:bCs/>
                <w:sz w:val="22"/>
                <w:szCs w:val="22"/>
              </w:rPr>
              <w:t>TED Talk:</w:t>
            </w:r>
            <w:bookmarkStart w:id="1" w:name="_GoBack"/>
            <w:bookmarkEnd w:id="1"/>
          </w:p>
          <w:p w:rsidR="003B1075" w:rsidRDefault="00FB03EE" w:rsidP="00FB03EE">
            <w:pPr>
              <w:spacing w:before="120" w:after="120"/>
              <w:rPr>
                <w:rFonts w:ascii="Open Sans" w:hAnsi="Open Sans" w:cs="Open Sans"/>
                <w:sz w:val="22"/>
                <w:szCs w:val="22"/>
              </w:rPr>
            </w:pPr>
            <w:r w:rsidRPr="00AF7F3C">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w:t>
            </w:r>
          </w:p>
          <w:p w:rsidR="00FB03EE" w:rsidRPr="00AF7F3C" w:rsidRDefault="00FB03EE" w:rsidP="00FB03EE">
            <w:pPr>
              <w:spacing w:before="120" w:after="120"/>
              <w:rPr>
                <w:rFonts w:ascii="Open Sans" w:hAnsi="Open Sans" w:cs="Open Sans"/>
              </w:rPr>
            </w:pPr>
            <w:r w:rsidRPr="00AF7F3C">
              <w:rPr>
                <w:rFonts w:ascii="Open Sans" w:hAnsi="Open Sans" w:cs="Open Sans"/>
                <w:sz w:val="22"/>
                <w:szCs w:val="22"/>
              </w:rPr>
              <w:t>These local, self-organized events are branded TEDx, where x = independently organized TED event.</w:t>
            </w:r>
            <w:r w:rsidRPr="00AF7F3C">
              <w:rPr>
                <w:rFonts w:ascii="Open Sans" w:hAnsi="Open Sans" w:cs="Open Sans"/>
                <w:sz w:val="22"/>
                <w:szCs w:val="22"/>
              </w:rPr>
              <w:br/>
              <w:t>The video below is related to this lesson. Allow students to view the video and lead a discussion concerning the TED Talk.</w:t>
            </w:r>
          </w:p>
          <w:p w:rsidR="00B3350C" w:rsidRPr="00AF7F3C" w:rsidRDefault="00FB03EE" w:rsidP="00FB03EE">
            <w:pPr>
              <w:spacing w:before="120" w:after="120"/>
              <w:rPr>
                <w:rFonts w:ascii="Open Sans" w:hAnsi="Open Sans" w:cs="Open Sans"/>
              </w:rPr>
            </w:pPr>
            <w:r w:rsidRPr="00AF7F3C">
              <w:rPr>
                <w:rFonts w:ascii="Open Sans" w:hAnsi="Open Sans" w:cs="Open Sans"/>
                <w:sz w:val="22"/>
                <w:szCs w:val="22"/>
              </w:rPr>
              <w:t>Money can buy happiness: Michael Norton at TEDxCambridge 2011</w:t>
            </w:r>
            <w:r w:rsidRPr="00AF7F3C">
              <w:rPr>
                <w:rFonts w:ascii="Open Sans" w:hAnsi="Open Sans" w:cs="Open Sans"/>
                <w:sz w:val="22"/>
                <w:szCs w:val="22"/>
              </w:rPr>
              <w:br/>
              <w:t>Harvard Business School professor Michael Norton’s counterintuitive talk challenges the way we think about money. If you think money can’t buy happiness, maybe you’re not spending it right.</w:t>
            </w:r>
            <w:hyperlink r:id="rId37" w:history="1">
              <w:r w:rsidRPr="00AF7F3C">
                <w:rPr>
                  <w:rStyle w:val="Hyperlink"/>
                  <w:rFonts w:ascii="Open Sans" w:hAnsi="Open Sans" w:cs="Open Sans"/>
                  <w:sz w:val="22"/>
                  <w:szCs w:val="22"/>
                </w:rPr>
                <w:br/>
                <w:t>https://youtu.be/ZwGEQcFo9RE</w:t>
              </w:r>
            </w:hyperlink>
          </w:p>
        </w:tc>
      </w:tr>
      <w:tr w:rsidR="00B3350C" w:rsidRPr="00AF7F3C" w:rsidTr="642E4952">
        <w:tc>
          <w:tcPr>
            <w:tcW w:w="2952" w:type="dxa"/>
            <w:shd w:val="clear" w:color="auto" w:fill="auto"/>
          </w:tcPr>
          <w:p w:rsidR="00B3350C" w:rsidRPr="00AF7F3C" w:rsidRDefault="642E4952" w:rsidP="642E4952">
            <w:pPr>
              <w:spacing w:before="120" w:after="120"/>
              <w:jc w:val="center"/>
              <w:rPr>
                <w:rFonts w:ascii="Open Sans" w:hAnsi="Open Sans" w:cs="Open Sans"/>
                <w:b/>
                <w:bCs/>
              </w:rPr>
            </w:pPr>
            <w:r w:rsidRPr="00AF7F3C">
              <w:rPr>
                <w:rFonts w:ascii="Open Sans" w:hAnsi="Open Sans" w:cs="Open Sans"/>
                <w:b/>
                <w:bCs/>
                <w:sz w:val="22"/>
                <w:szCs w:val="22"/>
              </w:rPr>
              <w:lastRenderedPageBreak/>
              <w:t>Family/Community Connection</w:t>
            </w:r>
          </w:p>
        </w:tc>
        <w:tc>
          <w:tcPr>
            <w:tcW w:w="7848" w:type="dxa"/>
            <w:shd w:val="clear" w:color="auto" w:fill="auto"/>
          </w:tcPr>
          <w:p w:rsidR="00FB03EE" w:rsidRPr="00AF7F3C" w:rsidRDefault="00FB03EE" w:rsidP="00FB03EE">
            <w:pPr>
              <w:spacing w:before="120" w:after="120"/>
              <w:rPr>
                <w:rFonts w:ascii="Open Sans" w:hAnsi="Open Sans" w:cs="Open Sans"/>
              </w:rPr>
            </w:pPr>
            <w:r w:rsidRPr="00AF7F3C">
              <w:rPr>
                <w:rFonts w:ascii="Open Sans" w:hAnsi="Open Sans" w:cs="Open Sans"/>
                <w:sz w:val="22"/>
                <w:szCs w:val="22"/>
              </w:rPr>
              <w:t>Guest Speakers options include:</w:t>
            </w:r>
          </w:p>
          <w:p w:rsidR="00FB03EE" w:rsidRPr="00AF7F3C" w:rsidRDefault="00FB03EE" w:rsidP="00FB03EE">
            <w:pPr>
              <w:pStyle w:val="ListParagraph"/>
              <w:numPr>
                <w:ilvl w:val="0"/>
                <w:numId w:val="37"/>
              </w:numPr>
              <w:spacing w:before="120" w:after="120"/>
              <w:rPr>
                <w:rFonts w:ascii="Open Sans" w:hAnsi="Open Sans" w:cs="Open Sans"/>
              </w:rPr>
            </w:pPr>
            <w:r w:rsidRPr="00AF7F3C">
              <w:rPr>
                <w:rFonts w:ascii="Open Sans" w:hAnsi="Open Sans" w:cs="Open Sans"/>
                <w:sz w:val="22"/>
                <w:szCs w:val="22"/>
              </w:rPr>
              <w:t>Better Business Bureaus in Texas</w:t>
            </w:r>
          </w:p>
          <w:p w:rsidR="00FB03EE" w:rsidRPr="00AF7F3C" w:rsidRDefault="00FB03EE" w:rsidP="00FB03EE">
            <w:pPr>
              <w:pStyle w:val="ListParagraph"/>
              <w:numPr>
                <w:ilvl w:val="0"/>
                <w:numId w:val="37"/>
              </w:numPr>
              <w:spacing w:before="120" w:after="120"/>
              <w:rPr>
                <w:rFonts w:ascii="Open Sans" w:hAnsi="Open Sans" w:cs="Open Sans"/>
              </w:rPr>
            </w:pPr>
            <w:r w:rsidRPr="00AF7F3C">
              <w:rPr>
                <w:rFonts w:ascii="Open Sans" w:hAnsi="Open Sans" w:cs="Open Sans"/>
                <w:sz w:val="22"/>
                <w:szCs w:val="22"/>
              </w:rPr>
              <w:t>Identify Theft Resource Center</w:t>
            </w:r>
          </w:p>
          <w:p w:rsidR="00FB03EE" w:rsidRPr="00AF7F3C" w:rsidRDefault="00FB03EE" w:rsidP="00FB03EE">
            <w:pPr>
              <w:pStyle w:val="ListParagraph"/>
              <w:numPr>
                <w:ilvl w:val="0"/>
                <w:numId w:val="37"/>
              </w:numPr>
              <w:spacing w:before="120" w:after="120"/>
              <w:rPr>
                <w:rFonts w:ascii="Open Sans" w:hAnsi="Open Sans" w:cs="Open Sans"/>
              </w:rPr>
            </w:pPr>
            <w:r w:rsidRPr="00AF7F3C">
              <w:rPr>
                <w:rFonts w:ascii="Open Sans" w:hAnsi="Open Sans" w:cs="Open Sans"/>
                <w:sz w:val="22"/>
                <w:szCs w:val="22"/>
              </w:rPr>
              <w:t>Consumer Protection Agencies</w:t>
            </w:r>
          </w:p>
          <w:p w:rsidR="00FB03EE" w:rsidRPr="00AF7F3C" w:rsidRDefault="00FB03EE" w:rsidP="00FB03EE">
            <w:pPr>
              <w:pStyle w:val="ListParagraph"/>
              <w:numPr>
                <w:ilvl w:val="0"/>
                <w:numId w:val="37"/>
              </w:numPr>
              <w:spacing w:before="120" w:after="120"/>
              <w:rPr>
                <w:rFonts w:ascii="Open Sans" w:hAnsi="Open Sans" w:cs="Open Sans"/>
              </w:rPr>
            </w:pPr>
            <w:r w:rsidRPr="00AF7F3C">
              <w:rPr>
                <w:rFonts w:ascii="Open Sans" w:hAnsi="Open Sans" w:cs="Open Sans"/>
                <w:sz w:val="22"/>
                <w:szCs w:val="22"/>
              </w:rPr>
              <w:t>Customer Service manager</w:t>
            </w:r>
          </w:p>
          <w:p w:rsidR="00B3350C" w:rsidRPr="00AF7F3C" w:rsidRDefault="00FB03EE" w:rsidP="00FB03EE">
            <w:pPr>
              <w:pStyle w:val="ListParagraph"/>
              <w:numPr>
                <w:ilvl w:val="0"/>
                <w:numId w:val="37"/>
              </w:numPr>
              <w:spacing w:before="120" w:after="120"/>
              <w:rPr>
                <w:rFonts w:ascii="Open Sans" w:hAnsi="Open Sans" w:cs="Open Sans"/>
              </w:rPr>
            </w:pPr>
            <w:r w:rsidRPr="00AF7F3C">
              <w:rPr>
                <w:rFonts w:ascii="Open Sans" w:hAnsi="Open Sans" w:cs="Open Sans"/>
                <w:sz w:val="22"/>
                <w:szCs w:val="22"/>
              </w:rPr>
              <w:t>Financial advisers and planners</w:t>
            </w:r>
          </w:p>
        </w:tc>
      </w:tr>
      <w:tr w:rsidR="00B3350C" w:rsidRPr="00AF7F3C" w:rsidTr="642E4952">
        <w:trPr>
          <w:trHeight w:val="548"/>
        </w:trPr>
        <w:tc>
          <w:tcPr>
            <w:tcW w:w="2952" w:type="dxa"/>
            <w:shd w:val="clear" w:color="auto" w:fill="auto"/>
          </w:tcPr>
          <w:p w:rsidR="00B3350C" w:rsidRPr="00AF7F3C" w:rsidRDefault="3D101590" w:rsidP="3D101590">
            <w:pPr>
              <w:spacing w:before="120" w:after="120"/>
              <w:jc w:val="center"/>
              <w:rPr>
                <w:rFonts w:ascii="Open Sans" w:hAnsi="Open Sans" w:cs="Open Sans"/>
                <w:b/>
                <w:bCs/>
              </w:rPr>
            </w:pPr>
            <w:r w:rsidRPr="00AF7F3C">
              <w:rPr>
                <w:rFonts w:ascii="Open Sans" w:hAnsi="Open Sans" w:cs="Open Sans"/>
                <w:b/>
                <w:bCs/>
                <w:sz w:val="22"/>
                <w:szCs w:val="22"/>
              </w:rPr>
              <w:t>CTSO connection(s)</w:t>
            </w:r>
          </w:p>
        </w:tc>
        <w:tc>
          <w:tcPr>
            <w:tcW w:w="7848" w:type="dxa"/>
            <w:shd w:val="clear" w:color="auto" w:fill="auto"/>
          </w:tcPr>
          <w:p w:rsidR="00FB03EE" w:rsidRPr="00AF7F3C" w:rsidRDefault="00FB03EE" w:rsidP="00FB03EE">
            <w:pPr>
              <w:spacing w:before="120" w:after="120"/>
              <w:rPr>
                <w:rFonts w:ascii="Open Sans" w:hAnsi="Open Sans" w:cs="Open Sans"/>
              </w:rPr>
            </w:pPr>
            <w:r w:rsidRPr="00AF7F3C">
              <w:rPr>
                <w:rFonts w:ascii="Open Sans" w:hAnsi="Open Sans" w:cs="Open Sans"/>
                <w:b/>
                <w:bCs/>
                <w:sz w:val="22"/>
                <w:szCs w:val="22"/>
              </w:rPr>
              <w:t xml:space="preserve">Family, </w:t>
            </w:r>
            <w:r w:rsidR="00DA5BAE" w:rsidRPr="00AF7F3C">
              <w:rPr>
                <w:rFonts w:ascii="Open Sans" w:hAnsi="Open Sans" w:cs="Open Sans"/>
                <w:b/>
                <w:bCs/>
                <w:sz w:val="22"/>
                <w:szCs w:val="22"/>
              </w:rPr>
              <w:t>Career,</w:t>
            </w:r>
            <w:r w:rsidRPr="00AF7F3C">
              <w:rPr>
                <w:rFonts w:ascii="Open Sans" w:hAnsi="Open Sans" w:cs="Open Sans"/>
                <w:b/>
                <w:bCs/>
                <w:sz w:val="22"/>
                <w:szCs w:val="22"/>
              </w:rPr>
              <w:t xml:space="preserve"> and Community Leaders of America (FCCLA)</w:t>
            </w:r>
          </w:p>
          <w:p w:rsidR="00FB03EE" w:rsidRPr="00AF7F3C" w:rsidRDefault="00DE1410" w:rsidP="00FB03EE">
            <w:pPr>
              <w:spacing w:before="120" w:after="120"/>
              <w:rPr>
                <w:rFonts w:ascii="Open Sans" w:hAnsi="Open Sans" w:cs="Open Sans"/>
              </w:rPr>
            </w:pPr>
            <w:hyperlink r:id="rId38" w:history="1">
              <w:r w:rsidR="00FB03EE" w:rsidRPr="00AF7F3C">
                <w:rPr>
                  <w:rStyle w:val="Hyperlink"/>
                  <w:rFonts w:ascii="Open Sans" w:hAnsi="Open Sans" w:cs="Open Sans"/>
                  <w:sz w:val="22"/>
                  <w:szCs w:val="22"/>
                </w:rPr>
                <w:t>http://www.texasfccla.org</w:t>
              </w:r>
            </w:hyperlink>
          </w:p>
          <w:p w:rsidR="00FB03EE" w:rsidRPr="00AF7F3C" w:rsidRDefault="00FB03EE" w:rsidP="00FB03EE">
            <w:pPr>
              <w:spacing w:before="120" w:after="120"/>
              <w:rPr>
                <w:rFonts w:ascii="Open Sans" w:hAnsi="Open Sans" w:cs="Open Sans"/>
              </w:rPr>
            </w:pPr>
            <w:r w:rsidRPr="00AF7F3C">
              <w:rPr>
                <w:rFonts w:ascii="Open Sans" w:hAnsi="Open Sans" w:cs="Open Sans"/>
                <w:b/>
                <w:bCs/>
                <w:sz w:val="22"/>
                <w:szCs w:val="22"/>
              </w:rPr>
              <w:t>National Program</w:t>
            </w:r>
          </w:p>
          <w:p w:rsidR="00B3350C" w:rsidRPr="00AF7F3C" w:rsidRDefault="00DA5BAE" w:rsidP="00FB03EE">
            <w:pPr>
              <w:spacing w:before="120" w:after="120"/>
              <w:rPr>
                <w:rFonts w:ascii="Open Sans" w:hAnsi="Open Sans" w:cs="Open Sans"/>
                <w:lang w:val="es-MX"/>
              </w:rPr>
            </w:pPr>
            <w:r w:rsidRPr="00AF7F3C">
              <w:rPr>
                <w:rFonts w:ascii="Open Sans" w:hAnsi="Open Sans" w:cs="Open Sans"/>
                <w:sz w:val="22"/>
                <w:szCs w:val="22"/>
              </w:rPr>
              <w:t>Financial Fitness</w:t>
            </w:r>
            <w:r w:rsidRPr="00AF7F3C">
              <w:rPr>
                <w:rFonts w:ascii="Open Sans" w:hAnsi="Open Sans" w:cs="Open Sans"/>
                <w:sz w:val="22"/>
                <w:szCs w:val="22"/>
              </w:rPr>
              <w:br/>
            </w:r>
            <w:r w:rsidR="00FB03EE" w:rsidRPr="00AF7F3C">
              <w:rPr>
                <w:rFonts w:ascii="Open Sans" w:hAnsi="Open Sans" w:cs="Open Sans"/>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B3350C" w:rsidRPr="00AF7F3C" w:rsidTr="642E4952">
        <w:trPr>
          <w:trHeight w:val="305"/>
        </w:trPr>
        <w:tc>
          <w:tcPr>
            <w:tcW w:w="2952" w:type="dxa"/>
            <w:shd w:val="clear" w:color="auto" w:fill="auto"/>
          </w:tcPr>
          <w:p w:rsidR="00B3350C" w:rsidRPr="00AF7F3C" w:rsidRDefault="00B3350C" w:rsidP="00E7458F">
            <w:pPr>
              <w:spacing w:before="120" w:after="120"/>
              <w:jc w:val="center"/>
              <w:rPr>
                <w:rFonts w:ascii="Open Sans" w:hAnsi="Open Sans" w:cs="Open Sans"/>
                <w:b/>
                <w:noProof/>
              </w:rPr>
            </w:pPr>
            <w:r w:rsidRPr="00AF7F3C">
              <w:rPr>
                <w:rFonts w:ascii="Open Sans" w:hAnsi="Open Sans" w:cs="Open Sans"/>
                <w:b/>
                <w:noProof/>
                <w:sz w:val="22"/>
                <w:szCs w:val="22"/>
              </w:rPr>
              <w:t>Service Learning Projects</w:t>
            </w:r>
          </w:p>
        </w:tc>
        <w:tc>
          <w:tcPr>
            <w:tcW w:w="7848" w:type="dxa"/>
            <w:shd w:val="clear" w:color="auto" w:fill="auto"/>
          </w:tcPr>
          <w:p w:rsidR="00FB03EE" w:rsidRPr="00AF7F3C" w:rsidRDefault="00FB03EE" w:rsidP="00FB03EE">
            <w:pPr>
              <w:spacing w:before="120" w:after="120"/>
              <w:rPr>
                <w:rFonts w:ascii="Open Sans" w:hAnsi="Open Sans" w:cs="Open Sans"/>
              </w:rPr>
            </w:pPr>
            <w:r w:rsidRPr="00AF7F3C">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39" w:history="1">
              <w:r w:rsidRPr="00AF7F3C">
                <w:rPr>
                  <w:rStyle w:val="Hyperlink"/>
                  <w:rFonts w:ascii="Open Sans" w:hAnsi="Open Sans" w:cs="Open Sans"/>
                  <w:sz w:val="22"/>
                  <w:szCs w:val="22"/>
                </w:rPr>
                <w:br/>
                <w:t>http://www.nylc.org</w:t>
              </w:r>
            </w:hyperlink>
          </w:p>
          <w:p w:rsidR="00DA5BAE" w:rsidRPr="00AF7F3C" w:rsidRDefault="00DA5BAE" w:rsidP="00FB03EE">
            <w:pPr>
              <w:spacing w:before="120" w:after="120"/>
              <w:rPr>
                <w:rFonts w:ascii="Open Sans" w:hAnsi="Open Sans" w:cs="Open Sans"/>
              </w:rPr>
            </w:pPr>
            <w:r w:rsidRPr="00AF7F3C">
              <w:rPr>
                <w:rFonts w:ascii="Open Sans" w:hAnsi="Open Sans" w:cs="Open Sans"/>
                <w:sz w:val="22"/>
                <w:szCs w:val="22"/>
              </w:rPr>
              <w:t>Possible ideas:</w:t>
            </w:r>
          </w:p>
          <w:p w:rsidR="00B3350C" w:rsidRPr="00AF7F3C" w:rsidRDefault="00FB03EE" w:rsidP="00FB03EE">
            <w:pPr>
              <w:spacing w:before="120" w:after="120"/>
              <w:rPr>
                <w:rFonts w:ascii="Open Sans" w:hAnsi="Open Sans" w:cs="Open Sans"/>
              </w:rPr>
            </w:pPr>
            <w:r w:rsidRPr="00AF7F3C">
              <w:rPr>
                <w:rFonts w:ascii="Open Sans" w:hAnsi="Open Sans" w:cs="Open Sans"/>
                <w:sz w:val="22"/>
                <w:szCs w:val="22"/>
              </w:rPr>
              <w:t>Develop a directory of government and private agencies that provide consumer protection and assistance to consumers. Distribute the directory at a local community event.</w:t>
            </w:r>
          </w:p>
        </w:tc>
      </w:tr>
    </w:tbl>
    <w:p w:rsidR="003A5AF5" w:rsidRPr="00AF7F3C" w:rsidRDefault="003A5AF5" w:rsidP="00D0097D">
      <w:pPr>
        <w:rPr>
          <w:rFonts w:ascii="Open Sans" w:hAnsi="Open Sans" w:cs="Open Sans"/>
          <w:sz w:val="22"/>
          <w:szCs w:val="22"/>
        </w:rPr>
      </w:pPr>
    </w:p>
    <w:sectPr w:rsidR="003A5AF5" w:rsidRPr="00AF7F3C" w:rsidSect="002B1169">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410" w:rsidRDefault="00DE1410" w:rsidP="00B3350C">
      <w:r>
        <w:separator/>
      </w:r>
    </w:p>
  </w:endnote>
  <w:endnote w:type="continuationSeparator" w:id="0">
    <w:p w:rsidR="00DE1410" w:rsidRDefault="00DE141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8F" w:rsidRDefault="00E74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E7458F" w:rsidRPr="00754DDE" w:rsidRDefault="00E7458F"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E7458F" w:rsidRDefault="00E7458F" w:rsidP="0080201D">
            <w:pPr>
              <w:pStyle w:val="Footer"/>
            </w:pPr>
            <w:r w:rsidRPr="3D101590">
              <w:rPr>
                <w:rFonts w:asciiTheme="minorHAnsi" w:hAnsiTheme="minorHAnsi" w:cstheme="minorBidi"/>
                <w:sz w:val="20"/>
                <w:szCs w:val="20"/>
              </w:rPr>
              <w:t xml:space="preserve">Copyright © Texas Education Agency 2017. All rights reserved                                                                         </w:t>
            </w:r>
            <w:r w:rsidR="00FD2A06"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FD2A06" w:rsidRPr="3D101590">
              <w:rPr>
                <w:rFonts w:ascii="Open Sans" w:hAnsi="Open Sans" w:cs="Open Sans"/>
                <w:b/>
                <w:bCs/>
                <w:noProof/>
                <w:sz w:val="16"/>
                <w:szCs w:val="16"/>
              </w:rPr>
              <w:fldChar w:fldCharType="separate"/>
            </w:r>
            <w:r w:rsidR="003B1075">
              <w:rPr>
                <w:rFonts w:ascii="Open Sans" w:hAnsi="Open Sans" w:cs="Open Sans"/>
                <w:b/>
                <w:bCs/>
                <w:noProof/>
                <w:sz w:val="16"/>
                <w:szCs w:val="16"/>
              </w:rPr>
              <w:t>6</w:t>
            </w:r>
            <w:r w:rsidR="00FD2A06"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FD2A06"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FD2A06" w:rsidRPr="3D101590">
              <w:rPr>
                <w:rFonts w:ascii="Open Sans" w:hAnsi="Open Sans" w:cs="Open Sans"/>
                <w:b/>
                <w:bCs/>
                <w:noProof/>
                <w:sz w:val="16"/>
                <w:szCs w:val="16"/>
              </w:rPr>
              <w:fldChar w:fldCharType="separate"/>
            </w:r>
            <w:r w:rsidR="003B1075">
              <w:rPr>
                <w:rFonts w:ascii="Open Sans" w:hAnsi="Open Sans" w:cs="Open Sans"/>
                <w:b/>
                <w:bCs/>
                <w:noProof/>
                <w:sz w:val="16"/>
                <w:szCs w:val="16"/>
              </w:rPr>
              <w:t>12</w:t>
            </w:r>
            <w:r w:rsidR="00FD2A06" w:rsidRPr="3D101590">
              <w:rPr>
                <w:rFonts w:ascii="Open Sans" w:hAnsi="Open Sans" w:cs="Open Sans"/>
                <w:b/>
                <w:bCs/>
                <w:noProof/>
                <w:sz w:val="16"/>
                <w:szCs w:val="16"/>
              </w:rPr>
              <w:fldChar w:fldCharType="end"/>
            </w:r>
          </w:p>
        </w:sdtContent>
      </w:sdt>
    </w:sdtContent>
  </w:sdt>
  <w:p w:rsidR="00E7458F" w:rsidRDefault="00E7458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8F" w:rsidRDefault="00E74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410" w:rsidRDefault="00DE1410" w:rsidP="00B3350C">
      <w:bookmarkStart w:id="0" w:name="_Hlk484955581"/>
      <w:bookmarkEnd w:id="0"/>
      <w:r>
        <w:separator/>
      </w:r>
    </w:p>
  </w:footnote>
  <w:footnote w:type="continuationSeparator" w:id="0">
    <w:p w:rsidR="00DE1410" w:rsidRDefault="00DE1410" w:rsidP="00B3350C">
      <w:r>
        <w:continuationSeparator/>
      </w:r>
    </w:p>
  </w:footnote>
  <w:footnote w:id="1">
    <w:p w:rsidR="00E7458F" w:rsidRDefault="00E7458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8F" w:rsidRDefault="00E74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8F" w:rsidRDefault="00E7458F"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8F" w:rsidRDefault="00E74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E96"/>
    <w:multiLevelType w:val="hybridMultilevel"/>
    <w:tmpl w:val="8068888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64879"/>
    <w:multiLevelType w:val="hybridMultilevel"/>
    <w:tmpl w:val="F5403F46"/>
    <w:lvl w:ilvl="0" w:tplc="77E03A4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0634D"/>
    <w:multiLevelType w:val="hybridMultilevel"/>
    <w:tmpl w:val="8D72E090"/>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7EC71AE"/>
    <w:multiLevelType w:val="hybridMultilevel"/>
    <w:tmpl w:val="F27414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06108"/>
    <w:multiLevelType w:val="hybridMultilevel"/>
    <w:tmpl w:val="8070CA14"/>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1ED1"/>
    <w:multiLevelType w:val="hybridMultilevel"/>
    <w:tmpl w:val="E282253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04000"/>
    <w:multiLevelType w:val="hybridMultilevel"/>
    <w:tmpl w:val="2D28B2D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052B8"/>
    <w:multiLevelType w:val="hybridMultilevel"/>
    <w:tmpl w:val="42EA5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37EF2"/>
    <w:multiLevelType w:val="hybridMultilevel"/>
    <w:tmpl w:val="9FA4C2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A91920"/>
    <w:multiLevelType w:val="hybridMultilevel"/>
    <w:tmpl w:val="38D6B4D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93B50"/>
    <w:multiLevelType w:val="hybridMultilevel"/>
    <w:tmpl w:val="64EC314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208EB"/>
    <w:multiLevelType w:val="hybridMultilevel"/>
    <w:tmpl w:val="A6101F8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4016"/>
    <w:multiLevelType w:val="hybridMultilevel"/>
    <w:tmpl w:val="786C402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17197E"/>
    <w:multiLevelType w:val="hybridMultilevel"/>
    <w:tmpl w:val="60D8DC2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C2580"/>
    <w:multiLevelType w:val="hybridMultilevel"/>
    <w:tmpl w:val="B0B6A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24F44"/>
    <w:multiLevelType w:val="hybridMultilevel"/>
    <w:tmpl w:val="5FC0D00E"/>
    <w:lvl w:ilvl="0" w:tplc="5F640CF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D2D78"/>
    <w:multiLevelType w:val="hybridMultilevel"/>
    <w:tmpl w:val="2AC2CC2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E83191"/>
    <w:multiLevelType w:val="hybridMultilevel"/>
    <w:tmpl w:val="7E6A17C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D3C4C14"/>
    <w:multiLevelType w:val="hybridMultilevel"/>
    <w:tmpl w:val="C46AAAA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03A57"/>
    <w:multiLevelType w:val="hybridMultilevel"/>
    <w:tmpl w:val="A90CB3F2"/>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723CEA96"/>
    <w:lvl w:ilvl="0" w:tplc="5F640CF0">
      <w:start w:val="1"/>
      <w:numFmt w:val="bullet"/>
      <w:lvlText w:val=""/>
      <w:lvlJc w:val="left"/>
      <w:pPr>
        <w:ind w:left="360" w:hanging="360"/>
      </w:pPr>
      <w:rPr>
        <w:rFonts w:ascii="Symbol" w:hAnsi="Symbol" w:hint="default"/>
        <w:color w:val="000000" w:themeColor="text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5856144F"/>
    <w:multiLevelType w:val="hybridMultilevel"/>
    <w:tmpl w:val="96D882F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D3E1B"/>
    <w:multiLevelType w:val="hybridMultilevel"/>
    <w:tmpl w:val="965AA3E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D54C6"/>
    <w:multiLevelType w:val="hybridMultilevel"/>
    <w:tmpl w:val="11C064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0246A"/>
    <w:multiLevelType w:val="hybridMultilevel"/>
    <w:tmpl w:val="5CCA3722"/>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81027"/>
    <w:multiLevelType w:val="hybridMultilevel"/>
    <w:tmpl w:val="9F9227A4"/>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56CCF"/>
    <w:multiLevelType w:val="hybridMultilevel"/>
    <w:tmpl w:val="1B34EEA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3675A2"/>
    <w:multiLevelType w:val="hybridMultilevel"/>
    <w:tmpl w:val="2E829742"/>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31EAF"/>
    <w:multiLevelType w:val="hybridMultilevel"/>
    <w:tmpl w:val="C8AAA1E2"/>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C4357"/>
    <w:multiLevelType w:val="hybridMultilevel"/>
    <w:tmpl w:val="4EB8598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4602C"/>
    <w:multiLevelType w:val="hybridMultilevel"/>
    <w:tmpl w:val="A008FA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33"/>
  </w:num>
  <w:num w:numId="5">
    <w:abstractNumId w:val="4"/>
  </w:num>
  <w:num w:numId="6">
    <w:abstractNumId w:val="24"/>
  </w:num>
  <w:num w:numId="7">
    <w:abstractNumId w:val="24"/>
  </w:num>
  <w:num w:numId="8">
    <w:abstractNumId w:val="32"/>
  </w:num>
  <w:num w:numId="9">
    <w:abstractNumId w:val="5"/>
  </w:num>
  <w:num w:numId="10">
    <w:abstractNumId w:val="21"/>
  </w:num>
  <w:num w:numId="11">
    <w:abstractNumId w:val="22"/>
  </w:num>
  <w:num w:numId="12">
    <w:abstractNumId w:val="17"/>
  </w:num>
  <w:num w:numId="13">
    <w:abstractNumId w:val="15"/>
  </w:num>
  <w:num w:numId="14">
    <w:abstractNumId w:val="11"/>
  </w:num>
  <w:num w:numId="15">
    <w:abstractNumId w:val="35"/>
  </w:num>
  <w:num w:numId="16">
    <w:abstractNumId w:val="27"/>
  </w:num>
  <w:num w:numId="17">
    <w:abstractNumId w:val="20"/>
  </w:num>
  <w:num w:numId="18">
    <w:abstractNumId w:val="24"/>
  </w:num>
  <w:num w:numId="19">
    <w:abstractNumId w:val="23"/>
  </w:num>
  <w:num w:numId="20">
    <w:abstractNumId w:val="31"/>
  </w:num>
  <w:num w:numId="21">
    <w:abstractNumId w:val="14"/>
  </w:num>
  <w:num w:numId="22">
    <w:abstractNumId w:val="29"/>
  </w:num>
  <w:num w:numId="23">
    <w:abstractNumId w:val="6"/>
  </w:num>
  <w:num w:numId="24">
    <w:abstractNumId w:val="24"/>
  </w:num>
  <w:num w:numId="25">
    <w:abstractNumId w:val="26"/>
  </w:num>
  <w:num w:numId="26">
    <w:abstractNumId w:val="13"/>
  </w:num>
  <w:num w:numId="27">
    <w:abstractNumId w:val="24"/>
  </w:num>
  <w:num w:numId="28">
    <w:abstractNumId w:val="19"/>
  </w:num>
  <w:num w:numId="29">
    <w:abstractNumId w:val="34"/>
  </w:num>
  <w:num w:numId="30">
    <w:abstractNumId w:val="25"/>
  </w:num>
  <w:num w:numId="31">
    <w:abstractNumId w:val="10"/>
  </w:num>
  <w:num w:numId="32">
    <w:abstractNumId w:val="9"/>
  </w:num>
  <w:num w:numId="33">
    <w:abstractNumId w:val="16"/>
  </w:num>
  <w:num w:numId="34">
    <w:abstractNumId w:val="28"/>
  </w:num>
  <w:num w:numId="35">
    <w:abstractNumId w:val="12"/>
  </w:num>
  <w:num w:numId="36">
    <w:abstractNumId w:val="8"/>
  </w:num>
  <w:num w:numId="37">
    <w:abstractNumId w:val="0"/>
  </w:num>
  <w:num w:numId="38">
    <w:abstractNumId w:val="30"/>
  </w:num>
  <w:num w:numId="39">
    <w:abstractNumId w:val="1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5647F"/>
    <w:rsid w:val="000622CE"/>
    <w:rsid w:val="000643CB"/>
    <w:rsid w:val="000674C7"/>
    <w:rsid w:val="0007267D"/>
    <w:rsid w:val="00082295"/>
    <w:rsid w:val="000870CF"/>
    <w:rsid w:val="00095A46"/>
    <w:rsid w:val="00097E5A"/>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23C"/>
    <w:rsid w:val="001A599E"/>
    <w:rsid w:val="001B2F76"/>
    <w:rsid w:val="001B49BC"/>
    <w:rsid w:val="001C6069"/>
    <w:rsid w:val="001D100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568"/>
    <w:rsid w:val="002B3EEA"/>
    <w:rsid w:val="002B5D11"/>
    <w:rsid w:val="002D294D"/>
    <w:rsid w:val="002D4B21"/>
    <w:rsid w:val="002D588D"/>
    <w:rsid w:val="002E68FE"/>
    <w:rsid w:val="002E70BB"/>
    <w:rsid w:val="002F0447"/>
    <w:rsid w:val="002F36F7"/>
    <w:rsid w:val="002F38C7"/>
    <w:rsid w:val="00302D74"/>
    <w:rsid w:val="003073A2"/>
    <w:rsid w:val="00314663"/>
    <w:rsid w:val="00322DCF"/>
    <w:rsid w:val="00360C84"/>
    <w:rsid w:val="00364D1C"/>
    <w:rsid w:val="003665FA"/>
    <w:rsid w:val="00387812"/>
    <w:rsid w:val="00392521"/>
    <w:rsid w:val="00394878"/>
    <w:rsid w:val="00394B5A"/>
    <w:rsid w:val="003A2D94"/>
    <w:rsid w:val="003A5AF5"/>
    <w:rsid w:val="003B1075"/>
    <w:rsid w:val="003C1D31"/>
    <w:rsid w:val="003C1DA3"/>
    <w:rsid w:val="003D3528"/>
    <w:rsid w:val="003D5621"/>
    <w:rsid w:val="003E1152"/>
    <w:rsid w:val="003E1A93"/>
    <w:rsid w:val="003E689E"/>
    <w:rsid w:val="003F50D3"/>
    <w:rsid w:val="0040274D"/>
    <w:rsid w:val="00404593"/>
    <w:rsid w:val="00412B6A"/>
    <w:rsid w:val="00417B82"/>
    <w:rsid w:val="00422061"/>
    <w:rsid w:val="0045160A"/>
    <w:rsid w:val="00452856"/>
    <w:rsid w:val="00454923"/>
    <w:rsid w:val="00461195"/>
    <w:rsid w:val="00463CC9"/>
    <w:rsid w:val="004748AF"/>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67449"/>
    <w:rsid w:val="00575F93"/>
    <w:rsid w:val="00584A48"/>
    <w:rsid w:val="00593DE3"/>
    <w:rsid w:val="005965D9"/>
    <w:rsid w:val="005A0FC0"/>
    <w:rsid w:val="005A32CC"/>
    <w:rsid w:val="005C0439"/>
    <w:rsid w:val="005C25D4"/>
    <w:rsid w:val="005C287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4AC4"/>
    <w:rsid w:val="0080201D"/>
    <w:rsid w:val="00804D79"/>
    <w:rsid w:val="0082093F"/>
    <w:rsid w:val="00823041"/>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3C35"/>
    <w:rsid w:val="009C0DFC"/>
    <w:rsid w:val="009C34CE"/>
    <w:rsid w:val="009D1E54"/>
    <w:rsid w:val="009D68DD"/>
    <w:rsid w:val="009E6C15"/>
    <w:rsid w:val="009F6CA1"/>
    <w:rsid w:val="009F7791"/>
    <w:rsid w:val="00A044EA"/>
    <w:rsid w:val="00A05F73"/>
    <w:rsid w:val="00A06D3E"/>
    <w:rsid w:val="00A13006"/>
    <w:rsid w:val="00A206B7"/>
    <w:rsid w:val="00A2575F"/>
    <w:rsid w:val="00A3064F"/>
    <w:rsid w:val="00A501F4"/>
    <w:rsid w:val="00A52C36"/>
    <w:rsid w:val="00A571A0"/>
    <w:rsid w:val="00A602A5"/>
    <w:rsid w:val="00A97251"/>
    <w:rsid w:val="00AC595A"/>
    <w:rsid w:val="00AD3125"/>
    <w:rsid w:val="00AE5509"/>
    <w:rsid w:val="00AF25FF"/>
    <w:rsid w:val="00AF7F3C"/>
    <w:rsid w:val="00B02D69"/>
    <w:rsid w:val="00B208A7"/>
    <w:rsid w:val="00B318DE"/>
    <w:rsid w:val="00B3350C"/>
    <w:rsid w:val="00B3672C"/>
    <w:rsid w:val="00B50A02"/>
    <w:rsid w:val="00B64CBF"/>
    <w:rsid w:val="00B6799D"/>
    <w:rsid w:val="00B679F4"/>
    <w:rsid w:val="00B73806"/>
    <w:rsid w:val="00BA11ED"/>
    <w:rsid w:val="00BA7FAF"/>
    <w:rsid w:val="00BB04CD"/>
    <w:rsid w:val="00BB45D6"/>
    <w:rsid w:val="00BB771A"/>
    <w:rsid w:val="00BB7C92"/>
    <w:rsid w:val="00BB7EFF"/>
    <w:rsid w:val="00BD2881"/>
    <w:rsid w:val="00BF0B0E"/>
    <w:rsid w:val="00BF6A52"/>
    <w:rsid w:val="00C108BF"/>
    <w:rsid w:val="00C22016"/>
    <w:rsid w:val="00C243B9"/>
    <w:rsid w:val="00C409A5"/>
    <w:rsid w:val="00C54759"/>
    <w:rsid w:val="00C564CC"/>
    <w:rsid w:val="00C60BAF"/>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0ADD"/>
    <w:rsid w:val="00DA5BAE"/>
    <w:rsid w:val="00DB1858"/>
    <w:rsid w:val="00DD0449"/>
    <w:rsid w:val="00DD1198"/>
    <w:rsid w:val="00DD2AE9"/>
    <w:rsid w:val="00DE1410"/>
    <w:rsid w:val="00DF6585"/>
    <w:rsid w:val="00E02301"/>
    <w:rsid w:val="00E0498F"/>
    <w:rsid w:val="00E215C2"/>
    <w:rsid w:val="00E2458E"/>
    <w:rsid w:val="00E25A40"/>
    <w:rsid w:val="00E36775"/>
    <w:rsid w:val="00E477A6"/>
    <w:rsid w:val="00E6770A"/>
    <w:rsid w:val="00E7458F"/>
    <w:rsid w:val="00E759AC"/>
    <w:rsid w:val="00E765DE"/>
    <w:rsid w:val="00E76E2C"/>
    <w:rsid w:val="00E848E6"/>
    <w:rsid w:val="00EA0348"/>
    <w:rsid w:val="00EC4A06"/>
    <w:rsid w:val="00ED5E43"/>
    <w:rsid w:val="00EE1808"/>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EB4"/>
    <w:rsid w:val="00FB03EE"/>
    <w:rsid w:val="00FB0837"/>
    <w:rsid w:val="00FB62AC"/>
    <w:rsid w:val="00FB6313"/>
    <w:rsid w:val="00FC20F2"/>
    <w:rsid w:val="00FC67E8"/>
    <w:rsid w:val="00FC7A3A"/>
    <w:rsid w:val="00FD0F5B"/>
    <w:rsid w:val="00FD1D4E"/>
    <w:rsid w:val="00FD2A06"/>
    <w:rsid w:val="00FD6D9C"/>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5B2F5"/>
  <w15:docId w15:val="{A1582B06-1321-49BC-ADA5-E6A8919C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E215C2"/>
    <w:rPr>
      <w:color w:val="808080"/>
      <w:shd w:val="clear" w:color="auto" w:fill="E6E6E6"/>
    </w:rPr>
  </w:style>
  <w:style w:type="character" w:styleId="FollowedHyperlink">
    <w:name w:val="FollowedHyperlink"/>
    <w:basedOn w:val="DefaultParagraphFont"/>
    <w:uiPriority w:val="99"/>
    <w:semiHidden/>
    <w:unhideWhenUsed/>
    <w:rsid w:val="00E21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320">
      <w:bodyDiv w:val="1"/>
      <w:marLeft w:val="0"/>
      <w:marRight w:val="0"/>
      <w:marTop w:val="0"/>
      <w:marBottom w:val="0"/>
      <w:divBdr>
        <w:top w:val="none" w:sz="0" w:space="0" w:color="auto"/>
        <w:left w:val="none" w:sz="0" w:space="0" w:color="auto"/>
        <w:bottom w:val="none" w:sz="0" w:space="0" w:color="auto"/>
        <w:right w:val="none" w:sz="0" w:space="0" w:color="auto"/>
      </w:divBdr>
    </w:div>
    <w:div w:id="72632869">
      <w:bodyDiv w:val="1"/>
      <w:marLeft w:val="0"/>
      <w:marRight w:val="0"/>
      <w:marTop w:val="0"/>
      <w:marBottom w:val="0"/>
      <w:divBdr>
        <w:top w:val="none" w:sz="0" w:space="0" w:color="auto"/>
        <w:left w:val="none" w:sz="0" w:space="0" w:color="auto"/>
        <w:bottom w:val="none" w:sz="0" w:space="0" w:color="auto"/>
        <w:right w:val="none" w:sz="0" w:space="0" w:color="auto"/>
      </w:divBdr>
    </w:div>
    <w:div w:id="114445715">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72527462">
      <w:bodyDiv w:val="1"/>
      <w:marLeft w:val="0"/>
      <w:marRight w:val="0"/>
      <w:marTop w:val="0"/>
      <w:marBottom w:val="0"/>
      <w:divBdr>
        <w:top w:val="none" w:sz="0" w:space="0" w:color="auto"/>
        <w:left w:val="none" w:sz="0" w:space="0" w:color="auto"/>
        <w:bottom w:val="none" w:sz="0" w:space="0" w:color="auto"/>
        <w:right w:val="none" w:sz="0" w:space="0" w:color="auto"/>
      </w:divBdr>
    </w:div>
    <w:div w:id="474495211">
      <w:bodyDiv w:val="1"/>
      <w:marLeft w:val="0"/>
      <w:marRight w:val="0"/>
      <w:marTop w:val="0"/>
      <w:marBottom w:val="0"/>
      <w:divBdr>
        <w:top w:val="none" w:sz="0" w:space="0" w:color="auto"/>
        <w:left w:val="none" w:sz="0" w:space="0" w:color="auto"/>
        <w:bottom w:val="none" w:sz="0" w:space="0" w:color="auto"/>
        <w:right w:val="none" w:sz="0" w:space="0" w:color="auto"/>
      </w:divBdr>
    </w:div>
    <w:div w:id="612638508">
      <w:bodyDiv w:val="1"/>
      <w:marLeft w:val="0"/>
      <w:marRight w:val="0"/>
      <w:marTop w:val="0"/>
      <w:marBottom w:val="0"/>
      <w:divBdr>
        <w:top w:val="none" w:sz="0" w:space="0" w:color="auto"/>
        <w:left w:val="none" w:sz="0" w:space="0" w:color="auto"/>
        <w:bottom w:val="none" w:sz="0" w:space="0" w:color="auto"/>
        <w:right w:val="none" w:sz="0" w:space="0" w:color="auto"/>
      </w:divBdr>
    </w:div>
    <w:div w:id="697118904">
      <w:bodyDiv w:val="1"/>
      <w:marLeft w:val="0"/>
      <w:marRight w:val="0"/>
      <w:marTop w:val="0"/>
      <w:marBottom w:val="0"/>
      <w:divBdr>
        <w:top w:val="none" w:sz="0" w:space="0" w:color="auto"/>
        <w:left w:val="none" w:sz="0" w:space="0" w:color="auto"/>
        <w:bottom w:val="none" w:sz="0" w:space="0" w:color="auto"/>
        <w:right w:val="none" w:sz="0" w:space="0" w:color="auto"/>
      </w:divBdr>
    </w:div>
    <w:div w:id="722873995">
      <w:bodyDiv w:val="1"/>
      <w:marLeft w:val="0"/>
      <w:marRight w:val="0"/>
      <w:marTop w:val="0"/>
      <w:marBottom w:val="0"/>
      <w:divBdr>
        <w:top w:val="none" w:sz="0" w:space="0" w:color="auto"/>
        <w:left w:val="none" w:sz="0" w:space="0" w:color="auto"/>
        <w:bottom w:val="none" w:sz="0" w:space="0" w:color="auto"/>
        <w:right w:val="none" w:sz="0" w:space="0" w:color="auto"/>
      </w:divBdr>
    </w:div>
    <w:div w:id="843013450">
      <w:bodyDiv w:val="1"/>
      <w:marLeft w:val="0"/>
      <w:marRight w:val="0"/>
      <w:marTop w:val="0"/>
      <w:marBottom w:val="0"/>
      <w:divBdr>
        <w:top w:val="none" w:sz="0" w:space="0" w:color="auto"/>
        <w:left w:val="none" w:sz="0" w:space="0" w:color="auto"/>
        <w:bottom w:val="none" w:sz="0" w:space="0" w:color="auto"/>
        <w:right w:val="none" w:sz="0" w:space="0" w:color="auto"/>
      </w:divBdr>
    </w:div>
    <w:div w:id="948582001">
      <w:bodyDiv w:val="1"/>
      <w:marLeft w:val="0"/>
      <w:marRight w:val="0"/>
      <w:marTop w:val="0"/>
      <w:marBottom w:val="0"/>
      <w:divBdr>
        <w:top w:val="none" w:sz="0" w:space="0" w:color="auto"/>
        <w:left w:val="none" w:sz="0" w:space="0" w:color="auto"/>
        <w:bottom w:val="none" w:sz="0" w:space="0" w:color="auto"/>
        <w:right w:val="none" w:sz="0" w:space="0" w:color="auto"/>
      </w:divBdr>
    </w:div>
    <w:div w:id="981812363">
      <w:bodyDiv w:val="1"/>
      <w:marLeft w:val="0"/>
      <w:marRight w:val="0"/>
      <w:marTop w:val="0"/>
      <w:marBottom w:val="0"/>
      <w:divBdr>
        <w:top w:val="none" w:sz="0" w:space="0" w:color="auto"/>
        <w:left w:val="none" w:sz="0" w:space="0" w:color="auto"/>
        <w:bottom w:val="none" w:sz="0" w:space="0" w:color="auto"/>
        <w:right w:val="none" w:sz="0" w:space="0" w:color="auto"/>
      </w:divBdr>
    </w:div>
    <w:div w:id="116570924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79796686">
      <w:bodyDiv w:val="1"/>
      <w:marLeft w:val="0"/>
      <w:marRight w:val="0"/>
      <w:marTop w:val="0"/>
      <w:marBottom w:val="0"/>
      <w:divBdr>
        <w:top w:val="none" w:sz="0" w:space="0" w:color="auto"/>
        <w:left w:val="none" w:sz="0" w:space="0" w:color="auto"/>
        <w:bottom w:val="none" w:sz="0" w:space="0" w:color="auto"/>
        <w:right w:val="none" w:sz="0" w:space="0" w:color="auto"/>
      </w:divBdr>
    </w:div>
    <w:div w:id="1311254690">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87819568">
      <w:bodyDiv w:val="1"/>
      <w:marLeft w:val="0"/>
      <w:marRight w:val="0"/>
      <w:marTop w:val="0"/>
      <w:marBottom w:val="0"/>
      <w:divBdr>
        <w:top w:val="none" w:sz="0" w:space="0" w:color="auto"/>
        <w:left w:val="none" w:sz="0" w:space="0" w:color="auto"/>
        <w:bottom w:val="none" w:sz="0" w:space="0" w:color="auto"/>
        <w:right w:val="none" w:sz="0" w:space="0" w:color="auto"/>
      </w:divBdr>
    </w:div>
    <w:div w:id="1594777530">
      <w:bodyDiv w:val="1"/>
      <w:marLeft w:val="0"/>
      <w:marRight w:val="0"/>
      <w:marTop w:val="0"/>
      <w:marBottom w:val="0"/>
      <w:divBdr>
        <w:top w:val="none" w:sz="0" w:space="0" w:color="auto"/>
        <w:left w:val="none" w:sz="0" w:space="0" w:color="auto"/>
        <w:bottom w:val="none" w:sz="0" w:space="0" w:color="auto"/>
        <w:right w:val="none" w:sz="0" w:space="0" w:color="auto"/>
      </w:divBdr>
    </w:div>
    <w:div w:id="1618246363">
      <w:bodyDiv w:val="1"/>
      <w:marLeft w:val="0"/>
      <w:marRight w:val="0"/>
      <w:marTop w:val="0"/>
      <w:marBottom w:val="0"/>
      <w:divBdr>
        <w:top w:val="none" w:sz="0" w:space="0" w:color="auto"/>
        <w:left w:val="none" w:sz="0" w:space="0" w:color="auto"/>
        <w:bottom w:val="none" w:sz="0" w:space="0" w:color="auto"/>
        <w:right w:val="none" w:sz="0" w:space="0" w:color="auto"/>
      </w:divBdr>
    </w:div>
    <w:div w:id="1755054784">
      <w:bodyDiv w:val="1"/>
      <w:marLeft w:val="0"/>
      <w:marRight w:val="0"/>
      <w:marTop w:val="0"/>
      <w:marBottom w:val="0"/>
      <w:divBdr>
        <w:top w:val="none" w:sz="0" w:space="0" w:color="auto"/>
        <w:left w:val="none" w:sz="0" w:space="0" w:color="auto"/>
        <w:bottom w:val="none" w:sz="0" w:space="0" w:color="auto"/>
        <w:right w:val="none" w:sz="0" w:space="0" w:color="auto"/>
      </w:divBdr>
    </w:div>
    <w:div w:id="1871456650">
      <w:bodyDiv w:val="1"/>
      <w:marLeft w:val="0"/>
      <w:marRight w:val="0"/>
      <w:marTop w:val="0"/>
      <w:marBottom w:val="0"/>
      <w:divBdr>
        <w:top w:val="none" w:sz="0" w:space="0" w:color="auto"/>
        <w:left w:val="none" w:sz="0" w:space="0" w:color="auto"/>
        <w:bottom w:val="none" w:sz="0" w:space="0" w:color="auto"/>
        <w:right w:val="none" w:sz="0" w:space="0" w:color="auto"/>
      </w:divBdr>
    </w:div>
    <w:div w:id="1895726887">
      <w:bodyDiv w:val="1"/>
      <w:marLeft w:val="0"/>
      <w:marRight w:val="0"/>
      <w:marTop w:val="0"/>
      <w:marBottom w:val="0"/>
      <w:divBdr>
        <w:top w:val="none" w:sz="0" w:space="0" w:color="auto"/>
        <w:left w:val="none" w:sz="0" w:space="0" w:color="auto"/>
        <w:bottom w:val="none" w:sz="0" w:space="0" w:color="auto"/>
        <w:right w:val="none" w:sz="0" w:space="0" w:color="auto"/>
      </w:divBdr>
    </w:div>
    <w:div w:id="1897692885">
      <w:bodyDiv w:val="1"/>
      <w:marLeft w:val="0"/>
      <w:marRight w:val="0"/>
      <w:marTop w:val="0"/>
      <w:marBottom w:val="0"/>
      <w:divBdr>
        <w:top w:val="none" w:sz="0" w:space="0" w:color="auto"/>
        <w:left w:val="none" w:sz="0" w:space="0" w:color="auto"/>
        <w:bottom w:val="none" w:sz="0" w:space="0" w:color="auto"/>
        <w:right w:val="none" w:sz="0" w:space="0" w:color="auto"/>
      </w:divBdr>
    </w:div>
    <w:div w:id="2025009965">
      <w:bodyDiv w:val="1"/>
      <w:marLeft w:val="0"/>
      <w:marRight w:val="0"/>
      <w:marTop w:val="0"/>
      <w:marBottom w:val="0"/>
      <w:divBdr>
        <w:top w:val="none" w:sz="0" w:space="0" w:color="auto"/>
        <w:left w:val="none" w:sz="0" w:space="0" w:color="auto"/>
        <w:bottom w:val="none" w:sz="0" w:space="0" w:color="auto"/>
        <w:right w:val="none" w:sz="0" w:space="0" w:color="auto"/>
      </w:divBdr>
    </w:div>
    <w:div w:id="2032565485">
      <w:bodyDiv w:val="1"/>
      <w:marLeft w:val="0"/>
      <w:marRight w:val="0"/>
      <w:marTop w:val="0"/>
      <w:marBottom w:val="0"/>
      <w:divBdr>
        <w:top w:val="none" w:sz="0" w:space="0" w:color="auto"/>
        <w:left w:val="none" w:sz="0" w:space="0" w:color="auto"/>
        <w:bottom w:val="none" w:sz="0" w:space="0" w:color="auto"/>
        <w:right w:val="none" w:sz="0" w:space="0" w:color="auto"/>
      </w:divBdr>
    </w:div>
    <w:div w:id="2050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credit.com/financial-education/infographics/how-to-pay-down-debt-infographic.aspx" TargetMode="External"/><Relationship Id="rId18" Type="http://schemas.openxmlformats.org/officeDocument/2006/relationships/hyperlink" Target="http://www.bls.gov/ooh/personal-care-and-service/home.htm" TargetMode="External"/><Relationship Id="rId26" Type="http://schemas.openxmlformats.org/officeDocument/2006/relationships/hyperlink" Target="http://www.mynextmove.org/" TargetMode="External"/><Relationship Id="rId39" Type="http://schemas.openxmlformats.org/officeDocument/2006/relationships/hyperlink" Target="http://www.nylc.org" TargetMode="External"/><Relationship Id="rId3" Type="http://schemas.openxmlformats.org/officeDocument/2006/relationships/customXml" Target="../customXml/item3.xml"/><Relationship Id="rId21" Type="http://schemas.openxmlformats.org/officeDocument/2006/relationships/hyperlink" Target="http://www.cnpp.usda.gov/calculatorintro.htm" TargetMode="External"/><Relationship Id="rId34" Type="http://schemas.openxmlformats.org/officeDocument/2006/relationships/hyperlink" Target="http://www.themint.org/teens/saving-tricks.htm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mint-money-manager-budget/id300238550?mt=8" TargetMode="External"/><Relationship Id="rId17" Type="http://schemas.openxmlformats.org/officeDocument/2006/relationships/hyperlink" Target="http://www.bls.gov/ooh/personal-care-and-service/home.htm" TargetMode="External"/><Relationship Id="rId25" Type="http://schemas.openxmlformats.org/officeDocument/2006/relationships/hyperlink" Target="http://www.handsonbanking.org/en/" TargetMode="External"/><Relationship Id="rId33" Type="http://schemas.openxmlformats.org/officeDocument/2006/relationships/hyperlink" Target="http://youtu.be/Ktute59Tzv0" TargetMode="External"/><Relationship Id="rId38" Type="http://schemas.openxmlformats.org/officeDocument/2006/relationships/hyperlink" Target="http://www.texasfccla.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Ktute59Tzv0" TargetMode="External"/><Relationship Id="rId20" Type="http://schemas.openxmlformats.org/officeDocument/2006/relationships/hyperlink" Target="http://youtu.be/Ktute59Tzv0" TargetMode="External"/><Relationship Id="rId29" Type="http://schemas.openxmlformats.org/officeDocument/2006/relationships/hyperlink" Target="http://www.dol.gov/ebsa/pdf/savingsfitness.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ls.gov/ooh/personal-care-and-service/home.htm" TargetMode="External"/><Relationship Id="rId32" Type="http://schemas.openxmlformats.org/officeDocument/2006/relationships/hyperlink" Target="http://youtu.be/VVlbCwG1YHI" TargetMode="External"/><Relationship Id="rId37" Type="http://schemas.openxmlformats.org/officeDocument/2006/relationships/hyperlink" Target="https://youtu.be/ZwGEQcFo9R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outu.be/VVlbCwG1YHI" TargetMode="External"/><Relationship Id="rId23" Type="http://schemas.openxmlformats.org/officeDocument/2006/relationships/hyperlink" Target="http://www.bbb.org/" TargetMode="External"/><Relationship Id="rId28" Type="http://schemas.openxmlformats.org/officeDocument/2006/relationships/hyperlink" Target="http://hsfpp.nefe.org/" TargetMode="External"/><Relationship Id="rId36" Type="http://schemas.openxmlformats.org/officeDocument/2006/relationships/hyperlink" Target="http://www.usa.gov/consumer-action-handbook/order-form.shtml" TargetMode="External"/><Relationship Id="rId10" Type="http://schemas.openxmlformats.org/officeDocument/2006/relationships/endnotes" Target="endnotes.xml"/><Relationship Id="rId19" Type="http://schemas.openxmlformats.org/officeDocument/2006/relationships/hyperlink" Target="http://youtu.be/VVlbCwG1YHI" TargetMode="External"/><Relationship Id="rId31" Type="http://schemas.openxmlformats.org/officeDocument/2006/relationships/hyperlink" Target="http://www.cnpp.usda.gov/calculatorintro.htm"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ZwGEQcFo9RE" TargetMode="External"/><Relationship Id="rId22" Type="http://schemas.openxmlformats.org/officeDocument/2006/relationships/hyperlink" Target="http://www.cnpp.usda.gov/Publications/FoodPlans/2012/CostofFoodOct2012.pdf" TargetMode="External"/><Relationship Id="rId27" Type="http://schemas.openxmlformats.org/officeDocument/2006/relationships/hyperlink" Target="http://www.nefe.org/" TargetMode="External"/><Relationship Id="rId30" Type="http://schemas.openxmlformats.org/officeDocument/2006/relationships/hyperlink" Target="http://www.usa.gov/Citizen/Topics/Consumer-Safety.shtml" TargetMode="External"/><Relationship Id="rId35" Type="http://schemas.openxmlformats.org/officeDocument/2006/relationships/hyperlink" Target="http://www.teenzeen.org/teens-and-finance.html"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9A42C2A-E5C6-4C3D-A3EE-4C6A1DB8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2017-08-26T16:46:00Z</dcterms:created>
  <dcterms:modified xsi:type="dcterms:W3CDTF">2018-01-22T05:07:00Z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