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060B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FF5F6CF" w:rsidR="00B3350C" w:rsidRPr="001060BB" w:rsidRDefault="00B3350C" w:rsidP="003D5621">
            <w:pPr>
              <w:jc w:val="center"/>
              <w:rPr>
                <w:rFonts w:ascii="Open Sans" w:hAnsi="Open Sans" w:cs="Open Sans"/>
                <w:b/>
                <w:szCs w:val="22"/>
              </w:rPr>
            </w:pPr>
            <w:r w:rsidRPr="001060BB">
              <w:rPr>
                <w:rFonts w:ascii="Open Sans" w:hAnsi="Open Sans" w:cs="Open Sans"/>
                <w:b/>
                <w:szCs w:val="22"/>
              </w:rPr>
              <w:t xml:space="preserve">TEXAS CTE LESSON </w:t>
            </w:r>
            <w:r w:rsidR="001060BB">
              <w:rPr>
                <w:rFonts w:ascii="Open Sans" w:hAnsi="Open Sans" w:cs="Open Sans"/>
                <w:b/>
                <w:szCs w:val="22"/>
              </w:rPr>
              <w:t>PLAN</w:t>
            </w:r>
          </w:p>
          <w:p w14:paraId="21B5545C" w14:textId="77777777" w:rsidR="00B3350C" w:rsidRPr="001060BB" w:rsidRDefault="005D4B91" w:rsidP="003D5621">
            <w:pPr>
              <w:jc w:val="center"/>
              <w:rPr>
                <w:rFonts w:ascii="Open Sans" w:hAnsi="Open Sans" w:cs="Open Sans"/>
                <w:b/>
                <w:sz w:val="22"/>
                <w:szCs w:val="22"/>
              </w:rPr>
            </w:pPr>
            <w:hyperlink r:id="rId11" w:history="1">
              <w:r w:rsidR="002D294D" w:rsidRPr="001060BB">
                <w:rPr>
                  <w:rStyle w:val="Hyperlink"/>
                  <w:rFonts w:ascii="Open Sans" w:hAnsi="Open Sans" w:cs="Open Sans"/>
                  <w:sz w:val="22"/>
                  <w:szCs w:val="22"/>
                </w:rPr>
                <w:t>www.txcte.org</w:t>
              </w:r>
            </w:hyperlink>
            <w:r w:rsidR="002D294D" w:rsidRPr="001060BB">
              <w:rPr>
                <w:rFonts w:ascii="Open Sans" w:hAnsi="Open Sans" w:cs="Open Sans"/>
                <w:b/>
                <w:sz w:val="22"/>
                <w:szCs w:val="22"/>
              </w:rPr>
              <w:t xml:space="preserve"> </w:t>
            </w:r>
          </w:p>
          <w:p w14:paraId="27CA2FBA" w14:textId="6865BA9F" w:rsidR="003D5621" w:rsidRPr="001060BB" w:rsidRDefault="003D5621" w:rsidP="003D5621">
            <w:pPr>
              <w:jc w:val="center"/>
              <w:rPr>
                <w:rFonts w:ascii="Open Sans" w:hAnsi="Open Sans" w:cs="Open Sans"/>
                <w:b/>
                <w:sz w:val="22"/>
                <w:szCs w:val="22"/>
              </w:rPr>
            </w:pPr>
          </w:p>
        </w:tc>
      </w:tr>
      <w:tr w:rsidR="00B3350C" w:rsidRPr="001060B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t xml:space="preserve">Lesson Identification and TEKS </w:t>
            </w:r>
            <w:proofErr w:type="gramStart"/>
            <w:r w:rsidRPr="001060BB">
              <w:rPr>
                <w:rFonts w:ascii="Open Sans" w:hAnsi="Open Sans" w:cs="Open Sans"/>
                <w:b/>
                <w:sz w:val="22"/>
                <w:szCs w:val="22"/>
              </w:rPr>
              <w:t>Addressed</w:t>
            </w:r>
            <w:proofErr w:type="gramEnd"/>
          </w:p>
        </w:tc>
      </w:tr>
      <w:tr w:rsidR="00B3350C" w:rsidRPr="001060B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33B10FC" w:rsidR="00B3350C" w:rsidRPr="001060BB" w:rsidRDefault="001F7802" w:rsidP="00DC4B23">
            <w:pPr>
              <w:spacing w:before="120" w:after="120"/>
              <w:rPr>
                <w:rFonts w:ascii="Open Sans" w:hAnsi="Open Sans" w:cs="Open Sans"/>
                <w:sz w:val="22"/>
                <w:szCs w:val="22"/>
              </w:rPr>
            </w:pPr>
            <w:r w:rsidRPr="001060BB">
              <w:rPr>
                <w:rFonts w:ascii="Open Sans" w:hAnsi="Open Sans" w:cs="Open Sans"/>
                <w:sz w:val="22"/>
                <w:szCs w:val="22"/>
              </w:rPr>
              <w:t>Law, Public Safety, Corrections, and Security</w:t>
            </w:r>
          </w:p>
        </w:tc>
      </w:tr>
      <w:tr w:rsidR="00B3350C" w:rsidRPr="001060BB" w14:paraId="6E5988F1" w14:textId="77777777" w:rsidTr="09D121B5">
        <w:tc>
          <w:tcPr>
            <w:tcW w:w="2952" w:type="dxa"/>
            <w:shd w:val="clear" w:color="auto" w:fill="auto"/>
          </w:tcPr>
          <w:p w14:paraId="108F9A4B" w14:textId="22F7B5E3"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t>Course Name</w:t>
            </w:r>
          </w:p>
        </w:tc>
        <w:tc>
          <w:tcPr>
            <w:tcW w:w="7848" w:type="dxa"/>
            <w:shd w:val="clear" w:color="auto" w:fill="auto"/>
          </w:tcPr>
          <w:p w14:paraId="701EF2E7" w14:textId="153ECDF7" w:rsidR="00B3350C" w:rsidRPr="001060BB" w:rsidRDefault="00321F7A" w:rsidP="00DC4B23">
            <w:pPr>
              <w:spacing w:before="120" w:after="120"/>
              <w:rPr>
                <w:rFonts w:ascii="Open Sans" w:hAnsi="Open Sans" w:cs="Open Sans"/>
                <w:sz w:val="22"/>
                <w:szCs w:val="22"/>
              </w:rPr>
            </w:pPr>
            <w:r w:rsidRPr="001060BB">
              <w:rPr>
                <w:rFonts w:ascii="Open Sans" w:hAnsi="Open Sans" w:cs="Open Sans"/>
                <w:sz w:val="22"/>
                <w:szCs w:val="22"/>
              </w:rPr>
              <w:t>Firefighter I</w:t>
            </w:r>
          </w:p>
        </w:tc>
      </w:tr>
      <w:tr w:rsidR="00B3350C" w:rsidRPr="001060BB" w14:paraId="16A9422A" w14:textId="77777777" w:rsidTr="09D121B5">
        <w:tc>
          <w:tcPr>
            <w:tcW w:w="2952" w:type="dxa"/>
            <w:shd w:val="clear" w:color="auto" w:fill="auto"/>
          </w:tcPr>
          <w:p w14:paraId="7BE77DA8" w14:textId="5799212A"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Lesson/Unit Title</w:t>
            </w:r>
          </w:p>
        </w:tc>
        <w:tc>
          <w:tcPr>
            <w:tcW w:w="7848" w:type="dxa"/>
            <w:shd w:val="clear" w:color="auto" w:fill="auto"/>
          </w:tcPr>
          <w:p w14:paraId="7ACC9CD3" w14:textId="3779B78A" w:rsidR="00B3350C" w:rsidRPr="001060BB" w:rsidRDefault="00BA4A34" w:rsidP="00DC4B23">
            <w:pPr>
              <w:spacing w:before="120" w:after="120"/>
              <w:rPr>
                <w:rFonts w:ascii="Open Sans" w:hAnsi="Open Sans" w:cs="Open Sans"/>
                <w:sz w:val="22"/>
                <w:szCs w:val="22"/>
              </w:rPr>
            </w:pPr>
            <w:r w:rsidRPr="00BA4A34">
              <w:rPr>
                <w:rFonts w:ascii="Open Sans" w:hAnsi="Open Sans" w:cs="Open Sans"/>
                <w:sz w:val="22"/>
                <w:szCs w:val="22"/>
              </w:rPr>
              <w:t>Physical States of Matter and the Combustion Process</w:t>
            </w:r>
          </w:p>
        </w:tc>
      </w:tr>
      <w:tr w:rsidR="00B3350C" w:rsidRPr="001060BB" w14:paraId="7029DC65" w14:textId="77777777" w:rsidTr="09D121B5">
        <w:trPr>
          <w:trHeight w:val="135"/>
        </w:trPr>
        <w:tc>
          <w:tcPr>
            <w:tcW w:w="2952" w:type="dxa"/>
            <w:shd w:val="clear" w:color="auto" w:fill="auto"/>
          </w:tcPr>
          <w:p w14:paraId="765C144E" w14:textId="4CCD2C10"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t>TEKS Student Expectations</w:t>
            </w:r>
          </w:p>
        </w:tc>
        <w:tc>
          <w:tcPr>
            <w:tcW w:w="7848" w:type="dxa"/>
            <w:shd w:val="clear" w:color="auto" w:fill="auto"/>
          </w:tcPr>
          <w:p w14:paraId="56152633" w14:textId="4A1119B3" w:rsidR="001060BB" w:rsidRPr="001060BB" w:rsidRDefault="001060BB" w:rsidP="00B04629">
            <w:pPr>
              <w:pStyle w:val="NormalWeb"/>
              <w:rPr>
                <w:rFonts w:ascii="Open Sans" w:hAnsi="Open Sans" w:cs="Open Sans"/>
                <w:b/>
                <w:sz w:val="22"/>
                <w:szCs w:val="22"/>
              </w:rPr>
            </w:pPr>
            <w:r w:rsidRPr="001060BB">
              <w:rPr>
                <w:rFonts w:ascii="Open Sans" w:hAnsi="Open Sans" w:cs="Open Sans"/>
                <w:b/>
                <w:sz w:val="22"/>
                <w:szCs w:val="22"/>
              </w:rPr>
              <w:t>130.334. (c) Knowledge and Skills</w:t>
            </w:r>
          </w:p>
          <w:p w14:paraId="0152D747" w14:textId="0311DCED" w:rsidR="00B04629" w:rsidRPr="001060BB" w:rsidRDefault="00E70450" w:rsidP="001060BB">
            <w:pPr>
              <w:pStyle w:val="NormalWeb"/>
              <w:ind w:left="720"/>
              <w:rPr>
                <w:rFonts w:ascii="Open Sans" w:hAnsi="Open Sans" w:cs="Open Sans"/>
                <w:sz w:val="22"/>
                <w:szCs w:val="22"/>
              </w:rPr>
            </w:pPr>
            <w:r w:rsidRPr="001060BB">
              <w:rPr>
                <w:rFonts w:ascii="Open Sans" w:hAnsi="Open Sans" w:cs="Open Sans"/>
                <w:sz w:val="22"/>
                <w:szCs w:val="22"/>
              </w:rPr>
              <w:t xml:space="preserve">(6) The student describes the stages of a fire, the process of combustion, and the </w:t>
            </w:r>
            <w:proofErr w:type="gramStart"/>
            <w:r w:rsidRPr="001060BB">
              <w:rPr>
                <w:rFonts w:ascii="Open Sans" w:hAnsi="Open Sans" w:cs="Open Sans"/>
                <w:sz w:val="22"/>
                <w:szCs w:val="22"/>
              </w:rPr>
              <w:t>appropriate action</w:t>
            </w:r>
            <w:proofErr w:type="gramEnd"/>
            <w:r w:rsidRPr="001060BB">
              <w:rPr>
                <w:rFonts w:ascii="Open Sans" w:hAnsi="Open Sans" w:cs="Open Sans"/>
                <w:sz w:val="22"/>
                <w:szCs w:val="22"/>
              </w:rPr>
              <w:t xml:space="preserve"> to be taken for extinguishme</w:t>
            </w:r>
            <w:r w:rsidR="00B04629" w:rsidRPr="001060BB">
              <w:rPr>
                <w:rFonts w:ascii="Open Sans" w:hAnsi="Open Sans" w:cs="Open Sans"/>
                <w:sz w:val="22"/>
                <w:szCs w:val="22"/>
              </w:rPr>
              <w:t>nt.</w:t>
            </w:r>
            <w:r w:rsidRPr="001060BB">
              <w:rPr>
                <w:rFonts w:ascii="Open Sans" w:hAnsi="Open Sans" w:cs="Open Sans"/>
                <w:sz w:val="22"/>
                <w:szCs w:val="22"/>
              </w:rPr>
              <w:t xml:space="preserve"> </w:t>
            </w:r>
          </w:p>
          <w:p w14:paraId="1E8575B1" w14:textId="2EBA0A4F" w:rsidR="00E70450"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t xml:space="preserve">(B)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define terms such as fire, flash point, ignition temperature, fire point, flammable (explosive) range, boiling point, oxidation, pyrolysis, reducing agent, vaporization, combustion, vapor</w:t>
            </w:r>
            <w:r w:rsidR="001060BB">
              <w:rPr>
                <w:rFonts w:ascii="Open Sans" w:hAnsi="Open Sans" w:cs="Open Sans"/>
                <w:sz w:val="22"/>
                <w:szCs w:val="22"/>
              </w:rPr>
              <w:t xml:space="preserve"> density, and specific gravity</w:t>
            </w:r>
          </w:p>
          <w:p w14:paraId="0100D083" w14:textId="63F24B56" w:rsidR="00E70450"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t xml:space="preserve">(D)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define fire tr</w:t>
            </w:r>
            <w:r w:rsidR="001060BB">
              <w:rPr>
                <w:rFonts w:ascii="Open Sans" w:hAnsi="Open Sans" w:cs="Open Sans"/>
                <w:sz w:val="22"/>
                <w:szCs w:val="22"/>
              </w:rPr>
              <w:t>iangle and fire tetrahedron</w:t>
            </w:r>
          </w:p>
          <w:p w14:paraId="174BD077" w14:textId="5440BBF1" w:rsidR="00E70450"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t xml:space="preserve">(E)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describe heat energy sources such as chemical, elect</w:t>
            </w:r>
            <w:r w:rsidR="001060BB">
              <w:rPr>
                <w:rFonts w:ascii="Open Sans" w:hAnsi="Open Sans" w:cs="Open Sans"/>
                <w:sz w:val="22"/>
                <w:szCs w:val="22"/>
              </w:rPr>
              <w:t>rical, mechanical, and nuclear</w:t>
            </w:r>
          </w:p>
          <w:p w14:paraId="175F303E" w14:textId="3C39B26D" w:rsidR="00015FF9" w:rsidRPr="001060BB" w:rsidRDefault="00B04629" w:rsidP="001060BB">
            <w:pPr>
              <w:pStyle w:val="NormalWeb"/>
              <w:ind w:left="1440"/>
              <w:rPr>
                <w:rFonts w:ascii="Open Sans" w:hAnsi="Open Sans" w:cs="Open Sans"/>
                <w:sz w:val="22"/>
                <w:szCs w:val="22"/>
              </w:rPr>
            </w:pPr>
            <w:r w:rsidRPr="001060BB">
              <w:rPr>
                <w:rFonts w:ascii="Open Sans" w:hAnsi="Open Sans" w:cs="Open Sans"/>
                <w:sz w:val="22"/>
                <w:szCs w:val="22"/>
              </w:rPr>
              <w:t xml:space="preserve"> </w:t>
            </w:r>
            <w:r w:rsidR="00E70450" w:rsidRPr="001060BB">
              <w:rPr>
                <w:rFonts w:ascii="Open Sans" w:hAnsi="Open Sans" w:cs="Open Sans"/>
                <w:sz w:val="22"/>
                <w:szCs w:val="22"/>
              </w:rPr>
              <w:t xml:space="preserve">(G) </w:t>
            </w:r>
            <w:r w:rsidR="001060BB" w:rsidRPr="001060BB">
              <w:rPr>
                <w:rFonts w:ascii="Open Sans" w:hAnsi="Open Sans" w:cs="Open Sans"/>
                <w:sz w:val="22"/>
                <w:szCs w:val="22"/>
              </w:rPr>
              <w:t xml:space="preserve">The student is expected to </w:t>
            </w:r>
            <w:r w:rsidR="00E70450" w:rsidRPr="001060BB">
              <w:rPr>
                <w:rFonts w:ascii="Open Sans" w:hAnsi="Open Sans" w:cs="Open Sans"/>
                <w:sz w:val="22"/>
                <w:szCs w:val="22"/>
              </w:rPr>
              <w:t>explain the special conditions that occur during a fire's growth such as flame</w:t>
            </w:r>
            <w:r w:rsidR="001060BB">
              <w:rPr>
                <w:rFonts w:ascii="Open Sans" w:hAnsi="Open Sans" w:cs="Open Sans"/>
                <w:sz w:val="22"/>
                <w:szCs w:val="22"/>
              </w:rPr>
              <w:t xml:space="preserve"> </w:t>
            </w:r>
            <w:r w:rsidR="00E70450" w:rsidRPr="001060BB">
              <w:rPr>
                <w:rFonts w:ascii="Open Sans" w:hAnsi="Open Sans" w:cs="Open Sans"/>
                <w:sz w:val="22"/>
                <w:szCs w:val="22"/>
              </w:rPr>
              <w:t xml:space="preserve">over, rollover, flashover, thermal layering, and backdraft </w:t>
            </w:r>
          </w:p>
          <w:p w14:paraId="1180E103" w14:textId="534C07FB" w:rsidR="00015FF9" w:rsidRPr="001060BB" w:rsidRDefault="00015FF9" w:rsidP="001060BB">
            <w:pPr>
              <w:pStyle w:val="NormalWeb"/>
              <w:ind w:left="1440"/>
              <w:rPr>
                <w:rFonts w:ascii="Open Sans" w:hAnsi="Open Sans" w:cs="Open Sans"/>
                <w:sz w:val="22"/>
                <w:szCs w:val="22"/>
              </w:rPr>
            </w:pPr>
            <w:r w:rsidRPr="001060BB">
              <w:rPr>
                <w:rFonts w:ascii="Open Sans" w:hAnsi="Open Sans" w:cs="Open Sans"/>
                <w:sz w:val="22"/>
                <w:szCs w:val="22"/>
              </w:rPr>
              <w:t xml:space="preserve">(H) </w:t>
            </w:r>
            <w:r w:rsidR="001060BB" w:rsidRPr="001060BB">
              <w:rPr>
                <w:rFonts w:ascii="Open Sans" w:hAnsi="Open Sans" w:cs="Open Sans"/>
                <w:sz w:val="22"/>
                <w:szCs w:val="22"/>
              </w:rPr>
              <w:t xml:space="preserve">The student is expected to </w:t>
            </w:r>
            <w:proofErr w:type="gramStart"/>
            <w:r w:rsidRPr="001060BB">
              <w:rPr>
                <w:rFonts w:ascii="Open Sans" w:hAnsi="Open Sans" w:cs="Open Sans"/>
                <w:sz w:val="22"/>
                <w:szCs w:val="22"/>
              </w:rPr>
              <w:t>identify</w:t>
            </w:r>
            <w:proofErr w:type="gramEnd"/>
            <w:r w:rsidRPr="001060BB">
              <w:rPr>
                <w:rFonts w:ascii="Open Sans" w:hAnsi="Open Sans" w:cs="Open Sans"/>
                <w:sz w:val="22"/>
                <w:szCs w:val="22"/>
              </w:rPr>
              <w:t xml:space="preserve"> the units of heat measur</w:t>
            </w:r>
            <w:r w:rsidR="001060BB">
              <w:rPr>
                <w:rFonts w:ascii="Open Sans" w:hAnsi="Open Sans" w:cs="Open Sans"/>
                <w:sz w:val="22"/>
                <w:szCs w:val="22"/>
              </w:rPr>
              <w:t>ement and how to convert units</w:t>
            </w:r>
          </w:p>
          <w:p w14:paraId="498EF1D8" w14:textId="10E1492E" w:rsidR="00E70450" w:rsidRPr="001060BB" w:rsidRDefault="00E70450" w:rsidP="001060BB">
            <w:pPr>
              <w:pStyle w:val="NormalWeb"/>
              <w:ind w:left="720"/>
              <w:rPr>
                <w:rFonts w:ascii="Open Sans" w:hAnsi="Open Sans" w:cs="Open Sans"/>
                <w:sz w:val="22"/>
                <w:szCs w:val="22"/>
              </w:rPr>
            </w:pPr>
            <w:r w:rsidRPr="001060BB">
              <w:rPr>
                <w:rFonts w:ascii="Open Sans" w:hAnsi="Open Sans" w:cs="Open Sans"/>
                <w:sz w:val="22"/>
                <w:szCs w:val="22"/>
              </w:rPr>
              <w:t xml:space="preserve">(7) The student describes the methods of heat transfer. </w:t>
            </w:r>
          </w:p>
          <w:p w14:paraId="0BE0D951" w14:textId="23A31D70" w:rsidR="00E70450"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t xml:space="preserve">(A)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 xml:space="preserve">describe methods of heat transfer such as conduction, convection, and radiation </w:t>
            </w:r>
          </w:p>
          <w:p w14:paraId="4BFDB6D7" w14:textId="6EFEB038" w:rsidR="00E70450"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lastRenderedPageBreak/>
              <w:t xml:space="preserve">(B)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describe examples of heat transfer in fire emergencies such as conduct</w:t>
            </w:r>
            <w:r w:rsidR="001060BB">
              <w:rPr>
                <w:rFonts w:ascii="Open Sans" w:hAnsi="Open Sans" w:cs="Open Sans"/>
                <w:sz w:val="22"/>
                <w:szCs w:val="22"/>
              </w:rPr>
              <w:t>ion, convection, and radiation</w:t>
            </w:r>
          </w:p>
          <w:p w14:paraId="7B7642D3" w14:textId="2BE92F13" w:rsidR="00015FF9" w:rsidRPr="001060BB" w:rsidRDefault="00E70450" w:rsidP="001060BB">
            <w:pPr>
              <w:pStyle w:val="NormalWeb"/>
              <w:ind w:left="720"/>
              <w:rPr>
                <w:rFonts w:ascii="Open Sans" w:hAnsi="Open Sans" w:cs="Open Sans"/>
                <w:sz w:val="22"/>
                <w:szCs w:val="22"/>
              </w:rPr>
            </w:pPr>
            <w:r w:rsidRPr="001060BB">
              <w:rPr>
                <w:rFonts w:ascii="Open Sans" w:hAnsi="Open Sans" w:cs="Open Sans"/>
                <w:sz w:val="22"/>
                <w:szCs w:val="22"/>
              </w:rPr>
              <w:t xml:space="preserve">(8) The student analyzes the physical states of matter in which fuels are commonly found. </w:t>
            </w:r>
          </w:p>
          <w:p w14:paraId="4583E660" w14:textId="28DD6139" w:rsidR="00B3350C" w:rsidRPr="001060BB" w:rsidRDefault="00E70450" w:rsidP="001060BB">
            <w:pPr>
              <w:pStyle w:val="NormalWeb"/>
              <w:ind w:left="1440"/>
              <w:rPr>
                <w:rFonts w:ascii="Open Sans" w:hAnsi="Open Sans" w:cs="Open Sans"/>
                <w:sz w:val="22"/>
                <w:szCs w:val="22"/>
              </w:rPr>
            </w:pPr>
            <w:r w:rsidRPr="001060BB">
              <w:rPr>
                <w:rFonts w:ascii="Open Sans" w:hAnsi="Open Sans" w:cs="Open Sans"/>
                <w:sz w:val="22"/>
                <w:szCs w:val="22"/>
              </w:rPr>
              <w:t xml:space="preserve">(A) </w:t>
            </w:r>
            <w:r w:rsidR="001060BB" w:rsidRPr="001060BB">
              <w:rPr>
                <w:rFonts w:ascii="Open Sans" w:hAnsi="Open Sans" w:cs="Open Sans"/>
                <w:sz w:val="22"/>
                <w:szCs w:val="22"/>
              </w:rPr>
              <w:t xml:space="preserve">The student is expected to </w:t>
            </w:r>
            <w:r w:rsidRPr="001060BB">
              <w:rPr>
                <w:rFonts w:ascii="Open Sans" w:hAnsi="Open Sans" w:cs="Open Sans"/>
                <w:sz w:val="22"/>
                <w:szCs w:val="22"/>
              </w:rPr>
              <w:t>describe the physical states of matter in which fuels are commonly found such as so</w:t>
            </w:r>
            <w:r w:rsidR="00015FF9" w:rsidRPr="001060BB">
              <w:rPr>
                <w:rFonts w:ascii="Open Sans" w:hAnsi="Open Sans" w:cs="Open Sans"/>
                <w:sz w:val="22"/>
                <w:szCs w:val="22"/>
              </w:rPr>
              <w:t>lid, liquid, and gaseous fuels</w:t>
            </w:r>
          </w:p>
        </w:tc>
      </w:tr>
      <w:tr w:rsidR="00B3350C" w:rsidRPr="001060B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lastRenderedPageBreak/>
              <w:t>Basic Direct Teach Lesson</w:t>
            </w:r>
          </w:p>
          <w:p w14:paraId="3BC06FE8" w14:textId="28B382E3" w:rsidR="00B3350C" w:rsidRPr="001060BB" w:rsidRDefault="006052AA" w:rsidP="00DC4B23">
            <w:pPr>
              <w:jc w:val="center"/>
              <w:rPr>
                <w:rFonts w:ascii="Open Sans" w:hAnsi="Open Sans" w:cs="Open Sans"/>
                <w:sz w:val="22"/>
                <w:szCs w:val="22"/>
              </w:rPr>
            </w:pPr>
            <w:r w:rsidRPr="001060BB">
              <w:rPr>
                <w:rFonts w:ascii="Open Sans" w:hAnsi="Open Sans" w:cs="Open Sans"/>
                <w:sz w:val="22"/>
                <w:szCs w:val="22"/>
              </w:rPr>
              <w:t xml:space="preserve">(Includes </w:t>
            </w:r>
            <w:r w:rsidR="00B3350C" w:rsidRPr="001060BB">
              <w:rPr>
                <w:rFonts w:ascii="Open Sans" w:hAnsi="Open Sans" w:cs="Open Sans"/>
                <w:sz w:val="22"/>
                <w:szCs w:val="22"/>
              </w:rPr>
              <w:t xml:space="preserve">Special Education Modifications/Accommodations and </w:t>
            </w:r>
          </w:p>
          <w:p w14:paraId="3042A4DA" w14:textId="6E415551" w:rsidR="00B3350C" w:rsidRPr="001060BB" w:rsidRDefault="00B3350C" w:rsidP="00D0097D">
            <w:pPr>
              <w:jc w:val="center"/>
              <w:rPr>
                <w:rFonts w:ascii="Open Sans" w:hAnsi="Open Sans" w:cs="Open Sans"/>
                <w:sz w:val="22"/>
                <w:szCs w:val="22"/>
              </w:rPr>
            </w:pPr>
            <w:r w:rsidRPr="001060BB">
              <w:rPr>
                <w:rFonts w:ascii="Open Sans" w:hAnsi="Open Sans" w:cs="Open Sans"/>
                <w:sz w:val="22"/>
                <w:szCs w:val="22"/>
              </w:rPr>
              <w:t>one English Language Proficiency Standards (ELPS) Strategy</w:t>
            </w:r>
            <w:r w:rsidR="006052AA" w:rsidRPr="001060BB">
              <w:rPr>
                <w:rFonts w:ascii="Open Sans" w:hAnsi="Open Sans" w:cs="Open Sans"/>
                <w:sz w:val="22"/>
                <w:szCs w:val="22"/>
              </w:rPr>
              <w:t>)</w:t>
            </w:r>
          </w:p>
          <w:p w14:paraId="5635CDF7" w14:textId="3179FF44" w:rsidR="00D0097D" w:rsidRPr="001060BB" w:rsidRDefault="00D0097D" w:rsidP="00D0097D">
            <w:pPr>
              <w:jc w:val="center"/>
              <w:rPr>
                <w:rFonts w:ascii="Open Sans" w:hAnsi="Open Sans" w:cs="Open Sans"/>
                <w:b/>
                <w:sz w:val="22"/>
                <w:szCs w:val="22"/>
              </w:rPr>
            </w:pPr>
          </w:p>
        </w:tc>
      </w:tr>
      <w:tr w:rsidR="00B3350C" w:rsidRPr="001060BB" w14:paraId="49CA021C" w14:textId="77777777" w:rsidTr="09D121B5">
        <w:trPr>
          <w:trHeight w:val="27"/>
        </w:trPr>
        <w:tc>
          <w:tcPr>
            <w:tcW w:w="2952" w:type="dxa"/>
            <w:shd w:val="clear" w:color="auto" w:fill="auto"/>
          </w:tcPr>
          <w:p w14:paraId="3E12574F" w14:textId="76204C22" w:rsidR="00B3350C" w:rsidRPr="001060BB" w:rsidRDefault="00B3350C" w:rsidP="00DC4B23">
            <w:pPr>
              <w:spacing w:before="120" w:after="120"/>
              <w:jc w:val="center"/>
              <w:rPr>
                <w:rFonts w:ascii="Open Sans" w:hAnsi="Open Sans" w:cs="Open Sans"/>
                <w:b/>
                <w:sz w:val="22"/>
                <w:szCs w:val="22"/>
              </w:rPr>
            </w:pPr>
            <w:r w:rsidRPr="001060BB">
              <w:rPr>
                <w:rFonts w:ascii="Open Sans" w:hAnsi="Open Sans" w:cs="Open Sans"/>
                <w:b/>
                <w:sz w:val="22"/>
                <w:szCs w:val="22"/>
              </w:rPr>
              <w:t xml:space="preserve">Instructional </w:t>
            </w:r>
            <w:proofErr w:type="gramStart"/>
            <w:r w:rsidRPr="001060BB">
              <w:rPr>
                <w:rFonts w:ascii="Open Sans" w:hAnsi="Open Sans" w:cs="Open Sans"/>
                <w:b/>
                <w:sz w:val="22"/>
                <w:szCs w:val="22"/>
              </w:rPr>
              <w:t>Objective</w:t>
            </w:r>
            <w:r w:rsidR="008902B2" w:rsidRPr="001060BB">
              <w:rPr>
                <w:rFonts w:ascii="Open Sans" w:hAnsi="Open Sans" w:cs="Open Sans"/>
                <w:b/>
                <w:sz w:val="22"/>
                <w:szCs w:val="22"/>
              </w:rPr>
              <w:t>s</w:t>
            </w:r>
            <w:proofErr w:type="gramEnd"/>
          </w:p>
        </w:tc>
        <w:tc>
          <w:tcPr>
            <w:tcW w:w="7848" w:type="dxa"/>
            <w:shd w:val="clear" w:color="auto" w:fill="auto"/>
          </w:tcPr>
          <w:tbl>
            <w:tblPr>
              <w:tblW w:w="10660" w:type="dxa"/>
              <w:tblLayout w:type="fixed"/>
              <w:tblCellMar>
                <w:left w:w="0" w:type="dxa"/>
                <w:right w:w="0" w:type="dxa"/>
              </w:tblCellMar>
              <w:tblLook w:val="04A0" w:firstRow="1" w:lastRow="0" w:firstColumn="1" w:lastColumn="0" w:noHBand="0" w:noVBand="1"/>
            </w:tblPr>
            <w:tblGrid>
              <w:gridCol w:w="615"/>
              <w:gridCol w:w="10045"/>
            </w:tblGrid>
            <w:tr w:rsidR="004B3752" w:rsidRPr="001060BB" w14:paraId="71FD10D5" w14:textId="77777777" w:rsidTr="007E7686">
              <w:trPr>
                <w:trHeight w:val="277"/>
              </w:trPr>
              <w:tc>
                <w:tcPr>
                  <w:tcW w:w="8660" w:type="dxa"/>
                  <w:gridSpan w:val="2"/>
                  <w:vAlign w:val="bottom"/>
                </w:tcPr>
                <w:p w14:paraId="55AD3CA9" w14:textId="77777777" w:rsidR="004B3752" w:rsidRPr="001060BB" w:rsidRDefault="004B3752" w:rsidP="004B3752">
                  <w:pPr>
                    <w:ind w:left="180"/>
                    <w:rPr>
                      <w:rFonts w:ascii="Open Sans" w:hAnsi="Open Sans" w:cs="Open Sans"/>
                      <w:sz w:val="22"/>
                      <w:szCs w:val="22"/>
                    </w:rPr>
                  </w:pPr>
                  <w:r w:rsidRPr="001060BB">
                    <w:rPr>
                      <w:rFonts w:ascii="Open Sans" w:eastAsia="Arial" w:hAnsi="Open Sans" w:cs="Open Sans"/>
                      <w:sz w:val="22"/>
                      <w:szCs w:val="22"/>
                    </w:rPr>
                    <w:t>The student will be able to:</w:t>
                  </w:r>
                </w:p>
              </w:tc>
            </w:tr>
            <w:tr w:rsidR="004B3752" w:rsidRPr="001060BB" w14:paraId="7E328983" w14:textId="77777777" w:rsidTr="007E7686">
              <w:trPr>
                <w:trHeight w:val="276"/>
              </w:trPr>
              <w:tc>
                <w:tcPr>
                  <w:tcW w:w="500" w:type="dxa"/>
                  <w:vAlign w:val="bottom"/>
                </w:tcPr>
                <w:p w14:paraId="147BBBBC" w14:textId="77777777" w:rsidR="004B3752" w:rsidRPr="001060BB" w:rsidRDefault="004B3752" w:rsidP="004B3752">
                  <w:pPr>
                    <w:rPr>
                      <w:rFonts w:ascii="Open Sans" w:hAnsi="Open Sans" w:cs="Open Sans"/>
                      <w:sz w:val="22"/>
                      <w:szCs w:val="22"/>
                    </w:rPr>
                  </w:pPr>
                </w:p>
              </w:tc>
              <w:tc>
                <w:tcPr>
                  <w:tcW w:w="8160" w:type="dxa"/>
                  <w:vAlign w:val="bottom"/>
                </w:tcPr>
                <w:p w14:paraId="69DDD49D" w14:textId="77777777" w:rsidR="004B3752" w:rsidRPr="001060BB" w:rsidRDefault="004B3752" w:rsidP="004B3752">
                  <w:pPr>
                    <w:ind w:left="40"/>
                    <w:rPr>
                      <w:rFonts w:ascii="Open Sans" w:hAnsi="Open Sans" w:cs="Open Sans"/>
                      <w:sz w:val="22"/>
                      <w:szCs w:val="22"/>
                    </w:rPr>
                  </w:pPr>
                  <w:r w:rsidRPr="001060BB">
                    <w:rPr>
                      <w:rFonts w:ascii="Open Sans" w:eastAsia="Arial" w:hAnsi="Open Sans" w:cs="Open Sans"/>
                      <w:sz w:val="22"/>
                      <w:szCs w:val="22"/>
                    </w:rPr>
                    <w:t>1.  Describe the stages of fire</w:t>
                  </w:r>
                </w:p>
              </w:tc>
            </w:tr>
            <w:tr w:rsidR="004B3752" w:rsidRPr="001060BB" w14:paraId="1D604713" w14:textId="77777777" w:rsidTr="007E7686">
              <w:trPr>
                <w:trHeight w:val="276"/>
              </w:trPr>
              <w:tc>
                <w:tcPr>
                  <w:tcW w:w="500" w:type="dxa"/>
                  <w:vAlign w:val="bottom"/>
                </w:tcPr>
                <w:p w14:paraId="73D257CE" w14:textId="77777777" w:rsidR="004B3752" w:rsidRPr="001060BB" w:rsidRDefault="004B3752" w:rsidP="004B3752">
                  <w:pPr>
                    <w:rPr>
                      <w:rFonts w:ascii="Open Sans" w:hAnsi="Open Sans" w:cs="Open Sans"/>
                      <w:sz w:val="22"/>
                      <w:szCs w:val="22"/>
                    </w:rPr>
                  </w:pPr>
                </w:p>
              </w:tc>
              <w:tc>
                <w:tcPr>
                  <w:tcW w:w="8160" w:type="dxa"/>
                  <w:vAlign w:val="bottom"/>
                </w:tcPr>
                <w:p w14:paraId="677F655B" w14:textId="77777777" w:rsidR="004B3752" w:rsidRPr="001060BB" w:rsidRDefault="004B3752" w:rsidP="004B3752">
                  <w:pPr>
                    <w:ind w:left="40"/>
                    <w:rPr>
                      <w:rFonts w:ascii="Open Sans" w:hAnsi="Open Sans" w:cs="Open Sans"/>
                      <w:sz w:val="22"/>
                      <w:szCs w:val="22"/>
                    </w:rPr>
                  </w:pPr>
                  <w:r w:rsidRPr="001060BB">
                    <w:rPr>
                      <w:rFonts w:ascii="Open Sans" w:eastAsia="Arial" w:hAnsi="Open Sans" w:cs="Open Sans"/>
                      <w:sz w:val="22"/>
                      <w:szCs w:val="22"/>
                    </w:rPr>
                    <w:t>2.  Explain the process of combustion</w:t>
                  </w:r>
                </w:p>
              </w:tc>
            </w:tr>
            <w:tr w:rsidR="004B3752" w:rsidRPr="001060BB" w14:paraId="7DA51538" w14:textId="77777777" w:rsidTr="007E7686">
              <w:trPr>
                <w:trHeight w:val="276"/>
              </w:trPr>
              <w:tc>
                <w:tcPr>
                  <w:tcW w:w="500" w:type="dxa"/>
                  <w:vAlign w:val="bottom"/>
                </w:tcPr>
                <w:p w14:paraId="119376C7" w14:textId="77777777" w:rsidR="004B3752" w:rsidRPr="001060BB" w:rsidRDefault="004B3752" w:rsidP="004B3752">
                  <w:pPr>
                    <w:rPr>
                      <w:rFonts w:ascii="Open Sans" w:hAnsi="Open Sans" w:cs="Open Sans"/>
                      <w:sz w:val="22"/>
                      <w:szCs w:val="22"/>
                    </w:rPr>
                  </w:pPr>
                </w:p>
              </w:tc>
              <w:tc>
                <w:tcPr>
                  <w:tcW w:w="8160" w:type="dxa"/>
                  <w:vAlign w:val="bottom"/>
                </w:tcPr>
                <w:p w14:paraId="61405FB9" w14:textId="77777777" w:rsidR="004B3752" w:rsidRPr="001060BB" w:rsidRDefault="004B3752" w:rsidP="004B3752">
                  <w:pPr>
                    <w:ind w:left="40"/>
                    <w:rPr>
                      <w:rFonts w:ascii="Open Sans" w:hAnsi="Open Sans" w:cs="Open Sans"/>
                      <w:sz w:val="22"/>
                      <w:szCs w:val="22"/>
                    </w:rPr>
                  </w:pPr>
                  <w:r w:rsidRPr="001060BB">
                    <w:rPr>
                      <w:rFonts w:ascii="Open Sans" w:eastAsia="Arial" w:hAnsi="Open Sans" w:cs="Open Sans"/>
                      <w:sz w:val="22"/>
                      <w:szCs w:val="22"/>
                    </w:rPr>
                    <w:t xml:space="preserve">3.  </w:t>
                  </w:r>
                  <w:proofErr w:type="gramStart"/>
                  <w:r w:rsidRPr="001060BB">
                    <w:rPr>
                      <w:rFonts w:ascii="Open Sans" w:eastAsia="Arial" w:hAnsi="Open Sans" w:cs="Open Sans"/>
                      <w:sz w:val="22"/>
                      <w:szCs w:val="22"/>
                    </w:rPr>
                    <w:t>Identify</w:t>
                  </w:r>
                  <w:proofErr w:type="gramEnd"/>
                  <w:r w:rsidRPr="001060BB">
                    <w:rPr>
                      <w:rFonts w:ascii="Open Sans" w:eastAsia="Arial" w:hAnsi="Open Sans" w:cs="Open Sans"/>
                      <w:sz w:val="22"/>
                      <w:szCs w:val="22"/>
                    </w:rPr>
                    <w:t xml:space="preserve"> the methods of heat transfer</w:t>
                  </w:r>
                </w:p>
              </w:tc>
            </w:tr>
            <w:tr w:rsidR="004B3752" w:rsidRPr="001060BB" w14:paraId="5B3F7779" w14:textId="77777777" w:rsidTr="007E7686">
              <w:trPr>
                <w:trHeight w:val="276"/>
              </w:trPr>
              <w:tc>
                <w:tcPr>
                  <w:tcW w:w="500" w:type="dxa"/>
                  <w:vAlign w:val="bottom"/>
                </w:tcPr>
                <w:p w14:paraId="412BFD74" w14:textId="77777777" w:rsidR="004B3752" w:rsidRPr="001060BB" w:rsidRDefault="004B3752" w:rsidP="004B3752">
                  <w:pPr>
                    <w:rPr>
                      <w:rFonts w:ascii="Open Sans" w:hAnsi="Open Sans" w:cs="Open Sans"/>
                      <w:sz w:val="22"/>
                      <w:szCs w:val="22"/>
                    </w:rPr>
                  </w:pPr>
                </w:p>
              </w:tc>
              <w:tc>
                <w:tcPr>
                  <w:tcW w:w="8160" w:type="dxa"/>
                  <w:vAlign w:val="bottom"/>
                </w:tcPr>
                <w:p w14:paraId="4FA72B93" w14:textId="77777777" w:rsidR="004B3752" w:rsidRPr="001060BB" w:rsidRDefault="004B3752" w:rsidP="004B3752">
                  <w:pPr>
                    <w:ind w:left="40"/>
                    <w:rPr>
                      <w:rFonts w:ascii="Open Sans" w:hAnsi="Open Sans" w:cs="Open Sans"/>
                      <w:sz w:val="22"/>
                      <w:szCs w:val="22"/>
                    </w:rPr>
                  </w:pPr>
                  <w:r w:rsidRPr="001060BB">
                    <w:rPr>
                      <w:rFonts w:ascii="Open Sans" w:eastAsia="Arial" w:hAnsi="Open Sans" w:cs="Open Sans"/>
                      <w:sz w:val="22"/>
                      <w:szCs w:val="22"/>
                    </w:rPr>
                    <w:t>4.  Differentiate the physical states of matter in which fuels are commonly</w:t>
                  </w:r>
                </w:p>
              </w:tc>
            </w:tr>
            <w:tr w:rsidR="004B3752" w:rsidRPr="001060BB" w14:paraId="53D48516" w14:textId="77777777" w:rsidTr="007E7686">
              <w:trPr>
                <w:trHeight w:val="276"/>
              </w:trPr>
              <w:tc>
                <w:tcPr>
                  <w:tcW w:w="500" w:type="dxa"/>
                  <w:vAlign w:val="bottom"/>
                </w:tcPr>
                <w:p w14:paraId="2CD74B54" w14:textId="77777777" w:rsidR="004B3752" w:rsidRPr="001060BB" w:rsidRDefault="004B3752" w:rsidP="004B3752">
                  <w:pPr>
                    <w:rPr>
                      <w:rFonts w:ascii="Open Sans" w:hAnsi="Open Sans" w:cs="Open Sans"/>
                      <w:sz w:val="22"/>
                      <w:szCs w:val="22"/>
                    </w:rPr>
                  </w:pPr>
                </w:p>
              </w:tc>
              <w:tc>
                <w:tcPr>
                  <w:tcW w:w="8160" w:type="dxa"/>
                  <w:vAlign w:val="bottom"/>
                </w:tcPr>
                <w:p w14:paraId="5A719E58" w14:textId="77777777" w:rsidR="004B3752" w:rsidRPr="001060BB" w:rsidRDefault="004B3752" w:rsidP="004B3752">
                  <w:pPr>
                    <w:ind w:left="400"/>
                    <w:rPr>
                      <w:rFonts w:ascii="Open Sans" w:hAnsi="Open Sans" w:cs="Open Sans"/>
                      <w:sz w:val="22"/>
                      <w:szCs w:val="22"/>
                    </w:rPr>
                  </w:pPr>
                  <w:r w:rsidRPr="001060BB">
                    <w:rPr>
                      <w:rFonts w:ascii="Open Sans" w:eastAsia="Arial" w:hAnsi="Open Sans" w:cs="Open Sans"/>
                      <w:sz w:val="22"/>
                      <w:szCs w:val="22"/>
                    </w:rPr>
                    <w:t>found</w:t>
                  </w:r>
                </w:p>
              </w:tc>
            </w:tr>
          </w:tbl>
          <w:p w14:paraId="60AC3715" w14:textId="04D33087" w:rsidR="00B3350C" w:rsidRPr="001060BB" w:rsidRDefault="00B3350C" w:rsidP="008902B2">
            <w:pPr>
              <w:rPr>
                <w:rFonts w:ascii="Open Sans" w:hAnsi="Open Sans" w:cs="Open Sans"/>
                <w:color w:val="333333"/>
                <w:sz w:val="22"/>
                <w:szCs w:val="22"/>
              </w:rPr>
            </w:pPr>
          </w:p>
        </w:tc>
      </w:tr>
      <w:tr w:rsidR="00B3350C" w:rsidRPr="001060BB" w14:paraId="741CD4A0" w14:textId="77777777" w:rsidTr="09D121B5">
        <w:trPr>
          <w:trHeight w:val="27"/>
        </w:trPr>
        <w:tc>
          <w:tcPr>
            <w:tcW w:w="2952" w:type="dxa"/>
            <w:shd w:val="clear" w:color="auto" w:fill="auto"/>
          </w:tcPr>
          <w:p w14:paraId="65BFD213" w14:textId="6A49AE17"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Rationale</w:t>
            </w:r>
          </w:p>
        </w:tc>
        <w:tc>
          <w:tcPr>
            <w:tcW w:w="7848" w:type="dxa"/>
            <w:shd w:val="clear" w:color="auto" w:fill="auto"/>
          </w:tcPr>
          <w:p w14:paraId="0AEAFDF2" w14:textId="332EA5D8" w:rsidR="00B3350C" w:rsidRPr="00BA4A34" w:rsidRDefault="00BA4A34" w:rsidP="00BA4A34">
            <w:pPr>
              <w:rPr>
                <w:rFonts w:ascii="Open Sans" w:hAnsi="Open Sans"/>
                <w:sz w:val="22"/>
                <w:szCs w:val="22"/>
              </w:rPr>
            </w:pPr>
            <w:r w:rsidRPr="00BA4A34">
              <w:rPr>
                <w:rFonts w:ascii="Open Sans" w:hAnsi="Open Sans"/>
                <w:sz w:val="22"/>
                <w:szCs w:val="22"/>
              </w:rPr>
              <w:t xml:space="preserve">Understanding how fuel characteristics and their physical states affect the combustion process, extinguishing methods, burning rates, and ignition is important knowledge for firefighters. The more they understand the more effective they will be in </w:t>
            </w:r>
            <w:proofErr w:type="gramStart"/>
            <w:r w:rsidRPr="00BA4A34">
              <w:rPr>
                <w:rFonts w:ascii="Open Sans" w:hAnsi="Open Sans"/>
                <w:sz w:val="22"/>
                <w:szCs w:val="22"/>
              </w:rPr>
              <w:t>accomplishing</w:t>
            </w:r>
            <w:proofErr w:type="gramEnd"/>
            <w:r w:rsidRPr="00BA4A34">
              <w:rPr>
                <w:rFonts w:ascii="Open Sans" w:hAnsi="Open Sans"/>
                <w:sz w:val="22"/>
                <w:szCs w:val="22"/>
              </w:rPr>
              <w:t xml:space="preserve"> their goals. Firefighting is inherently dangerous, and the more a firefighter learns to prepare themselves for the experience, the more effective and efficient they become.</w:t>
            </w:r>
          </w:p>
        </w:tc>
      </w:tr>
      <w:tr w:rsidR="00B3350C" w:rsidRPr="001060BB" w14:paraId="46AD6D97" w14:textId="77777777" w:rsidTr="09D121B5">
        <w:trPr>
          <w:trHeight w:val="27"/>
        </w:trPr>
        <w:tc>
          <w:tcPr>
            <w:tcW w:w="2952" w:type="dxa"/>
            <w:shd w:val="clear" w:color="auto" w:fill="auto"/>
          </w:tcPr>
          <w:p w14:paraId="1115E24F" w14:textId="27A88A37"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Duration of Lesson</w:t>
            </w:r>
          </w:p>
        </w:tc>
        <w:tc>
          <w:tcPr>
            <w:tcW w:w="7848" w:type="dxa"/>
            <w:shd w:val="clear" w:color="auto" w:fill="auto"/>
          </w:tcPr>
          <w:p w14:paraId="0F979EA2" w14:textId="4EDEBC1B" w:rsidR="00B3350C" w:rsidRPr="001060BB" w:rsidRDefault="00BA4A34" w:rsidP="00BA4A34">
            <w:pPr>
              <w:spacing w:before="120" w:after="120"/>
              <w:rPr>
                <w:rFonts w:ascii="Open Sans" w:hAnsi="Open Sans" w:cs="Open Sans"/>
                <w:sz w:val="22"/>
                <w:szCs w:val="22"/>
              </w:rPr>
            </w:pPr>
            <w:r>
              <w:rPr>
                <w:rFonts w:ascii="Open Sans" w:hAnsi="Open Sans" w:cs="Open Sans"/>
                <w:sz w:val="22"/>
                <w:szCs w:val="22"/>
              </w:rPr>
              <w:t xml:space="preserve">3 </w:t>
            </w:r>
            <w:r w:rsidR="001F7802" w:rsidRPr="001060BB">
              <w:rPr>
                <w:rFonts w:ascii="Open Sans" w:hAnsi="Open Sans" w:cs="Open Sans"/>
                <w:sz w:val="22"/>
                <w:szCs w:val="22"/>
              </w:rPr>
              <w:t>hours</w:t>
            </w:r>
          </w:p>
        </w:tc>
      </w:tr>
      <w:tr w:rsidR="00B3350C" w:rsidRPr="001060BB" w14:paraId="3F56A797" w14:textId="77777777" w:rsidTr="09D121B5">
        <w:trPr>
          <w:trHeight w:val="27"/>
        </w:trPr>
        <w:tc>
          <w:tcPr>
            <w:tcW w:w="2952" w:type="dxa"/>
            <w:shd w:val="clear" w:color="auto" w:fill="auto"/>
          </w:tcPr>
          <w:p w14:paraId="0652114D" w14:textId="0289A7F3"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Word Wall/Key Vocabulary</w:t>
            </w:r>
          </w:p>
          <w:p w14:paraId="156E697A" w14:textId="319E44A3" w:rsidR="00B3350C" w:rsidRPr="001060BB" w:rsidRDefault="09D121B5" w:rsidP="09D121B5">
            <w:pPr>
              <w:jc w:val="center"/>
              <w:rPr>
                <w:rFonts w:ascii="Open Sans" w:hAnsi="Open Sans" w:cs="Open Sans"/>
                <w:sz w:val="22"/>
                <w:szCs w:val="22"/>
              </w:rPr>
            </w:pPr>
            <w:r w:rsidRPr="001060BB">
              <w:rPr>
                <w:rFonts w:ascii="Open Sans" w:hAnsi="Open Sans" w:cs="Open Sans"/>
                <w:i/>
                <w:iCs/>
                <w:sz w:val="22"/>
                <w:szCs w:val="22"/>
              </w:rPr>
              <w:t xml:space="preserve">(ELPS </w:t>
            </w:r>
            <w:proofErr w:type="spellStart"/>
            <w:r w:rsidRPr="001060BB">
              <w:rPr>
                <w:rFonts w:ascii="Open Sans" w:hAnsi="Open Sans" w:cs="Open Sans"/>
                <w:i/>
                <w:iCs/>
                <w:sz w:val="22"/>
                <w:szCs w:val="22"/>
              </w:rPr>
              <w:t>c1</w:t>
            </w:r>
            <w:proofErr w:type="gramStart"/>
            <w:r w:rsidRPr="001060BB">
              <w:rPr>
                <w:rFonts w:ascii="Open Sans" w:hAnsi="Open Sans" w:cs="Open Sans"/>
                <w:i/>
                <w:iCs/>
                <w:sz w:val="22"/>
                <w:szCs w:val="22"/>
              </w:rPr>
              <w:t>a,c</w:t>
            </w:r>
            <w:proofErr w:type="gramEnd"/>
            <w:r w:rsidRPr="001060BB">
              <w:rPr>
                <w:rFonts w:ascii="Open Sans" w:hAnsi="Open Sans" w:cs="Open Sans"/>
                <w:i/>
                <w:iCs/>
                <w:sz w:val="22"/>
                <w:szCs w:val="22"/>
              </w:rPr>
              <w:t>,f</w:t>
            </w:r>
            <w:proofErr w:type="spellEnd"/>
            <w:r w:rsidRPr="001060BB">
              <w:rPr>
                <w:rFonts w:ascii="Open Sans" w:hAnsi="Open Sans" w:cs="Open Sans"/>
                <w:i/>
                <w:iCs/>
                <w:sz w:val="22"/>
                <w:szCs w:val="22"/>
              </w:rPr>
              <w:t xml:space="preserve">; </w:t>
            </w:r>
            <w:proofErr w:type="spellStart"/>
            <w:r w:rsidRPr="001060BB">
              <w:rPr>
                <w:rFonts w:ascii="Open Sans" w:hAnsi="Open Sans" w:cs="Open Sans"/>
                <w:i/>
                <w:iCs/>
                <w:sz w:val="22"/>
                <w:szCs w:val="22"/>
              </w:rPr>
              <w:t>c2b</w:t>
            </w:r>
            <w:proofErr w:type="spellEnd"/>
            <w:r w:rsidRPr="001060BB">
              <w:rPr>
                <w:rFonts w:ascii="Open Sans" w:hAnsi="Open Sans" w:cs="Open Sans"/>
                <w:i/>
                <w:iCs/>
                <w:sz w:val="22"/>
                <w:szCs w:val="22"/>
              </w:rPr>
              <w:t xml:space="preserve">; </w:t>
            </w:r>
            <w:proofErr w:type="spellStart"/>
            <w:r w:rsidRPr="001060BB">
              <w:rPr>
                <w:rFonts w:ascii="Open Sans" w:hAnsi="Open Sans" w:cs="Open Sans"/>
                <w:i/>
                <w:iCs/>
                <w:sz w:val="22"/>
                <w:szCs w:val="22"/>
              </w:rPr>
              <w:t>c3a,b,d</w:t>
            </w:r>
            <w:proofErr w:type="spellEnd"/>
            <w:r w:rsidRPr="001060BB">
              <w:rPr>
                <w:rFonts w:ascii="Open Sans" w:hAnsi="Open Sans" w:cs="Open Sans"/>
                <w:i/>
                <w:iCs/>
                <w:sz w:val="22"/>
                <w:szCs w:val="22"/>
              </w:rPr>
              <w:t xml:space="preserve">; </w:t>
            </w:r>
            <w:proofErr w:type="spellStart"/>
            <w:r w:rsidRPr="001060BB">
              <w:rPr>
                <w:rFonts w:ascii="Open Sans" w:hAnsi="Open Sans" w:cs="Open Sans"/>
                <w:i/>
                <w:iCs/>
                <w:sz w:val="22"/>
                <w:szCs w:val="22"/>
              </w:rPr>
              <w:t>c4c</w:t>
            </w:r>
            <w:proofErr w:type="spellEnd"/>
            <w:r w:rsidRPr="001060BB">
              <w:rPr>
                <w:rFonts w:ascii="Open Sans" w:hAnsi="Open Sans" w:cs="Open Sans"/>
                <w:i/>
                <w:iCs/>
                <w:sz w:val="22"/>
                <w:szCs w:val="22"/>
              </w:rPr>
              <w:t xml:space="preserve">; </w:t>
            </w:r>
            <w:proofErr w:type="spellStart"/>
            <w:r w:rsidRPr="001060BB">
              <w:rPr>
                <w:rFonts w:ascii="Open Sans" w:hAnsi="Open Sans" w:cs="Open Sans"/>
                <w:i/>
                <w:iCs/>
                <w:sz w:val="22"/>
                <w:szCs w:val="22"/>
              </w:rPr>
              <w:t>c5b</w:t>
            </w:r>
            <w:proofErr w:type="spellEnd"/>
            <w:r w:rsidRPr="001060BB">
              <w:rPr>
                <w:rFonts w:ascii="Open Sans" w:hAnsi="Open Sans" w:cs="Open Sans"/>
                <w:i/>
                <w:iCs/>
                <w:sz w:val="22"/>
                <w:szCs w:val="22"/>
              </w:rPr>
              <w:t>) PDAS II(5)</w:t>
            </w:r>
          </w:p>
        </w:tc>
        <w:tc>
          <w:tcPr>
            <w:tcW w:w="7848" w:type="dxa"/>
            <w:shd w:val="clear" w:color="auto" w:fill="auto"/>
          </w:tcPr>
          <w:p w14:paraId="47D13121" w14:textId="77777777" w:rsidR="00B3350C" w:rsidRPr="001060BB" w:rsidRDefault="00B3350C" w:rsidP="00DC4B23">
            <w:pPr>
              <w:spacing w:before="120" w:after="120"/>
              <w:rPr>
                <w:rFonts w:ascii="Open Sans" w:hAnsi="Open Sans" w:cs="Open Sans"/>
                <w:sz w:val="22"/>
                <w:szCs w:val="22"/>
              </w:rPr>
            </w:pPr>
          </w:p>
        </w:tc>
      </w:tr>
      <w:tr w:rsidR="00B3350C" w:rsidRPr="001060BB" w14:paraId="2AB98FD6" w14:textId="77777777" w:rsidTr="09D121B5">
        <w:trPr>
          <w:trHeight w:val="27"/>
        </w:trPr>
        <w:tc>
          <w:tcPr>
            <w:tcW w:w="2952" w:type="dxa"/>
            <w:shd w:val="clear" w:color="auto" w:fill="auto"/>
          </w:tcPr>
          <w:p w14:paraId="7A681535" w14:textId="1FBBFA88"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Materials/Specialized Equipment Needed</w:t>
            </w:r>
          </w:p>
        </w:tc>
        <w:tc>
          <w:tcPr>
            <w:tcW w:w="7848" w:type="dxa"/>
            <w:shd w:val="clear" w:color="auto" w:fill="auto"/>
          </w:tcPr>
          <w:p w14:paraId="4A689324" w14:textId="11DC1BD1" w:rsidR="001060BB" w:rsidRPr="001060BB" w:rsidRDefault="001060BB" w:rsidP="001060BB">
            <w:pPr>
              <w:pStyle w:val="ListParagraph"/>
              <w:numPr>
                <w:ilvl w:val="0"/>
                <w:numId w:val="19"/>
              </w:numPr>
              <w:rPr>
                <w:rFonts w:ascii="Open Sans" w:hAnsi="Open Sans" w:cs="Open Sans"/>
                <w:sz w:val="22"/>
                <w:szCs w:val="22"/>
              </w:rPr>
            </w:pPr>
            <w:bookmarkStart w:id="1" w:name="_GoBack"/>
            <w:bookmarkEnd w:id="1"/>
            <w:r>
              <w:rPr>
                <w:rFonts w:ascii="Open Sans" w:eastAsia="Arial" w:hAnsi="Open Sans" w:cs="Open Sans"/>
                <w:sz w:val="22"/>
                <w:szCs w:val="22"/>
              </w:rPr>
              <w:t>Computer/Projector</w:t>
            </w:r>
          </w:p>
          <w:p w14:paraId="4423DD05" w14:textId="23B24FA4" w:rsidR="001060BB" w:rsidRDefault="0046775F" w:rsidP="001060BB">
            <w:pPr>
              <w:pStyle w:val="ListParagraph"/>
              <w:numPr>
                <w:ilvl w:val="0"/>
                <w:numId w:val="19"/>
              </w:numPr>
              <w:rPr>
                <w:rFonts w:ascii="Open Sans" w:hAnsi="Open Sans" w:cs="Open Sans"/>
                <w:sz w:val="22"/>
                <w:szCs w:val="22"/>
              </w:rPr>
            </w:pPr>
            <w:r w:rsidRPr="00BA4A34">
              <w:rPr>
                <w:rFonts w:ascii="Open Sans" w:hAnsi="Open Sans" w:cs="Open Sans"/>
                <w:sz w:val="22"/>
                <w:szCs w:val="22"/>
              </w:rPr>
              <w:t>Physical States of Matter and the Combustion Process</w:t>
            </w:r>
            <w:r w:rsidRPr="001060BB">
              <w:rPr>
                <w:rFonts w:ascii="Open Sans" w:hAnsi="Open Sans" w:cs="Open Sans"/>
                <w:sz w:val="22"/>
                <w:szCs w:val="22"/>
              </w:rPr>
              <w:t xml:space="preserve"> </w:t>
            </w:r>
            <w:r w:rsidR="001060BB" w:rsidRPr="001060BB">
              <w:rPr>
                <w:rFonts w:ascii="Open Sans" w:hAnsi="Open Sans" w:cs="Open Sans"/>
                <w:sz w:val="22"/>
                <w:szCs w:val="22"/>
              </w:rPr>
              <w:t>Quiz</w:t>
            </w:r>
          </w:p>
          <w:p w14:paraId="2B7253D6" w14:textId="273F21AD" w:rsidR="001060BB" w:rsidRDefault="0046775F" w:rsidP="001060BB">
            <w:pPr>
              <w:pStyle w:val="ListParagraph"/>
              <w:numPr>
                <w:ilvl w:val="0"/>
                <w:numId w:val="19"/>
              </w:numPr>
              <w:rPr>
                <w:rFonts w:ascii="Open Sans" w:hAnsi="Open Sans" w:cs="Open Sans"/>
                <w:sz w:val="22"/>
                <w:szCs w:val="22"/>
              </w:rPr>
            </w:pPr>
            <w:r w:rsidRPr="00BA4A34">
              <w:rPr>
                <w:rFonts w:ascii="Open Sans" w:hAnsi="Open Sans" w:cs="Open Sans"/>
                <w:sz w:val="22"/>
                <w:szCs w:val="22"/>
              </w:rPr>
              <w:t>Physical States of Matter and the Combustion Process</w:t>
            </w:r>
            <w:r w:rsidRPr="001060BB">
              <w:rPr>
                <w:rFonts w:ascii="Open Sans" w:hAnsi="Open Sans" w:cs="Open Sans"/>
                <w:sz w:val="22"/>
                <w:szCs w:val="22"/>
              </w:rPr>
              <w:t xml:space="preserve"> </w:t>
            </w:r>
            <w:r w:rsidR="001060BB" w:rsidRPr="001060BB">
              <w:rPr>
                <w:rFonts w:ascii="Open Sans" w:hAnsi="Open Sans" w:cs="Open Sans"/>
                <w:sz w:val="22"/>
                <w:szCs w:val="22"/>
              </w:rPr>
              <w:t>Quiz</w:t>
            </w:r>
            <w:r w:rsidR="00BA4A34">
              <w:rPr>
                <w:rFonts w:ascii="Open Sans" w:hAnsi="Open Sans" w:cs="Open Sans"/>
                <w:sz w:val="22"/>
                <w:szCs w:val="22"/>
              </w:rPr>
              <w:t xml:space="preserve"> Key </w:t>
            </w:r>
          </w:p>
          <w:p w14:paraId="7E5EF3F0" w14:textId="6B410195" w:rsidR="001060BB" w:rsidRPr="00BA4A34" w:rsidRDefault="00BA4A34" w:rsidP="00BA4A34">
            <w:pPr>
              <w:pStyle w:val="ListParagraph"/>
              <w:numPr>
                <w:ilvl w:val="0"/>
                <w:numId w:val="19"/>
              </w:numPr>
              <w:rPr>
                <w:rFonts w:ascii="Open Sans" w:hAnsi="Open Sans" w:cs="Open Sans"/>
                <w:sz w:val="22"/>
                <w:szCs w:val="22"/>
              </w:rPr>
            </w:pPr>
            <w:r>
              <w:rPr>
                <w:rFonts w:ascii="Open Sans" w:hAnsi="Open Sans" w:cs="Open Sans"/>
                <w:sz w:val="22"/>
                <w:szCs w:val="22"/>
              </w:rPr>
              <w:t>Discussion Rubric</w:t>
            </w:r>
          </w:p>
          <w:p w14:paraId="630AA400" w14:textId="77777777" w:rsidR="00E72C73" w:rsidRPr="001060BB" w:rsidRDefault="00E72C73" w:rsidP="001060BB">
            <w:pPr>
              <w:pStyle w:val="ListParagraph"/>
              <w:numPr>
                <w:ilvl w:val="0"/>
                <w:numId w:val="19"/>
              </w:numPr>
              <w:rPr>
                <w:rFonts w:ascii="Open Sans" w:hAnsi="Open Sans" w:cs="Open Sans"/>
                <w:sz w:val="22"/>
                <w:szCs w:val="22"/>
              </w:rPr>
            </w:pPr>
            <w:r w:rsidRPr="001060BB">
              <w:rPr>
                <w:rFonts w:ascii="Open Sans" w:eastAsia="Arial" w:hAnsi="Open Sans" w:cs="Open Sans"/>
                <w:sz w:val="22"/>
                <w:szCs w:val="22"/>
              </w:rPr>
              <w:t>Internet access</w:t>
            </w:r>
          </w:p>
          <w:p w14:paraId="2A428D63" w14:textId="77777777" w:rsidR="00E72C73" w:rsidRPr="001060BB" w:rsidRDefault="00E72C73" w:rsidP="001060BB">
            <w:pPr>
              <w:pStyle w:val="ListParagraph"/>
              <w:numPr>
                <w:ilvl w:val="0"/>
                <w:numId w:val="19"/>
              </w:numPr>
              <w:rPr>
                <w:rFonts w:ascii="Open Sans" w:hAnsi="Open Sans" w:cs="Open Sans"/>
                <w:sz w:val="22"/>
                <w:szCs w:val="22"/>
              </w:rPr>
            </w:pPr>
            <w:r w:rsidRPr="001060BB">
              <w:rPr>
                <w:rFonts w:ascii="Open Sans" w:eastAsia="Arial" w:hAnsi="Open Sans" w:cs="Open Sans"/>
                <w:sz w:val="22"/>
                <w:szCs w:val="22"/>
              </w:rPr>
              <w:t>College and career planning guides (career cruising)</w:t>
            </w:r>
          </w:p>
          <w:p w14:paraId="06028BCB" w14:textId="0F49A9A8" w:rsidR="00B3350C" w:rsidRPr="001060BB" w:rsidRDefault="00E72C73" w:rsidP="001060BB">
            <w:pPr>
              <w:pStyle w:val="ListParagraph"/>
              <w:numPr>
                <w:ilvl w:val="0"/>
                <w:numId w:val="19"/>
              </w:numPr>
              <w:rPr>
                <w:rFonts w:ascii="Open Sans" w:hAnsi="Open Sans" w:cs="Open Sans"/>
                <w:sz w:val="22"/>
                <w:szCs w:val="22"/>
              </w:rPr>
            </w:pPr>
            <w:r w:rsidRPr="001060BB">
              <w:rPr>
                <w:rFonts w:ascii="Open Sans" w:eastAsia="Arial" w:hAnsi="Open Sans" w:cs="Open Sans"/>
                <w:sz w:val="22"/>
                <w:szCs w:val="22"/>
              </w:rPr>
              <w:t>Firefighter professional journals and magazines</w:t>
            </w:r>
          </w:p>
        </w:tc>
      </w:tr>
      <w:tr w:rsidR="00B3350C" w:rsidRPr="001060BB" w14:paraId="4B28B3C8" w14:textId="77777777" w:rsidTr="09D121B5">
        <w:trPr>
          <w:trHeight w:val="27"/>
        </w:trPr>
        <w:tc>
          <w:tcPr>
            <w:tcW w:w="2952" w:type="dxa"/>
            <w:shd w:val="clear" w:color="auto" w:fill="auto"/>
          </w:tcPr>
          <w:p w14:paraId="6A576075" w14:textId="77777777"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Anticipatory Set</w:t>
            </w:r>
          </w:p>
          <w:p w14:paraId="2BCFDB36" w14:textId="734AFA54" w:rsidR="00870A95" w:rsidRPr="001060BB" w:rsidRDefault="09D121B5" w:rsidP="09D121B5">
            <w:pPr>
              <w:jc w:val="center"/>
              <w:rPr>
                <w:rFonts w:ascii="Open Sans" w:hAnsi="Open Sans" w:cs="Open Sans"/>
                <w:sz w:val="22"/>
                <w:szCs w:val="22"/>
              </w:rPr>
            </w:pPr>
            <w:r w:rsidRPr="001060BB">
              <w:rPr>
                <w:rFonts w:ascii="Open Sans" w:hAnsi="Open Sans" w:cs="Open Sans"/>
                <w:sz w:val="22"/>
                <w:szCs w:val="22"/>
              </w:rPr>
              <w:t>(May include pre-assessment for prior knowledge)</w:t>
            </w:r>
          </w:p>
        </w:tc>
        <w:tc>
          <w:tcPr>
            <w:tcW w:w="7848" w:type="dxa"/>
            <w:shd w:val="clear" w:color="auto" w:fill="auto"/>
          </w:tcPr>
          <w:p w14:paraId="6019719E" w14:textId="07C07432" w:rsidR="00B3350C" w:rsidRPr="004A13A3" w:rsidRDefault="004A13A3" w:rsidP="004A13A3">
            <w:pPr>
              <w:rPr>
                <w:rFonts w:ascii="Open Sans" w:hAnsi="Open Sans"/>
                <w:sz w:val="22"/>
                <w:szCs w:val="22"/>
              </w:rPr>
            </w:pPr>
            <w:r w:rsidRPr="004A13A3">
              <w:rPr>
                <w:rFonts w:ascii="Open Sans" w:hAnsi="Open Sans"/>
                <w:sz w:val="22"/>
                <w:szCs w:val="22"/>
              </w:rPr>
              <w:t xml:space="preserve">Engage students in a discussion relating fuel characteristics, their physical states, and the combustion process. Explain how vapor density, specific gravity, and surface-to-mass ratio can affect strategies and tactics used in fighting fire and mitigating hazardous materials incidents. Use </w:t>
            </w:r>
            <w:r w:rsidRPr="004A13A3">
              <w:rPr>
                <w:rFonts w:ascii="Open Sans" w:hAnsi="Open Sans"/>
                <w:sz w:val="22"/>
                <w:szCs w:val="22"/>
              </w:rPr>
              <w:lastRenderedPageBreak/>
              <w:t>documented experiences from fire service professional journals, or draw from the instructor’s experience if possible. Use the Discussion Rubric for assessment.</w:t>
            </w:r>
          </w:p>
        </w:tc>
      </w:tr>
      <w:tr w:rsidR="00B3350C" w:rsidRPr="001060BB" w14:paraId="14C1CDAA" w14:textId="77777777" w:rsidTr="09D121B5">
        <w:trPr>
          <w:trHeight w:val="440"/>
        </w:trPr>
        <w:tc>
          <w:tcPr>
            <w:tcW w:w="2952" w:type="dxa"/>
            <w:shd w:val="clear" w:color="auto" w:fill="auto"/>
          </w:tcPr>
          <w:p w14:paraId="72711DBC" w14:textId="622EE681"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lastRenderedPageBreak/>
              <w:t>Direct Instruction *</w:t>
            </w:r>
          </w:p>
        </w:tc>
        <w:tc>
          <w:tcPr>
            <w:tcW w:w="7848" w:type="dxa"/>
            <w:shd w:val="clear" w:color="auto" w:fill="auto"/>
          </w:tcPr>
          <w:tbl>
            <w:tblPr>
              <w:tblW w:w="8160" w:type="dxa"/>
              <w:tblLayout w:type="fixed"/>
              <w:tblCellMar>
                <w:left w:w="0" w:type="dxa"/>
                <w:right w:w="0" w:type="dxa"/>
              </w:tblCellMar>
              <w:tblLook w:val="04A0" w:firstRow="1" w:lastRow="0" w:firstColumn="1" w:lastColumn="0" w:noHBand="0" w:noVBand="1"/>
            </w:tblPr>
            <w:tblGrid>
              <w:gridCol w:w="7940"/>
              <w:gridCol w:w="220"/>
            </w:tblGrid>
            <w:tr w:rsidR="001F7802" w:rsidRPr="001060BB" w14:paraId="7ADD5206" w14:textId="77777777" w:rsidTr="001F7802">
              <w:trPr>
                <w:trHeight w:val="276"/>
              </w:trPr>
              <w:tc>
                <w:tcPr>
                  <w:tcW w:w="8160" w:type="dxa"/>
                  <w:gridSpan w:val="2"/>
                  <w:vAlign w:val="bottom"/>
                </w:tcPr>
                <w:p w14:paraId="7707A1F6" w14:textId="7ED8A9B6" w:rsidR="001F7802" w:rsidRPr="001060BB" w:rsidRDefault="001F7802" w:rsidP="001F7802">
                  <w:pPr>
                    <w:ind w:left="120"/>
                    <w:rPr>
                      <w:rFonts w:ascii="Open Sans" w:hAnsi="Open Sans" w:cs="Open Sans"/>
                      <w:sz w:val="22"/>
                      <w:szCs w:val="22"/>
                    </w:rPr>
                  </w:pPr>
                  <w:r w:rsidRPr="001060BB">
                    <w:rPr>
                      <w:rFonts w:ascii="Open Sans" w:eastAsia="Arial" w:hAnsi="Open Sans" w:cs="Open Sans"/>
                      <w:sz w:val="22"/>
                      <w:szCs w:val="22"/>
                    </w:rPr>
                    <w:t>I. Fire/Combustion Defined</w:t>
                  </w:r>
                </w:p>
              </w:tc>
            </w:tr>
            <w:tr w:rsidR="001F7802" w:rsidRPr="001060BB" w14:paraId="0B142BEC" w14:textId="77777777" w:rsidTr="001F7802">
              <w:trPr>
                <w:trHeight w:val="276"/>
              </w:trPr>
              <w:tc>
                <w:tcPr>
                  <w:tcW w:w="8160" w:type="dxa"/>
                  <w:gridSpan w:val="2"/>
                  <w:vAlign w:val="bottom"/>
                </w:tcPr>
                <w:p w14:paraId="17A0B388"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A.  Fire: rapid, self-sustaining oxidation accompanied by heat and light</w:t>
                  </w:r>
                </w:p>
              </w:tc>
            </w:tr>
            <w:tr w:rsidR="001F7802" w:rsidRPr="001060BB" w14:paraId="47AECFEC" w14:textId="77777777" w:rsidTr="001F7802">
              <w:trPr>
                <w:trHeight w:val="276"/>
              </w:trPr>
              <w:tc>
                <w:tcPr>
                  <w:tcW w:w="8160" w:type="dxa"/>
                  <w:gridSpan w:val="2"/>
                  <w:vAlign w:val="bottom"/>
                </w:tcPr>
                <w:p w14:paraId="1FE5A31A" w14:textId="77777777" w:rsidR="001F7802" w:rsidRPr="001060BB" w:rsidRDefault="001F7802" w:rsidP="001F7802">
                  <w:pPr>
                    <w:ind w:left="840"/>
                    <w:rPr>
                      <w:rFonts w:ascii="Open Sans" w:hAnsi="Open Sans" w:cs="Open Sans"/>
                      <w:sz w:val="22"/>
                      <w:szCs w:val="22"/>
                    </w:rPr>
                  </w:pPr>
                  <w:r w:rsidRPr="001060BB">
                    <w:rPr>
                      <w:rFonts w:ascii="Open Sans" w:eastAsia="Arial" w:hAnsi="Open Sans" w:cs="Open Sans"/>
                      <w:sz w:val="22"/>
                      <w:szCs w:val="22"/>
                    </w:rPr>
                    <w:t>in varying intensities</w:t>
                  </w:r>
                </w:p>
              </w:tc>
            </w:tr>
            <w:tr w:rsidR="001F7802" w:rsidRPr="001060BB" w14:paraId="6AAB092B" w14:textId="77777777" w:rsidTr="001F7802">
              <w:trPr>
                <w:trHeight w:val="276"/>
              </w:trPr>
              <w:tc>
                <w:tcPr>
                  <w:tcW w:w="8160" w:type="dxa"/>
                  <w:gridSpan w:val="2"/>
                  <w:vAlign w:val="bottom"/>
                </w:tcPr>
                <w:p w14:paraId="186B6269"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B.  Combustion: a chemical reaction that releases energy as heat and</w:t>
                  </w:r>
                </w:p>
              </w:tc>
            </w:tr>
            <w:tr w:rsidR="001F7802" w:rsidRPr="001060BB" w14:paraId="0F34025F" w14:textId="77777777" w:rsidTr="001F7802">
              <w:trPr>
                <w:trHeight w:val="276"/>
              </w:trPr>
              <w:tc>
                <w:tcPr>
                  <w:tcW w:w="8160" w:type="dxa"/>
                  <w:gridSpan w:val="2"/>
                  <w:vAlign w:val="bottom"/>
                </w:tcPr>
                <w:p w14:paraId="3E8BAB36" w14:textId="77777777" w:rsidR="001F7802" w:rsidRPr="001060BB" w:rsidRDefault="001F7802" w:rsidP="001F7802">
                  <w:pPr>
                    <w:ind w:left="840"/>
                    <w:rPr>
                      <w:rFonts w:ascii="Open Sans" w:hAnsi="Open Sans" w:cs="Open Sans"/>
                      <w:sz w:val="22"/>
                      <w:szCs w:val="22"/>
                    </w:rPr>
                  </w:pPr>
                  <w:r w:rsidRPr="001060BB">
                    <w:rPr>
                      <w:rFonts w:ascii="Open Sans" w:eastAsia="Arial" w:hAnsi="Open Sans" w:cs="Open Sans"/>
                      <w:sz w:val="22"/>
                      <w:szCs w:val="22"/>
                    </w:rPr>
                    <w:t>usually light</w:t>
                  </w:r>
                </w:p>
              </w:tc>
            </w:tr>
            <w:tr w:rsidR="001F7802" w:rsidRPr="001060BB" w14:paraId="6F710FC3" w14:textId="77777777" w:rsidTr="001F7802">
              <w:trPr>
                <w:trHeight w:val="277"/>
              </w:trPr>
              <w:tc>
                <w:tcPr>
                  <w:tcW w:w="7940" w:type="dxa"/>
                  <w:vAlign w:val="bottom"/>
                </w:tcPr>
                <w:p w14:paraId="594BC27D" w14:textId="77777777" w:rsidR="001F7802" w:rsidRPr="001060BB" w:rsidRDefault="001F7802" w:rsidP="001F7802">
                  <w:pPr>
                    <w:rPr>
                      <w:rFonts w:ascii="Open Sans" w:hAnsi="Open Sans" w:cs="Open Sans"/>
                      <w:sz w:val="22"/>
                      <w:szCs w:val="22"/>
                    </w:rPr>
                  </w:pPr>
                </w:p>
              </w:tc>
              <w:tc>
                <w:tcPr>
                  <w:tcW w:w="220" w:type="dxa"/>
                  <w:vAlign w:val="bottom"/>
                </w:tcPr>
                <w:p w14:paraId="4A71164B" w14:textId="77777777" w:rsidR="001F7802" w:rsidRPr="001060BB" w:rsidRDefault="001F7802" w:rsidP="001F7802">
                  <w:pPr>
                    <w:rPr>
                      <w:rFonts w:ascii="Open Sans" w:hAnsi="Open Sans" w:cs="Open Sans"/>
                      <w:sz w:val="22"/>
                      <w:szCs w:val="22"/>
                    </w:rPr>
                  </w:pPr>
                </w:p>
              </w:tc>
            </w:tr>
            <w:tr w:rsidR="001F7802" w:rsidRPr="001060BB" w14:paraId="6611FAFC" w14:textId="77777777" w:rsidTr="001F7802">
              <w:trPr>
                <w:trHeight w:val="276"/>
              </w:trPr>
              <w:tc>
                <w:tcPr>
                  <w:tcW w:w="8160" w:type="dxa"/>
                  <w:gridSpan w:val="2"/>
                  <w:vAlign w:val="bottom"/>
                </w:tcPr>
                <w:p w14:paraId="5F76A7D8" w14:textId="58F3B642" w:rsidR="001F7802" w:rsidRPr="001060BB" w:rsidRDefault="001F7802" w:rsidP="001F7802">
                  <w:pPr>
                    <w:ind w:left="120"/>
                    <w:rPr>
                      <w:rFonts w:ascii="Open Sans" w:hAnsi="Open Sans" w:cs="Open Sans"/>
                      <w:sz w:val="22"/>
                      <w:szCs w:val="22"/>
                    </w:rPr>
                  </w:pPr>
                  <w:r w:rsidRPr="001060BB">
                    <w:rPr>
                      <w:rFonts w:ascii="Open Sans" w:eastAsia="Arial" w:hAnsi="Open Sans" w:cs="Open Sans"/>
                      <w:sz w:val="22"/>
                      <w:szCs w:val="22"/>
                    </w:rPr>
                    <w:t>II. Fire Triangle</w:t>
                  </w:r>
                </w:p>
              </w:tc>
            </w:tr>
            <w:tr w:rsidR="001F7802" w:rsidRPr="001060BB" w14:paraId="708D0E59" w14:textId="77777777" w:rsidTr="001F7802">
              <w:trPr>
                <w:trHeight w:val="276"/>
              </w:trPr>
              <w:tc>
                <w:tcPr>
                  <w:tcW w:w="8160" w:type="dxa"/>
                  <w:gridSpan w:val="2"/>
                  <w:vAlign w:val="bottom"/>
                </w:tcPr>
                <w:p w14:paraId="5AD67681"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A.  Fuel</w:t>
                  </w:r>
                </w:p>
              </w:tc>
            </w:tr>
            <w:tr w:rsidR="001F7802" w:rsidRPr="001060BB" w14:paraId="4F4D83CC" w14:textId="77777777" w:rsidTr="001F7802">
              <w:trPr>
                <w:trHeight w:val="276"/>
              </w:trPr>
              <w:tc>
                <w:tcPr>
                  <w:tcW w:w="8160" w:type="dxa"/>
                  <w:gridSpan w:val="2"/>
                  <w:vAlign w:val="bottom"/>
                </w:tcPr>
                <w:p w14:paraId="6E6C6437"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B.  Heat (energy)</w:t>
                  </w:r>
                </w:p>
              </w:tc>
            </w:tr>
            <w:tr w:rsidR="001F7802" w:rsidRPr="001060BB" w14:paraId="25ED7BA4" w14:textId="77777777" w:rsidTr="001F7802">
              <w:trPr>
                <w:trHeight w:val="276"/>
              </w:trPr>
              <w:tc>
                <w:tcPr>
                  <w:tcW w:w="8160" w:type="dxa"/>
                  <w:gridSpan w:val="2"/>
                  <w:vAlign w:val="bottom"/>
                </w:tcPr>
                <w:p w14:paraId="6BC5FFA6"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C. Oxidizer (air)</w:t>
                  </w:r>
                </w:p>
              </w:tc>
            </w:tr>
            <w:tr w:rsidR="001F7802" w:rsidRPr="001060BB" w14:paraId="20F44BA2" w14:textId="77777777" w:rsidTr="001F7802">
              <w:trPr>
                <w:trHeight w:val="272"/>
              </w:trPr>
              <w:tc>
                <w:tcPr>
                  <w:tcW w:w="7940" w:type="dxa"/>
                  <w:vAlign w:val="bottom"/>
                </w:tcPr>
                <w:p w14:paraId="22AD11A1" w14:textId="77777777" w:rsidR="001F7802" w:rsidRPr="001060BB" w:rsidRDefault="001F7802" w:rsidP="001F7802">
                  <w:pPr>
                    <w:rPr>
                      <w:rFonts w:ascii="Open Sans" w:hAnsi="Open Sans" w:cs="Open Sans"/>
                      <w:sz w:val="22"/>
                      <w:szCs w:val="22"/>
                    </w:rPr>
                  </w:pPr>
                </w:p>
              </w:tc>
              <w:tc>
                <w:tcPr>
                  <w:tcW w:w="220" w:type="dxa"/>
                  <w:vAlign w:val="bottom"/>
                </w:tcPr>
                <w:p w14:paraId="648A192A" w14:textId="77777777" w:rsidR="001F7802" w:rsidRPr="001060BB" w:rsidRDefault="001F7802" w:rsidP="001F7802">
                  <w:pPr>
                    <w:rPr>
                      <w:rFonts w:ascii="Open Sans" w:hAnsi="Open Sans" w:cs="Open Sans"/>
                      <w:sz w:val="22"/>
                      <w:szCs w:val="22"/>
                    </w:rPr>
                  </w:pPr>
                </w:p>
              </w:tc>
            </w:tr>
            <w:tr w:rsidR="001F7802" w:rsidRPr="001060BB" w14:paraId="267E69EB" w14:textId="77777777" w:rsidTr="001F7802">
              <w:trPr>
                <w:trHeight w:val="280"/>
              </w:trPr>
              <w:tc>
                <w:tcPr>
                  <w:tcW w:w="8160" w:type="dxa"/>
                  <w:gridSpan w:val="2"/>
                  <w:vAlign w:val="bottom"/>
                </w:tcPr>
                <w:p w14:paraId="5706447E" w14:textId="18A3E7A8" w:rsidR="001F7802" w:rsidRPr="001060BB" w:rsidRDefault="001F7802" w:rsidP="001F7802">
                  <w:pPr>
                    <w:ind w:left="120"/>
                    <w:rPr>
                      <w:rFonts w:ascii="Open Sans" w:hAnsi="Open Sans" w:cs="Open Sans"/>
                      <w:sz w:val="22"/>
                      <w:szCs w:val="22"/>
                    </w:rPr>
                  </w:pPr>
                  <w:r w:rsidRPr="001060BB">
                    <w:rPr>
                      <w:rFonts w:ascii="Open Sans" w:eastAsia="Arial" w:hAnsi="Open Sans" w:cs="Open Sans"/>
                      <w:sz w:val="22"/>
                      <w:szCs w:val="22"/>
                    </w:rPr>
                    <w:t>III. Fire Tetrahedron</w:t>
                  </w:r>
                </w:p>
              </w:tc>
            </w:tr>
            <w:tr w:rsidR="001F7802" w:rsidRPr="001060BB" w14:paraId="47D47D9B" w14:textId="77777777" w:rsidTr="001F7802">
              <w:trPr>
                <w:trHeight w:val="276"/>
              </w:trPr>
              <w:tc>
                <w:tcPr>
                  <w:tcW w:w="8160" w:type="dxa"/>
                  <w:gridSpan w:val="2"/>
                  <w:vAlign w:val="bottom"/>
                </w:tcPr>
                <w:p w14:paraId="6F6D1BE8"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A.  Fuel</w:t>
                  </w:r>
                </w:p>
              </w:tc>
            </w:tr>
            <w:tr w:rsidR="001F7802" w:rsidRPr="001060BB" w14:paraId="59D4FD07" w14:textId="77777777" w:rsidTr="001F7802">
              <w:trPr>
                <w:trHeight w:val="276"/>
              </w:trPr>
              <w:tc>
                <w:tcPr>
                  <w:tcW w:w="8160" w:type="dxa"/>
                  <w:gridSpan w:val="2"/>
                  <w:vAlign w:val="bottom"/>
                </w:tcPr>
                <w:p w14:paraId="3DE3738F" w14:textId="77777777"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B.  Heat (energy)</w:t>
                  </w:r>
                </w:p>
              </w:tc>
            </w:tr>
            <w:tr w:rsidR="001F7802" w:rsidRPr="001060BB" w14:paraId="0D8E4364" w14:textId="77777777" w:rsidTr="001F7802">
              <w:trPr>
                <w:trHeight w:val="276"/>
              </w:trPr>
              <w:tc>
                <w:tcPr>
                  <w:tcW w:w="8160" w:type="dxa"/>
                  <w:gridSpan w:val="2"/>
                  <w:vAlign w:val="bottom"/>
                </w:tcPr>
                <w:p w14:paraId="25BC157E" w14:textId="77777777" w:rsidR="001F7802" w:rsidRPr="001060BB" w:rsidRDefault="001F7802" w:rsidP="001F7802">
                  <w:pPr>
                    <w:ind w:left="480"/>
                    <w:rPr>
                      <w:rFonts w:ascii="Open Sans" w:eastAsia="Arial" w:hAnsi="Open Sans" w:cs="Open Sans"/>
                      <w:sz w:val="22"/>
                      <w:szCs w:val="22"/>
                    </w:rPr>
                  </w:pPr>
                  <w:r w:rsidRPr="001060BB">
                    <w:rPr>
                      <w:rFonts w:ascii="Open Sans" w:eastAsia="Arial" w:hAnsi="Open Sans" w:cs="Open Sans"/>
                      <w:sz w:val="22"/>
                      <w:szCs w:val="22"/>
                    </w:rPr>
                    <w:t>C. Oxidizer (air)</w:t>
                  </w:r>
                </w:p>
                <w:p w14:paraId="5AFBEBB4" w14:textId="3B914529" w:rsidR="001F7802" w:rsidRPr="001060BB" w:rsidRDefault="001F7802" w:rsidP="001F7802">
                  <w:pPr>
                    <w:ind w:left="480"/>
                    <w:rPr>
                      <w:rFonts w:ascii="Open Sans" w:hAnsi="Open Sans" w:cs="Open Sans"/>
                      <w:sz w:val="22"/>
                      <w:szCs w:val="22"/>
                    </w:rPr>
                  </w:pPr>
                  <w:r w:rsidRPr="001060BB">
                    <w:rPr>
                      <w:rFonts w:ascii="Open Sans" w:eastAsia="Arial" w:hAnsi="Open Sans" w:cs="Open Sans"/>
                      <w:sz w:val="22"/>
                      <w:szCs w:val="22"/>
                    </w:rPr>
                    <w:t>D. Chemical Chain Reaction</w:t>
                  </w:r>
                </w:p>
              </w:tc>
            </w:tr>
          </w:tbl>
          <w:p w14:paraId="3DBCC361" w14:textId="77777777" w:rsidR="001F7802" w:rsidRPr="001060BB" w:rsidRDefault="001F7802" w:rsidP="001F7802">
            <w:pPr>
              <w:rPr>
                <w:rFonts w:ascii="Open Sans" w:hAnsi="Open Sans" w:cs="Open Sans"/>
                <w:sz w:val="22"/>
                <w:szCs w:val="22"/>
              </w:rPr>
            </w:pPr>
            <w:r w:rsidRPr="001060BB">
              <w:rPr>
                <w:rFonts w:ascii="Open Sans" w:eastAsia="Arial" w:hAnsi="Open Sans" w:cs="Open Sans"/>
                <w:sz w:val="22"/>
                <w:szCs w:val="22"/>
              </w:rPr>
              <w:t>IV.  Chemistry of Fire</w:t>
            </w:r>
          </w:p>
          <w:p w14:paraId="0DA030A4" w14:textId="77777777" w:rsidR="001F7802" w:rsidRPr="001060BB" w:rsidRDefault="001F7802" w:rsidP="001F7802">
            <w:pPr>
              <w:numPr>
                <w:ilvl w:val="0"/>
                <w:numId w:val="7"/>
              </w:numPr>
              <w:tabs>
                <w:tab w:val="left" w:pos="3340"/>
              </w:tabs>
              <w:ind w:left="1160" w:hanging="351"/>
              <w:rPr>
                <w:rFonts w:ascii="Open Sans" w:eastAsia="Arial" w:hAnsi="Open Sans" w:cs="Open Sans"/>
                <w:sz w:val="22"/>
                <w:szCs w:val="22"/>
              </w:rPr>
            </w:pPr>
            <w:r w:rsidRPr="001060BB">
              <w:rPr>
                <w:rFonts w:ascii="Open Sans" w:eastAsia="Arial" w:hAnsi="Open Sans" w:cs="Open Sans"/>
                <w:sz w:val="22"/>
                <w:szCs w:val="22"/>
              </w:rPr>
              <w:t>Oxidizers</w:t>
            </w:r>
          </w:p>
          <w:p w14:paraId="5576B33B" w14:textId="77777777" w:rsidR="001F7802" w:rsidRPr="001060BB" w:rsidRDefault="001F7802" w:rsidP="001F7802">
            <w:pPr>
              <w:numPr>
                <w:ilvl w:val="1"/>
                <w:numId w:val="7"/>
              </w:numPr>
              <w:tabs>
                <w:tab w:val="left" w:pos="4060"/>
              </w:tabs>
              <w:ind w:left="1880" w:hanging="351"/>
              <w:rPr>
                <w:rFonts w:ascii="Open Sans" w:eastAsia="Arial" w:hAnsi="Open Sans" w:cs="Open Sans"/>
                <w:sz w:val="22"/>
                <w:szCs w:val="22"/>
              </w:rPr>
            </w:pPr>
            <w:r w:rsidRPr="001060BB">
              <w:rPr>
                <w:rFonts w:ascii="Open Sans" w:eastAsia="Arial" w:hAnsi="Open Sans" w:cs="Open Sans"/>
                <w:sz w:val="22"/>
                <w:szCs w:val="22"/>
              </w:rPr>
              <w:t>Oxygen is the most common</w:t>
            </w:r>
          </w:p>
          <w:p w14:paraId="6785FD9A" w14:textId="77777777" w:rsidR="001F7802" w:rsidRPr="001060BB" w:rsidRDefault="001F7802" w:rsidP="001F7802">
            <w:pPr>
              <w:numPr>
                <w:ilvl w:val="2"/>
                <w:numId w:val="8"/>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Occurs as 21% of air</w:t>
            </w:r>
          </w:p>
          <w:p w14:paraId="1A5EF2BC" w14:textId="77777777" w:rsidR="001F7802" w:rsidRPr="001060BB" w:rsidRDefault="001F7802" w:rsidP="001F7802">
            <w:pPr>
              <w:spacing w:line="10" w:lineRule="exact"/>
              <w:rPr>
                <w:rFonts w:ascii="Open Sans" w:eastAsia="Arial" w:hAnsi="Open Sans" w:cs="Open Sans"/>
                <w:sz w:val="22"/>
                <w:szCs w:val="22"/>
              </w:rPr>
            </w:pPr>
          </w:p>
          <w:p w14:paraId="4792DE74" w14:textId="77777777" w:rsidR="001F7802" w:rsidRPr="001060BB" w:rsidRDefault="001F7802" w:rsidP="001F7802">
            <w:pPr>
              <w:numPr>
                <w:ilvl w:val="2"/>
                <w:numId w:val="8"/>
              </w:numPr>
              <w:tabs>
                <w:tab w:val="left" w:pos="3520"/>
              </w:tabs>
              <w:spacing w:line="235" w:lineRule="auto"/>
              <w:ind w:left="1880" w:right="800" w:hanging="351"/>
              <w:rPr>
                <w:rFonts w:ascii="Open Sans" w:eastAsia="Arial" w:hAnsi="Open Sans" w:cs="Open Sans"/>
                <w:sz w:val="22"/>
                <w:szCs w:val="22"/>
              </w:rPr>
            </w:pPr>
            <w:r w:rsidRPr="001060BB">
              <w:rPr>
                <w:rFonts w:ascii="Open Sans" w:eastAsia="Arial" w:hAnsi="Open Sans" w:cs="Open Sans"/>
                <w:sz w:val="22"/>
                <w:szCs w:val="22"/>
              </w:rPr>
              <w:t>Increasing the amount of an oxidizer may increase the intensity of the fire.</w:t>
            </w:r>
          </w:p>
          <w:p w14:paraId="686CDEE8" w14:textId="77777777" w:rsidR="001F7802" w:rsidRPr="001060BB" w:rsidRDefault="001F7802" w:rsidP="001F7802">
            <w:pPr>
              <w:numPr>
                <w:ilvl w:val="2"/>
                <w:numId w:val="8"/>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Other oxidizers</w:t>
            </w:r>
          </w:p>
          <w:p w14:paraId="33B05129" w14:textId="77777777" w:rsidR="001F7802" w:rsidRPr="001060BB" w:rsidRDefault="001F7802" w:rsidP="001F7802">
            <w:pPr>
              <w:numPr>
                <w:ilvl w:val="3"/>
                <w:numId w:val="8"/>
              </w:numPr>
              <w:tabs>
                <w:tab w:val="left" w:pos="4240"/>
              </w:tabs>
              <w:ind w:left="2600" w:hanging="351"/>
              <w:rPr>
                <w:rFonts w:ascii="Open Sans" w:eastAsia="Arial" w:hAnsi="Open Sans" w:cs="Open Sans"/>
                <w:sz w:val="22"/>
                <w:szCs w:val="22"/>
              </w:rPr>
            </w:pPr>
            <w:r w:rsidRPr="001060BB">
              <w:rPr>
                <w:rFonts w:ascii="Open Sans" w:eastAsia="Arial" w:hAnsi="Open Sans" w:cs="Open Sans"/>
                <w:sz w:val="22"/>
                <w:szCs w:val="22"/>
              </w:rPr>
              <w:t>fluorine</w:t>
            </w:r>
          </w:p>
          <w:p w14:paraId="0E26546F" w14:textId="77777777" w:rsidR="001F7802" w:rsidRPr="001060BB" w:rsidRDefault="001F7802" w:rsidP="001F7802">
            <w:pPr>
              <w:numPr>
                <w:ilvl w:val="3"/>
                <w:numId w:val="8"/>
              </w:numPr>
              <w:tabs>
                <w:tab w:val="left" w:pos="4240"/>
              </w:tabs>
              <w:ind w:left="2600" w:hanging="351"/>
              <w:rPr>
                <w:rFonts w:ascii="Open Sans" w:eastAsia="Arial" w:hAnsi="Open Sans" w:cs="Open Sans"/>
                <w:sz w:val="22"/>
                <w:szCs w:val="22"/>
              </w:rPr>
            </w:pPr>
            <w:r w:rsidRPr="001060BB">
              <w:rPr>
                <w:rFonts w:ascii="Open Sans" w:eastAsia="Arial" w:hAnsi="Open Sans" w:cs="Open Sans"/>
                <w:sz w:val="22"/>
                <w:szCs w:val="22"/>
              </w:rPr>
              <w:t>chlorine</w:t>
            </w:r>
          </w:p>
          <w:p w14:paraId="6F81E530" w14:textId="77777777" w:rsidR="001F7802" w:rsidRPr="001060BB" w:rsidRDefault="001F7802" w:rsidP="001F7802">
            <w:pPr>
              <w:numPr>
                <w:ilvl w:val="1"/>
                <w:numId w:val="9"/>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Fuels</w:t>
            </w:r>
          </w:p>
          <w:p w14:paraId="65424B7C" w14:textId="77777777" w:rsidR="001F7802" w:rsidRPr="001060BB" w:rsidRDefault="001F7802" w:rsidP="001F7802">
            <w:pPr>
              <w:spacing w:line="10" w:lineRule="exact"/>
              <w:rPr>
                <w:rFonts w:ascii="Open Sans" w:eastAsia="Arial" w:hAnsi="Open Sans" w:cs="Open Sans"/>
                <w:sz w:val="22"/>
                <w:szCs w:val="22"/>
              </w:rPr>
            </w:pPr>
          </w:p>
          <w:p w14:paraId="3B56C75D" w14:textId="77777777" w:rsidR="001F7802" w:rsidRPr="001060BB" w:rsidRDefault="001F7802" w:rsidP="001F7802">
            <w:pPr>
              <w:numPr>
                <w:ilvl w:val="2"/>
                <w:numId w:val="9"/>
              </w:numPr>
              <w:tabs>
                <w:tab w:val="left" w:pos="3520"/>
              </w:tabs>
              <w:spacing w:line="235" w:lineRule="auto"/>
              <w:ind w:left="1880" w:right="480" w:hanging="351"/>
              <w:rPr>
                <w:rFonts w:ascii="Open Sans" w:eastAsia="Arial" w:hAnsi="Open Sans" w:cs="Open Sans"/>
                <w:sz w:val="22"/>
                <w:szCs w:val="22"/>
              </w:rPr>
            </w:pPr>
            <w:r w:rsidRPr="001060BB">
              <w:rPr>
                <w:rFonts w:ascii="Open Sans" w:eastAsia="Arial" w:hAnsi="Open Sans" w:cs="Open Sans"/>
                <w:sz w:val="22"/>
                <w:szCs w:val="22"/>
              </w:rPr>
              <w:t>Fuel occurs in the three states of matter: solid, liquid, and gas.</w:t>
            </w:r>
          </w:p>
          <w:p w14:paraId="0B2B032B" w14:textId="77777777" w:rsidR="001F7802" w:rsidRPr="001060BB" w:rsidRDefault="001F7802" w:rsidP="001F7802">
            <w:pPr>
              <w:spacing w:line="1" w:lineRule="exact"/>
              <w:rPr>
                <w:rFonts w:ascii="Open Sans" w:eastAsia="Arial" w:hAnsi="Open Sans" w:cs="Open Sans"/>
                <w:sz w:val="22"/>
                <w:szCs w:val="22"/>
              </w:rPr>
            </w:pPr>
          </w:p>
          <w:p w14:paraId="0C254DEF" w14:textId="77777777" w:rsidR="001F7802" w:rsidRPr="001060BB" w:rsidRDefault="001F7802" w:rsidP="001F7802">
            <w:pPr>
              <w:numPr>
                <w:ilvl w:val="2"/>
                <w:numId w:val="9"/>
              </w:numPr>
              <w:tabs>
                <w:tab w:val="left" w:pos="3520"/>
              </w:tabs>
              <w:ind w:left="1880" w:hanging="351"/>
              <w:rPr>
                <w:rFonts w:ascii="Open Sans" w:eastAsia="Arial" w:hAnsi="Open Sans" w:cs="Open Sans"/>
                <w:i/>
                <w:iCs/>
                <w:sz w:val="22"/>
                <w:szCs w:val="22"/>
              </w:rPr>
            </w:pPr>
            <w:r w:rsidRPr="001060BB">
              <w:rPr>
                <w:rFonts w:ascii="Open Sans" w:eastAsia="Arial" w:hAnsi="Open Sans" w:cs="Open Sans"/>
                <w:sz w:val="22"/>
                <w:szCs w:val="22"/>
              </w:rPr>
              <w:t>The state is often temperature-dependent.</w:t>
            </w:r>
          </w:p>
          <w:p w14:paraId="0E2B7DFA" w14:textId="77777777" w:rsidR="001F7802" w:rsidRPr="001060BB" w:rsidRDefault="001F7802" w:rsidP="001F7802">
            <w:pPr>
              <w:spacing w:line="10" w:lineRule="exact"/>
              <w:rPr>
                <w:rFonts w:ascii="Open Sans" w:eastAsia="Arial" w:hAnsi="Open Sans" w:cs="Open Sans"/>
                <w:i/>
                <w:iCs/>
                <w:sz w:val="22"/>
                <w:szCs w:val="22"/>
              </w:rPr>
            </w:pPr>
          </w:p>
          <w:p w14:paraId="358CA37B" w14:textId="77777777" w:rsidR="001F7802" w:rsidRPr="001060BB" w:rsidRDefault="001F7802" w:rsidP="001F7802">
            <w:pPr>
              <w:numPr>
                <w:ilvl w:val="2"/>
                <w:numId w:val="9"/>
              </w:numPr>
              <w:tabs>
                <w:tab w:val="left" w:pos="3520"/>
              </w:tabs>
              <w:spacing w:line="235" w:lineRule="auto"/>
              <w:ind w:left="1880" w:right="820" w:hanging="351"/>
              <w:rPr>
                <w:rFonts w:ascii="Open Sans" w:eastAsia="Arial" w:hAnsi="Open Sans" w:cs="Open Sans"/>
                <w:i/>
                <w:iCs/>
                <w:sz w:val="22"/>
                <w:szCs w:val="22"/>
              </w:rPr>
            </w:pPr>
            <w:r w:rsidRPr="001060BB">
              <w:rPr>
                <w:rFonts w:ascii="Open Sans" w:eastAsia="Arial" w:hAnsi="Open Sans" w:cs="Open Sans"/>
                <w:sz w:val="22"/>
                <w:szCs w:val="22"/>
              </w:rPr>
              <w:t>The fuel and the oxidizer must be in gaseous states to combine.</w:t>
            </w:r>
          </w:p>
          <w:p w14:paraId="6F688058" w14:textId="77777777" w:rsidR="001F7802" w:rsidRPr="001060BB" w:rsidRDefault="001F7802" w:rsidP="001F7802">
            <w:pPr>
              <w:spacing w:line="11" w:lineRule="exact"/>
              <w:rPr>
                <w:rFonts w:ascii="Open Sans" w:eastAsia="Arial" w:hAnsi="Open Sans" w:cs="Open Sans"/>
                <w:i/>
                <w:iCs/>
                <w:sz w:val="22"/>
                <w:szCs w:val="22"/>
              </w:rPr>
            </w:pPr>
          </w:p>
          <w:p w14:paraId="1710A7EF" w14:textId="77777777" w:rsidR="001F7802" w:rsidRPr="001060BB" w:rsidRDefault="001F7802" w:rsidP="001F7802">
            <w:pPr>
              <w:numPr>
                <w:ilvl w:val="2"/>
                <w:numId w:val="9"/>
              </w:numPr>
              <w:tabs>
                <w:tab w:val="left" w:pos="3520"/>
              </w:tabs>
              <w:spacing w:line="235" w:lineRule="auto"/>
              <w:ind w:left="1880" w:right="860" w:hanging="351"/>
              <w:rPr>
                <w:rFonts w:ascii="Open Sans" w:eastAsia="Arial" w:hAnsi="Open Sans" w:cs="Open Sans"/>
                <w:sz w:val="22"/>
                <w:szCs w:val="22"/>
              </w:rPr>
            </w:pPr>
            <w:r w:rsidRPr="001060BB">
              <w:rPr>
                <w:rFonts w:ascii="Open Sans" w:eastAsia="Arial" w:hAnsi="Open Sans" w:cs="Open Sans"/>
                <w:sz w:val="22"/>
                <w:szCs w:val="22"/>
              </w:rPr>
              <w:t>The fuel is vaporized by input heat in a process called pyrolysis.</w:t>
            </w:r>
          </w:p>
          <w:p w14:paraId="750727F4" w14:textId="77777777" w:rsidR="001F7802" w:rsidRPr="001060BB" w:rsidRDefault="001F7802" w:rsidP="001F7802">
            <w:pPr>
              <w:numPr>
                <w:ilvl w:val="2"/>
                <w:numId w:val="9"/>
              </w:numPr>
              <w:tabs>
                <w:tab w:val="left" w:pos="3520"/>
              </w:tabs>
              <w:ind w:left="1880" w:hanging="351"/>
              <w:rPr>
                <w:rFonts w:ascii="Open Sans" w:eastAsia="Arial" w:hAnsi="Open Sans" w:cs="Open Sans"/>
                <w:i/>
                <w:iCs/>
                <w:sz w:val="22"/>
                <w:szCs w:val="22"/>
              </w:rPr>
            </w:pPr>
            <w:r w:rsidRPr="001060BB">
              <w:rPr>
                <w:rFonts w:ascii="Open Sans" w:eastAsia="Arial" w:hAnsi="Open Sans" w:cs="Open Sans"/>
                <w:sz w:val="22"/>
                <w:szCs w:val="22"/>
              </w:rPr>
              <w:t xml:space="preserve">The most common fuels </w:t>
            </w:r>
            <w:proofErr w:type="gramStart"/>
            <w:r w:rsidRPr="001060BB">
              <w:rPr>
                <w:rFonts w:ascii="Open Sans" w:eastAsia="Arial" w:hAnsi="Open Sans" w:cs="Open Sans"/>
                <w:sz w:val="22"/>
                <w:szCs w:val="22"/>
              </w:rPr>
              <w:t>contain</w:t>
            </w:r>
            <w:proofErr w:type="gramEnd"/>
            <w:r w:rsidRPr="001060BB">
              <w:rPr>
                <w:rFonts w:ascii="Open Sans" w:eastAsia="Arial" w:hAnsi="Open Sans" w:cs="Open Sans"/>
                <w:sz w:val="22"/>
                <w:szCs w:val="22"/>
              </w:rPr>
              <w:t xml:space="preserve"> carbon and hydrogen.</w:t>
            </w:r>
          </w:p>
          <w:p w14:paraId="2E94BB52" w14:textId="77777777" w:rsidR="001F7802" w:rsidRPr="001060BB" w:rsidRDefault="001F7802" w:rsidP="001F7802">
            <w:pPr>
              <w:numPr>
                <w:ilvl w:val="2"/>
                <w:numId w:val="9"/>
              </w:numPr>
              <w:tabs>
                <w:tab w:val="left" w:pos="3520"/>
              </w:tabs>
              <w:spacing w:line="188" w:lineRule="auto"/>
              <w:ind w:left="1880" w:hanging="351"/>
              <w:rPr>
                <w:rFonts w:ascii="Open Sans" w:eastAsia="Arial" w:hAnsi="Open Sans" w:cs="Open Sans"/>
                <w:i/>
                <w:iCs/>
                <w:sz w:val="22"/>
                <w:szCs w:val="22"/>
              </w:rPr>
            </w:pPr>
            <w:r w:rsidRPr="001060BB">
              <w:rPr>
                <w:rFonts w:ascii="Open Sans" w:eastAsia="Arial" w:hAnsi="Open Sans" w:cs="Open Sans"/>
                <w:sz w:val="22"/>
                <w:szCs w:val="22"/>
              </w:rPr>
              <w:t xml:space="preserve">Complete combustion yields </w:t>
            </w:r>
            <w:proofErr w:type="spellStart"/>
            <w:r w:rsidRPr="001060BB">
              <w:rPr>
                <w:rFonts w:ascii="Open Sans" w:eastAsia="Arial" w:hAnsi="Open Sans" w:cs="Open Sans"/>
                <w:sz w:val="22"/>
                <w:szCs w:val="22"/>
              </w:rPr>
              <w:t>H</w:t>
            </w:r>
            <w:r w:rsidRPr="001060BB">
              <w:rPr>
                <w:rFonts w:ascii="Open Sans" w:eastAsia="Arial" w:hAnsi="Open Sans" w:cs="Open Sans"/>
                <w:sz w:val="22"/>
                <w:szCs w:val="22"/>
                <w:vertAlign w:val="subscript"/>
              </w:rPr>
              <w:t>2</w:t>
            </w:r>
            <w:r w:rsidRPr="001060BB">
              <w:rPr>
                <w:rFonts w:ascii="Open Sans" w:eastAsia="Arial" w:hAnsi="Open Sans" w:cs="Open Sans"/>
                <w:sz w:val="22"/>
                <w:szCs w:val="22"/>
              </w:rPr>
              <w:t>0</w:t>
            </w:r>
            <w:proofErr w:type="spellEnd"/>
            <w:r w:rsidRPr="001060BB">
              <w:rPr>
                <w:rFonts w:ascii="Open Sans" w:eastAsia="Arial" w:hAnsi="Open Sans" w:cs="Open Sans"/>
                <w:sz w:val="22"/>
                <w:szCs w:val="22"/>
              </w:rPr>
              <w:t xml:space="preserve"> and CO</w:t>
            </w:r>
            <w:r w:rsidRPr="001060BB">
              <w:rPr>
                <w:rFonts w:ascii="Open Sans" w:eastAsia="Arial" w:hAnsi="Open Sans" w:cs="Open Sans"/>
                <w:sz w:val="22"/>
                <w:szCs w:val="22"/>
                <w:vertAlign w:val="subscript"/>
              </w:rPr>
              <w:t>2.</w:t>
            </w:r>
          </w:p>
          <w:p w14:paraId="1AE3000C" w14:textId="77777777" w:rsidR="001F7802" w:rsidRPr="001060BB" w:rsidRDefault="001F7802" w:rsidP="001F7802">
            <w:pPr>
              <w:numPr>
                <w:ilvl w:val="2"/>
                <w:numId w:val="9"/>
              </w:numPr>
              <w:tabs>
                <w:tab w:val="left" w:pos="3520"/>
              </w:tabs>
              <w:spacing w:line="234" w:lineRule="auto"/>
              <w:ind w:left="1880" w:right="300" w:hanging="351"/>
              <w:rPr>
                <w:rFonts w:ascii="Open Sans" w:eastAsia="Arial" w:hAnsi="Open Sans" w:cs="Open Sans"/>
                <w:i/>
                <w:iCs/>
                <w:sz w:val="22"/>
                <w:szCs w:val="22"/>
              </w:rPr>
            </w:pPr>
            <w:r w:rsidRPr="001060BB">
              <w:rPr>
                <w:rFonts w:ascii="Open Sans" w:eastAsia="Arial" w:hAnsi="Open Sans" w:cs="Open Sans"/>
                <w:sz w:val="22"/>
                <w:szCs w:val="22"/>
              </w:rPr>
              <w:t>Most combustion is incomplete, producing smoke, CO, and other fire gases.</w:t>
            </w:r>
          </w:p>
          <w:p w14:paraId="11859C3C" w14:textId="77777777" w:rsidR="001F7802" w:rsidRPr="001060BB" w:rsidRDefault="001F7802" w:rsidP="001F7802">
            <w:pPr>
              <w:spacing w:line="277" w:lineRule="exact"/>
              <w:rPr>
                <w:rFonts w:ascii="Open Sans" w:eastAsia="Arial" w:hAnsi="Open Sans" w:cs="Open Sans"/>
                <w:i/>
                <w:iCs/>
                <w:sz w:val="22"/>
                <w:szCs w:val="22"/>
              </w:rPr>
            </w:pPr>
          </w:p>
          <w:p w14:paraId="4DC77566" w14:textId="77777777" w:rsidR="001F7802" w:rsidRPr="001060BB" w:rsidRDefault="001F7802" w:rsidP="001F7802">
            <w:pPr>
              <w:rPr>
                <w:rFonts w:ascii="Open Sans" w:eastAsia="Arial" w:hAnsi="Open Sans" w:cs="Open Sans"/>
                <w:i/>
                <w:iCs/>
                <w:sz w:val="22"/>
                <w:szCs w:val="22"/>
              </w:rPr>
            </w:pPr>
            <w:r w:rsidRPr="001060BB">
              <w:rPr>
                <w:rFonts w:ascii="Open Sans" w:eastAsia="Arial" w:hAnsi="Open Sans" w:cs="Open Sans"/>
                <w:sz w:val="22"/>
                <w:szCs w:val="22"/>
              </w:rPr>
              <w:t>V.  Physics of Fire</w:t>
            </w:r>
          </w:p>
          <w:p w14:paraId="77EFAE75" w14:textId="77777777" w:rsidR="001F7802" w:rsidRPr="001060BB" w:rsidRDefault="001F7802" w:rsidP="001F7802">
            <w:pPr>
              <w:numPr>
                <w:ilvl w:val="1"/>
                <w:numId w:val="10"/>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Pyrolysis</w:t>
            </w:r>
          </w:p>
          <w:p w14:paraId="4104A7A1" w14:textId="77777777" w:rsidR="001F7802" w:rsidRPr="001060BB" w:rsidRDefault="001F7802" w:rsidP="001F7802">
            <w:pPr>
              <w:numPr>
                <w:ilvl w:val="2"/>
                <w:numId w:val="10"/>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Pyrolysis is a chemical change brought about by heat.</w:t>
            </w:r>
          </w:p>
          <w:p w14:paraId="6A9F9F55" w14:textId="77777777" w:rsidR="001F7802" w:rsidRPr="001060BB" w:rsidRDefault="001F7802" w:rsidP="001F7802">
            <w:pPr>
              <w:numPr>
                <w:ilvl w:val="1"/>
                <w:numId w:val="10"/>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lastRenderedPageBreak/>
              <w:t>Solid fuels</w:t>
            </w:r>
          </w:p>
          <w:p w14:paraId="08B0638A" w14:textId="77777777" w:rsidR="001F7802" w:rsidRPr="001060BB" w:rsidRDefault="001F7802" w:rsidP="001F7802">
            <w:pPr>
              <w:spacing w:line="10" w:lineRule="exact"/>
              <w:rPr>
                <w:rFonts w:ascii="Open Sans" w:eastAsia="Arial" w:hAnsi="Open Sans" w:cs="Open Sans"/>
                <w:sz w:val="22"/>
                <w:szCs w:val="22"/>
              </w:rPr>
            </w:pPr>
          </w:p>
          <w:p w14:paraId="71E74892" w14:textId="77777777" w:rsidR="001F7802" w:rsidRPr="001060BB" w:rsidRDefault="001F7802" w:rsidP="001F7802">
            <w:pPr>
              <w:numPr>
                <w:ilvl w:val="2"/>
                <w:numId w:val="10"/>
              </w:numPr>
              <w:tabs>
                <w:tab w:val="left" w:pos="3496"/>
              </w:tabs>
              <w:spacing w:line="236" w:lineRule="auto"/>
              <w:ind w:left="1880" w:right="240" w:hanging="351"/>
              <w:rPr>
                <w:rFonts w:ascii="Open Sans" w:eastAsia="Arial" w:hAnsi="Open Sans" w:cs="Open Sans"/>
                <w:sz w:val="22"/>
                <w:szCs w:val="22"/>
              </w:rPr>
            </w:pPr>
            <w:r w:rsidRPr="001060BB">
              <w:rPr>
                <w:rFonts w:ascii="Open Sans" w:eastAsia="Arial" w:hAnsi="Open Sans" w:cs="Open Sans"/>
                <w:sz w:val="22"/>
                <w:szCs w:val="22"/>
              </w:rPr>
              <w:t>As heat is added to solid fuels, the molecules are broken down into smaller components that vaporize and recombine with the oxidizer.</w:t>
            </w:r>
          </w:p>
          <w:p w14:paraId="50D80605" w14:textId="77777777" w:rsidR="001F7802" w:rsidRPr="001060BB" w:rsidRDefault="001F7802" w:rsidP="001F7802">
            <w:pPr>
              <w:spacing w:line="11" w:lineRule="exact"/>
              <w:rPr>
                <w:rFonts w:ascii="Open Sans" w:eastAsia="Arial" w:hAnsi="Open Sans" w:cs="Open Sans"/>
                <w:sz w:val="22"/>
                <w:szCs w:val="22"/>
              </w:rPr>
            </w:pPr>
          </w:p>
          <w:p w14:paraId="0A6BC6C3" w14:textId="77777777" w:rsidR="001F7802" w:rsidRPr="001060BB" w:rsidRDefault="001F7802" w:rsidP="001F7802">
            <w:pPr>
              <w:numPr>
                <w:ilvl w:val="2"/>
                <w:numId w:val="10"/>
              </w:numPr>
              <w:tabs>
                <w:tab w:val="left" w:pos="3489"/>
              </w:tabs>
              <w:spacing w:line="235" w:lineRule="auto"/>
              <w:ind w:left="1880" w:hanging="351"/>
              <w:rPr>
                <w:rFonts w:ascii="Open Sans" w:eastAsia="Arial" w:hAnsi="Open Sans" w:cs="Open Sans"/>
                <w:sz w:val="22"/>
                <w:szCs w:val="22"/>
              </w:rPr>
            </w:pPr>
            <w:r w:rsidRPr="001060BB">
              <w:rPr>
                <w:rFonts w:ascii="Open Sans" w:eastAsia="Arial" w:hAnsi="Open Sans" w:cs="Open Sans"/>
                <w:sz w:val="22"/>
                <w:szCs w:val="22"/>
              </w:rPr>
              <w:t>When the fuel is hot enough to self-sustain combustion, it is at its ignition temperature.</w:t>
            </w:r>
          </w:p>
          <w:p w14:paraId="63B4CB41" w14:textId="77777777" w:rsidR="001F7802" w:rsidRPr="001060BB" w:rsidRDefault="001F7802" w:rsidP="001F7802">
            <w:pPr>
              <w:spacing w:line="11" w:lineRule="exact"/>
              <w:rPr>
                <w:rFonts w:ascii="Open Sans" w:eastAsia="Arial" w:hAnsi="Open Sans" w:cs="Open Sans"/>
                <w:sz w:val="22"/>
                <w:szCs w:val="22"/>
              </w:rPr>
            </w:pPr>
          </w:p>
          <w:p w14:paraId="29E66118" w14:textId="77777777" w:rsidR="001F7802" w:rsidRPr="001060BB" w:rsidRDefault="001F7802" w:rsidP="001F7802">
            <w:pPr>
              <w:numPr>
                <w:ilvl w:val="2"/>
                <w:numId w:val="10"/>
              </w:numPr>
              <w:tabs>
                <w:tab w:val="left" w:pos="3494"/>
              </w:tabs>
              <w:spacing w:line="235" w:lineRule="auto"/>
              <w:ind w:left="1880" w:hanging="351"/>
              <w:rPr>
                <w:rFonts w:ascii="Open Sans" w:eastAsia="Arial" w:hAnsi="Open Sans" w:cs="Open Sans"/>
                <w:sz w:val="22"/>
                <w:szCs w:val="22"/>
              </w:rPr>
            </w:pPr>
            <w:r w:rsidRPr="001060BB">
              <w:rPr>
                <w:rFonts w:ascii="Open Sans" w:eastAsia="Arial" w:hAnsi="Open Sans" w:cs="Open Sans"/>
                <w:sz w:val="22"/>
                <w:szCs w:val="22"/>
              </w:rPr>
              <w:t>The size, arrangement, continuity, and moisture content of the solid fuel can affect the rate of pyrolysis.</w:t>
            </w:r>
          </w:p>
          <w:p w14:paraId="06279F74" w14:textId="77777777" w:rsidR="001F7802" w:rsidRPr="001060BB" w:rsidRDefault="001F7802" w:rsidP="001F7802">
            <w:pPr>
              <w:spacing w:line="1" w:lineRule="exact"/>
              <w:rPr>
                <w:rFonts w:ascii="Open Sans" w:eastAsia="Arial" w:hAnsi="Open Sans" w:cs="Open Sans"/>
                <w:sz w:val="22"/>
                <w:szCs w:val="22"/>
              </w:rPr>
            </w:pPr>
          </w:p>
          <w:p w14:paraId="391CCE6D" w14:textId="77777777" w:rsidR="001F7802" w:rsidRPr="001060BB" w:rsidRDefault="001F7802" w:rsidP="001F7802">
            <w:pPr>
              <w:numPr>
                <w:ilvl w:val="1"/>
                <w:numId w:val="10"/>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Liquid fuels</w:t>
            </w:r>
          </w:p>
          <w:p w14:paraId="212808A9" w14:textId="77777777" w:rsidR="001F7802" w:rsidRPr="001060BB" w:rsidRDefault="001F7802" w:rsidP="001F7802">
            <w:pPr>
              <w:numPr>
                <w:ilvl w:val="2"/>
                <w:numId w:val="10"/>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Factors affecting liquid fuels:</w:t>
            </w:r>
          </w:p>
          <w:p w14:paraId="17E105CD" w14:textId="77777777" w:rsidR="001F7802" w:rsidRPr="001060BB" w:rsidRDefault="001F7802" w:rsidP="001F7802">
            <w:pPr>
              <w:numPr>
                <w:ilvl w:val="3"/>
                <w:numId w:val="10"/>
              </w:numPr>
              <w:tabs>
                <w:tab w:val="left" w:pos="4240"/>
              </w:tabs>
              <w:ind w:left="2600" w:hanging="351"/>
              <w:rPr>
                <w:rFonts w:ascii="Open Sans" w:eastAsia="Arial" w:hAnsi="Open Sans" w:cs="Open Sans"/>
                <w:sz w:val="22"/>
                <w:szCs w:val="22"/>
              </w:rPr>
            </w:pPr>
            <w:r w:rsidRPr="001060BB">
              <w:rPr>
                <w:rFonts w:ascii="Open Sans" w:eastAsia="Arial" w:hAnsi="Open Sans" w:cs="Open Sans"/>
                <w:sz w:val="22"/>
                <w:szCs w:val="22"/>
              </w:rPr>
              <w:t>Flow like water but do not readily separate</w:t>
            </w:r>
          </w:p>
          <w:p w14:paraId="2EA84B1C" w14:textId="77777777" w:rsidR="001F7802" w:rsidRPr="001060BB" w:rsidRDefault="001F7802" w:rsidP="001F7802">
            <w:pPr>
              <w:spacing w:line="10" w:lineRule="exact"/>
              <w:rPr>
                <w:rFonts w:ascii="Open Sans" w:eastAsia="Arial" w:hAnsi="Open Sans" w:cs="Open Sans"/>
                <w:sz w:val="22"/>
                <w:szCs w:val="22"/>
              </w:rPr>
            </w:pPr>
          </w:p>
          <w:p w14:paraId="09564F83" w14:textId="77777777" w:rsidR="001F7802" w:rsidRPr="001060BB" w:rsidRDefault="001F7802" w:rsidP="001F7802">
            <w:pPr>
              <w:numPr>
                <w:ilvl w:val="3"/>
                <w:numId w:val="10"/>
              </w:numPr>
              <w:tabs>
                <w:tab w:val="left" w:pos="4240"/>
              </w:tabs>
              <w:spacing w:line="235" w:lineRule="auto"/>
              <w:ind w:left="2600" w:right="260" w:hanging="351"/>
              <w:rPr>
                <w:rFonts w:ascii="Open Sans" w:eastAsia="Arial" w:hAnsi="Open Sans" w:cs="Open Sans"/>
                <w:sz w:val="22"/>
                <w:szCs w:val="22"/>
              </w:rPr>
            </w:pPr>
            <w:r w:rsidRPr="001060BB">
              <w:rPr>
                <w:rFonts w:ascii="Open Sans" w:eastAsia="Arial" w:hAnsi="Open Sans" w:cs="Open Sans"/>
                <w:sz w:val="22"/>
                <w:szCs w:val="22"/>
              </w:rPr>
              <w:t>Specific Gravity: the weight of the liquid compared to the weight of an equal volume of water</w:t>
            </w:r>
          </w:p>
          <w:p w14:paraId="4F34FC00" w14:textId="77777777" w:rsidR="001F7802" w:rsidRPr="001060BB" w:rsidRDefault="001F7802" w:rsidP="001F7802">
            <w:pPr>
              <w:spacing w:line="11" w:lineRule="exact"/>
              <w:rPr>
                <w:rFonts w:ascii="Open Sans" w:eastAsia="Arial" w:hAnsi="Open Sans" w:cs="Open Sans"/>
                <w:sz w:val="22"/>
                <w:szCs w:val="22"/>
              </w:rPr>
            </w:pPr>
          </w:p>
          <w:p w14:paraId="3EB47AAB" w14:textId="77777777" w:rsidR="001F7802" w:rsidRPr="001060BB" w:rsidRDefault="001F7802" w:rsidP="001F7802">
            <w:pPr>
              <w:numPr>
                <w:ilvl w:val="3"/>
                <w:numId w:val="10"/>
              </w:numPr>
              <w:tabs>
                <w:tab w:val="left" w:pos="4240"/>
              </w:tabs>
              <w:spacing w:line="235" w:lineRule="auto"/>
              <w:ind w:left="2600" w:right="960" w:hanging="351"/>
              <w:rPr>
                <w:rFonts w:ascii="Open Sans" w:eastAsia="Arial" w:hAnsi="Open Sans" w:cs="Open Sans"/>
                <w:sz w:val="22"/>
                <w:szCs w:val="22"/>
              </w:rPr>
            </w:pPr>
            <w:r w:rsidRPr="001060BB">
              <w:rPr>
                <w:rFonts w:ascii="Open Sans" w:eastAsia="Arial" w:hAnsi="Open Sans" w:cs="Open Sans"/>
                <w:sz w:val="22"/>
                <w:szCs w:val="22"/>
              </w:rPr>
              <w:t>Boiling Point: when the vapor pressure equals atmospheric pressure</w:t>
            </w:r>
          </w:p>
          <w:p w14:paraId="2CD2D6D4" w14:textId="77777777" w:rsidR="001F7802" w:rsidRPr="001060BB" w:rsidRDefault="001F7802" w:rsidP="001F7802">
            <w:pPr>
              <w:spacing w:line="11" w:lineRule="exact"/>
              <w:rPr>
                <w:rFonts w:ascii="Open Sans" w:eastAsia="Arial" w:hAnsi="Open Sans" w:cs="Open Sans"/>
                <w:sz w:val="22"/>
                <w:szCs w:val="22"/>
              </w:rPr>
            </w:pPr>
          </w:p>
          <w:p w14:paraId="2F883B4A" w14:textId="77777777" w:rsidR="001F7802" w:rsidRPr="001060BB" w:rsidRDefault="001F7802" w:rsidP="001F7802">
            <w:pPr>
              <w:numPr>
                <w:ilvl w:val="3"/>
                <w:numId w:val="10"/>
              </w:numPr>
              <w:tabs>
                <w:tab w:val="left" w:pos="4240"/>
              </w:tabs>
              <w:spacing w:line="235" w:lineRule="auto"/>
              <w:ind w:left="2600" w:right="180" w:hanging="351"/>
              <w:rPr>
                <w:rFonts w:ascii="Open Sans" w:eastAsia="Arial" w:hAnsi="Open Sans" w:cs="Open Sans"/>
                <w:sz w:val="22"/>
                <w:szCs w:val="22"/>
              </w:rPr>
            </w:pPr>
            <w:r w:rsidRPr="001060BB">
              <w:rPr>
                <w:rFonts w:ascii="Open Sans" w:eastAsia="Arial" w:hAnsi="Open Sans" w:cs="Open Sans"/>
                <w:sz w:val="22"/>
                <w:szCs w:val="22"/>
              </w:rPr>
              <w:t>Volatility: the ease at which the liquid gives off vapors at ambient temperatures</w:t>
            </w:r>
          </w:p>
          <w:p w14:paraId="1857492C" w14:textId="77777777" w:rsidR="001F7802" w:rsidRPr="001060BB" w:rsidRDefault="001F7802" w:rsidP="001F7802">
            <w:pPr>
              <w:spacing w:line="11" w:lineRule="exact"/>
              <w:rPr>
                <w:rFonts w:ascii="Open Sans" w:eastAsia="Arial" w:hAnsi="Open Sans" w:cs="Open Sans"/>
                <w:sz w:val="22"/>
                <w:szCs w:val="22"/>
              </w:rPr>
            </w:pPr>
          </w:p>
          <w:p w14:paraId="679ED4CE" w14:textId="77777777" w:rsidR="001F7802" w:rsidRPr="001060BB" w:rsidRDefault="001F7802" w:rsidP="001F7802">
            <w:pPr>
              <w:numPr>
                <w:ilvl w:val="3"/>
                <w:numId w:val="10"/>
              </w:numPr>
              <w:tabs>
                <w:tab w:val="left" w:pos="4240"/>
              </w:tabs>
              <w:spacing w:line="237" w:lineRule="auto"/>
              <w:ind w:left="2600" w:hanging="351"/>
              <w:rPr>
                <w:rFonts w:ascii="Open Sans" w:eastAsia="Arial" w:hAnsi="Open Sans" w:cs="Open Sans"/>
                <w:sz w:val="22"/>
                <w:szCs w:val="22"/>
              </w:rPr>
            </w:pPr>
            <w:r w:rsidRPr="001060BB">
              <w:rPr>
                <w:rFonts w:ascii="Open Sans" w:eastAsia="Arial" w:hAnsi="Open Sans" w:cs="Open Sans"/>
                <w:sz w:val="22"/>
                <w:szCs w:val="22"/>
              </w:rPr>
              <w:t xml:space="preserve">Flash Point: the </w:t>
            </w:r>
            <w:proofErr w:type="gramStart"/>
            <w:r w:rsidRPr="001060BB">
              <w:rPr>
                <w:rFonts w:ascii="Open Sans" w:eastAsia="Arial" w:hAnsi="Open Sans" w:cs="Open Sans"/>
                <w:sz w:val="22"/>
                <w:szCs w:val="22"/>
              </w:rPr>
              <w:t>minimum</w:t>
            </w:r>
            <w:proofErr w:type="gramEnd"/>
            <w:r w:rsidRPr="001060BB">
              <w:rPr>
                <w:rFonts w:ascii="Open Sans" w:eastAsia="Arial" w:hAnsi="Open Sans" w:cs="Open Sans"/>
                <w:sz w:val="22"/>
                <w:szCs w:val="22"/>
              </w:rPr>
              <w:t xml:space="preserve"> temperature at which a liquid gives off vapors sufficient to form an ignitable mixture with air</w:t>
            </w:r>
          </w:p>
          <w:p w14:paraId="5356C90A" w14:textId="77777777" w:rsidR="001F7802" w:rsidRPr="001060BB" w:rsidRDefault="001F7802" w:rsidP="001F7802">
            <w:pPr>
              <w:numPr>
                <w:ilvl w:val="3"/>
                <w:numId w:val="10"/>
              </w:numPr>
              <w:tabs>
                <w:tab w:val="left" w:pos="4240"/>
              </w:tabs>
              <w:ind w:left="2600" w:hanging="351"/>
              <w:rPr>
                <w:rFonts w:ascii="Open Sans" w:eastAsia="Arial" w:hAnsi="Open Sans" w:cs="Open Sans"/>
                <w:sz w:val="22"/>
                <w:szCs w:val="22"/>
              </w:rPr>
            </w:pPr>
            <w:r w:rsidRPr="001060BB">
              <w:rPr>
                <w:rFonts w:ascii="Open Sans" w:eastAsia="Arial" w:hAnsi="Open Sans" w:cs="Open Sans"/>
                <w:sz w:val="22"/>
                <w:szCs w:val="22"/>
              </w:rPr>
              <w:t>Miscibility: the ability of the liquid to mix with water</w:t>
            </w:r>
          </w:p>
          <w:p w14:paraId="436B552E" w14:textId="77777777" w:rsidR="001F7802" w:rsidRPr="001060BB" w:rsidRDefault="001F7802" w:rsidP="001F7802">
            <w:pPr>
              <w:numPr>
                <w:ilvl w:val="1"/>
                <w:numId w:val="10"/>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Gaseous fuels</w:t>
            </w:r>
          </w:p>
          <w:p w14:paraId="07AFA9AB" w14:textId="77777777" w:rsidR="001F7802" w:rsidRPr="001060BB" w:rsidRDefault="001F7802" w:rsidP="001F7802">
            <w:pPr>
              <w:numPr>
                <w:ilvl w:val="2"/>
                <w:numId w:val="10"/>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Tend to expand indefinitely</w:t>
            </w:r>
          </w:p>
          <w:p w14:paraId="16F29CB1" w14:textId="77777777" w:rsidR="001F7802" w:rsidRPr="001060BB" w:rsidRDefault="001F7802" w:rsidP="001F7802">
            <w:pPr>
              <w:numPr>
                <w:ilvl w:val="0"/>
                <w:numId w:val="11"/>
              </w:numPr>
              <w:tabs>
                <w:tab w:val="left" w:pos="3520"/>
              </w:tabs>
              <w:spacing w:line="235" w:lineRule="auto"/>
              <w:ind w:left="1880" w:right="80" w:hanging="351"/>
              <w:rPr>
                <w:rFonts w:ascii="Open Sans" w:eastAsia="Arial" w:hAnsi="Open Sans" w:cs="Open Sans"/>
                <w:sz w:val="22"/>
                <w:szCs w:val="22"/>
              </w:rPr>
            </w:pPr>
            <w:r w:rsidRPr="001060BB">
              <w:rPr>
                <w:rFonts w:ascii="Open Sans" w:eastAsia="Arial" w:hAnsi="Open Sans" w:cs="Open Sans"/>
                <w:sz w:val="22"/>
                <w:szCs w:val="22"/>
              </w:rPr>
              <w:t>Flammable Limits/Flammable Range: the fuel mixture can be too rich or too lean to burn</w:t>
            </w:r>
          </w:p>
          <w:p w14:paraId="7471F5F5" w14:textId="77777777" w:rsidR="001F7802" w:rsidRPr="001060BB" w:rsidRDefault="001F7802" w:rsidP="001F7802">
            <w:pPr>
              <w:numPr>
                <w:ilvl w:val="0"/>
                <w:numId w:val="11"/>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Classification: flammable or nonflammable</w:t>
            </w:r>
          </w:p>
          <w:p w14:paraId="52F5B908" w14:textId="77777777" w:rsidR="001F7802" w:rsidRPr="001060BB" w:rsidRDefault="001F7802" w:rsidP="001F7802">
            <w:pPr>
              <w:spacing w:line="10" w:lineRule="exact"/>
              <w:rPr>
                <w:rFonts w:ascii="Open Sans" w:eastAsia="Arial" w:hAnsi="Open Sans" w:cs="Open Sans"/>
                <w:sz w:val="22"/>
                <w:szCs w:val="22"/>
              </w:rPr>
            </w:pPr>
          </w:p>
          <w:p w14:paraId="37C839A7" w14:textId="77777777" w:rsidR="001F7802" w:rsidRPr="001060BB" w:rsidRDefault="001F7802" w:rsidP="001F7802">
            <w:pPr>
              <w:numPr>
                <w:ilvl w:val="0"/>
                <w:numId w:val="11"/>
              </w:numPr>
              <w:tabs>
                <w:tab w:val="left" w:pos="3520"/>
              </w:tabs>
              <w:spacing w:line="235" w:lineRule="auto"/>
              <w:ind w:left="1880" w:hanging="351"/>
              <w:rPr>
                <w:rFonts w:ascii="Open Sans" w:eastAsia="Arial" w:hAnsi="Open Sans" w:cs="Open Sans"/>
                <w:sz w:val="22"/>
                <w:szCs w:val="22"/>
              </w:rPr>
            </w:pPr>
            <w:r w:rsidRPr="001060BB">
              <w:rPr>
                <w:rFonts w:ascii="Open Sans" w:eastAsia="Arial" w:hAnsi="Open Sans" w:cs="Open Sans"/>
                <w:sz w:val="22"/>
                <w:szCs w:val="22"/>
              </w:rPr>
              <w:t>Some nonflammable gases support combustion: oxygen is an example</w:t>
            </w:r>
          </w:p>
          <w:p w14:paraId="17589C07" w14:textId="77777777" w:rsidR="001F7802" w:rsidRPr="001060BB" w:rsidRDefault="001F7802" w:rsidP="001F7802">
            <w:pPr>
              <w:numPr>
                <w:ilvl w:val="0"/>
                <w:numId w:val="11"/>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Flammable vapors are not always visible</w:t>
            </w:r>
          </w:p>
          <w:p w14:paraId="3D6682A6" w14:textId="77777777" w:rsidR="001F7802" w:rsidRPr="001060BB" w:rsidRDefault="001F7802" w:rsidP="001F7802">
            <w:pPr>
              <w:spacing w:line="276" w:lineRule="exact"/>
              <w:rPr>
                <w:rFonts w:ascii="Open Sans" w:hAnsi="Open Sans" w:cs="Open Sans"/>
                <w:sz w:val="22"/>
                <w:szCs w:val="22"/>
              </w:rPr>
            </w:pPr>
          </w:p>
          <w:p w14:paraId="20AEE66F" w14:textId="77777777" w:rsidR="001F7802" w:rsidRPr="001060BB" w:rsidRDefault="001F7802" w:rsidP="001F7802">
            <w:pPr>
              <w:rPr>
                <w:rFonts w:ascii="Open Sans" w:hAnsi="Open Sans" w:cs="Open Sans"/>
                <w:sz w:val="22"/>
                <w:szCs w:val="22"/>
              </w:rPr>
            </w:pPr>
            <w:r w:rsidRPr="001060BB">
              <w:rPr>
                <w:rFonts w:ascii="Open Sans" w:eastAsia="Arial" w:hAnsi="Open Sans" w:cs="Open Sans"/>
                <w:sz w:val="22"/>
                <w:szCs w:val="22"/>
              </w:rPr>
              <w:t>VI.  Heat and Temperature</w:t>
            </w:r>
          </w:p>
          <w:p w14:paraId="70CAF8C7" w14:textId="77777777" w:rsidR="001F7802" w:rsidRPr="001060BB" w:rsidRDefault="001F7802" w:rsidP="001F7802">
            <w:pPr>
              <w:numPr>
                <w:ilvl w:val="0"/>
                <w:numId w:val="12"/>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Sources of heat energy:</w:t>
            </w:r>
          </w:p>
          <w:p w14:paraId="35B6DCEF" w14:textId="77777777" w:rsidR="001F7802" w:rsidRPr="001060BB" w:rsidRDefault="001F7802" w:rsidP="001F7802">
            <w:pPr>
              <w:numPr>
                <w:ilvl w:val="1"/>
                <w:numId w:val="12"/>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Chemical</w:t>
            </w:r>
          </w:p>
          <w:p w14:paraId="4346935E" w14:textId="77777777" w:rsidR="001F7802" w:rsidRPr="001060BB" w:rsidRDefault="001F7802" w:rsidP="001F7802">
            <w:pPr>
              <w:numPr>
                <w:ilvl w:val="1"/>
                <w:numId w:val="12"/>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Mechanical</w:t>
            </w:r>
          </w:p>
          <w:p w14:paraId="05904F20" w14:textId="77777777" w:rsidR="001F7802" w:rsidRPr="001060BB" w:rsidRDefault="001F7802" w:rsidP="001F7802">
            <w:pPr>
              <w:numPr>
                <w:ilvl w:val="1"/>
                <w:numId w:val="12"/>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Electrical</w:t>
            </w:r>
          </w:p>
          <w:p w14:paraId="0C38272A" w14:textId="77777777" w:rsidR="001F7802" w:rsidRPr="001060BB" w:rsidRDefault="001F7802" w:rsidP="001F7802">
            <w:pPr>
              <w:numPr>
                <w:ilvl w:val="1"/>
                <w:numId w:val="12"/>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Nuclear</w:t>
            </w:r>
          </w:p>
          <w:p w14:paraId="614333FF" w14:textId="77777777" w:rsidR="001F7802" w:rsidRPr="001060BB" w:rsidRDefault="001F7802" w:rsidP="001F7802">
            <w:pPr>
              <w:numPr>
                <w:ilvl w:val="0"/>
                <w:numId w:val="12"/>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British Thermal Unit</w:t>
            </w:r>
          </w:p>
          <w:p w14:paraId="6A2EB140" w14:textId="77777777" w:rsidR="001F7802" w:rsidRPr="001060BB" w:rsidRDefault="001F7802" w:rsidP="001F7802">
            <w:pPr>
              <w:spacing w:line="10" w:lineRule="exact"/>
              <w:rPr>
                <w:rFonts w:ascii="Open Sans" w:eastAsia="Arial" w:hAnsi="Open Sans" w:cs="Open Sans"/>
                <w:sz w:val="22"/>
                <w:szCs w:val="22"/>
              </w:rPr>
            </w:pPr>
          </w:p>
          <w:p w14:paraId="1C52C882" w14:textId="77777777" w:rsidR="001F7802" w:rsidRPr="001060BB" w:rsidRDefault="001F7802" w:rsidP="001F7802">
            <w:pPr>
              <w:numPr>
                <w:ilvl w:val="1"/>
                <w:numId w:val="12"/>
              </w:numPr>
              <w:tabs>
                <w:tab w:val="left" w:pos="3520"/>
              </w:tabs>
              <w:spacing w:line="235" w:lineRule="auto"/>
              <w:ind w:left="1880" w:right="520" w:hanging="351"/>
              <w:rPr>
                <w:rFonts w:ascii="Open Sans" w:eastAsia="Arial" w:hAnsi="Open Sans" w:cs="Open Sans"/>
                <w:sz w:val="22"/>
                <w:szCs w:val="22"/>
              </w:rPr>
            </w:pPr>
            <w:r w:rsidRPr="001060BB">
              <w:rPr>
                <w:rFonts w:ascii="Open Sans" w:eastAsia="Arial" w:hAnsi="Open Sans" w:cs="Open Sans"/>
                <w:sz w:val="22"/>
                <w:szCs w:val="22"/>
              </w:rPr>
              <w:t>The amount of heat needed to raise the temperature of 1 pound of water by 1 degree Fahrenheit</w:t>
            </w:r>
          </w:p>
          <w:p w14:paraId="2EE2D80D" w14:textId="77777777" w:rsidR="001F7802" w:rsidRPr="001060BB" w:rsidRDefault="001F7802" w:rsidP="001F7802">
            <w:pPr>
              <w:numPr>
                <w:ilvl w:val="0"/>
                <w:numId w:val="12"/>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Calorie</w:t>
            </w:r>
          </w:p>
          <w:p w14:paraId="4F8746BC" w14:textId="77777777" w:rsidR="001F7802" w:rsidRPr="001060BB" w:rsidRDefault="001F7802" w:rsidP="001F7802">
            <w:pPr>
              <w:spacing w:line="10" w:lineRule="exact"/>
              <w:rPr>
                <w:rFonts w:ascii="Open Sans" w:eastAsia="Arial" w:hAnsi="Open Sans" w:cs="Open Sans"/>
                <w:sz w:val="22"/>
                <w:szCs w:val="22"/>
              </w:rPr>
            </w:pPr>
          </w:p>
          <w:p w14:paraId="13B1763D" w14:textId="77777777" w:rsidR="001F7802" w:rsidRPr="001060BB" w:rsidRDefault="001F7802" w:rsidP="001F7802">
            <w:pPr>
              <w:numPr>
                <w:ilvl w:val="1"/>
                <w:numId w:val="12"/>
              </w:numPr>
              <w:tabs>
                <w:tab w:val="left" w:pos="3520"/>
              </w:tabs>
              <w:spacing w:line="235" w:lineRule="auto"/>
              <w:ind w:left="1880" w:right="520" w:hanging="351"/>
              <w:rPr>
                <w:rFonts w:ascii="Open Sans" w:eastAsia="Arial" w:hAnsi="Open Sans" w:cs="Open Sans"/>
                <w:sz w:val="22"/>
                <w:szCs w:val="22"/>
              </w:rPr>
            </w:pPr>
            <w:r w:rsidRPr="001060BB">
              <w:rPr>
                <w:rFonts w:ascii="Open Sans" w:eastAsia="Arial" w:hAnsi="Open Sans" w:cs="Open Sans"/>
                <w:sz w:val="22"/>
                <w:szCs w:val="22"/>
              </w:rPr>
              <w:lastRenderedPageBreak/>
              <w:t>The amount of heat needed to raise the temperature of 1 gram of water by 1 degree Celsius</w:t>
            </w:r>
          </w:p>
          <w:p w14:paraId="1A11B0C5" w14:textId="77777777" w:rsidR="001F7802" w:rsidRPr="001060BB" w:rsidRDefault="001F7802" w:rsidP="001F7802">
            <w:pPr>
              <w:spacing w:line="277" w:lineRule="exact"/>
              <w:rPr>
                <w:rFonts w:ascii="Open Sans" w:hAnsi="Open Sans" w:cs="Open Sans"/>
                <w:sz w:val="22"/>
                <w:szCs w:val="22"/>
              </w:rPr>
            </w:pPr>
          </w:p>
          <w:p w14:paraId="33B7284B" w14:textId="77777777" w:rsidR="001F7802" w:rsidRPr="001060BB" w:rsidRDefault="001F7802" w:rsidP="001F7802">
            <w:pPr>
              <w:rPr>
                <w:rFonts w:ascii="Open Sans" w:hAnsi="Open Sans" w:cs="Open Sans"/>
                <w:sz w:val="22"/>
                <w:szCs w:val="22"/>
              </w:rPr>
            </w:pPr>
            <w:r w:rsidRPr="001060BB">
              <w:rPr>
                <w:rFonts w:ascii="Open Sans" w:eastAsia="Arial" w:hAnsi="Open Sans" w:cs="Open Sans"/>
                <w:sz w:val="22"/>
                <w:szCs w:val="22"/>
              </w:rPr>
              <w:t>VII. Heat Transfer</w:t>
            </w:r>
          </w:p>
          <w:p w14:paraId="14919DF7" w14:textId="77777777" w:rsidR="001F7802" w:rsidRPr="001060BB" w:rsidRDefault="001F7802" w:rsidP="001F7802">
            <w:pPr>
              <w:numPr>
                <w:ilvl w:val="0"/>
                <w:numId w:val="13"/>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Three (3) methods of heat transfer:</w:t>
            </w:r>
          </w:p>
          <w:p w14:paraId="3165C29B" w14:textId="77777777" w:rsidR="001F7802" w:rsidRPr="001060BB" w:rsidRDefault="001F7802" w:rsidP="001F7802">
            <w:pPr>
              <w:numPr>
                <w:ilvl w:val="1"/>
                <w:numId w:val="13"/>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Conduction: through a medium without visible motion</w:t>
            </w:r>
          </w:p>
          <w:p w14:paraId="27E77ECA" w14:textId="77777777" w:rsidR="001F7802" w:rsidRPr="001060BB" w:rsidRDefault="001F7802" w:rsidP="001F7802">
            <w:pPr>
              <w:numPr>
                <w:ilvl w:val="1"/>
                <w:numId w:val="13"/>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Convection: through a circulating medium (liquid or gas)</w:t>
            </w:r>
          </w:p>
          <w:p w14:paraId="76F7D3FC" w14:textId="77777777" w:rsidR="001F7802" w:rsidRPr="001060BB" w:rsidRDefault="001F7802" w:rsidP="001F7802">
            <w:pPr>
              <w:numPr>
                <w:ilvl w:val="1"/>
                <w:numId w:val="13"/>
              </w:numPr>
              <w:tabs>
                <w:tab w:val="left" w:pos="3520"/>
              </w:tabs>
              <w:ind w:left="1880" w:hanging="351"/>
              <w:rPr>
                <w:rFonts w:ascii="Open Sans" w:eastAsia="Arial" w:hAnsi="Open Sans" w:cs="Open Sans"/>
                <w:sz w:val="22"/>
                <w:szCs w:val="22"/>
              </w:rPr>
            </w:pPr>
            <w:r w:rsidRPr="001060BB">
              <w:rPr>
                <w:rFonts w:ascii="Open Sans" w:eastAsia="Arial" w:hAnsi="Open Sans" w:cs="Open Sans"/>
                <w:sz w:val="22"/>
                <w:szCs w:val="22"/>
              </w:rPr>
              <w:t>Radiation: by wavelengths of energy</w:t>
            </w:r>
          </w:p>
          <w:p w14:paraId="1C8C6B20" w14:textId="77777777" w:rsidR="001F7802" w:rsidRPr="001060BB" w:rsidRDefault="001F7802" w:rsidP="001F7802">
            <w:pPr>
              <w:spacing w:line="10" w:lineRule="exact"/>
              <w:rPr>
                <w:rFonts w:ascii="Open Sans" w:eastAsia="Arial" w:hAnsi="Open Sans" w:cs="Open Sans"/>
                <w:sz w:val="22"/>
                <w:szCs w:val="22"/>
              </w:rPr>
            </w:pPr>
          </w:p>
          <w:p w14:paraId="51F678C6" w14:textId="77777777" w:rsidR="001F7802" w:rsidRPr="001060BB" w:rsidRDefault="001F7802" w:rsidP="001F7802">
            <w:pPr>
              <w:numPr>
                <w:ilvl w:val="0"/>
                <w:numId w:val="13"/>
              </w:numPr>
              <w:tabs>
                <w:tab w:val="left" w:pos="2800"/>
              </w:tabs>
              <w:spacing w:line="234" w:lineRule="auto"/>
              <w:ind w:left="1160" w:right="140" w:hanging="351"/>
              <w:rPr>
                <w:rFonts w:ascii="Open Sans" w:eastAsia="Arial" w:hAnsi="Open Sans" w:cs="Open Sans"/>
                <w:sz w:val="22"/>
                <w:szCs w:val="22"/>
              </w:rPr>
            </w:pPr>
            <w:r w:rsidRPr="001060BB">
              <w:rPr>
                <w:rFonts w:ascii="Open Sans" w:eastAsia="Arial" w:hAnsi="Open Sans" w:cs="Open Sans"/>
                <w:sz w:val="22"/>
                <w:szCs w:val="22"/>
              </w:rPr>
              <w:t>Direct Flame Contact is a combination of the three methods of heat transfer as objects are bathed in flames</w:t>
            </w:r>
          </w:p>
          <w:p w14:paraId="77842F13" w14:textId="77777777" w:rsidR="001F7802" w:rsidRPr="001060BB" w:rsidRDefault="001F7802" w:rsidP="001F7802">
            <w:pPr>
              <w:spacing w:line="277" w:lineRule="exact"/>
              <w:rPr>
                <w:rFonts w:ascii="Open Sans" w:hAnsi="Open Sans" w:cs="Open Sans"/>
                <w:sz w:val="22"/>
                <w:szCs w:val="22"/>
              </w:rPr>
            </w:pPr>
          </w:p>
          <w:p w14:paraId="250EE25E" w14:textId="77777777" w:rsidR="001F7802" w:rsidRPr="001060BB" w:rsidRDefault="001F7802" w:rsidP="001F7802">
            <w:pPr>
              <w:rPr>
                <w:rFonts w:ascii="Open Sans" w:hAnsi="Open Sans" w:cs="Open Sans"/>
                <w:sz w:val="22"/>
                <w:szCs w:val="22"/>
              </w:rPr>
            </w:pPr>
            <w:r w:rsidRPr="001060BB">
              <w:rPr>
                <w:rFonts w:ascii="Open Sans" w:eastAsia="Arial" w:hAnsi="Open Sans" w:cs="Open Sans"/>
                <w:sz w:val="22"/>
                <w:szCs w:val="22"/>
              </w:rPr>
              <w:t>VIII. Classification of Fires</w:t>
            </w:r>
          </w:p>
          <w:p w14:paraId="470EEA5E" w14:textId="77777777" w:rsidR="001F7802" w:rsidRPr="001060BB" w:rsidRDefault="001F7802" w:rsidP="001F7802">
            <w:pPr>
              <w:spacing w:line="1" w:lineRule="exact"/>
              <w:rPr>
                <w:rFonts w:ascii="Open Sans" w:hAnsi="Open Sans" w:cs="Open Sans"/>
                <w:sz w:val="22"/>
                <w:szCs w:val="22"/>
              </w:rPr>
            </w:pPr>
          </w:p>
          <w:p w14:paraId="2241F729" w14:textId="77777777" w:rsidR="001F7802" w:rsidRPr="001060BB" w:rsidRDefault="001F7802" w:rsidP="001F7802">
            <w:pPr>
              <w:numPr>
                <w:ilvl w:val="0"/>
                <w:numId w:val="14"/>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Class A: ordinary combustibles</w:t>
            </w:r>
          </w:p>
          <w:p w14:paraId="57B39FA8" w14:textId="77777777" w:rsidR="001F7802" w:rsidRPr="001060BB" w:rsidRDefault="001F7802" w:rsidP="001F7802">
            <w:pPr>
              <w:numPr>
                <w:ilvl w:val="0"/>
                <w:numId w:val="14"/>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Class B: flammable liquids (gases)</w:t>
            </w:r>
          </w:p>
          <w:p w14:paraId="2100DFFA" w14:textId="77777777" w:rsidR="001F7802" w:rsidRPr="001060BB" w:rsidRDefault="001F7802" w:rsidP="001F7802">
            <w:pPr>
              <w:numPr>
                <w:ilvl w:val="0"/>
                <w:numId w:val="14"/>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Class C: energized electrical equipment</w:t>
            </w:r>
          </w:p>
          <w:p w14:paraId="399D3B88" w14:textId="77777777" w:rsidR="001F7802" w:rsidRPr="001060BB" w:rsidRDefault="001F7802" w:rsidP="001F7802">
            <w:pPr>
              <w:numPr>
                <w:ilvl w:val="0"/>
                <w:numId w:val="14"/>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Class D: flammable metals</w:t>
            </w:r>
          </w:p>
          <w:p w14:paraId="6001B5B5" w14:textId="77777777" w:rsidR="001F7802" w:rsidRPr="001060BB" w:rsidRDefault="001F7802" w:rsidP="001F7802">
            <w:pPr>
              <w:numPr>
                <w:ilvl w:val="0"/>
                <w:numId w:val="14"/>
              </w:numPr>
              <w:tabs>
                <w:tab w:val="left" w:pos="2800"/>
              </w:tabs>
              <w:ind w:left="1160" w:hanging="351"/>
              <w:rPr>
                <w:rFonts w:ascii="Open Sans" w:eastAsia="Arial" w:hAnsi="Open Sans" w:cs="Open Sans"/>
                <w:sz w:val="22"/>
                <w:szCs w:val="22"/>
              </w:rPr>
            </w:pPr>
            <w:r w:rsidRPr="001060BB">
              <w:rPr>
                <w:rFonts w:ascii="Open Sans" w:eastAsia="Arial" w:hAnsi="Open Sans" w:cs="Open Sans"/>
                <w:sz w:val="22"/>
                <w:szCs w:val="22"/>
              </w:rPr>
              <w:t>Class K: cooking materials (cooking oils/fats/grease)</w:t>
            </w:r>
          </w:p>
          <w:p w14:paraId="3CA4D0C6" w14:textId="77777777" w:rsidR="001F7802" w:rsidRPr="001060BB" w:rsidRDefault="001F7802" w:rsidP="001F7802">
            <w:pPr>
              <w:spacing w:line="276" w:lineRule="exact"/>
              <w:rPr>
                <w:rFonts w:ascii="Open Sans" w:hAnsi="Open Sans" w:cs="Open Sans"/>
                <w:sz w:val="22"/>
                <w:szCs w:val="22"/>
              </w:rPr>
            </w:pPr>
          </w:p>
          <w:p w14:paraId="19EA049D" w14:textId="77777777" w:rsidR="001F7802" w:rsidRPr="001060BB" w:rsidRDefault="001F7802" w:rsidP="001F7802">
            <w:pPr>
              <w:rPr>
                <w:rFonts w:ascii="Open Sans" w:hAnsi="Open Sans" w:cs="Open Sans"/>
                <w:sz w:val="22"/>
                <w:szCs w:val="22"/>
              </w:rPr>
            </w:pPr>
            <w:r w:rsidRPr="001060BB">
              <w:rPr>
                <w:rFonts w:ascii="Open Sans" w:eastAsia="Arial" w:hAnsi="Open Sans" w:cs="Open Sans"/>
                <w:sz w:val="22"/>
                <w:szCs w:val="22"/>
              </w:rPr>
              <w:t>IX.  Stages/Phases of Fire</w:t>
            </w:r>
          </w:p>
          <w:p w14:paraId="41BFB5DB" w14:textId="77777777" w:rsidR="001F7802" w:rsidRPr="001060BB" w:rsidRDefault="001F7802" w:rsidP="001F7802">
            <w:pPr>
              <w:spacing w:line="11" w:lineRule="exact"/>
              <w:rPr>
                <w:rFonts w:ascii="Open Sans" w:hAnsi="Open Sans" w:cs="Open Sans"/>
                <w:sz w:val="22"/>
                <w:szCs w:val="22"/>
              </w:rPr>
            </w:pPr>
          </w:p>
          <w:p w14:paraId="72B05C96" w14:textId="77777777" w:rsidR="001F7802" w:rsidRPr="001060BB" w:rsidRDefault="001F7802" w:rsidP="001F7802">
            <w:pPr>
              <w:numPr>
                <w:ilvl w:val="0"/>
                <w:numId w:val="15"/>
              </w:numPr>
              <w:tabs>
                <w:tab w:val="left" w:pos="2800"/>
              </w:tabs>
              <w:spacing w:line="235" w:lineRule="auto"/>
              <w:ind w:left="1160" w:right="100" w:hanging="351"/>
              <w:rPr>
                <w:rFonts w:ascii="Open Sans" w:eastAsia="Arial" w:hAnsi="Open Sans" w:cs="Open Sans"/>
                <w:sz w:val="22"/>
                <w:szCs w:val="22"/>
              </w:rPr>
            </w:pPr>
            <w:r w:rsidRPr="001060BB">
              <w:rPr>
                <w:rFonts w:ascii="Open Sans" w:eastAsia="Arial" w:hAnsi="Open Sans" w:cs="Open Sans"/>
                <w:sz w:val="22"/>
                <w:szCs w:val="22"/>
              </w:rPr>
              <w:t>Incipient stage: oxygen at 21%, flame temperature 180 degrees F – 220 degrees F. The heat has not spread to other fuels nearby</w:t>
            </w:r>
          </w:p>
          <w:p w14:paraId="72DCD203" w14:textId="77777777" w:rsidR="001F7802" w:rsidRPr="001060BB" w:rsidRDefault="001F7802" w:rsidP="001F7802">
            <w:pPr>
              <w:spacing w:line="11" w:lineRule="exact"/>
              <w:rPr>
                <w:rFonts w:ascii="Open Sans" w:eastAsia="Arial" w:hAnsi="Open Sans" w:cs="Open Sans"/>
                <w:sz w:val="22"/>
                <w:szCs w:val="22"/>
              </w:rPr>
            </w:pPr>
          </w:p>
          <w:p w14:paraId="1C71B01B" w14:textId="77777777" w:rsidR="001F7802" w:rsidRPr="001060BB" w:rsidRDefault="001F7802" w:rsidP="001F7802">
            <w:pPr>
              <w:numPr>
                <w:ilvl w:val="0"/>
                <w:numId w:val="15"/>
              </w:numPr>
              <w:tabs>
                <w:tab w:val="left" w:pos="2800"/>
              </w:tabs>
              <w:spacing w:line="235" w:lineRule="auto"/>
              <w:ind w:left="1160" w:right="160" w:hanging="351"/>
              <w:rPr>
                <w:rFonts w:ascii="Open Sans" w:eastAsia="Arial" w:hAnsi="Open Sans" w:cs="Open Sans"/>
                <w:sz w:val="22"/>
                <w:szCs w:val="22"/>
              </w:rPr>
            </w:pPr>
            <w:r w:rsidRPr="001060BB">
              <w:rPr>
                <w:rFonts w:ascii="Open Sans" w:eastAsia="Arial" w:hAnsi="Open Sans" w:cs="Open Sans"/>
                <w:sz w:val="22"/>
                <w:szCs w:val="22"/>
              </w:rPr>
              <w:t>Growth stage: early stage of a fire; availability of fuel and oxygen is unlimited. Characterized by rapid increase of heat (temperature)</w:t>
            </w:r>
          </w:p>
          <w:p w14:paraId="507DCEC1" w14:textId="77777777" w:rsidR="001F7802" w:rsidRPr="001060BB" w:rsidRDefault="001F7802" w:rsidP="001F7802">
            <w:pPr>
              <w:spacing w:line="11" w:lineRule="exact"/>
              <w:rPr>
                <w:rFonts w:ascii="Open Sans" w:eastAsia="Arial" w:hAnsi="Open Sans" w:cs="Open Sans"/>
                <w:sz w:val="22"/>
                <w:szCs w:val="22"/>
              </w:rPr>
            </w:pPr>
          </w:p>
          <w:p w14:paraId="4028815C" w14:textId="77777777" w:rsidR="001F7802" w:rsidRPr="001060BB" w:rsidRDefault="001F7802" w:rsidP="001F7802">
            <w:pPr>
              <w:numPr>
                <w:ilvl w:val="0"/>
                <w:numId w:val="15"/>
              </w:numPr>
              <w:tabs>
                <w:tab w:val="left" w:pos="2800"/>
              </w:tabs>
              <w:spacing w:line="235" w:lineRule="auto"/>
              <w:ind w:left="1160" w:right="240" w:hanging="351"/>
              <w:rPr>
                <w:rFonts w:ascii="Open Sans" w:eastAsia="Arial" w:hAnsi="Open Sans" w:cs="Open Sans"/>
                <w:sz w:val="22"/>
                <w:szCs w:val="22"/>
              </w:rPr>
            </w:pPr>
            <w:r w:rsidRPr="001060BB">
              <w:rPr>
                <w:rFonts w:ascii="Open Sans" w:eastAsia="Arial" w:hAnsi="Open Sans" w:cs="Open Sans"/>
                <w:sz w:val="22"/>
                <w:szCs w:val="22"/>
              </w:rPr>
              <w:t xml:space="preserve">Fully Developed: energy release is at a </w:t>
            </w:r>
            <w:proofErr w:type="gramStart"/>
            <w:r w:rsidRPr="001060BB">
              <w:rPr>
                <w:rFonts w:ascii="Open Sans" w:eastAsia="Arial" w:hAnsi="Open Sans" w:cs="Open Sans"/>
                <w:sz w:val="22"/>
                <w:szCs w:val="22"/>
              </w:rPr>
              <w:t>maximum</w:t>
            </w:r>
            <w:proofErr w:type="gramEnd"/>
            <w:r w:rsidRPr="001060BB">
              <w:rPr>
                <w:rFonts w:ascii="Open Sans" w:eastAsia="Arial" w:hAnsi="Open Sans" w:cs="Open Sans"/>
                <w:sz w:val="22"/>
                <w:szCs w:val="22"/>
              </w:rPr>
              <w:t xml:space="preserve"> rate and limited only by the availability of fuel and/or oxygen</w:t>
            </w:r>
          </w:p>
          <w:p w14:paraId="3813B96A" w14:textId="6CF76D27" w:rsidR="001F7802" w:rsidRPr="001060BB" w:rsidRDefault="001F7802" w:rsidP="001F7802">
            <w:pPr>
              <w:numPr>
                <w:ilvl w:val="0"/>
                <w:numId w:val="15"/>
              </w:numPr>
              <w:tabs>
                <w:tab w:val="left" w:pos="2800"/>
              </w:tabs>
              <w:spacing w:line="235" w:lineRule="auto"/>
              <w:ind w:left="1160" w:right="240" w:hanging="351"/>
              <w:rPr>
                <w:rFonts w:ascii="Open Sans" w:eastAsia="Arial" w:hAnsi="Open Sans" w:cs="Open Sans"/>
                <w:sz w:val="22"/>
                <w:szCs w:val="22"/>
              </w:rPr>
            </w:pPr>
            <w:r w:rsidRPr="001060BB">
              <w:rPr>
                <w:rFonts w:ascii="Open Sans" w:eastAsia="Arial" w:hAnsi="Open Sans" w:cs="Open Sans"/>
                <w:sz w:val="22"/>
                <w:szCs w:val="22"/>
              </w:rPr>
              <w:t>Decay: when much of the fuel has been consumed, the energy being released has diminished, and the temperature decreases. In this stage, the fire goes from ventilation-controlled to fuel-controlled</w:t>
            </w:r>
          </w:p>
          <w:p w14:paraId="08EC445D" w14:textId="7EC64B81" w:rsidR="001F7802" w:rsidRPr="001060BB" w:rsidRDefault="001F7802" w:rsidP="001F7802">
            <w:pPr>
              <w:tabs>
                <w:tab w:val="left" w:pos="2800"/>
              </w:tabs>
              <w:spacing w:line="235" w:lineRule="auto"/>
              <w:ind w:right="240"/>
              <w:rPr>
                <w:rFonts w:ascii="Open Sans" w:eastAsia="Arial" w:hAnsi="Open Sans" w:cs="Open Sans"/>
                <w:sz w:val="22"/>
                <w:szCs w:val="22"/>
              </w:rPr>
            </w:pPr>
            <w:r w:rsidRPr="001060BB">
              <w:rPr>
                <w:rFonts w:ascii="Open Sans" w:eastAsia="Arial" w:hAnsi="Open Sans" w:cs="Open Sans"/>
                <w:sz w:val="22"/>
                <w:szCs w:val="22"/>
              </w:rPr>
              <w:t>X. Related terminology</w:t>
            </w:r>
          </w:p>
          <w:p w14:paraId="6D85F40D" w14:textId="77777777" w:rsidR="001F7802" w:rsidRPr="001060BB" w:rsidRDefault="001F7802" w:rsidP="001F7802">
            <w:pPr>
              <w:numPr>
                <w:ilvl w:val="1"/>
                <w:numId w:val="16"/>
              </w:numPr>
              <w:tabs>
                <w:tab w:val="left" w:pos="2800"/>
              </w:tabs>
              <w:spacing w:line="235" w:lineRule="auto"/>
              <w:ind w:left="1071" w:right="460" w:hanging="351"/>
              <w:rPr>
                <w:rFonts w:ascii="Open Sans" w:eastAsia="Arial" w:hAnsi="Open Sans" w:cs="Open Sans"/>
                <w:sz w:val="22"/>
                <w:szCs w:val="22"/>
              </w:rPr>
            </w:pPr>
            <w:r w:rsidRPr="001060BB">
              <w:rPr>
                <w:rFonts w:ascii="Open Sans" w:eastAsia="Arial" w:hAnsi="Open Sans" w:cs="Open Sans"/>
                <w:sz w:val="22"/>
                <w:szCs w:val="22"/>
              </w:rPr>
              <w:t>Flashover: phenomena in which all surfaces and objects in a fire have been heated to their ignition temperature and ignite</w:t>
            </w:r>
          </w:p>
          <w:p w14:paraId="46F098DF" w14:textId="77777777" w:rsidR="001F7802" w:rsidRPr="001060BB" w:rsidRDefault="001F7802" w:rsidP="001F7802">
            <w:pPr>
              <w:spacing w:line="11" w:lineRule="exact"/>
              <w:rPr>
                <w:rFonts w:ascii="Open Sans" w:eastAsia="Arial" w:hAnsi="Open Sans" w:cs="Open Sans"/>
                <w:sz w:val="22"/>
                <w:szCs w:val="22"/>
              </w:rPr>
            </w:pPr>
          </w:p>
          <w:p w14:paraId="1725907C" w14:textId="77777777" w:rsidR="001F7802" w:rsidRPr="001060BB" w:rsidRDefault="001F7802" w:rsidP="001F7802">
            <w:pPr>
              <w:numPr>
                <w:ilvl w:val="1"/>
                <w:numId w:val="16"/>
              </w:numPr>
              <w:tabs>
                <w:tab w:val="left" w:pos="2800"/>
              </w:tabs>
              <w:spacing w:line="236" w:lineRule="auto"/>
              <w:ind w:left="1071" w:right="300" w:hanging="351"/>
              <w:rPr>
                <w:rFonts w:ascii="Open Sans" w:eastAsia="Arial" w:hAnsi="Open Sans" w:cs="Open Sans"/>
                <w:sz w:val="22"/>
                <w:szCs w:val="22"/>
              </w:rPr>
            </w:pPr>
            <w:r w:rsidRPr="001060BB">
              <w:rPr>
                <w:rFonts w:ascii="Open Sans" w:eastAsia="Arial" w:hAnsi="Open Sans" w:cs="Open Sans"/>
                <w:sz w:val="22"/>
                <w:szCs w:val="22"/>
              </w:rPr>
              <w:t>Backdraft: an instantaneous explosion or rapid burning of superheated gases that occurs when oxygen is introduced into an oxygen-depleted space</w:t>
            </w:r>
          </w:p>
          <w:p w14:paraId="1724A6FD" w14:textId="77777777" w:rsidR="001F7802" w:rsidRPr="001060BB" w:rsidRDefault="001F7802" w:rsidP="001F7802">
            <w:pPr>
              <w:spacing w:line="13" w:lineRule="exact"/>
              <w:rPr>
                <w:rFonts w:ascii="Open Sans" w:eastAsia="Arial" w:hAnsi="Open Sans" w:cs="Open Sans"/>
                <w:sz w:val="22"/>
                <w:szCs w:val="22"/>
              </w:rPr>
            </w:pPr>
          </w:p>
          <w:p w14:paraId="7426E564" w14:textId="7ED4FB92" w:rsidR="001F7802" w:rsidRPr="001060BB" w:rsidRDefault="001F7802" w:rsidP="001F7802">
            <w:pPr>
              <w:numPr>
                <w:ilvl w:val="1"/>
                <w:numId w:val="16"/>
              </w:numPr>
              <w:tabs>
                <w:tab w:val="left" w:pos="2800"/>
              </w:tabs>
              <w:spacing w:line="236" w:lineRule="auto"/>
              <w:ind w:left="1071" w:right="220" w:hanging="351"/>
              <w:rPr>
                <w:rFonts w:ascii="Open Sans" w:eastAsia="Arial" w:hAnsi="Open Sans" w:cs="Open Sans"/>
                <w:sz w:val="22"/>
                <w:szCs w:val="22"/>
              </w:rPr>
            </w:pPr>
            <w:r w:rsidRPr="001060BB">
              <w:rPr>
                <w:rFonts w:ascii="Open Sans" w:eastAsia="Arial" w:hAnsi="Open Sans" w:cs="Open Sans"/>
                <w:sz w:val="22"/>
                <w:szCs w:val="22"/>
              </w:rPr>
              <w:t>Rollover/Flame</w:t>
            </w:r>
            <w:r w:rsidR="001060BB">
              <w:rPr>
                <w:rFonts w:ascii="Open Sans" w:eastAsia="Arial" w:hAnsi="Open Sans" w:cs="Open Sans"/>
                <w:sz w:val="22"/>
                <w:szCs w:val="22"/>
              </w:rPr>
              <w:t xml:space="preserve"> </w:t>
            </w:r>
            <w:r w:rsidRPr="001060BB">
              <w:rPr>
                <w:rFonts w:ascii="Open Sans" w:eastAsia="Arial" w:hAnsi="Open Sans" w:cs="Open Sans"/>
                <w:sz w:val="22"/>
                <w:szCs w:val="22"/>
              </w:rPr>
              <w:t>over: phenomena where unburned gases accumulated at the top of a compartment ignite and flames spread across the ceiling</w:t>
            </w:r>
          </w:p>
          <w:p w14:paraId="63FC9FA9" w14:textId="77777777" w:rsidR="001F7802" w:rsidRPr="001060BB" w:rsidRDefault="001F7802" w:rsidP="001F7802">
            <w:pPr>
              <w:tabs>
                <w:tab w:val="left" w:pos="2800"/>
              </w:tabs>
              <w:spacing w:line="235" w:lineRule="auto"/>
              <w:ind w:right="240"/>
              <w:rPr>
                <w:rFonts w:ascii="Open Sans" w:eastAsia="Arial" w:hAnsi="Open Sans" w:cs="Open Sans"/>
                <w:sz w:val="22"/>
                <w:szCs w:val="22"/>
              </w:rPr>
            </w:pPr>
          </w:p>
          <w:p w14:paraId="41259C4C" w14:textId="77777777" w:rsidR="00B3350C" w:rsidRPr="001060BB" w:rsidRDefault="09D121B5" w:rsidP="09D121B5">
            <w:pPr>
              <w:spacing w:before="120" w:after="120"/>
              <w:rPr>
                <w:rFonts w:ascii="Open Sans" w:hAnsi="Open Sans" w:cs="Open Sans"/>
                <w:i/>
                <w:iCs/>
                <w:sz w:val="22"/>
                <w:szCs w:val="22"/>
              </w:rPr>
            </w:pPr>
            <w:r w:rsidRPr="001060BB">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56008059" w:rsidR="00CF2E7E" w:rsidRPr="004A13A3" w:rsidRDefault="001060BB" w:rsidP="004A13A3">
            <w:pPr>
              <w:spacing w:before="120" w:after="120"/>
              <w:rPr>
                <w:rFonts w:ascii="Open Sans" w:hAnsi="Open Sans" w:cs="Open Sans"/>
                <w:sz w:val="22"/>
                <w:szCs w:val="22"/>
              </w:rPr>
            </w:pPr>
            <w:r w:rsidRPr="004A13A3">
              <w:rPr>
                <w:rFonts w:ascii="Open Sans" w:hAnsi="Open Sans" w:cs="Open Sans"/>
                <w:sz w:val="22"/>
                <w:szCs w:val="22"/>
              </w:rPr>
              <w:t>NONE</w:t>
            </w:r>
          </w:p>
        </w:tc>
      </w:tr>
      <w:tr w:rsidR="00B3350C" w:rsidRPr="001060BB" w14:paraId="07580D23" w14:textId="77777777" w:rsidTr="09D121B5">
        <w:trPr>
          <w:trHeight w:val="27"/>
        </w:trPr>
        <w:tc>
          <w:tcPr>
            <w:tcW w:w="2952" w:type="dxa"/>
            <w:shd w:val="clear" w:color="auto" w:fill="auto"/>
          </w:tcPr>
          <w:p w14:paraId="78EDFD65" w14:textId="249361E5"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lastRenderedPageBreak/>
              <w:t>Guided Practice *</w:t>
            </w:r>
          </w:p>
        </w:tc>
        <w:tc>
          <w:tcPr>
            <w:tcW w:w="7848" w:type="dxa"/>
            <w:shd w:val="clear" w:color="auto" w:fill="auto"/>
          </w:tcPr>
          <w:p w14:paraId="1F737D6C" w14:textId="7A21E901" w:rsidR="00E72C73" w:rsidRPr="001060BB" w:rsidRDefault="00E72C73" w:rsidP="00E72C73">
            <w:pPr>
              <w:tabs>
                <w:tab w:val="left" w:pos="2000"/>
              </w:tabs>
              <w:spacing w:line="226" w:lineRule="auto"/>
              <w:rPr>
                <w:rFonts w:ascii="Open Sans" w:eastAsia="Arial" w:hAnsi="Open Sans" w:cs="Open Sans"/>
                <w:sz w:val="22"/>
                <w:szCs w:val="22"/>
              </w:rPr>
            </w:pPr>
            <w:r w:rsidRPr="001060BB">
              <w:rPr>
                <w:rFonts w:ascii="Open Sans" w:eastAsia="Arial" w:hAnsi="Open Sans" w:cs="Open Sans"/>
                <w:sz w:val="22"/>
                <w:szCs w:val="22"/>
              </w:rPr>
              <w:t xml:space="preserve">Students </w:t>
            </w:r>
            <w:proofErr w:type="gramStart"/>
            <w:r w:rsidRPr="001060BB">
              <w:rPr>
                <w:rFonts w:ascii="Open Sans" w:eastAsia="Arial" w:hAnsi="Open Sans" w:cs="Open Sans"/>
                <w:sz w:val="22"/>
                <w:szCs w:val="22"/>
              </w:rPr>
              <w:t>demonstrate</w:t>
            </w:r>
            <w:proofErr w:type="gramEnd"/>
            <w:r w:rsidRPr="001060BB">
              <w:rPr>
                <w:rFonts w:ascii="Open Sans" w:eastAsia="Arial" w:hAnsi="Open Sans" w:cs="Open Sans"/>
                <w:sz w:val="22"/>
                <w:szCs w:val="22"/>
              </w:rPr>
              <w:t xml:space="preserve"> how the fire triangle is directly related to</w:t>
            </w:r>
            <w:r w:rsidRPr="001060BB">
              <w:rPr>
                <w:rFonts w:ascii="Open Sans" w:eastAsia="Arial" w:hAnsi="Open Sans" w:cs="Open Sans"/>
                <w:i/>
                <w:iCs/>
                <w:sz w:val="22"/>
                <w:szCs w:val="22"/>
              </w:rPr>
              <w:t xml:space="preserve"> </w:t>
            </w:r>
            <w:r w:rsidRPr="001060BB">
              <w:rPr>
                <w:rFonts w:ascii="Open Sans" w:eastAsia="Arial" w:hAnsi="Open Sans" w:cs="Open Sans"/>
                <w:sz w:val="22"/>
                <w:szCs w:val="22"/>
              </w:rPr>
              <w:t>non-flaming/smoldering fires, and how the 4</w:t>
            </w:r>
            <w:r w:rsidRPr="001060BB">
              <w:rPr>
                <w:rFonts w:ascii="Open Sans" w:eastAsia="Arial" w:hAnsi="Open Sans" w:cs="Open Sans"/>
                <w:sz w:val="22"/>
                <w:szCs w:val="22"/>
                <w:vertAlign w:val="superscript"/>
              </w:rPr>
              <w:t>th</w:t>
            </w:r>
            <w:r w:rsidRPr="001060BB">
              <w:rPr>
                <w:rFonts w:ascii="Open Sans" w:eastAsia="Arial" w:hAnsi="Open Sans" w:cs="Open Sans"/>
                <w:sz w:val="22"/>
                <w:szCs w:val="22"/>
              </w:rPr>
              <w:t xml:space="preserve"> component of the fire tetrahedron (chemical chain reaction) is directly related to extinguishing fires in a flaming mode. This may be done in an extinguisher demonstration controlled and </w:t>
            </w:r>
            <w:proofErr w:type="gramStart"/>
            <w:r w:rsidRPr="001060BB">
              <w:rPr>
                <w:rFonts w:ascii="Open Sans" w:eastAsia="Arial" w:hAnsi="Open Sans" w:cs="Open Sans"/>
                <w:sz w:val="22"/>
                <w:szCs w:val="22"/>
              </w:rPr>
              <w:t>monitored</w:t>
            </w:r>
            <w:proofErr w:type="gramEnd"/>
            <w:r w:rsidRPr="001060BB">
              <w:rPr>
                <w:rFonts w:ascii="Open Sans" w:eastAsia="Arial" w:hAnsi="Open Sans" w:cs="Open Sans"/>
                <w:sz w:val="22"/>
                <w:szCs w:val="22"/>
              </w:rPr>
              <w:t xml:space="preserve"> by the local fire department, using appropriate extinguishers to extinguish a smoldering fire and a flaming fire.</w:t>
            </w:r>
          </w:p>
          <w:p w14:paraId="2BA461F9" w14:textId="77777777" w:rsidR="00B3350C" w:rsidRPr="001060BB" w:rsidRDefault="09D121B5" w:rsidP="09D121B5">
            <w:pPr>
              <w:spacing w:before="120" w:after="120"/>
              <w:rPr>
                <w:rFonts w:ascii="Open Sans" w:hAnsi="Open Sans" w:cs="Open Sans"/>
                <w:i/>
                <w:iCs/>
                <w:sz w:val="22"/>
                <w:szCs w:val="22"/>
              </w:rPr>
            </w:pPr>
            <w:r w:rsidRPr="001060B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194252A" w:rsidR="00CF2E7E" w:rsidRPr="004A13A3" w:rsidRDefault="001060BB" w:rsidP="004A13A3">
            <w:pPr>
              <w:spacing w:before="120" w:after="120"/>
              <w:rPr>
                <w:rFonts w:ascii="Open Sans" w:hAnsi="Open Sans" w:cs="Open Sans"/>
                <w:sz w:val="22"/>
                <w:szCs w:val="22"/>
              </w:rPr>
            </w:pPr>
            <w:r w:rsidRPr="004A13A3">
              <w:rPr>
                <w:rFonts w:ascii="Open Sans" w:hAnsi="Open Sans" w:cs="Open Sans"/>
                <w:sz w:val="22"/>
                <w:szCs w:val="22"/>
              </w:rPr>
              <w:t>NONE</w:t>
            </w:r>
          </w:p>
        </w:tc>
      </w:tr>
      <w:tr w:rsidR="00B3350C" w:rsidRPr="001060BB" w14:paraId="2BB1B0A1" w14:textId="77777777" w:rsidTr="09D121B5">
        <w:trPr>
          <w:trHeight w:val="395"/>
        </w:trPr>
        <w:tc>
          <w:tcPr>
            <w:tcW w:w="2952" w:type="dxa"/>
            <w:shd w:val="clear" w:color="auto" w:fill="auto"/>
          </w:tcPr>
          <w:p w14:paraId="1388253E" w14:textId="6EA2F42B"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Independent Practice/Laboratory Experience/Differentiated Activities *</w:t>
            </w:r>
          </w:p>
        </w:tc>
        <w:tc>
          <w:tcPr>
            <w:tcW w:w="7848" w:type="dxa"/>
            <w:shd w:val="clear" w:color="auto" w:fill="auto"/>
          </w:tcPr>
          <w:p w14:paraId="20620F3C" w14:textId="77777777" w:rsidR="00E72C73" w:rsidRPr="001060BB" w:rsidRDefault="00E72C73" w:rsidP="00E72C73">
            <w:pPr>
              <w:tabs>
                <w:tab w:val="left" w:pos="2000"/>
              </w:tabs>
              <w:spacing w:line="237" w:lineRule="auto"/>
              <w:ind w:right="160"/>
              <w:rPr>
                <w:rFonts w:ascii="Open Sans" w:eastAsia="Arial" w:hAnsi="Open Sans" w:cs="Open Sans"/>
                <w:sz w:val="22"/>
                <w:szCs w:val="22"/>
              </w:rPr>
            </w:pPr>
            <w:r w:rsidRPr="001060BB">
              <w:rPr>
                <w:rFonts w:ascii="Open Sans" w:eastAsia="Arial" w:hAnsi="Open Sans" w:cs="Open Sans"/>
                <w:sz w:val="22"/>
                <w:szCs w:val="22"/>
              </w:rPr>
              <w:t xml:space="preserve">Students </w:t>
            </w:r>
            <w:proofErr w:type="gramStart"/>
            <w:r w:rsidRPr="001060BB">
              <w:rPr>
                <w:rFonts w:ascii="Open Sans" w:eastAsia="Arial" w:hAnsi="Open Sans" w:cs="Open Sans"/>
                <w:sz w:val="22"/>
                <w:szCs w:val="22"/>
              </w:rPr>
              <w:t>compare and contrast</w:t>
            </w:r>
            <w:proofErr w:type="gramEnd"/>
            <w:r w:rsidRPr="001060BB">
              <w:rPr>
                <w:rFonts w:ascii="Open Sans" w:eastAsia="Arial" w:hAnsi="Open Sans" w:cs="Open Sans"/>
                <w:sz w:val="22"/>
                <w:szCs w:val="22"/>
              </w:rPr>
              <w:t xml:space="preserve"> the similarities and differences between a fire triangle and a fire tetrahedron, then write a summary. This may also be done by building two- and three-dimensional models to show the different components. Use the Summary Rubric for assessment.</w:t>
            </w:r>
          </w:p>
          <w:p w14:paraId="68F1D415" w14:textId="77777777" w:rsidR="00E72C73" w:rsidRPr="001060BB" w:rsidRDefault="00E72C73" w:rsidP="09D121B5">
            <w:pPr>
              <w:spacing w:before="120" w:after="120"/>
              <w:rPr>
                <w:rFonts w:ascii="Open Sans" w:hAnsi="Open Sans" w:cs="Open Sans"/>
                <w:i/>
                <w:iCs/>
                <w:sz w:val="22"/>
                <w:szCs w:val="22"/>
              </w:rPr>
            </w:pPr>
          </w:p>
          <w:p w14:paraId="5EA35FFF" w14:textId="77777777" w:rsidR="00B3350C" w:rsidRPr="001060BB" w:rsidRDefault="09D121B5" w:rsidP="09D121B5">
            <w:pPr>
              <w:spacing w:before="120" w:after="120"/>
              <w:rPr>
                <w:rFonts w:ascii="Open Sans" w:hAnsi="Open Sans" w:cs="Open Sans"/>
                <w:i/>
                <w:iCs/>
                <w:sz w:val="22"/>
                <w:szCs w:val="22"/>
              </w:rPr>
            </w:pPr>
            <w:r w:rsidRPr="001060B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5F5DDCF" w:rsidR="00CF2E7E" w:rsidRPr="004A13A3" w:rsidRDefault="001060BB" w:rsidP="004A13A3">
            <w:pPr>
              <w:spacing w:before="120" w:after="120"/>
              <w:rPr>
                <w:rFonts w:ascii="Open Sans" w:hAnsi="Open Sans" w:cs="Open Sans"/>
                <w:sz w:val="22"/>
                <w:szCs w:val="22"/>
              </w:rPr>
            </w:pPr>
            <w:r w:rsidRPr="004A13A3">
              <w:rPr>
                <w:rFonts w:ascii="Open Sans" w:hAnsi="Open Sans" w:cs="Open Sans"/>
                <w:sz w:val="22"/>
                <w:szCs w:val="22"/>
              </w:rPr>
              <w:t>NONE</w:t>
            </w:r>
          </w:p>
        </w:tc>
      </w:tr>
      <w:tr w:rsidR="00B3350C" w:rsidRPr="001060BB" w14:paraId="50863A81" w14:textId="77777777" w:rsidTr="09D121B5">
        <w:tc>
          <w:tcPr>
            <w:tcW w:w="2952" w:type="dxa"/>
            <w:shd w:val="clear" w:color="auto" w:fill="auto"/>
          </w:tcPr>
          <w:p w14:paraId="3E48F608" w14:textId="5EE824C9"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Lesson Closure</w:t>
            </w:r>
          </w:p>
        </w:tc>
        <w:tc>
          <w:tcPr>
            <w:tcW w:w="7848" w:type="dxa"/>
            <w:shd w:val="clear" w:color="auto" w:fill="auto"/>
          </w:tcPr>
          <w:p w14:paraId="101353E5" w14:textId="77777777" w:rsidR="00B3350C" w:rsidRPr="001060BB" w:rsidRDefault="00B3350C" w:rsidP="00DC4B23">
            <w:pPr>
              <w:spacing w:before="120" w:after="120"/>
              <w:rPr>
                <w:rFonts w:ascii="Open Sans" w:hAnsi="Open Sans" w:cs="Open Sans"/>
                <w:sz w:val="22"/>
                <w:szCs w:val="22"/>
              </w:rPr>
            </w:pPr>
          </w:p>
        </w:tc>
      </w:tr>
      <w:tr w:rsidR="00B3350C" w:rsidRPr="001060BB" w14:paraId="09F5B5CB" w14:textId="77777777" w:rsidTr="09D121B5">
        <w:trPr>
          <w:trHeight w:val="135"/>
        </w:trPr>
        <w:tc>
          <w:tcPr>
            <w:tcW w:w="2952" w:type="dxa"/>
            <w:shd w:val="clear" w:color="auto" w:fill="auto"/>
          </w:tcPr>
          <w:p w14:paraId="5374FB7C" w14:textId="3BB87904" w:rsidR="0080201D"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Summative/End of Lesson Assessment *</w:t>
            </w:r>
          </w:p>
          <w:p w14:paraId="6CEEAD70" w14:textId="12A5B6A4" w:rsidR="00B3350C" w:rsidRPr="001060BB" w:rsidRDefault="0080201D" w:rsidP="0080201D">
            <w:pPr>
              <w:tabs>
                <w:tab w:val="left" w:pos="2820"/>
              </w:tabs>
              <w:rPr>
                <w:rFonts w:ascii="Open Sans" w:hAnsi="Open Sans" w:cs="Open Sans"/>
                <w:sz w:val="22"/>
                <w:szCs w:val="22"/>
              </w:rPr>
            </w:pPr>
            <w:r w:rsidRPr="001060BB">
              <w:rPr>
                <w:rFonts w:ascii="Open Sans" w:hAnsi="Open Sans" w:cs="Open Sans"/>
                <w:sz w:val="22"/>
                <w:szCs w:val="22"/>
              </w:rPr>
              <w:tab/>
            </w:r>
          </w:p>
        </w:tc>
        <w:tc>
          <w:tcPr>
            <w:tcW w:w="7848" w:type="dxa"/>
            <w:shd w:val="clear" w:color="auto" w:fill="auto"/>
          </w:tcPr>
          <w:p w14:paraId="1BC14B68" w14:textId="2D738E87" w:rsidR="00E72C73" w:rsidRPr="001060BB" w:rsidRDefault="004A13A3" w:rsidP="00E72C73">
            <w:pPr>
              <w:rPr>
                <w:rFonts w:ascii="Open Sans" w:hAnsi="Open Sans" w:cs="Open Sans"/>
                <w:sz w:val="22"/>
                <w:szCs w:val="22"/>
              </w:rPr>
            </w:pPr>
            <w:r w:rsidRPr="00BA4A34">
              <w:rPr>
                <w:rFonts w:ascii="Open Sans" w:hAnsi="Open Sans" w:cs="Open Sans"/>
                <w:sz w:val="22"/>
                <w:szCs w:val="22"/>
              </w:rPr>
              <w:t>Physical States of Matter and the Combustion Process</w:t>
            </w:r>
            <w:r w:rsidRPr="001060BB">
              <w:rPr>
                <w:rFonts w:ascii="Open Sans" w:hAnsi="Open Sans" w:cs="Open Sans"/>
                <w:sz w:val="22"/>
                <w:szCs w:val="22"/>
              </w:rPr>
              <w:t xml:space="preserve"> </w:t>
            </w:r>
            <w:r w:rsidR="00E72C73" w:rsidRPr="001060BB">
              <w:rPr>
                <w:rFonts w:ascii="Open Sans" w:eastAsia="Arial" w:hAnsi="Open Sans" w:cs="Open Sans"/>
                <w:sz w:val="22"/>
                <w:szCs w:val="22"/>
              </w:rPr>
              <w:t>Quiz and Key</w:t>
            </w:r>
          </w:p>
          <w:p w14:paraId="617688EE" w14:textId="77777777" w:rsidR="00E72C73" w:rsidRPr="001060BB" w:rsidRDefault="00E72C73" w:rsidP="00E72C73">
            <w:pPr>
              <w:rPr>
                <w:rFonts w:ascii="Open Sans" w:hAnsi="Open Sans" w:cs="Open Sans"/>
                <w:sz w:val="22"/>
                <w:szCs w:val="22"/>
              </w:rPr>
            </w:pPr>
            <w:r w:rsidRPr="001060BB">
              <w:rPr>
                <w:rFonts w:ascii="Open Sans" w:eastAsia="Arial" w:hAnsi="Open Sans" w:cs="Open Sans"/>
                <w:sz w:val="22"/>
                <w:szCs w:val="22"/>
              </w:rPr>
              <w:t>Discussion Rubric</w:t>
            </w:r>
          </w:p>
          <w:p w14:paraId="279F0CF8" w14:textId="3235FBB6" w:rsidR="00E72C73" w:rsidRPr="001060BB" w:rsidRDefault="00E72C73" w:rsidP="00E72C73">
            <w:pPr>
              <w:spacing w:line="237" w:lineRule="auto"/>
              <w:rPr>
                <w:rFonts w:ascii="Open Sans" w:hAnsi="Open Sans" w:cs="Open Sans"/>
                <w:sz w:val="22"/>
                <w:szCs w:val="22"/>
              </w:rPr>
            </w:pPr>
            <w:r w:rsidRPr="001060BB">
              <w:rPr>
                <w:rFonts w:ascii="Open Sans" w:eastAsia="Arial" w:hAnsi="Open Sans" w:cs="Open Sans"/>
                <w:sz w:val="22"/>
                <w:szCs w:val="22"/>
              </w:rPr>
              <w:t>Summary Rubric</w:t>
            </w:r>
          </w:p>
          <w:p w14:paraId="1E675341" w14:textId="77777777" w:rsidR="00B3350C" w:rsidRPr="001060BB" w:rsidRDefault="09D121B5" w:rsidP="09D121B5">
            <w:pPr>
              <w:spacing w:before="120" w:after="120"/>
              <w:rPr>
                <w:rFonts w:ascii="Open Sans" w:hAnsi="Open Sans" w:cs="Open Sans"/>
                <w:i/>
                <w:iCs/>
                <w:sz w:val="22"/>
                <w:szCs w:val="22"/>
              </w:rPr>
            </w:pPr>
            <w:r w:rsidRPr="001060BB">
              <w:rPr>
                <w:rFonts w:ascii="Open Sans" w:hAnsi="Open Sans" w:cs="Open Sans"/>
                <w:i/>
                <w:iCs/>
                <w:sz w:val="22"/>
                <w:szCs w:val="22"/>
              </w:rPr>
              <w:t>Individualized Education Plan (IEP) for all special education students must be followed. Examples of accommodations may include, but are not limited to:</w:t>
            </w:r>
          </w:p>
          <w:p w14:paraId="369336FA" w14:textId="77777777" w:rsidR="004A13A3" w:rsidRPr="004A13A3" w:rsidRDefault="004A13A3" w:rsidP="004A13A3">
            <w:pPr>
              <w:rPr>
                <w:rFonts w:ascii="Open Sans" w:hAnsi="Open Sans"/>
                <w:b/>
                <w:sz w:val="22"/>
                <w:szCs w:val="22"/>
              </w:rPr>
            </w:pPr>
            <w:r w:rsidRPr="004A13A3">
              <w:rPr>
                <w:rFonts w:ascii="Open Sans" w:hAnsi="Open Sans"/>
                <w:b/>
                <w:sz w:val="22"/>
                <w:szCs w:val="22"/>
              </w:rPr>
              <w:t xml:space="preserve">Accommodations for Learning Differences: </w:t>
            </w:r>
          </w:p>
          <w:p w14:paraId="64AE411E" w14:textId="48B0F122" w:rsidR="004A13A3" w:rsidRPr="004A13A3" w:rsidRDefault="004A13A3" w:rsidP="004A13A3">
            <w:pPr>
              <w:rPr>
                <w:rFonts w:ascii="Open Sans" w:eastAsia="Times New Roman" w:hAnsi="Open Sans"/>
                <w:sz w:val="22"/>
                <w:szCs w:val="22"/>
              </w:rPr>
            </w:pPr>
            <w:r w:rsidRPr="004A13A3">
              <w:rPr>
                <w:rFonts w:ascii="Open Sans" w:hAnsi="Open Sans"/>
                <w:sz w:val="22"/>
                <w:szCs w:val="22"/>
              </w:rPr>
              <w:t xml:space="preserve">For reinforcement, students will </w:t>
            </w:r>
            <w:proofErr w:type="gramStart"/>
            <w:r w:rsidRPr="004A13A3">
              <w:rPr>
                <w:rFonts w:ascii="Open Sans" w:hAnsi="Open Sans"/>
                <w:sz w:val="22"/>
                <w:szCs w:val="22"/>
              </w:rPr>
              <w:t>participate</w:t>
            </w:r>
            <w:proofErr w:type="gramEnd"/>
            <w:r w:rsidRPr="004A13A3">
              <w:rPr>
                <w:rFonts w:ascii="Open Sans" w:hAnsi="Open Sans"/>
                <w:sz w:val="22"/>
                <w:szCs w:val="22"/>
              </w:rPr>
              <w:t xml:space="preserve"> in peer teaching (mentoring), team learning, guided research, and note taking (web based), and/or keep journals with key words and definitions.</w:t>
            </w:r>
          </w:p>
          <w:p w14:paraId="4CB6555D" w14:textId="657BA1A6" w:rsidR="00CF2E7E" w:rsidRPr="004A13A3" w:rsidRDefault="00CF2E7E" w:rsidP="004A13A3">
            <w:pPr>
              <w:spacing w:before="120" w:after="120"/>
              <w:rPr>
                <w:rFonts w:ascii="Open Sans" w:hAnsi="Open Sans" w:cs="Open Sans"/>
                <w:color w:val="333333"/>
                <w:sz w:val="22"/>
                <w:szCs w:val="22"/>
              </w:rPr>
            </w:pPr>
          </w:p>
        </w:tc>
      </w:tr>
      <w:tr w:rsidR="00B3350C" w:rsidRPr="001060BB" w14:paraId="02913EF1" w14:textId="77777777" w:rsidTr="09D121B5">
        <w:trPr>
          <w:trHeight w:val="135"/>
        </w:trPr>
        <w:tc>
          <w:tcPr>
            <w:tcW w:w="2952" w:type="dxa"/>
            <w:shd w:val="clear" w:color="auto" w:fill="auto"/>
          </w:tcPr>
          <w:p w14:paraId="0216DEB4" w14:textId="1E3E55AD"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References/Resources/</w:t>
            </w:r>
          </w:p>
          <w:p w14:paraId="324BDA87" w14:textId="3A4F8FF0"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Teacher Preparation</w:t>
            </w:r>
          </w:p>
        </w:tc>
        <w:tc>
          <w:tcPr>
            <w:tcW w:w="7848" w:type="dxa"/>
            <w:shd w:val="clear" w:color="auto" w:fill="auto"/>
          </w:tcPr>
          <w:p w14:paraId="32B9E2CE" w14:textId="77777777" w:rsidR="00E72C73" w:rsidRPr="001060BB" w:rsidRDefault="00E72C73" w:rsidP="00E72C73">
            <w:pPr>
              <w:spacing w:line="206" w:lineRule="auto"/>
              <w:rPr>
                <w:rFonts w:ascii="Open Sans" w:hAnsi="Open Sans" w:cs="Open Sans"/>
                <w:sz w:val="22"/>
                <w:szCs w:val="22"/>
              </w:rPr>
            </w:pPr>
            <w:r w:rsidRPr="001060BB">
              <w:rPr>
                <w:rFonts w:ascii="Open Sans" w:eastAsia="Arial" w:hAnsi="Open Sans" w:cs="Open Sans"/>
                <w:sz w:val="22"/>
                <w:szCs w:val="22"/>
              </w:rPr>
              <w:t xml:space="preserve">1418001775, </w:t>
            </w:r>
            <w:r w:rsidRPr="001060BB">
              <w:rPr>
                <w:rFonts w:ascii="Open Sans" w:eastAsia="Arial" w:hAnsi="Open Sans" w:cs="Open Sans"/>
                <w:i/>
                <w:iCs/>
                <w:sz w:val="22"/>
                <w:szCs w:val="22"/>
              </w:rPr>
              <w:t>Introduction to Fire Protection</w:t>
            </w:r>
            <w:r w:rsidRPr="001060BB">
              <w:rPr>
                <w:rFonts w:ascii="Open Sans" w:eastAsia="Arial" w:hAnsi="Open Sans" w:cs="Open Sans"/>
                <w:sz w:val="22"/>
                <w:szCs w:val="22"/>
              </w:rPr>
              <w:t xml:space="preserve"> (3</w:t>
            </w:r>
            <w:r w:rsidRPr="001060BB">
              <w:rPr>
                <w:rFonts w:ascii="Open Sans" w:eastAsia="Arial" w:hAnsi="Open Sans" w:cs="Open Sans"/>
                <w:sz w:val="22"/>
                <w:szCs w:val="22"/>
                <w:vertAlign w:val="superscript"/>
              </w:rPr>
              <w:t>rd</w:t>
            </w:r>
            <w:r w:rsidRPr="001060BB">
              <w:rPr>
                <w:rFonts w:ascii="Open Sans" w:eastAsia="Arial" w:hAnsi="Open Sans" w:cs="Open Sans"/>
                <w:sz w:val="22"/>
                <w:szCs w:val="22"/>
              </w:rPr>
              <w:t xml:space="preserve"> Edition), </w:t>
            </w:r>
            <w:proofErr w:type="spellStart"/>
            <w:r w:rsidRPr="001060BB">
              <w:rPr>
                <w:rFonts w:ascii="Open Sans" w:eastAsia="Arial" w:hAnsi="Open Sans" w:cs="Open Sans"/>
                <w:sz w:val="22"/>
                <w:szCs w:val="22"/>
              </w:rPr>
              <w:t>Klinoff</w:t>
            </w:r>
            <w:proofErr w:type="spellEnd"/>
            <w:r w:rsidRPr="001060BB">
              <w:rPr>
                <w:rFonts w:ascii="Open Sans" w:eastAsia="Arial" w:hAnsi="Open Sans" w:cs="Open Sans"/>
                <w:sz w:val="22"/>
                <w:szCs w:val="22"/>
              </w:rPr>
              <w:t>, Robert</w:t>
            </w:r>
          </w:p>
          <w:p w14:paraId="203ECC9C" w14:textId="77777777" w:rsidR="00E72C73" w:rsidRPr="001060BB" w:rsidRDefault="00E72C73" w:rsidP="00E72C73">
            <w:pPr>
              <w:spacing w:line="183" w:lineRule="auto"/>
              <w:rPr>
                <w:rFonts w:ascii="Open Sans" w:hAnsi="Open Sans" w:cs="Open Sans"/>
                <w:sz w:val="22"/>
                <w:szCs w:val="22"/>
              </w:rPr>
            </w:pPr>
            <w:r w:rsidRPr="001060BB">
              <w:rPr>
                <w:rFonts w:ascii="Open Sans" w:eastAsia="Arial" w:hAnsi="Open Sans" w:cs="Open Sans"/>
                <w:sz w:val="22"/>
                <w:szCs w:val="22"/>
              </w:rPr>
              <w:t xml:space="preserve">0879392886, </w:t>
            </w:r>
            <w:r w:rsidRPr="001060BB">
              <w:rPr>
                <w:rFonts w:ascii="Open Sans" w:eastAsia="Arial" w:hAnsi="Open Sans" w:cs="Open Sans"/>
                <w:i/>
                <w:iCs/>
                <w:sz w:val="22"/>
                <w:szCs w:val="22"/>
              </w:rPr>
              <w:t>Essentials of Firefighting</w:t>
            </w:r>
            <w:r w:rsidRPr="001060BB">
              <w:rPr>
                <w:rFonts w:ascii="Open Sans" w:eastAsia="Arial" w:hAnsi="Open Sans" w:cs="Open Sans"/>
                <w:sz w:val="22"/>
                <w:szCs w:val="22"/>
              </w:rPr>
              <w:t xml:space="preserve"> (5</w:t>
            </w:r>
            <w:r w:rsidRPr="001060BB">
              <w:rPr>
                <w:rFonts w:ascii="Open Sans" w:eastAsia="Arial" w:hAnsi="Open Sans" w:cs="Open Sans"/>
                <w:sz w:val="22"/>
                <w:szCs w:val="22"/>
                <w:vertAlign w:val="superscript"/>
              </w:rPr>
              <w:t>th</w:t>
            </w:r>
            <w:r w:rsidRPr="001060BB">
              <w:rPr>
                <w:rFonts w:ascii="Open Sans" w:eastAsia="Arial" w:hAnsi="Open Sans" w:cs="Open Sans"/>
                <w:sz w:val="22"/>
                <w:szCs w:val="22"/>
              </w:rPr>
              <w:t xml:space="preserve"> Edition), </w:t>
            </w:r>
            <w:proofErr w:type="spellStart"/>
            <w:r w:rsidRPr="001060BB">
              <w:rPr>
                <w:rFonts w:ascii="Open Sans" w:eastAsia="Arial" w:hAnsi="Open Sans" w:cs="Open Sans"/>
                <w:sz w:val="22"/>
                <w:szCs w:val="22"/>
              </w:rPr>
              <w:t>IFSTA</w:t>
            </w:r>
            <w:proofErr w:type="spellEnd"/>
          </w:p>
          <w:p w14:paraId="230B4636" w14:textId="77777777" w:rsidR="00B3350C" w:rsidRPr="001060BB" w:rsidRDefault="00B3350C" w:rsidP="00DC4B23">
            <w:pPr>
              <w:spacing w:before="120" w:after="120"/>
              <w:rPr>
                <w:rFonts w:ascii="Open Sans" w:hAnsi="Open Sans" w:cs="Open Sans"/>
                <w:color w:val="FF0000"/>
                <w:sz w:val="22"/>
                <w:szCs w:val="22"/>
              </w:rPr>
            </w:pPr>
          </w:p>
        </w:tc>
      </w:tr>
      <w:tr w:rsidR="00B3350C" w:rsidRPr="001060B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Additional Required Components</w:t>
            </w:r>
          </w:p>
        </w:tc>
      </w:tr>
      <w:tr w:rsidR="00B3350C" w:rsidRPr="001060BB" w14:paraId="17A4CF5D" w14:textId="77777777" w:rsidTr="09D121B5">
        <w:trPr>
          <w:trHeight w:val="485"/>
        </w:trPr>
        <w:tc>
          <w:tcPr>
            <w:tcW w:w="2952" w:type="dxa"/>
            <w:shd w:val="clear" w:color="auto" w:fill="auto"/>
          </w:tcPr>
          <w:p w14:paraId="07A69FE4" w14:textId="4678019B"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1060BB" w:rsidRDefault="00B3350C" w:rsidP="00DC4B23">
            <w:pPr>
              <w:spacing w:before="120" w:after="120"/>
              <w:rPr>
                <w:rFonts w:ascii="Open Sans" w:hAnsi="Open Sans" w:cs="Open Sans"/>
                <w:sz w:val="22"/>
                <w:szCs w:val="22"/>
              </w:rPr>
            </w:pPr>
          </w:p>
        </w:tc>
      </w:tr>
      <w:tr w:rsidR="00B3350C" w:rsidRPr="001060BB" w14:paraId="13D42D07" w14:textId="77777777" w:rsidTr="09D121B5">
        <w:trPr>
          <w:trHeight w:val="737"/>
        </w:trPr>
        <w:tc>
          <w:tcPr>
            <w:tcW w:w="2952" w:type="dxa"/>
            <w:shd w:val="clear" w:color="auto" w:fill="auto"/>
          </w:tcPr>
          <w:p w14:paraId="28B3D5E3" w14:textId="0171714D" w:rsidR="00B3350C" w:rsidRPr="001060BB" w:rsidRDefault="00B3350C"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College and Career Readiness Connection</w:t>
            </w:r>
            <w:r w:rsidR="00A3064F" w:rsidRPr="001060BB">
              <w:rPr>
                <w:rStyle w:val="FootnoteReference"/>
                <w:rFonts w:ascii="Open Sans" w:hAnsi="Open Sans" w:cs="Open Sans"/>
                <w:b/>
                <w:bCs/>
                <w:sz w:val="22"/>
                <w:szCs w:val="22"/>
              </w:rPr>
              <w:footnoteReference w:id="1"/>
            </w:r>
          </w:p>
        </w:tc>
        <w:tc>
          <w:tcPr>
            <w:tcW w:w="7848" w:type="dxa"/>
            <w:shd w:val="clear" w:color="auto" w:fill="auto"/>
          </w:tcPr>
          <w:p w14:paraId="08A184D2" w14:textId="77777777" w:rsidR="00E70450" w:rsidRPr="001060BB" w:rsidRDefault="00E70450" w:rsidP="00E70450">
            <w:pPr>
              <w:rPr>
                <w:rFonts w:ascii="Open Sans" w:hAnsi="Open Sans" w:cs="Open Sans"/>
                <w:sz w:val="22"/>
                <w:szCs w:val="22"/>
              </w:rPr>
            </w:pPr>
            <w:r w:rsidRPr="001060BB">
              <w:rPr>
                <w:rFonts w:ascii="Open Sans" w:eastAsia="Arial" w:hAnsi="Open Sans" w:cs="Open Sans"/>
                <w:sz w:val="22"/>
                <w:szCs w:val="22"/>
              </w:rPr>
              <w:t>English Language Arts</w:t>
            </w:r>
          </w:p>
          <w:p w14:paraId="37710F8B" w14:textId="77777777" w:rsidR="00E70450" w:rsidRPr="001060BB" w:rsidRDefault="00E70450" w:rsidP="00E70450">
            <w:pPr>
              <w:numPr>
                <w:ilvl w:val="0"/>
                <w:numId w:val="18"/>
              </w:numPr>
              <w:tabs>
                <w:tab w:val="left" w:pos="1920"/>
              </w:tabs>
              <w:ind w:left="280" w:hanging="271"/>
              <w:rPr>
                <w:rFonts w:ascii="Open Sans" w:eastAsia="Arial" w:hAnsi="Open Sans" w:cs="Open Sans"/>
                <w:sz w:val="22"/>
                <w:szCs w:val="22"/>
              </w:rPr>
            </w:pPr>
            <w:r w:rsidRPr="001060BB">
              <w:rPr>
                <w:rFonts w:ascii="Open Sans" w:eastAsia="Arial" w:hAnsi="Open Sans" w:cs="Open Sans"/>
                <w:sz w:val="22"/>
                <w:szCs w:val="22"/>
              </w:rPr>
              <w:t>Reading</w:t>
            </w:r>
          </w:p>
          <w:p w14:paraId="076E1FE1" w14:textId="77777777" w:rsidR="00E70450" w:rsidRPr="001060BB" w:rsidRDefault="00E70450" w:rsidP="00E70450">
            <w:pPr>
              <w:spacing w:line="10" w:lineRule="exact"/>
              <w:rPr>
                <w:rFonts w:ascii="Open Sans" w:eastAsia="Arial" w:hAnsi="Open Sans" w:cs="Open Sans"/>
                <w:sz w:val="22"/>
                <w:szCs w:val="22"/>
              </w:rPr>
            </w:pPr>
          </w:p>
          <w:p w14:paraId="26C9A466" w14:textId="4D42B55E" w:rsidR="00E70450" w:rsidRPr="001060BB" w:rsidRDefault="00E70450" w:rsidP="00E70450">
            <w:pPr>
              <w:spacing w:line="235" w:lineRule="auto"/>
              <w:ind w:left="1080" w:hanging="350"/>
              <w:rPr>
                <w:rFonts w:ascii="Open Sans" w:eastAsia="Arial" w:hAnsi="Open Sans" w:cs="Open Sans"/>
                <w:sz w:val="22"/>
                <w:szCs w:val="22"/>
              </w:rPr>
            </w:pPr>
            <w:r w:rsidRPr="001060BB">
              <w:rPr>
                <w:rFonts w:ascii="Open Sans" w:eastAsia="Arial" w:hAnsi="Open Sans" w:cs="Open Sans"/>
                <w:sz w:val="22"/>
                <w:szCs w:val="22"/>
              </w:rPr>
              <w:t xml:space="preserve">B. Understand new vocabulary and concepts and use them accurately in reading, </w:t>
            </w:r>
            <w:r w:rsidR="001060BB" w:rsidRPr="001060BB">
              <w:rPr>
                <w:rFonts w:ascii="Open Sans" w:eastAsia="Arial" w:hAnsi="Open Sans" w:cs="Open Sans"/>
                <w:sz w:val="22"/>
                <w:szCs w:val="22"/>
              </w:rPr>
              <w:t>writing,</w:t>
            </w:r>
            <w:r w:rsidRPr="001060BB">
              <w:rPr>
                <w:rFonts w:ascii="Open Sans" w:eastAsia="Arial" w:hAnsi="Open Sans" w:cs="Open Sans"/>
                <w:sz w:val="22"/>
                <w:szCs w:val="22"/>
              </w:rPr>
              <w:t xml:space="preserve"> and speaking.</w:t>
            </w:r>
          </w:p>
          <w:p w14:paraId="20B4B699" w14:textId="77777777" w:rsidR="00E70450" w:rsidRPr="001060BB" w:rsidRDefault="00E70450" w:rsidP="00E70450">
            <w:pPr>
              <w:spacing w:line="11" w:lineRule="exact"/>
              <w:rPr>
                <w:rFonts w:ascii="Open Sans" w:eastAsia="Arial" w:hAnsi="Open Sans" w:cs="Open Sans"/>
                <w:sz w:val="22"/>
                <w:szCs w:val="22"/>
              </w:rPr>
            </w:pPr>
          </w:p>
          <w:p w14:paraId="4FCDC161" w14:textId="77777777" w:rsidR="00E70450" w:rsidRPr="001060BB" w:rsidRDefault="00E70450" w:rsidP="00E70450">
            <w:pPr>
              <w:numPr>
                <w:ilvl w:val="2"/>
                <w:numId w:val="18"/>
              </w:numPr>
              <w:tabs>
                <w:tab w:val="left" w:pos="3349"/>
              </w:tabs>
              <w:spacing w:line="235" w:lineRule="auto"/>
              <w:ind w:left="1700" w:right="440" w:hanging="250"/>
              <w:rPr>
                <w:rFonts w:ascii="Open Sans" w:eastAsia="Arial" w:hAnsi="Open Sans" w:cs="Open Sans"/>
                <w:sz w:val="22"/>
                <w:szCs w:val="22"/>
              </w:rPr>
            </w:pPr>
            <w:proofErr w:type="gramStart"/>
            <w:r w:rsidRPr="001060BB">
              <w:rPr>
                <w:rFonts w:ascii="Open Sans" w:eastAsia="Arial" w:hAnsi="Open Sans" w:cs="Open Sans"/>
                <w:sz w:val="22"/>
                <w:szCs w:val="22"/>
              </w:rPr>
              <w:t>Identify</w:t>
            </w:r>
            <w:proofErr w:type="gramEnd"/>
            <w:r w:rsidRPr="001060BB">
              <w:rPr>
                <w:rFonts w:ascii="Open Sans" w:eastAsia="Arial" w:hAnsi="Open Sans" w:cs="Open Sans"/>
                <w:sz w:val="22"/>
                <w:szCs w:val="22"/>
              </w:rPr>
              <w:t xml:space="preserve"> new words and concepts acquired through study of their relationships to other words and concepts.</w:t>
            </w:r>
          </w:p>
          <w:p w14:paraId="16213AA9" w14:textId="77777777" w:rsidR="00B3350C" w:rsidRPr="001060BB" w:rsidRDefault="00B3350C" w:rsidP="00DC4B23">
            <w:pPr>
              <w:spacing w:before="120" w:after="120"/>
              <w:rPr>
                <w:rFonts w:ascii="Open Sans" w:hAnsi="Open Sans" w:cs="Open Sans"/>
                <w:sz w:val="22"/>
                <w:szCs w:val="22"/>
              </w:rPr>
            </w:pPr>
          </w:p>
        </w:tc>
      </w:tr>
      <w:tr w:rsidR="00B3350C" w:rsidRPr="001060B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Recommended Strategies</w:t>
            </w:r>
          </w:p>
        </w:tc>
      </w:tr>
      <w:tr w:rsidR="00B3350C" w:rsidRPr="001060BB" w14:paraId="15010D4A" w14:textId="77777777" w:rsidTr="09D121B5">
        <w:trPr>
          <w:trHeight w:val="512"/>
        </w:trPr>
        <w:tc>
          <w:tcPr>
            <w:tcW w:w="2952" w:type="dxa"/>
            <w:shd w:val="clear" w:color="auto" w:fill="auto"/>
          </w:tcPr>
          <w:p w14:paraId="57BD3680" w14:textId="519E0340"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Reading Strategies</w:t>
            </w:r>
          </w:p>
        </w:tc>
        <w:tc>
          <w:tcPr>
            <w:tcW w:w="7848" w:type="dxa"/>
            <w:shd w:val="clear" w:color="auto" w:fill="auto"/>
          </w:tcPr>
          <w:p w14:paraId="10E0A405" w14:textId="77777777" w:rsidR="00B3350C" w:rsidRPr="001060BB" w:rsidRDefault="00B3350C" w:rsidP="00DC4B23">
            <w:pPr>
              <w:spacing w:before="120" w:after="120"/>
              <w:rPr>
                <w:rFonts w:ascii="Open Sans" w:hAnsi="Open Sans" w:cs="Open Sans"/>
                <w:sz w:val="22"/>
                <w:szCs w:val="22"/>
              </w:rPr>
            </w:pPr>
          </w:p>
        </w:tc>
      </w:tr>
      <w:tr w:rsidR="00B3350C" w:rsidRPr="001060BB" w14:paraId="1B8F084A" w14:textId="77777777" w:rsidTr="09D121B5">
        <w:trPr>
          <w:trHeight w:val="530"/>
        </w:trPr>
        <w:tc>
          <w:tcPr>
            <w:tcW w:w="2952" w:type="dxa"/>
            <w:shd w:val="clear" w:color="auto" w:fill="auto"/>
          </w:tcPr>
          <w:p w14:paraId="64678F92" w14:textId="35EF84B8"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Quotes</w:t>
            </w:r>
          </w:p>
        </w:tc>
        <w:tc>
          <w:tcPr>
            <w:tcW w:w="7848" w:type="dxa"/>
            <w:shd w:val="clear" w:color="auto" w:fill="auto"/>
          </w:tcPr>
          <w:p w14:paraId="73FBBD03" w14:textId="77777777" w:rsidR="00B3350C" w:rsidRPr="001060BB" w:rsidRDefault="00B3350C" w:rsidP="00DC4B23">
            <w:pPr>
              <w:spacing w:before="120" w:after="120"/>
              <w:rPr>
                <w:rFonts w:ascii="Open Sans" w:hAnsi="Open Sans" w:cs="Open Sans"/>
                <w:sz w:val="22"/>
                <w:szCs w:val="22"/>
              </w:rPr>
            </w:pPr>
          </w:p>
        </w:tc>
      </w:tr>
      <w:tr w:rsidR="00B3350C" w:rsidRPr="001060BB" w14:paraId="01ABF569" w14:textId="77777777" w:rsidTr="09D121B5">
        <w:trPr>
          <w:trHeight w:val="1160"/>
        </w:trPr>
        <w:tc>
          <w:tcPr>
            <w:tcW w:w="2952" w:type="dxa"/>
            <w:shd w:val="clear" w:color="auto" w:fill="auto"/>
          </w:tcPr>
          <w:p w14:paraId="593DBD72" w14:textId="40C351D9"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Multimedia/Visual Strategy</w:t>
            </w:r>
          </w:p>
          <w:p w14:paraId="3099B1F4" w14:textId="74E6B804" w:rsidR="00B3350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060BB" w:rsidRDefault="00B3350C" w:rsidP="00DC4B23">
            <w:pPr>
              <w:spacing w:before="120" w:after="120"/>
              <w:rPr>
                <w:rFonts w:ascii="Open Sans" w:hAnsi="Open Sans" w:cs="Open Sans"/>
                <w:sz w:val="22"/>
                <w:szCs w:val="22"/>
              </w:rPr>
            </w:pPr>
          </w:p>
        </w:tc>
      </w:tr>
      <w:tr w:rsidR="00B3350C" w:rsidRPr="001060BB" w14:paraId="258F6118" w14:textId="77777777" w:rsidTr="09D121B5">
        <w:tc>
          <w:tcPr>
            <w:tcW w:w="2952" w:type="dxa"/>
            <w:shd w:val="clear" w:color="auto" w:fill="auto"/>
          </w:tcPr>
          <w:p w14:paraId="3CF2726B" w14:textId="49C5C493"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Graphic Organizers/Handout</w:t>
            </w:r>
          </w:p>
        </w:tc>
        <w:tc>
          <w:tcPr>
            <w:tcW w:w="7848" w:type="dxa"/>
            <w:shd w:val="clear" w:color="auto" w:fill="auto"/>
          </w:tcPr>
          <w:p w14:paraId="3C1C5255" w14:textId="77777777" w:rsidR="00B3350C" w:rsidRPr="001060BB" w:rsidRDefault="00B3350C" w:rsidP="00DC4B23">
            <w:pPr>
              <w:spacing w:before="120" w:after="120"/>
              <w:rPr>
                <w:rFonts w:ascii="Open Sans" w:hAnsi="Open Sans" w:cs="Open Sans"/>
                <w:sz w:val="22"/>
                <w:szCs w:val="22"/>
              </w:rPr>
            </w:pPr>
          </w:p>
        </w:tc>
      </w:tr>
      <w:tr w:rsidR="00B3350C" w:rsidRPr="001060BB" w14:paraId="4E7081C3" w14:textId="77777777" w:rsidTr="09D121B5">
        <w:trPr>
          <w:trHeight w:val="135"/>
        </w:trPr>
        <w:tc>
          <w:tcPr>
            <w:tcW w:w="2952" w:type="dxa"/>
            <w:shd w:val="clear" w:color="auto" w:fill="auto"/>
          </w:tcPr>
          <w:p w14:paraId="088CA3DF" w14:textId="30B7C2ED" w:rsidR="00B3350C" w:rsidRPr="001060BB" w:rsidRDefault="09D121B5" w:rsidP="09D121B5">
            <w:pPr>
              <w:spacing w:before="120"/>
              <w:jc w:val="center"/>
              <w:rPr>
                <w:rFonts w:ascii="Open Sans" w:hAnsi="Open Sans" w:cs="Open Sans"/>
                <w:b/>
                <w:bCs/>
                <w:sz w:val="22"/>
                <w:szCs w:val="22"/>
              </w:rPr>
            </w:pPr>
            <w:r w:rsidRPr="001060BB">
              <w:rPr>
                <w:rFonts w:ascii="Open Sans" w:hAnsi="Open Sans" w:cs="Open Sans"/>
                <w:b/>
                <w:bCs/>
                <w:sz w:val="22"/>
                <w:szCs w:val="22"/>
              </w:rPr>
              <w:t>Writing Strategies</w:t>
            </w:r>
          </w:p>
          <w:p w14:paraId="167766CC" w14:textId="77777777" w:rsidR="00B3350C" w:rsidRPr="001060BB" w:rsidRDefault="09D121B5" w:rsidP="09D121B5">
            <w:pPr>
              <w:spacing w:after="120"/>
              <w:jc w:val="center"/>
              <w:rPr>
                <w:rFonts w:ascii="Open Sans" w:hAnsi="Open Sans" w:cs="Open Sans"/>
                <w:b/>
                <w:bCs/>
                <w:sz w:val="22"/>
                <w:szCs w:val="22"/>
              </w:rPr>
            </w:pPr>
            <w:r w:rsidRPr="001060B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060BB" w:rsidRDefault="00392521" w:rsidP="00DC4B23">
            <w:pPr>
              <w:spacing w:before="120" w:after="120"/>
              <w:rPr>
                <w:rFonts w:ascii="Open Sans" w:hAnsi="Open Sans" w:cs="Open Sans"/>
                <w:sz w:val="22"/>
                <w:szCs w:val="22"/>
              </w:rPr>
            </w:pPr>
          </w:p>
          <w:p w14:paraId="6920044E" w14:textId="77777777" w:rsidR="00B3350C" w:rsidRPr="001060BB" w:rsidRDefault="00B3350C" w:rsidP="00392521">
            <w:pPr>
              <w:jc w:val="center"/>
              <w:rPr>
                <w:rFonts w:ascii="Open Sans" w:hAnsi="Open Sans" w:cs="Open Sans"/>
                <w:sz w:val="22"/>
                <w:szCs w:val="22"/>
              </w:rPr>
            </w:pPr>
          </w:p>
        </w:tc>
      </w:tr>
      <w:tr w:rsidR="00B3350C" w:rsidRPr="001060B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060BB" w:rsidRDefault="09D121B5" w:rsidP="09D121B5">
            <w:pPr>
              <w:spacing w:before="120"/>
              <w:jc w:val="center"/>
              <w:rPr>
                <w:rFonts w:ascii="Open Sans" w:hAnsi="Open Sans" w:cs="Open Sans"/>
                <w:b/>
                <w:bCs/>
                <w:sz w:val="22"/>
                <w:szCs w:val="22"/>
              </w:rPr>
            </w:pPr>
            <w:r w:rsidRPr="001060BB">
              <w:rPr>
                <w:rFonts w:ascii="Open Sans" w:hAnsi="Open Sans" w:cs="Open Sans"/>
                <w:b/>
                <w:bCs/>
                <w:sz w:val="22"/>
                <w:szCs w:val="22"/>
              </w:rPr>
              <w:t>Communication</w:t>
            </w:r>
          </w:p>
          <w:p w14:paraId="1C68BAFD" w14:textId="77777777" w:rsidR="00B3350C" w:rsidRPr="001060BB" w:rsidRDefault="09D121B5" w:rsidP="09D121B5">
            <w:pPr>
              <w:spacing w:after="120"/>
              <w:jc w:val="center"/>
              <w:rPr>
                <w:rFonts w:ascii="Open Sans" w:hAnsi="Open Sans" w:cs="Open Sans"/>
                <w:b/>
                <w:bCs/>
                <w:sz w:val="22"/>
                <w:szCs w:val="22"/>
              </w:rPr>
            </w:pPr>
            <w:r w:rsidRPr="001060B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060BB" w:rsidRDefault="00B3350C" w:rsidP="00DC4B23">
            <w:pPr>
              <w:spacing w:before="120" w:after="120"/>
              <w:rPr>
                <w:rFonts w:ascii="Open Sans" w:hAnsi="Open Sans" w:cs="Open Sans"/>
                <w:sz w:val="22"/>
                <w:szCs w:val="22"/>
              </w:rPr>
            </w:pPr>
          </w:p>
        </w:tc>
      </w:tr>
      <w:tr w:rsidR="00B3350C" w:rsidRPr="001060BB" w14:paraId="16815B57" w14:textId="77777777" w:rsidTr="09D121B5">
        <w:tc>
          <w:tcPr>
            <w:tcW w:w="10800" w:type="dxa"/>
            <w:gridSpan w:val="2"/>
            <w:shd w:val="clear" w:color="auto" w:fill="D9D9D9" w:themeFill="background1" w:themeFillShade="D9"/>
          </w:tcPr>
          <w:p w14:paraId="03C0CCE7" w14:textId="77777777"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Other Essential Lesson Components</w:t>
            </w:r>
          </w:p>
        </w:tc>
      </w:tr>
      <w:tr w:rsidR="00B3350C" w:rsidRPr="001060BB" w14:paraId="2F92C5B5" w14:textId="77777777" w:rsidTr="09D121B5">
        <w:trPr>
          <w:trHeight w:val="404"/>
        </w:trPr>
        <w:tc>
          <w:tcPr>
            <w:tcW w:w="2952" w:type="dxa"/>
            <w:shd w:val="clear" w:color="auto" w:fill="auto"/>
          </w:tcPr>
          <w:p w14:paraId="3DB02087" w14:textId="77777777" w:rsidR="009C0DFC" w:rsidRPr="001060BB" w:rsidRDefault="09D121B5" w:rsidP="09D121B5">
            <w:pPr>
              <w:jc w:val="center"/>
              <w:rPr>
                <w:rFonts w:ascii="Open Sans" w:hAnsi="Open Sans" w:cs="Open Sans"/>
                <w:b/>
                <w:bCs/>
                <w:sz w:val="22"/>
                <w:szCs w:val="22"/>
              </w:rPr>
            </w:pPr>
            <w:r w:rsidRPr="001060BB">
              <w:rPr>
                <w:rFonts w:ascii="Open Sans" w:hAnsi="Open Sans" w:cs="Open Sans"/>
                <w:b/>
                <w:bCs/>
                <w:sz w:val="22"/>
                <w:szCs w:val="22"/>
              </w:rPr>
              <w:t>Enrichment Activity</w:t>
            </w:r>
          </w:p>
          <w:p w14:paraId="7B99CC87" w14:textId="1A043DE0" w:rsidR="00B3350C" w:rsidRPr="001060BB" w:rsidRDefault="09D121B5" w:rsidP="09D121B5">
            <w:pPr>
              <w:jc w:val="center"/>
              <w:rPr>
                <w:rFonts w:ascii="Open Sans" w:hAnsi="Open Sans" w:cs="Open Sans"/>
                <w:sz w:val="22"/>
                <w:szCs w:val="22"/>
              </w:rPr>
            </w:pPr>
            <w:r w:rsidRPr="001060BB">
              <w:rPr>
                <w:rFonts w:ascii="Open Sans" w:hAnsi="Open Sans" w:cs="Open Sans"/>
                <w:sz w:val="22"/>
                <w:szCs w:val="22"/>
              </w:rPr>
              <w:t>(e.g., homework assignment)</w:t>
            </w:r>
          </w:p>
        </w:tc>
        <w:tc>
          <w:tcPr>
            <w:tcW w:w="7848" w:type="dxa"/>
            <w:shd w:val="clear" w:color="auto" w:fill="auto"/>
          </w:tcPr>
          <w:p w14:paraId="56485286" w14:textId="1E540307" w:rsidR="00B3350C" w:rsidRPr="001060BB" w:rsidRDefault="00E72C73" w:rsidP="00113A2D">
            <w:pPr>
              <w:spacing w:line="251" w:lineRule="auto"/>
              <w:ind w:right="360"/>
              <w:rPr>
                <w:rFonts w:ascii="Open Sans" w:hAnsi="Open Sans" w:cs="Open Sans"/>
                <w:sz w:val="22"/>
                <w:szCs w:val="22"/>
              </w:rPr>
            </w:pPr>
            <w:r w:rsidRPr="001060BB">
              <w:rPr>
                <w:rFonts w:ascii="Open Sans" w:eastAsia="Arial" w:hAnsi="Open Sans" w:cs="Open Sans"/>
                <w:sz w:val="22"/>
                <w:szCs w:val="22"/>
              </w:rPr>
              <w:t xml:space="preserve">For enrichment, students will </w:t>
            </w:r>
            <w:proofErr w:type="gramStart"/>
            <w:r w:rsidRPr="001060BB">
              <w:rPr>
                <w:rFonts w:ascii="Open Sans" w:eastAsia="Arial" w:hAnsi="Open Sans" w:cs="Open Sans"/>
                <w:sz w:val="22"/>
                <w:szCs w:val="22"/>
              </w:rPr>
              <w:t>participate</w:t>
            </w:r>
            <w:proofErr w:type="gramEnd"/>
            <w:r w:rsidRPr="001060BB">
              <w:rPr>
                <w:rFonts w:ascii="Open Sans" w:eastAsia="Arial" w:hAnsi="Open Sans" w:cs="Open Sans"/>
                <w:sz w:val="22"/>
                <w:szCs w:val="22"/>
              </w:rPr>
              <w:t xml:space="preserve"> in a fire extinguisher demonstration controlled and monitored by the local fire department, or other fire protection service employer</w:t>
            </w:r>
          </w:p>
        </w:tc>
      </w:tr>
      <w:tr w:rsidR="00B3350C" w:rsidRPr="001060BB" w14:paraId="7A48E1E2" w14:textId="77777777" w:rsidTr="09D121B5">
        <w:tc>
          <w:tcPr>
            <w:tcW w:w="2952" w:type="dxa"/>
            <w:shd w:val="clear" w:color="auto" w:fill="auto"/>
          </w:tcPr>
          <w:p w14:paraId="2CB7813A" w14:textId="444C38A1"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1060BB" w:rsidRDefault="00B3350C" w:rsidP="00DC4B23">
            <w:pPr>
              <w:spacing w:before="120" w:after="120"/>
              <w:rPr>
                <w:rFonts w:ascii="Open Sans" w:hAnsi="Open Sans" w:cs="Open Sans"/>
                <w:sz w:val="22"/>
                <w:szCs w:val="22"/>
              </w:rPr>
            </w:pPr>
          </w:p>
        </w:tc>
      </w:tr>
      <w:tr w:rsidR="00B3350C" w:rsidRPr="001060BB" w14:paraId="7E731849" w14:textId="77777777" w:rsidTr="09D121B5">
        <w:trPr>
          <w:trHeight w:val="548"/>
        </w:trPr>
        <w:tc>
          <w:tcPr>
            <w:tcW w:w="2952" w:type="dxa"/>
            <w:shd w:val="clear" w:color="auto" w:fill="auto"/>
          </w:tcPr>
          <w:p w14:paraId="590E8739" w14:textId="09BDFA6F" w:rsidR="00B3350C" w:rsidRPr="001060BB" w:rsidRDefault="09D121B5" w:rsidP="09D121B5">
            <w:pPr>
              <w:spacing w:before="120" w:after="120"/>
              <w:jc w:val="center"/>
              <w:rPr>
                <w:rFonts w:ascii="Open Sans" w:hAnsi="Open Sans" w:cs="Open Sans"/>
                <w:b/>
                <w:bCs/>
                <w:sz w:val="22"/>
                <w:szCs w:val="22"/>
              </w:rPr>
            </w:pPr>
            <w:r w:rsidRPr="001060BB">
              <w:rPr>
                <w:rFonts w:ascii="Open Sans" w:hAnsi="Open Sans" w:cs="Open Sans"/>
                <w:b/>
                <w:bCs/>
                <w:sz w:val="22"/>
                <w:szCs w:val="22"/>
              </w:rPr>
              <w:t>CTSO connection(s)</w:t>
            </w:r>
          </w:p>
        </w:tc>
        <w:tc>
          <w:tcPr>
            <w:tcW w:w="7848" w:type="dxa"/>
            <w:shd w:val="clear" w:color="auto" w:fill="auto"/>
          </w:tcPr>
          <w:p w14:paraId="1D6673BF" w14:textId="1DF3CE78" w:rsidR="00B3350C" w:rsidRPr="001060BB" w:rsidRDefault="00E70450" w:rsidP="00DC4B23">
            <w:pPr>
              <w:spacing w:before="120" w:after="120"/>
              <w:rPr>
                <w:rFonts w:ascii="Open Sans" w:hAnsi="Open Sans" w:cs="Open Sans"/>
                <w:sz w:val="22"/>
                <w:szCs w:val="22"/>
                <w:lang w:val="es-MX"/>
              </w:rPr>
            </w:pPr>
            <w:r w:rsidRPr="001060BB">
              <w:rPr>
                <w:rFonts w:ascii="Open Sans" w:hAnsi="Open Sans" w:cs="Open Sans"/>
                <w:sz w:val="22"/>
                <w:szCs w:val="22"/>
                <w:lang w:val="es-MX"/>
              </w:rPr>
              <w:t>SkillsUSA</w:t>
            </w:r>
          </w:p>
        </w:tc>
      </w:tr>
      <w:tr w:rsidR="00B3350C" w:rsidRPr="001060BB" w14:paraId="2288B088" w14:textId="77777777" w:rsidTr="09D121B5">
        <w:trPr>
          <w:trHeight w:val="305"/>
        </w:trPr>
        <w:tc>
          <w:tcPr>
            <w:tcW w:w="2952" w:type="dxa"/>
            <w:shd w:val="clear" w:color="auto" w:fill="auto"/>
          </w:tcPr>
          <w:p w14:paraId="2077A7AD" w14:textId="452D5E10" w:rsidR="00B3350C" w:rsidRPr="001060BB" w:rsidRDefault="00B3350C" w:rsidP="00DC4B23">
            <w:pPr>
              <w:spacing w:before="120" w:after="120"/>
              <w:jc w:val="center"/>
              <w:rPr>
                <w:rFonts w:ascii="Open Sans" w:hAnsi="Open Sans" w:cs="Open Sans"/>
                <w:b/>
                <w:noProof/>
                <w:sz w:val="22"/>
                <w:szCs w:val="22"/>
              </w:rPr>
            </w:pPr>
            <w:r w:rsidRPr="001060BB">
              <w:rPr>
                <w:rFonts w:ascii="Open Sans" w:hAnsi="Open Sans" w:cs="Open Sans"/>
                <w:b/>
                <w:noProof/>
                <w:sz w:val="22"/>
                <w:szCs w:val="22"/>
              </w:rPr>
              <w:t>Service Learning Projects</w:t>
            </w:r>
          </w:p>
        </w:tc>
        <w:tc>
          <w:tcPr>
            <w:tcW w:w="7848" w:type="dxa"/>
            <w:shd w:val="clear" w:color="auto" w:fill="auto"/>
          </w:tcPr>
          <w:p w14:paraId="296854C4" w14:textId="77777777" w:rsidR="00B3350C" w:rsidRPr="001060BB" w:rsidRDefault="00B3350C" w:rsidP="00DC4B23">
            <w:pPr>
              <w:spacing w:before="120" w:after="120"/>
              <w:rPr>
                <w:rFonts w:ascii="Open Sans" w:hAnsi="Open Sans" w:cs="Open Sans"/>
                <w:sz w:val="22"/>
                <w:szCs w:val="22"/>
              </w:rPr>
            </w:pPr>
          </w:p>
        </w:tc>
      </w:tr>
      <w:tr w:rsidR="001B2F76" w:rsidRPr="001060BB" w14:paraId="680EB37A" w14:textId="77777777" w:rsidTr="09D121B5">
        <w:trPr>
          <w:trHeight w:val="305"/>
        </w:trPr>
        <w:tc>
          <w:tcPr>
            <w:tcW w:w="2952" w:type="dxa"/>
            <w:shd w:val="clear" w:color="auto" w:fill="auto"/>
          </w:tcPr>
          <w:p w14:paraId="06EE8551" w14:textId="6B7E5A7D" w:rsidR="001B2F76" w:rsidRPr="001060BB" w:rsidRDefault="00BB45D6" w:rsidP="00DC4B23">
            <w:pPr>
              <w:spacing w:before="120" w:after="120"/>
              <w:jc w:val="center"/>
              <w:rPr>
                <w:rFonts w:ascii="Open Sans" w:hAnsi="Open Sans" w:cs="Open Sans"/>
                <w:b/>
                <w:noProof/>
                <w:sz w:val="22"/>
                <w:szCs w:val="22"/>
              </w:rPr>
            </w:pPr>
            <w:r w:rsidRPr="001060BB">
              <w:rPr>
                <w:rFonts w:ascii="Open Sans" w:hAnsi="Open Sans" w:cs="Open Sans"/>
                <w:b/>
                <w:noProof/>
                <w:sz w:val="22"/>
                <w:szCs w:val="22"/>
              </w:rPr>
              <w:t xml:space="preserve">Lesson </w:t>
            </w:r>
            <w:r w:rsidR="001B2F76" w:rsidRPr="001060BB">
              <w:rPr>
                <w:rFonts w:ascii="Open Sans" w:hAnsi="Open Sans" w:cs="Open Sans"/>
                <w:b/>
                <w:noProof/>
                <w:sz w:val="22"/>
                <w:szCs w:val="22"/>
              </w:rPr>
              <w:t>Notes</w:t>
            </w:r>
          </w:p>
        </w:tc>
        <w:tc>
          <w:tcPr>
            <w:tcW w:w="7848" w:type="dxa"/>
            <w:shd w:val="clear" w:color="auto" w:fill="auto"/>
          </w:tcPr>
          <w:p w14:paraId="077D2C07" w14:textId="77777777" w:rsidR="001B2F76" w:rsidRPr="001060BB" w:rsidRDefault="001B2F76" w:rsidP="00DC4B23">
            <w:pPr>
              <w:spacing w:before="120" w:after="120"/>
              <w:rPr>
                <w:rFonts w:ascii="Open Sans" w:hAnsi="Open Sans" w:cs="Open Sans"/>
                <w:sz w:val="22"/>
                <w:szCs w:val="22"/>
              </w:rPr>
            </w:pPr>
          </w:p>
        </w:tc>
      </w:tr>
    </w:tbl>
    <w:p w14:paraId="70E91643" w14:textId="40567201" w:rsidR="003A5AF5" w:rsidRPr="001060BB" w:rsidRDefault="003A5AF5" w:rsidP="00D0097D">
      <w:pPr>
        <w:rPr>
          <w:rFonts w:ascii="Open Sans" w:hAnsi="Open Sans" w:cs="Open Sans"/>
          <w:sz w:val="22"/>
          <w:szCs w:val="22"/>
        </w:rPr>
      </w:pPr>
    </w:p>
    <w:sectPr w:rsidR="003A5AF5" w:rsidRPr="001060BB" w:rsidSect="0046775F">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E5A4B" w14:textId="77777777" w:rsidR="005D4B91" w:rsidRDefault="005D4B91" w:rsidP="00B3350C">
      <w:r>
        <w:separator/>
      </w:r>
    </w:p>
  </w:endnote>
  <w:endnote w:type="continuationSeparator" w:id="0">
    <w:p w14:paraId="58C08B54" w14:textId="77777777" w:rsidR="005D4B91" w:rsidRDefault="005D4B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rPr>
      <w:id w:val="465550626"/>
      <w:docPartObj>
        <w:docPartGallery w:val="Page Numbers (Bottom of Page)"/>
        <w:docPartUnique/>
      </w:docPartObj>
    </w:sdtPr>
    <w:sdtEndPr/>
    <w:sdtContent>
      <w:sdt>
        <w:sdtPr>
          <w:rPr>
            <w:rFonts w:eastAsia="Times New Roman"/>
          </w:r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40CF4A8B" w:rsidR="00B3350C" w:rsidRDefault="09D121B5" w:rsidP="0046775F">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61374">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61374">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B13CE" w14:textId="77777777" w:rsidR="005D4B91" w:rsidRDefault="005D4B91" w:rsidP="00B3350C">
      <w:bookmarkStart w:id="0" w:name="_Hlk484955581"/>
      <w:bookmarkEnd w:id="0"/>
      <w:r>
        <w:separator/>
      </w:r>
    </w:p>
  </w:footnote>
  <w:footnote w:type="continuationSeparator" w:id="0">
    <w:p w14:paraId="0F575C38" w14:textId="77777777" w:rsidR="005D4B91" w:rsidRDefault="005D4B9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9104ABF0"/>
    <w:lvl w:ilvl="0" w:tplc="AA807998">
      <w:start w:val="2"/>
      <w:numFmt w:val="decimal"/>
      <w:lvlText w:val="%1."/>
      <w:lvlJc w:val="left"/>
    </w:lvl>
    <w:lvl w:ilvl="1" w:tplc="596017E4">
      <w:numFmt w:val="decimal"/>
      <w:lvlText w:val=""/>
      <w:lvlJc w:val="left"/>
    </w:lvl>
    <w:lvl w:ilvl="2" w:tplc="CA8E580C">
      <w:numFmt w:val="decimal"/>
      <w:lvlText w:val=""/>
      <w:lvlJc w:val="left"/>
    </w:lvl>
    <w:lvl w:ilvl="3" w:tplc="317833C0">
      <w:numFmt w:val="decimal"/>
      <w:lvlText w:val=""/>
      <w:lvlJc w:val="left"/>
    </w:lvl>
    <w:lvl w:ilvl="4" w:tplc="9ABA81C4">
      <w:numFmt w:val="decimal"/>
      <w:lvlText w:val=""/>
      <w:lvlJc w:val="left"/>
    </w:lvl>
    <w:lvl w:ilvl="5" w:tplc="A04C1790">
      <w:numFmt w:val="decimal"/>
      <w:lvlText w:val=""/>
      <w:lvlJc w:val="left"/>
    </w:lvl>
    <w:lvl w:ilvl="6" w:tplc="5A82C608">
      <w:numFmt w:val="decimal"/>
      <w:lvlText w:val=""/>
      <w:lvlJc w:val="left"/>
    </w:lvl>
    <w:lvl w:ilvl="7" w:tplc="C2A82744">
      <w:numFmt w:val="decimal"/>
      <w:lvlText w:val=""/>
      <w:lvlJc w:val="left"/>
    </w:lvl>
    <w:lvl w:ilvl="8" w:tplc="E4B478BE">
      <w:numFmt w:val="decimal"/>
      <w:lvlText w:val=""/>
      <w:lvlJc w:val="left"/>
    </w:lvl>
  </w:abstractNum>
  <w:abstractNum w:abstractNumId="1">
    <w:nsid w:val="00001238"/>
    <w:multiLevelType w:val="hybridMultilevel"/>
    <w:tmpl w:val="F27E4AB6"/>
    <w:lvl w:ilvl="0" w:tplc="80688686">
      <w:start w:val="35"/>
      <w:numFmt w:val="upperLetter"/>
      <w:lvlText w:val="%1."/>
      <w:lvlJc w:val="left"/>
    </w:lvl>
    <w:lvl w:ilvl="1" w:tplc="391434D4">
      <w:start w:val="1"/>
      <w:numFmt w:val="upperLetter"/>
      <w:lvlText w:val="%2"/>
      <w:lvlJc w:val="left"/>
    </w:lvl>
    <w:lvl w:ilvl="2" w:tplc="F202E7AE">
      <w:start w:val="1"/>
      <w:numFmt w:val="decimal"/>
      <w:lvlText w:val="%3."/>
      <w:lvlJc w:val="left"/>
    </w:lvl>
    <w:lvl w:ilvl="3" w:tplc="9F22890E">
      <w:numFmt w:val="decimal"/>
      <w:lvlText w:val=""/>
      <w:lvlJc w:val="left"/>
    </w:lvl>
    <w:lvl w:ilvl="4" w:tplc="585C3632">
      <w:numFmt w:val="decimal"/>
      <w:lvlText w:val=""/>
      <w:lvlJc w:val="left"/>
    </w:lvl>
    <w:lvl w:ilvl="5" w:tplc="8F16C66C">
      <w:numFmt w:val="decimal"/>
      <w:lvlText w:val=""/>
      <w:lvlJc w:val="left"/>
    </w:lvl>
    <w:lvl w:ilvl="6" w:tplc="B5E48478">
      <w:numFmt w:val="decimal"/>
      <w:lvlText w:val=""/>
      <w:lvlJc w:val="left"/>
    </w:lvl>
    <w:lvl w:ilvl="7" w:tplc="79540E86">
      <w:numFmt w:val="decimal"/>
      <w:lvlText w:val=""/>
      <w:lvlJc w:val="left"/>
    </w:lvl>
    <w:lvl w:ilvl="8" w:tplc="ABCC455E">
      <w:numFmt w:val="decimal"/>
      <w:lvlText w:val=""/>
      <w:lvlJc w:val="left"/>
    </w:lvl>
  </w:abstractNum>
  <w:abstractNum w:abstractNumId="2">
    <w:nsid w:val="00001547"/>
    <w:multiLevelType w:val="hybridMultilevel"/>
    <w:tmpl w:val="9216D2B0"/>
    <w:lvl w:ilvl="0" w:tplc="3296FA36">
      <w:start w:val="1"/>
      <w:numFmt w:val="upperLetter"/>
      <w:lvlText w:val="%1."/>
      <w:lvlJc w:val="left"/>
    </w:lvl>
    <w:lvl w:ilvl="1" w:tplc="8BE40C26">
      <w:start w:val="1"/>
      <w:numFmt w:val="decimal"/>
      <w:lvlText w:val="%2."/>
      <w:lvlJc w:val="left"/>
    </w:lvl>
    <w:lvl w:ilvl="2" w:tplc="72E4380C">
      <w:numFmt w:val="decimal"/>
      <w:lvlText w:val=""/>
      <w:lvlJc w:val="left"/>
    </w:lvl>
    <w:lvl w:ilvl="3" w:tplc="8C1EF25C">
      <w:numFmt w:val="decimal"/>
      <w:lvlText w:val=""/>
      <w:lvlJc w:val="left"/>
    </w:lvl>
    <w:lvl w:ilvl="4" w:tplc="52BC4A80">
      <w:numFmt w:val="decimal"/>
      <w:lvlText w:val=""/>
      <w:lvlJc w:val="left"/>
    </w:lvl>
    <w:lvl w:ilvl="5" w:tplc="99A0372A">
      <w:numFmt w:val="decimal"/>
      <w:lvlText w:val=""/>
      <w:lvlJc w:val="left"/>
    </w:lvl>
    <w:lvl w:ilvl="6" w:tplc="A470095A">
      <w:numFmt w:val="decimal"/>
      <w:lvlText w:val=""/>
      <w:lvlJc w:val="left"/>
    </w:lvl>
    <w:lvl w:ilvl="7" w:tplc="41CEEAF0">
      <w:numFmt w:val="decimal"/>
      <w:lvlText w:val=""/>
      <w:lvlJc w:val="left"/>
    </w:lvl>
    <w:lvl w:ilvl="8" w:tplc="83D299BA">
      <w:numFmt w:val="decimal"/>
      <w:lvlText w:val=""/>
      <w:lvlJc w:val="left"/>
    </w:lvl>
  </w:abstractNum>
  <w:abstractNum w:abstractNumId="3">
    <w:nsid w:val="000026A6"/>
    <w:multiLevelType w:val="hybridMultilevel"/>
    <w:tmpl w:val="3310415C"/>
    <w:lvl w:ilvl="0" w:tplc="B9100BC2">
      <w:start w:val="24"/>
      <w:numFmt w:val="upperLetter"/>
      <w:lvlText w:val="%1."/>
      <w:lvlJc w:val="left"/>
    </w:lvl>
    <w:lvl w:ilvl="1" w:tplc="8908633A">
      <w:start w:val="1"/>
      <w:numFmt w:val="upperLetter"/>
      <w:lvlText w:val="%2."/>
      <w:lvlJc w:val="left"/>
    </w:lvl>
    <w:lvl w:ilvl="2" w:tplc="FCFE6726">
      <w:numFmt w:val="decimal"/>
      <w:lvlText w:val=""/>
      <w:lvlJc w:val="left"/>
    </w:lvl>
    <w:lvl w:ilvl="3" w:tplc="B9AA5200">
      <w:numFmt w:val="decimal"/>
      <w:lvlText w:val=""/>
      <w:lvlJc w:val="left"/>
    </w:lvl>
    <w:lvl w:ilvl="4" w:tplc="447A4910">
      <w:numFmt w:val="decimal"/>
      <w:lvlText w:val=""/>
      <w:lvlJc w:val="left"/>
    </w:lvl>
    <w:lvl w:ilvl="5" w:tplc="560A2266">
      <w:numFmt w:val="decimal"/>
      <w:lvlText w:val=""/>
      <w:lvlJc w:val="left"/>
    </w:lvl>
    <w:lvl w:ilvl="6" w:tplc="29527D04">
      <w:numFmt w:val="decimal"/>
      <w:lvlText w:val=""/>
      <w:lvlJc w:val="left"/>
    </w:lvl>
    <w:lvl w:ilvl="7" w:tplc="690C8926">
      <w:numFmt w:val="decimal"/>
      <w:lvlText w:val=""/>
      <w:lvlJc w:val="left"/>
    </w:lvl>
    <w:lvl w:ilvl="8" w:tplc="F2E4C338">
      <w:numFmt w:val="decimal"/>
      <w:lvlText w:val=""/>
      <w:lvlJc w:val="left"/>
    </w:lvl>
  </w:abstractNum>
  <w:abstractNum w:abstractNumId="4">
    <w:nsid w:val="00002D12"/>
    <w:multiLevelType w:val="hybridMultilevel"/>
    <w:tmpl w:val="4D226ADE"/>
    <w:lvl w:ilvl="0" w:tplc="243C5464">
      <w:start w:val="1"/>
      <w:numFmt w:val="upperLetter"/>
      <w:lvlText w:val="%1"/>
      <w:lvlJc w:val="left"/>
    </w:lvl>
    <w:lvl w:ilvl="1" w:tplc="E8664D32">
      <w:start w:val="1"/>
      <w:numFmt w:val="upperLetter"/>
      <w:lvlText w:val="%2."/>
      <w:lvlJc w:val="left"/>
    </w:lvl>
    <w:lvl w:ilvl="2" w:tplc="CA8840B0">
      <w:start w:val="1"/>
      <w:numFmt w:val="decimal"/>
      <w:lvlText w:val="%3."/>
      <w:lvlJc w:val="left"/>
    </w:lvl>
    <w:lvl w:ilvl="3" w:tplc="F7426A74">
      <w:start w:val="1"/>
      <w:numFmt w:val="lowerLetter"/>
      <w:lvlText w:val="%4."/>
      <w:lvlJc w:val="left"/>
    </w:lvl>
    <w:lvl w:ilvl="4" w:tplc="6C5C90AE">
      <w:numFmt w:val="decimal"/>
      <w:lvlText w:val=""/>
      <w:lvlJc w:val="left"/>
    </w:lvl>
    <w:lvl w:ilvl="5" w:tplc="FA006538">
      <w:numFmt w:val="decimal"/>
      <w:lvlText w:val=""/>
      <w:lvlJc w:val="left"/>
    </w:lvl>
    <w:lvl w:ilvl="6" w:tplc="8CA882D8">
      <w:numFmt w:val="decimal"/>
      <w:lvlText w:val=""/>
      <w:lvlJc w:val="left"/>
    </w:lvl>
    <w:lvl w:ilvl="7" w:tplc="2B24835C">
      <w:numFmt w:val="decimal"/>
      <w:lvlText w:val=""/>
      <w:lvlJc w:val="left"/>
    </w:lvl>
    <w:lvl w:ilvl="8" w:tplc="01C89954">
      <w:numFmt w:val="decimal"/>
      <w:lvlText w:val=""/>
      <w:lvlJc w:val="left"/>
    </w:lvl>
  </w:abstractNum>
  <w:abstractNum w:abstractNumId="5">
    <w:nsid w:val="000039B3"/>
    <w:multiLevelType w:val="hybridMultilevel"/>
    <w:tmpl w:val="AC002472"/>
    <w:lvl w:ilvl="0" w:tplc="B3960876">
      <w:start w:val="1"/>
      <w:numFmt w:val="upperLetter"/>
      <w:lvlText w:val="%1"/>
      <w:lvlJc w:val="left"/>
    </w:lvl>
    <w:lvl w:ilvl="1" w:tplc="1862E1E2">
      <w:start w:val="2"/>
      <w:numFmt w:val="upperLetter"/>
      <w:lvlText w:val="%2."/>
      <w:lvlJc w:val="left"/>
    </w:lvl>
    <w:lvl w:ilvl="2" w:tplc="3E3CFEDC">
      <w:start w:val="1"/>
      <w:numFmt w:val="decimal"/>
      <w:lvlText w:val="%3."/>
      <w:lvlJc w:val="left"/>
    </w:lvl>
    <w:lvl w:ilvl="3" w:tplc="CFCEA308">
      <w:start w:val="1"/>
      <w:numFmt w:val="lowerLetter"/>
      <w:lvlText w:val="%4"/>
      <w:lvlJc w:val="left"/>
    </w:lvl>
    <w:lvl w:ilvl="4" w:tplc="FBC45962">
      <w:numFmt w:val="decimal"/>
      <w:lvlText w:val=""/>
      <w:lvlJc w:val="left"/>
    </w:lvl>
    <w:lvl w:ilvl="5" w:tplc="6660C894">
      <w:numFmt w:val="decimal"/>
      <w:lvlText w:val=""/>
      <w:lvlJc w:val="left"/>
    </w:lvl>
    <w:lvl w:ilvl="6" w:tplc="6F104ED8">
      <w:numFmt w:val="decimal"/>
      <w:lvlText w:val=""/>
      <w:lvlJc w:val="left"/>
    </w:lvl>
    <w:lvl w:ilvl="7" w:tplc="36B2A956">
      <w:numFmt w:val="decimal"/>
      <w:lvlText w:val=""/>
      <w:lvlJc w:val="left"/>
    </w:lvl>
    <w:lvl w:ilvl="8" w:tplc="BFB03FF0">
      <w:numFmt w:val="decimal"/>
      <w:lvlText w:val=""/>
      <w:lvlJc w:val="left"/>
    </w:lvl>
  </w:abstractNum>
  <w:abstractNum w:abstractNumId="6">
    <w:nsid w:val="0000428B"/>
    <w:multiLevelType w:val="hybridMultilevel"/>
    <w:tmpl w:val="06322770"/>
    <w:lvl w:ilvl="0" w:tplc="7A7AFD4E">
      <w:start w:val="1"/>
      <w:numFmt w:val="upperLetter"/>
      <w:lvlText w:val="%1."/>
      <w:lvlJc w:val="left"/>
    </w:lvl>
    <w:lvl w:ilvl="1" w:tplc="67FA3B76">
      <w:numFmt w:val="decimal"/>
      <w:lvlText w:val=""/>
      <w:lvlJc w:val="left"/>
    </w:lvl>
    <w:lvl w:ilvl="2" w:tplc="A112B828">
      <w:numFmt w:val="decimal"/>
      <w:lvlText w:val=""/>
      <w:lvlJc w:val="left"/>
    </w:lvl>
    <w:lvl w:ilvl="3" w:tplc="6F1E4FB6">
      <w:numFmt w:val="decimal"/>
      <w:lvlText w:val=""/>
      <w:lvlJc w:val="left"/>
    </w:lvl>
    <w:lvl w:ilvl="4" w:tplc="8D66F812">
      <w:numFmt w:val="decimal"/>
      <w:lvlText w:val=""/>
      <w:lvlJc w:val="left"/>
    </w:lvl>
    <w:lvl w:ilvl="5" w:tplc="5AE47022">
      <w:numFmt w:val="decimal"/>
      <w:lvlText w:val=""/>
      <w:lvlJc w:val="left"/>
    </w:lvl>
    <w:lvl w:ilvl="6" w:tplc="20826268">
      <w:numFmt w:val="decimal"/>
      <w:lvlText w:val=""/>
      <w:lvlJc w:val="left"/>
    </w:lvl>
    <w:lvl w:ilvl="7" w:tplc="9EA6F414">
      <w:numFmt w:val="decimal"/>
      <w:lvlText w:val=""/>
      <w:lvlJc w:val="left"/>
    </w:lvl>
    <w:lvl w:ilvl="8" w:tplc="5CD6F5BE">
      <w:numFmt w:val="decimal"/>
      <w:lvlText w:val=""/>
      <w:lvlJc w:val="left"/>
    </w:lvl>
  </w:abstractNum>
  <w:abstractNum w:abstractNumId="7">
    <w:nsid w:val="00004DC8"/>
    <w:multiLevelType w:val="hybridMultilevel"/>
    <w:tmpl w:val="859065E4"/>
    <w:lvl w:ilvl="0" w:tplc="4DFC3D54">
      <w:start w:val="1"/>
      <w:numFmt w:val="upperLetter"/>
      <w:lvlText w:val="%1."/>
      <w:lvlJc w:val="left"/>
    </w:lvl>
    <w:lvl w:ilvl="1" w:tplc="3F062944">
      <w:start w:val="1"/>
      <w:numFmt w:val="decimal"/>
      <w:lvlText w:val="%2."/>
      <w:lvlJc w:val="left"/>
    </w:lvl>
    <w:lvl w:ilvl="2" w:tplc="82C2CF80">
      <w:numFmt w:val="decimal"/>
      <w:lvlText w:val=""/>
      <w:lvlJc w:val="left"/>
    </w:lvl>
    <w:lvl w:ilvl="3" w:tplc="093E0194">
      <w:numFmt w:val="decimal"/>
      <w:lvlText w:val=""/>
      <w:lvlJc w:val="left"/>
    </w:lvl>
    <w:lvl w:ilvl="4" w:tplc="08B2E462">
      <w:numFmt w:val="decimal"/>
      <w:lvlText w:val=""/>
      <w:lvlJc w:val="left"/>
    </w:lvl>
    <w:lvl w:ilvl="5" w:tplc="05504104">
      <w:numFmt w:val="decimal"/>
      <w:lvlText w:val=""/>
      <w:lvlJc w:val="left"/>
    </w:lvl>
    <w:lvl w:ilvl="6" w:tplc="A1D4BC26">
      <w:numFmt w:val="decimal"/>
      <w:lvlText w:val=""/>
      <w:lvlJc w:val="left"/>
    </w:lvl>
    <w:lvl w:ilvl="7" w:tplc="A5D8BBD8">
      <w:numFmt w:val="decimal"/>
      <w:lvlText w:val=""/>
      <w:lvlJc w:val="left"/>
    </w:lvl>
    <w:lvl w:ilvl="8" w:tplc="E1A2A400">
      <w:numFmt w:val="decimal"/>
      <w:lvlText w:val=""/>
      <w:lvlJc w:val="left"/>
    </w:lvl>
  </w:abstractNum>
  <w:abstractNum w:abstractNumId="8">
    <w:nsid w:val="000054DE"/>
    <w:multiLevelType w:val="hybridMultilevel"/>
    <w:tmpl w:val="100A9614"/>
    <w:lvl w:ilvl="0" w:tplc="064AB1DA">
      <w:start w:val="1"/>
      <w:numFmt w:val="upperLetter"/>
      <w:lvlText w:val="%1"/>
      <w:lvlJc w:val="left"/>
    </w:lvl>
    <w:lvl w:ilvl="1" w:tplc="7E061478">
      <w:start w:val="1"/>
      <w:numFmt w:val="upperLetter"/>
      <w:lvlText w:val="%2"/>
      <w:lvlJc w:val="left"/>
    </w:lvl>
    <w:lvl w:ilvl="2" w:tplc="BC00D76E">
      <w:start w:val="2"/>
      <w:numFmt w:val="decimal"/>
      <w:lvlText w:val="%3."/>
      <w:lvlJc w:val="left"/>
    </w:lvl>
    <w:lvl w:ilvl="3" w:tplc="3D2E621A">
      <w:start w:val="1"/>
      <w:numFmt w:val="lowerLetter"/>
      <w:lvlText w:val="%4."/>
      <w:lvlJc w:val="left"/>
    </w:lvl>
    <w:lvl w:ilvl="4" w:tplc="FC586BC4">
      <w:numFmt w:val="decimal"/>
      <w:lvlText w:val=""/>
      <w:lvlJc w:val="left"/>
    </w:lvl>
    <w:lvl w:ilvl="5" w:tplc="B030C5C6">
      <w:numFmt w:val="decimal"/>
      <w:lvlText w:val=""/>
      <w:lvlJc w:val="left"/>
    </w:lvl>
    <w:lvl w:ilvl="6" w:tplc="B67423BA">
      <w:numFmt w:val="decimal"/>
      <w:lvlText w:val=""/>
      <w:lvlJc w:val="left"/>
    </w:lvl>
    <w:lvl w:ilvl="7" w:tplc="1E04E07A">
      <w:numFmt w:val="decimal"/>
      <w:lvlText w:val=""/>
      <w:lvlJc w:val="left"/>
    </w:lvl>
    <w:lvl w:ilvl="8" w:tplc="57F00C42">
      <w:numFmt w:val="decimal"/>
      <w:lvlText w:val=""/>
      <w:lvlJc w:val="left"/>
    </w:lvl>
  </w:abstractNum>
  <w:abstractNum w:abstractNumId="9">
    <w:nsid w:val="00006443"/>
    <w:multiLevelType w:val="hybridMultilevel"/>
    <w:tmpl w:val="03263BDE"/>
    <w:lvl w:ilvl="0" w:tplc="384880E6">
      <w:start w:val="1"/>
      <w:numFmt w:val="upperLetter"/>
      <w:lvlText w:val="%1."/>
      <w:lvlJc w:val="left"/>
    </w:lvl>
    <w:lvl w:ilvl="1" w:tplc="6A26CE8A">
      <w:start w:val="1"/>
      <w:numFmt w:val="decimal"/>
      <w:lvlText w:val="%2."/>
      <w:lvlJc w:val="left"/>
    </w:lvl>
    <w:lvl w:ilvl="2" w:tplc="2F9A9A90">
      <w:numFmt w:val="decimal"/>
      <w:lvlText w:val=""/>
      <w:lvlJc w:val="left"/>
    </w:lvl>
    <w:lvl w:ilvl="3" w:tplc="10E8E53A">
      <w:numFmt w:val="decimal"/>
      <w:lvlText w:val=""/>
      <w:lvlJc w:val="left"/>
    </w:lvl>
    <w:lvl w:ilvl="4" w:tplc="946A3698">
      <w:numFmt w:val="decimal"/>
      <w:lvlText w:val=""/>
      <w:lvlJc w:val="left"/>
    </w:lvl>
    <w:lvl w:ilvl="5" w:tplc="EE9437E8">
      <w:numFmt w:val="decimal"/>
      <w:lvlText w:val=""/>
      <w:lvlJc w:val="left"/>
    </w:lvl>
    <w:lvl w:ilvl="6" w:tplc="2A569DCC">
      <w:numFmt w:val="decimal"/>
      <w:lvlText w:val=""/>
      <w:lvlJc w:val="left"/>
    </w:lvl>
    <w:lvl w:ilvl="7" w:tplc="236C5B6A">
      <w:numFmt w:val="decimal"/>
      <w:lvlText w:val=""/>
      <w:lvlJc w:val="left"/>
    </w:lvl>
    <w:lvl w:ilvl="8" w:tplc="77C8C980">
      <w:numFmt w:val="decimal"/>
      <w:lvlText w:val=""/>
      <w:lvlJc w:val="left"/>
    </w:lvl>
  </w:abstractNum>
  <w:abstractNum w:abstractNumId="10">
    <w:nsid w:val="000066BB"/>
    <w:multiLevelType w:val="hybridMultilevel"/>
    <w:tmpl w:val="E020E7E4"/>
    <w:lvl w:ilvl="0" w:tplc="C084124E">
      <w:start w:val="1"/>
      <w:numFmt w:val="upperLetter"/>
      <w:lvlText w:val="%1."/>
      <w:lvlJc w:val="left"/>
    </w:lvl>
    <w:lvl w:ilvl="1" w:tplc="7EFE64BE">
      <w:numFmt w:val="decimal"/>
      <w:lvlText w:val=""/>
      <w:lvlJc w:val="left"/>
    </w:lvl>
    <w:lvl w:ilvl="2" w:tplc="3A6A483A">
      <w:numFmt w:val="decimal"/>
      <w:lvlText w:val=""/>
      <w:lvlJc w:val="left"/>
    </w:lvl>
    <w:lvl w:ilvl="3" w:tplc="31E6CDC4">
      <w:numFmt w:val="decimal"/>
      <w:lvlText w:val=""/>
      <w:lvlJc w:val="left"/>
    </w:lvl>
    <w:lvl w:ilvl="4" w:tplc="4D24AC0C">
      <w:numFmt w:val="decimal"/>
      <w:lvlText w:val=""/>
      <w:lvlJc w:val="left"/>
    </w:lvl>
    <w:lvl w:ilvl="5" w:tplc="B992B50A">
      <w:numFmt w:val="decimal"/>
      <w:lvlText w:val=""/>
      <w:lvlJc w:val="left"/>
    </w:lvl>
    <w:lvl w:ilvl="6" w:tplc="C34026F4">
      <w:numFmt w:val="decimal"/>
      <w:lvlText w:val=""/>
      <w:lvlJc w:val="left"/>
    </w:lvl>
    <w:lvl w:ilvl="7" w:tplc="C6BCC558">
      <w:numFmt w:val="decimal"/>
      <w:lvlText w:val=""/>
      <w:lvlJc w:val="left"/>
    </w:lvl>
    <w:lvl w:ilvl="8" w:tplc="674E9790">
      <w:numFmt w:val="decimal"/>
      <w:lvlText w:val=""/>
      <w:lvlJc w:val="left"/>
    </w:lvl>
  </w:abstractNum>
  <w:abstractNum w:abstractNumId="11">
    <w:nsid w:val="0000701F"/>
    <w:multiLevelType w:val="hybridMultilevel"/>
    <w:tmpl w:val="B99E6286"/>
    <w:lvl w:ilvl="0" w:tplc="4110543E">
      <w:start w:val="1"/>
      <w:numFmt w:val="decimal"/>
      <w:lvlText w:val="%1."/>
      <w:lvlJc w:val="left"/>
    </w:lvl>
    <w:lvl w:ilvl="1" w:tplc="67B05F3A">
      <w:numFmt w:val="decimal"/>
      <w:lvlText w:val=""/>
      <w:lvlJc w:val="left"/>
    </w:lvl>
    <w:lvl w:ilvl="2" w:tplc="86D08246">
      <w:numFmt w:val="decimal"/>
      <w:lvlText w:val=""/>
      <w:lvlJc w:val="left"/>
    </w:lvl>
    <w:lvl w:ilvl="3" w:tplc="29D08288">
      <w:numFmt w:val="decimal"/>
      <w:lvlText w:val=""/>
      <w:lvlJc w:val="left"/>
    </w:lvl>
    <w:lvl w:ilvl="4" w:tplc="4386BE3A">
      <w:numFmt w:val="decimal"/>
      <w:lvlText w:val=""/>
      <w:lvlJc w:val="left"/>
    </w:lvl>
    <w:lvl w:ilvl="5" w:tplc="63DEBC10">
      <w:numFmt w:val="decimal"/>
      <w:lvlText w:val=""/>
      <w:lvlJc w:val="left"/>
    </w:lvl>
    <w:lvl w:ilvl="6" w:tplc="52E0C46E">
      <w:numFmt w:val="decimal"/>
      <w:lvlText w:val=""/>
      <w:lvlJc w:val="left"/>
    </w:lvl>
    <w:lvl w:ilvl="7" w:tplc="3B9402A2">
      <w:numFmt w:val="decimal"/>
      <w:lvlText w:val=""/>
      <w:lvlJc w:val="left"/>
    </w:lvl>
    <w:lvl w:ilvl="8" w:tplc="73D4190A">
      <w:numFmt w:val="decimal"/>
      <w:lvlText w:val=""/>
      <w:lvlJc w:val="left"/>
    </w:lvl>
  </w:abstractNum>
  <w:abstractNum w:abstractNumId="1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66ED4"/>
    <w:multiLevelType w:val="hybridMultilevel"/>
    <w:tmpl w:val="A718C15E"/>
    <w:lvl w:ilvl="0" w:tplc="E018930C">
      <w:start w:val="1"/>
      <w:numFmt w:val="upperRoman"/>
      <w:lvlText w:val="%1."/>
      <w:lvlJc w:val="left"/>
      <w:pPr>
        <w:ind w:left="840" w:hanging="720"/>
      </w:pPr>
      <w:rPr>
        <w:rFonts w:ascii="Arial" w:eastAsia="Arial" w:hAnsi="Arial" w:cs="Arial" w:hint="default"/>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nsid w:val="72F87551"/>
    <w:multiLevelType w:val="hybridMultilevel"/>
    <w:tmpl w:val="C576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8"/>
  </w:num>
  <w:num w:numId="5">
    <w:abstractNumId w:val="14"/>
  </w:num>
  <w:num w:numId="6">
    <w:abstractNumId w:val="16"/>
  </w:num>
  <w:num w:numId="7">
    <w:abstractNumId w:val="2"/>
  </w:num>
  <w:num w:numId="8">
    <w:abstractNumId w:val="8"/>
  </w:num>
  <w:num w:numId="9">
    <w:abstractNumId w:val="5"/>
  </w:num>
  <w:num w:numId="10">
    <w:abstractNumId w:val="4"/>
  </w:num>
  <w:num w:numId="11">
    <w:abstractNumId w:val="0"/>
  </w:num>
  <w:num w:numId="12">
    <w:abstractNumId w:val="7"/>
  </w:num>
  <w:num w:numId="13">
    <w:abstractNumId w:val="9"/>
  </w:num>
  <w:num w:numId="14">
    <w:abstractNumId w:val="10"/>
  </w:num>
  <w:num w:numId="15">
    <w:abstractNumId w:val="6"/>
  </w:num>
  <w:num w:numId="16">
    <w:abstractNumId w:val="3"/>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15FF9"/>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060BB"/>
    <w:rsid w:val="00113A2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780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1F7A"/>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775F"/>
    <w:rsid w:val="00481B0E"/>
    <w:rsid w:val="00490634"/>
    <w:rsid w:val="00496C0F"/>
    <w:rsid w:val="004A13A3"/>
    <w:rsid w:val="004B3752"/>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4B91"/>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0E7D"/>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DDA"/>
    <w:rsid w:val="009078BD"/>
    <w:rsid w:val="0092541A"/>
    <w:rsid w:val="00930B74"/>
    <w:rsid w:val="00933992"/>
    <w:rsid w:val="00947122"/>
    <w:rsid w:val="009476D7"/>
    <w:rsid w:val="0095450C"/>
    <w:rsid w:val="00955F58"/>
    <w:rsid w:val="009601D8"/>
    <w:rsid w:val="00960C36"/>
    <w:rsid w:val="00961374"/>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4629"/>
    <w:rsid w:val="00B208A7"/>
    <w:rsid w:val="00B318DE"/>
    <w:rsid w:val="00B3350C"/>
    <w:rsid w:val="00B3672C"/>
    <w:rsid w:val="00B64CBF"/>
    <w:rsid w:val="00B6799D"/>
    <w:rsid w:val="00B73806"/>
    <w:rsid w:val="00BA11ED"/>
    <w:rsid w:val="00BA4A34"/>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7443"/>
    <w:rsid w:val="00D275F0"/>
    <w:rsid w:val="00D323BD"/>
    <w:rsid w:val="00D415FA"/>
    <w:rsid w:val="00D4427C"/>
    <w:rsid w:val="00D61781"/>
    <w:rsid w:val="00D62037"/>
    <w:rsid w:val="00D8660C"/>
    <w:rsid w:val="00DC148A"/>
    <w:rsid w:val="00DD0449"/>
    <w:rsid w:val="00DD2AE9"/>
    <w:rsid w:val="00DF6585"/>
    <w:rsid w:val="00E02301"/>
    <w:rsid w:val="00E0498F"/>
    <w:rsid w:val="00E25A40"/>
    <w:rsid w:val="00E36775"/>
    <w:rsid w:val="00E477A6"/>
    <w:rsid w:val="00E70450"/>
    <w:rsid w:val="00E72C7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13A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7045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2839">
      <w:bodyDiv w:val="1"/>
      <w:marLeft w:val="0"/>
      <w:marRight w:val="0"/>
      <w:marTop w:val="0"/>
      <w:marBottom w:val="0"/>
      <w:divBdr>
        <w:top w:val="none" w:sz="0" w:space="0" w:color="auto"/>
        <w:left w:val="none" w:sz="0" w:space="0" w:color="auto"/>
        <w:bottom w:val="none" w:sz="0" w:space="0" w:color="auto"/>
        <w:right w:val="none" w:sz="0" w:space="0" w:color="auto"/>
      </w:divBdr>
    </w:div>
    <w:div w:id="716125322">
      <w:bodyDiv w:val="1"/>
      <w:marLeft w:val="0"/>
      <w:marRight w:val="0"/>
      <w:marTop w:val="0"/>
      <w:marBottom w:val="0"/>
      <w:divBdr>
        <w:top w:val="none" w:sz="0" w:space="0" w:color="auto"/>
        <w:left w:val="none" w:sz="0" w:space="0" w:color="auto"/>
        <w:bottom w:val="none" w:sz="0" w:space="0" w:color="auto"/>
        <w:right w:val="none" w:sz="0" w:space="0" w:color="auto"/>
      </w:divBdr>
    </w:div>
    <w:div w:id="906964487">
      <w:bodyDiv w:val="1"/>
      <w:marLeft w:val="0"/>
      <w:marRight w:val="0"/>
      <w:marTop w:val="0"/>
      <w:marBottom w:val="0"/>
      <w:divBdr>
        <w:top w:val="none" w:sz="0" w:space="0" w:color="auto"/>
        <w:left w:val="none" w:sz="0" w:space="0" w:color="auto"/>
        <w:bottom w:val="none" w:sz="0" w:space="0" w:color="auto"/>
        <w:right w:val="none" w:sz="0" w:space="0" w:color="auto"/>
      </w:divBdr>
    </w:div>
    <w:div w:id="980691769">
      <w:bodyDiv w:val="1"/>
      <w:marLeft w:val="0"/>
      <w:marRight w:val="0"/>
      <w:marTop w:val="0"/>
      <w:marBottom w:val="0"/>
      <w:divBdr>
        <w:top w:val="none" w:sz="0" w:space="0" w:color="auto"/>
        <w:left w:val="none" w:sz="0" w:space="0" w:color="auto"/>
        <w:bottom w:val="none" w:sz="0" w:space="0" w:color="auto"/>
        <w:right w:val="none" w:sz="0" w:space="0" w:color="auto"/>
      </w:divBdr>
    </w:div>
    <w:div w:id="1105617529">
      <w:bodyDiv w:val="1"/>
      <w:marLeft w:val="0"/>
      <w:marRight w:val="0"/>
      <w:marTop w:val="0"/>
      <w:marBottom w:val="0"/>
      <w:divBdr>
        <w:top w:val="none" w:sz="0" w:space="0" w:color="auto"/>
        <w:left w:val="none" w:sz="0" w:space="0" w:color="auto"/>
        <w:bottom w:val="none" w:sz="0" w:space="0" w:color="auto"/>
        <w:right w:val="none" w:sz="0" w:space="0" w:color="auto"/>
      </w:divBdr>
    </w:div>
    <w:div w:id="1188181745">
      <w:bodyDiv w:val="1"/>
      <w:marLeft w:val="0"/>
      <w:marRight w:val="0"/>
      <w:marTop w:val="0"/>
      <w:marBottom w:val="0"/>
      <w:divBdr>
        <w:top w:val="none" w:sz="0" w:space="0" w:color="auto"/>
        <w:left w:val="none" w:sz="0" w:space="0" w:color="auto"/>
        <w:bottom w:val="none" w:sz="0" w:space="0" w:color="auto"/>
        <w:right w:val="none" w:sz="0" w:space="0" w:color="auto"/>
      </w:divBdr>
    </w:div>
    <w:div w:id="1336105050">
      <w:bodyDiv w:val="1"/>
      <w:marLeft w:val="0"/>
      <w:marRight w:val="0"/>
      <w:marTop w:val="0"/>
      <w:marBottom w:val="0"/>
      <w:divBdr>
        <w:top w:val="none" w:sz="0" w:space="0" w:color="auto"/>
        <w:left w:val="none" w:sz="0" w:space="0" w:color="auto"/>
        <w:bottom w:val="none" w:sz="0" w:space="0" w:color="auto"/>
        <w:right w:val="none" w:sz="0" w:space="0" w:color="auto"/>
      </w:divBdr>
    </w:div>
    <w:div w:id="1624657861">
      <w:bodyDiv w:val="1"/>
      <w:marLeft w:val="0"/>
      <w:marRight w:val="0"/>
      <w:marTop w:val="0"/>
      <w:marBottom w:val="0"/>
      <w:divBdr>
        <w:top w:val="none" w:sz="0" w:space="0" w:color="auto"/>
        <w:left w:val="none" w:sz="0" w:space="0" w:color="auto"/>
        <w:bottom w:val="none" w:sz="0" w:space="0" w:color="auto"/>
        <w:right w:val="none" w:sz="0" w:space="0" w:color="auto"/>
      </w:divBdr>
    </w:div>
    <w:div w:id="2064212711">
      <w:bodyDiv w:val="1"/>
      <w:marLeft w:val="0"/>
      <w:marRight w:val="0"/>
      <w:marTop w:val="0"/>
      <w:marBottom w:val="0"/>
      <w:divBdr>
        <w:top w:val="none" w:sz="0" w:space="0" w:color="auto"/>
        <w:left w:val="none" w:sz="0" w:space="0" w:color="auto"/>
        <w:bottom w:val="none" w:sz="0" w:space="0" w:color="auto"/>
        <w:right w:val="none" w:sz="0" w:space="0" w:color="auto"/>
      </w:divBdr>
    </w:div>
    <w:div w:id="20909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5DCCAB7D-E190-5140-9905-A01FF909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1584</Words>
  <Characters>9029</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2017-07-03T16:16:00Z</dcterms:created>
  <dcterms:modified xsi:type="dcterms:W3CDTF">2018-01-17T21:13:00Z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