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3555"/>
        <w:gridCol w:w="3555"/>
      </w:tblGrid>
      <w:tr w:rsidR="00B3350C" w:rsidRPr="005E77DB" w14:paraId="1295C2AC" w14:textId="77777777" w:rsidTr="467682BF">
        <w:tc>
          <w:tcPr>
            <w:tcW w:w="10785" w:type="dxa"/>
            <w:gridSpan w:val="3"/>
            <w:tcBorders>
              <w:top w:val="nil"/>
              <w:left w:val="nil"/>
              <w:bottom w:val="single" w:sz="4" w:space="0" w:color="auto"/>
              <w:right w:val="nil"/>
            </w:tcBorders>
            <w:shd w:val="clear" w:color="auto" w:fill="auto"/>
          </w:tcPr>
          <w:p w14:paraId="576A65A4" w14:textId="0C9D4D2C" w:rsidR="00B3350C" w:rsidRPr="005E77DB" w:rsidRDefault="2805F829" w:rsidP="2805F829">
            <w:pPr>
              <w:jc w:val="center"/>
              <w:rPr>
                <w:rFonts w:ascii="Open Sans" w:hAnsi="Open Sans" w:cs="Open Sans"/>
                <w:b/>
                <w:bCs/>
                <w:sz w:val="22"/>
                <w:szCs w:val="22"/>
              </w:rPr>
            </w:pPr>
            <w:r w:rsidRPr="005E77DB">
              <w:rPr>
                <w:rFonts w:ascii="Open Sans" w:hAnsi="Open Sans" w:cs="Open Sans"/>
                <w:b/>
                <w:bCs/>
                <w:sz w:val="22"/>
                <w:szCs w:val="22"/>
              </w:rPr>
              <w:t xml:space="preserve">TEXAS CTE LESSON </w:t>
            </w:r>
            <w:r w:rsidR="002702B9">
              <w:rPr>
                <w:rFonts w:ascii="Open Sans" w:hAnsi="Open Sans" w:cs="Open Sans"/>
                <w:b/>
                <w:bCs/>
                <w:sz w:val="22"/>
                <w:szCs w:val="22"/>
              </w:rPr>
              <w:t>PLAN</w:t>
            </w:r>
          </w:p>
          <w:p w14:paraId="21B5545C" w14:textId="77777777" w:rsidR="00B3350C" w:rsidRPr="005E77DB" w:rsidRDefault="0031389A" w:rsidP="003D5621">
            <w:pPr>
              <w:jc w:val="center"/>
              <w:rPr>
                <w:rFonts w:ascii="Open Sans" w:hAnsi="Open Sans" w:cs="Open Sans"/>
                <w:b/>
                <w:sz w:val="22"/>
                <w:szCs w:val="22"/>
              </w:rPr>
            </w:pPr>
            <w:hyperlink r:id="rId11" w:history="1">
              <w:r w:rsidR="002D294D" w:rsidRPr="005E77DB">
                <w:rPr>
                  <w:rStyle w:val="Hyperlink"/>
                  <w:rFonts w:ascii="Open Sans" w:hAnsi="Open Sans" w:cs="Open Sans"/>
                  <w:sz w:val="22"/>
                  <w:szCs w:val="22"/>
                </w:rPr>
                <w:t>www.txcte.org</w:t>
              </w:r>
            </w:hyperlink>
            <w:r w:rsidR="002D294D" w:rsidRPr="005E77DB">
              <w:rPr>
                <w:rFonts w:ascii="Open Sans" w:hAnsi="Open Sans" w:cs="Open Sans"/>
                <w:b/>
                <w:sz w:val="22"/>
                <w:szCs w:val="22"/>
              </w:rPr>
              <w:t xml:space="preserve"> </w:t>
            </w:r>
          </w:p>
          <w:p w14:paraId="27CA2FBA" w14:textId="6865BA9F" w:rsidR="003D5621" w:rsidRPr="005E77DB" w:rsidRDefault="003D5621" w:rsidP="003D5621">
            <w:pPr>
              <w:jc w:val="center"/>
              <w:rPr>
                <w:rFonts w:ascii="Open Sans" w:hAnsi="Open Sans" w:cs="Open Sans"/>
                <w:b/>
                <w:sz w:val="22"/>
                <w:szCs w:val="22"/>
              </w:rPr>
            </w:pPr>
          </w:p>
        </w:tc>
      </w:tr>
      <w:tr w:rsidR="00B3350C" w:rsidRPr="005E77DB" w14:paraId="14F0CA88" w14:textId="77777777" w:rsidTr="467682BF">
        <w:trPr>
          <w:trHeight w:val="170"/>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E77DB" w:rsidRDefault="2805F829" w:rsidP="2805F829">
            <w:pPr>
              <w:spacing w:before="120" w:after="120"/>
              <w:jc w:val="center"/>
              <w:rPr>
                <w:rFonts w:ascii="Open Sans" w:hAnsi="Open Sans" w:cs="Open Sans"/>
                <w:b/>
                <w:bCs/>
                <w:sz w:val="22"/>
                <w:szCs w:val="22"/>
              </w:rPr>
            </w:pPr>
            <w:r w:rsidRPr="005E77DB">
              <w:rPr>
                <w:rFonts w:ascii="Open Sans" w:hAnsi="Open Sans" w:cs="Open Sans"/>
                <w:b/>
                <w:bCs/>
                <w:sz w:val="22"/>
                <w:szCs w:val="22"/>
              </w:rPr>
              <w:t>Lesson Identification and TEKS Addressed</w:t>
            </w:r>
          </w:p>
        </w:tc>
      </w:tr>
      <w:tr w:rsidR="00B3350C" w:rsidRPr="005E77D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5E77DB" w:rsidRDefault="2805F829" w:rsidP="2805F829">
            <w:pPr>
              <w:spacing w:before="120" w:after="120"/>
              <w:jc w:val="center"/>
              <w:rPr>
                <w:rFonts w:ascii="Open Sans" w:hAnsi="Open Sans" w:cs="Open Sans"/>
                <w:b/>
                <w:bCs/>
                <w:sz w:val="22"/>
                <w:szCs w:val="22"/>
              </w:rPr>
            </w:pPr>
            <w:r w:rsidRPr="005E77DB">
              <w:rPr>
                <w:rFonts w:ascii="Open Sans" w:hAnsi="Open Sans" w:cs="Open Sans"/>
                <w:b/>
                <w:bCs/>
                <w:sz w:val="22"/>
                <w:szCs w:val="22"/>
              </w:rPr>
              <w:t>Career Cluster</w:t>
            </w:r>
          </w:p>
        </w:tc>
        <w:tc>
          <w:tcPr>
            <w:tcW w:w="7110" w:type="dxa"/>
            <w:gridSpan w:val="2"/>
            <w:tcBorders>
              <w:top w:val="single" w:sz="4" w:space="0" w:color="auto"/>
            </w:tcBorders>
            <w:shd w:val="clear" w:color="auto" w:fill="auto"/>
          </w:tcPr>
          <w:p w14:paraId="4DD11173" w14:textId="4A828F8E" w:rsidR="00B3350C" w:rsidRPr="005E77DB" w:rsidRDefault="0062339C" w:rsidP="467682BF">
            <w:pPr>
              <w:spacing w:before="120" w:after="120"/>
              <w:rPr>
                <w:rFonts w:ascii="Open Sans" w:hAnsi="Open Sans" w:cs="Open Sans"/>
                <w:sz w:val="22"/>
                <w:szCs w:val="22"/>
              </w:rPr>
            </w:pPr>
            <w:r w:rsidRPr="005E77DB">
              <w:rPr>
                <w:rFonts w:ascii="Open Sans" w:hAnsi="Open Sans" w:cs="Open Sans"/>
                <w:sz w:val="22"/>
                <w:szCs w:val="22"/>
              </w:rPr>
              <w:t>Business Management &amp; Administration</w:t>
            </w:r>
          </w:p>
        </w:tc>
      </w:tr>
      <w:tr w:rsidR="00B3350C" w:rsidRPr="005E77DB" w14:paraId="6E5988F1" w14:textId="77777777" w:rsidTr="467682BF">
        <w:tc>
          <w:tcPr>
            <w:tcW w:w="3675" w:type="dxa"/>
            <w:shd w:val="clear" w:color="auto" w:fill="auto"/>
          </w:tcPr>
          <w:p w14:paraId="108F9A4B" w14:textId="22F7B5E3" w:rsidR="00B3350C" w:rsidRPr="005E77DB" w:rsidRDefault="2805F829" w:rsidP="2805F829">
            <w:pPr>
              <w:spacing w:before="120" w:after="120"/>
              <w:jc w:val="center"/>
              <w:rPr>
                <w:rFonts w:ascii="Open Sans" w:hAnsi="Open Sans" w:cs="Open Sans"/>
                <w:b/>
                <w:bCs/>
                <w:sz w:val="22"/>
                <w:szCs w:val="22"/>
              </w:rPr>
            </w:pPr>
            <w:r w:rsidRPr="005E77DB">
              <w:rPr>
                <w:rFonts w:ascii="Open Sans" w:hAnsi="Open Sans" w:cs="Open Sans"/>
                <w:b/>
                <w:bCs/>
                <w:sz w:val="22"/>
                <w:szCs w:val="22"/>
              </w:rPr>
              <w:t>Course Name</w:t>
            </w:r>
          </w:p>
        </w:tc>
        <w:tc>
          <w:tcPr>
            <w:tcW w:w="7110" w:type="dxa"/>
            <w:gridSpan w:val="2"/>
            <w:shd w:val="clear" w:color="auto" w:fill="auto"/>
          </w:tcPr>
          <w:p w14:paraId="701EF2E7" w14:textId="08C63F4B" w:rsidR="00B3350C" w:rsidRPr="005E77DB" w:rsidRDefault="0062339C" w:rsidP="467682BF">
            <w:pPr>
              <w:spacing w:before="120" w:after="120"/>
              <w:rPr>
                <w:rFonts w:ascii="Open Sans" w:hAnsi="Open Sans" w:cs="Open Sans"/>
                <w:sz w:val="22"/>
                <w:szCs w:val="22"/>
              </w:rPr>
            </w:pPr>
            <w:r w:rsidRPr="005E77DB">
              <w:rPr>
                <w:rFonts w:ascii="Open Sans" w:hAnsi="Open Sans" w:cs="Open Sans"/>
                <w:sz w:val="22"/>
                <w:szCs w:val="22"/>
              </w:rPr>
              <w:t>Touch Systems Data Entry</w:t>
            </w:r>
          </w:p>
        </w:tc>
      </w:tr>
      <w:tr w:rsidR="00B3350C" w:rsidRPr="005E77DB" w14:paraId="16A9422A" w14:textId="77777777" w:rsidTr="467682BF">
        <w:tc>
          <w:tcPr>
            <w:tcW w:w="3675" w:type="dxa"/>
            <w:shd w:val="clear" w:color="auto" w:fill="auto"/>
          </w:tcPr>
          <w:p w14:paraId="7BE77DA8" w14:textId="0C5D5065"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Lesson/Unit Title</w:t>
            </w:r>
          </w:p>
        </w:tc>
        <w:tc>
          <w:tcPr>
            <w:tcW w:w="7110" w:type="dxa"/>
            <w:gridSpan w:val="2"/>
            <w:shd w:val="clear" w:color="auto" w:fill="auto"/>
          </w:tcPr>
          <w:p w14:paraId="7ACC9CD3" w14:textId="67EDE765" w:rsidR="00B3350C" w:rsidRPr="005E77DB" w:rsidRDefault="0062339C" w:rsidP="467682BF">
            <w:pPr>
              <w:spacing w:before="120" w:after="120"/>
              <w:rPr>
                <w:rFonts w:ascii="Open Sans" w:hAnsi="Open Sans" w:cs="Open Sans"/>
                <w:sz w:val="22"/>
                <w:szCs w:val="22"/>
              </w:rPr>
            </w:pPr>
            <w:r w:rsidRPr="005E77DB">
              <w:rPr>
                <w:rFonts w:ascii="Open Sans" w:hAnsi="Open Sans" w:cs="Open Sans"/>
                <w:sz w:val="22"/>
                <w:szCs w:val="22"/>
              </w:rPr>
              <w:t>Proofreading</w:t>
            </w:r>
          </w:p>
        </w:tc>
      </w:tr>
      <w:tr w:rsidR="00B3350C" w:rsidRPr="005E77DB" w14:paraId="7029DC65" w14:textId="77777777" w:rsidTr="467682BF">
        <w:trPr>
          <w:trHeight w:val="135"/>
        </w:trPr>
        <w:tc>
          <w:tcPr>
            <w:tcW w:w="3675" w:type="dxa"/>
            <w:shd w:val="clear" w:color="auto" w:fill="auto"/>
          </w:tcPr>
          <w:p w14:paraId="765C144E" w14:textId="4CCD2C10" w:rsidR="00B3350C" w:rsidRPr="005E77DB" w:rsidRDefault="2805F829" w:rsidP="2805F829">
            <w:pPr>
              <w:spacing w:before="120" w:after="120"/>
              <w:jc w:val="center"/>
              <w:rPr>
                <w:rFonts w:ascii="Open Sans" w:hAnsi="Open Sans" w:cs="Open Sans"/>
                <w:b/>
                <w:bCs/>
                <w:sz w:val="22"/>
                <w:szCs w:val="22"/>
              </w:rPr>
            </w:pPr>
            <w:r w:rsidRPr="005E77DB">
              <w:rPr>
                <w:rFonts w:ascii="Open Sans" w:hAnsi="Open Sans" w:cs="Open Sans"/>
                <w:b/>
                <w:bCs/>
                <w:sz w:val="22"/>
                <w:szCs w:val="22"/>
              </w:rPr>
              <w:t>TEKS Student Expectations</w:t>
            </w:r>
          </w:p>
        </w:tc>
        <w:tc>
          <w:tcPr>
            <w:tcW w:w="7110" w:type="dxa"/>
            <w:gridSpan w:val="2"/>
            <w:shd w:val="clear" w:color="auto" w:fill="auto"/>
          </w:tcPr>
          <w:p w14:paraId="2C2C43E3" w14:textId="6DCB607B" w:rsidR="005E77DB" w:rsidRPr="005E77DB" w:rsidRDefault="004A454D" w:rsidP="004A454D">
            <w:pPr>
              <w:spacing w:before="120" w:after="120"/>
              <w:rPr>
                <w:rFonts w:ascii="Open Sans" w:eastAsia="Open Sans" w:hAnsi="Open Sans" w:cs="Open Sans"/>
                <w:b/>
                <w:sz w:val="22"/>
                <w:szCs w:val="22"/>
              </w:rPr>
            </w:pPr>
            <w:r w:rsidRPr="005E77DB">
              <w:rPr>
                <w:rFonts w:ascii="Open Sans" w:eastAsia="Open Sans" w:hAnsi="Open Sans" w:cs="Open Sans"/>
                <w:b/>
                <w:sz w:val="22"/>
                <w:szCs w:val="22"/>
              </w:rPr>
              <w:t>130.133. (c)</w:t>
            </w:r>
            <w:r w:rsidR="005E77DB" w:rsidRPr="005E77DB">
              <w:rPr>
                <w:rFonts w:ascii="Open Sans" w:eastAsia="Open Sans" w:hAnsi="Open Sans" w:cs="Open Sans"/>
                <w:b/>
                <w:sz w:val="22"/>
                <w:szCs w:val="22"/>
              </w:rPr>
              <w:t xml:space="preserve"> Knowledge and Skills</w:t>
            </w:r>
          </w:p>
          <w:p w14:paraId="443EE2AD" w14:textId="27A6949A" w:rsidR="005E77DB" w:rsidRPr="005E77DB" w:rsidRDefault="004A454D" w:rsidP="005E77DB">
            <w:pPr>
              <w:spacing w:before="120" w:after="120"/>
              <w:ind w:left="720"/>
              <w:rPr>
                <w:rFonts w:ascii="Open Sans" w:eastAsia="Open Sans" w:hAnsi="Open Sans" w:cs="Open Sans"/>
                <w:sz w:val="22"/>
                <w:szCs w:val="22"/>
              </w:rPr>
            </w:pPr>
            <w:r w:rsidRPr="005E77DB">
              <w:rPr>
                <w:rFonts w:ascii="Open Sans" w:eastAsia="Open Sans" w:hAnsi="Open Sans" w:cs="Open Sans"/>
                <w:sz w:val="22"/>
                <w:szCs w:val="22"/>
              </w:rPr>
              <w:t>(3)</w:t>
            </w:r>
            <w:r w:rsidR="005E77DB" w:rsidRPr="005E77DB">
              <w:rPr>
                <w:rFonts w:ascii="Open Sans" w:eastAsia="Open Sans" w:hAnsi="Open Sans" w:cs="Open Sans"/>
                <w:sz w:val="22"/>
                <w:szCs w:val="22"/>
              </w:rPr>
              <w:t xml:space="preserve"> The student applies correct techniques for the touch-system of operating the keyboard to develop speed and accuracy</w:t>
            </w:r>
          </w:p>
          <w:p w14:paraId="141D8C2A" w14:textId="442831EE" w:rsidR="004A454D" w:rsidRPr="005E77DB" w:rsidRDefault="004A454D" w:rsidP="005E77DB">
            <w:pPr>
              <w:spacing w:before="120" w:after="120"/>
              <w:ind w:left="1440"/>
              <w:rPr>
                <w:rFonts w:ascii="Open Sans" w:eastAsia="Open Sans" w:hAnsi="Open Sans" w:cs="Open Sans"/>
                <w:sz w:val="22"/>
                <w:szCs w:val="22"/>
              </w:rPr>
            </w:pPr>
            <w:r w:rsidRPr="005E77DB">
              <w:rPr>
                <w:rFonts w:ascii="Open Sans" w:eastAsia="Open Sans" w:hAnsi="Open Sans" w:cs="Open Sans"/>
                <w:sz w:val="22"/>
                <w:szCs w:val="22"/>
              </w:rPr>
              <w:t>(B) The student is expected to develop the ability to proofread and edit writing for proper voice, tense, and syntax, assuring that it conforms to standard English, when appropriate</w:t>
            </w:r>
          </w:p>
          <w:p w14:paraId="4583E660" w14:textId="28C40865" w:rsidR="00B3350C" w:rsidRPr="005E77DB" w:rsidRDefault="004A454D" w:rsidP="005E77DB">
            <w:pPr>
              <w:spacing w:before="120" w:after="120"/>
              <w:ind w:left="1440"/>
              <w:rPr>
                <w:rFonts w:ascii="Open Sans" w:eastAsia="Open Sans" w:hAnsi="Open Sans" w:cs="Open Sans"/>
                <w:sz w:val="22"/>
                <w:szCs w:val="22"/>
              </w:rPr>
            </w:pPr>
            <w:r w:rsidRPr="005E77DB">
              <w:rPr>
                <w:rFonts w:ascii="Open Sans" w:eastAsia="Open Sans" w:hAnsi="Open Sans" w:cs="Open Sans"/>
                <w:sz w:val="22"/>
                <w:szCs w:val="22"/>
              </w:rPr>
              <w:t>(C) The student is expected to use the backspace key to correct errors</w:t>
            </w:r>
          </w:p>
        </w:tc>
      </w:tr>
      <w:tr w:rsidR="00B3350C" w:rsidRPr="005E77DB" w14:paraId="692B52BF" w14:textId="77777777" w:rsidTr="467682BF">
        <w:trPr>
          <w:trHeight w:val="1133"/>
        </w:trPr>
        <w:tc>
          <w:tcPr>
            <w:tcW w:w="10785" w:type="dxa"/>
            <w:gridSpan w:val="3"/>
            <w:shd w:val="clear" w:color="auto" w:fill="D9D9D9" w:themeFill="background1" w:themeFillShade="D9"/>
          </w:tcPr>
          <w:p w14:paraId="10F901A2" w14:textId="77777777" w:rsidR="00B3350C" w:rsidRPr="005E77DB" w:rsidRDefault="2805F829" w:rsidP="2805F829">
            <w:pPr>
              <w:spacing w:before="120" w:after="120"/>
              <w:jc w:val="center"/>
              <w:rPr>
                <w:rFonts w:ascii="Open Sans" w:hAnsi="Open Sans" w:cs="Open Sans"/>
                <w:b/>
                <w:bCs/>
                <w:sz w:val="22"/>
                <w:szCs w:val="22"/>
              </w:rPr>
            </w:pPr>
            <w:r w:rsidRPr="005E77DB">
              <w:rPr>
                <w:rFonts w:ascii="Open Sans" w:hAnsi="Open Sans" w:cs="Open Sans"/>
                <w:b/>
                <w:bCs/>
                <w:sz w:val="22"/>
                <w:szCs w:val="22"/>
              </w:rPr>
              <w:t>Basic Direct Teach Lesson</w:t>
            </w:r>
          </w:p>
          <w:p w14:paraId="3BC06FE8" w14:textId="28B382E3" w:rsidR="00B3350C" w:rsidRPr="005E77DB" w:rsidRDefault="2805F829" w:rsidP="2805F829">
            <w:pPr>
              <w:jc w:val="center"/>
              <w:rPr>
                <w:rFonts w:ascii="Open Sans" w:hAnsi="Open Sans" w:cs="Open Sans"/>
                <w:sz w:val="22"/>
                <w:szCs w:val="22"/>
              </w:rPr>
            </w:pPr>
            <w:r w:rsidRPr="005E77DB">
              <w:rPr>
                <w:rFonts w:ascii="Open Sans" w:hAnsi="Open Sans" w:cs="Open Sans"/>
                <w:sz w:val="22"/>
                <w:szCs w:val="22"/>
              </w:rPr>
              <w:t xml:space="preserve">(Includes Special Education Modifications/Accommodations and </w:t>
            </w:r>
          </w:p>
          <w:p w14:paraId="3042A4DA" w14:textId="6E415551" w:rsidR="00B3350C" w:rsidRPr="005E77DB" w:rsidRDefault="2805F829" w:rsidP="2805F829">
            <w:pPr>
              <w:jc w:val="center"/>
              <w:rPr>
                <w:rFonts w:ascii="Open Sans" w:hAnsi="Open Sans" w:cs="Open Sans"/>
                <w:sz w:val="22"/>
                <w:szCs w:val="22"/>
              </w:rPr>
            </w:pPr>
            <w:r w:rsidRPr="005E77DB">
              <w:rPr>
                <w:rFonts w:ascii="Open Sans" w:hAnsi="Open Sans" w:cs="Open Sans"/>
                <w:sz w:val="22"/>
                <w:szCs w:val="22"/>
              </w:rPr>
              <w:t>one English Language Proficiency Standards (ELPS) Strategy)</w:t>
            </w:r>
          </w:p>
          <w:p w14:paraId="5635CDF7" w14:textId="3179FF44" w:rsidR="00D0097D" w:rsidRPr="005E77DB" w:rsidRDefault="00D0097D" w:rsidP="00D0097D">
            <w:pPr>
              <w:jc w:val="center"/>
              <w:rPr>
                <w:rFonts w:ascii="Open Sans" w:hAnsi="Open Sans" w:cs="Open Sans"/>
                <w:b/>
                <w:sz w:val="22"/>
                <w:szCs w:val="22"/>
              </w:rPr>
            </w:pPr>
          </w:p>
        </w:tc>
      </w:tr>
      <w:tr w:rsidR="00B3350C" w:rsidRPr="005E77DB" w14:paraId="49CA021C" w14:textId="77777777" w:rsidTr="467682BF">
        <w:trPr>
          <w:trHeight w:val="27"/>
        </w:trPr>
        <w:tc>
          <w:tcPr>
            <w:tcW w:w="3675" w:type="dxa"/>
            <w:shd w:val="clear" w:color="auto" w:fill="auto"/>
          </w:tcPr>
          <w:p w14:paraId="3E12574F" w14:textId="76204C22" w:rsidR="00B3350C" w:rsidRPr="005E77DB" w:rsidRDefault="2805F829" w:rsidP="2805F829">
            <w:pPr>
              <w:spacing w:before="120" w:after="120"/>
              <w:jc w:val="center"/>
              <w:rPr>
                <w:rFonts w:ascii="Open Sans" w:hAnsi="Open Sans" w:cs="Open Sans"/>
                <w:b/>
                <w:bCs/>
                <w:sz w:val="22"/>
                <w:szCs w:val="22"/>
              </w:rPr>
            </w:pPr>
            <w:r w:rsidRPr="005E77DB">
              <w:rPr>
                <w:rFonts w:ascii="Open Sans" w:hAnsi="Open Sans" w:cs="Open Sans"/>
                <w:b/>
                <w:bCs/>
                <w:sz w:val="22"/>
                <w:szCs w:val="22"/>
              </w:rPr>
              <w:t>Instructional Objectives</w:t>
            </w:r>
          </w:p>
        </w:tc>
        <w:tc>
          <w:tcPr>
            <w:tcW w:w="7110" w:type="dxa"/>
            <w:gridSpan w:val="2"/>
            <w:shd w:val="clear" w:color="auto" w:fill="auto"/>
          </w:tcPr>
          <w:p w14:paraId="6AA48E5A" w14:textId="77777777" w:rsidR="00B3350C" w:rsidRPr="005E77DB" w:rsidRDefault="00A066EF" w:rsidP="00A066EF">
            <w:pPr>
              <w:rPr>
                <w:rFonts w:ascii="Open Sans" w:eastAsia="Arial" w:hAnsi="Open Sans" w:cs="Open Sans"/>
                <w:sz w:val="22"/>
                <w:szCs w:val="22"/>
              </w:rPr>
            </w:pPr>
            <w:r w:rsidRPr="005E77DB">
              <w:rPr>
                <w:rFonts w:ascii="Open Sans" w:eastAsia="Arial" w:hAnsi="Open Sans" w:cs="Open Sans"/>
                <w:sz w:val="22"/>
                <w:szCs w:val="22"/>
              </w:rPr>
              <w:t>Students will learn, understand, and apply proofreading techniques</w:t>
            </w:r>
          </w:p>
          <w:p w14:paraId="40278376" w14:textId="1B3582F9" w:rsidR="00A066EF" w:rsidRPr="005E77DB" w:rsidRDefault="00A066EF" w:rsidP="00A066EF">
            <w:pPr>
              <w:rPr>
                <w:rFonts w:ascii="Open Sans" w:hAnsi="Open Sans" w:cs="Open Sans"/>
                <w:sz w:val="22"/>
                <w:szCs w:val="22"/>
              </w:rPr>
            </w:pPr>
            <w:r w:rsidRPr="005E77DB">
              <w:rPr>
                <w:rFonts w:ascii="Open Sans" w:eastAsia="Arial" w:hAnsi="Open Sans" w:cs="Open Sans"/>
                <w:b/>
                <w:bCs/>
                <w:i/>
                <w:iCs/>
                <w:sz w:val="22"/>
                <w:szCs w:val="22"/>
              </w:rPr>
              <w:t xml:space="preserve">SWBAT (Student Will Be Able </w:t>
            </w:r>
            <w:r w:rsidR="00B758E8" w:rsidRPr="005E77DB">
              <w:rPr>
                <w:rFonts w:ascii="Open Sans" w:eastAsia="Arial" w:hAnsi="Open Sans" w:cs="Open Sans"/>
                <w:b/>
                <w:bCs/>
                <w:i/>
                <w:iCs/>
                <w:sz w:val="22"/>
                <w:szCs w:val="22"/>
              </w:rPr>
              <w:t>To) …</w:t>
            </w:r>
          </w:p>
          <w:p w14:paraId="46EB20AE" w14:textId="77777777" w:rsidR="00A066EF" w:rsidRPr="005E77DB" w:rsidRDefault="00A066EF" w:rsidP="00A066EF">
            <w:pPr>
              <w:spacing w:line="13" w:lineRule="exact"/>
              <w:rPr>
                <w:rFonts w:ascii="Open Sans" w:hAnsi="Open Sans" w:cs="Open Sans"/>
                <w:sz w:val="22"/>
                <w:szCs w:val="22"/>
              </w:rPr>
            </w:pPr>
          </w:p>
          <w:p w14:paraId="455192BF" w14:textId="77777777" w:rsidR="00A066EF" w:rsidRPr="005E77DB" w:rsidRDefault="00A066EF" w:rsidP="005E77DB">
            <w:pPr>
              <w:numPr>
                <w:ilvl w:val="0"/>
                <w:numId w:val="12"/>
              </w:numPr>
              <w:tabs>
                <w:tab w:val="left" w:pos="720"/>
              </w:tabs>
              <w:ind w:left="720" w:hanging="360"/>
              <w:rPr>
                <w:rFonts w:ascii="Open Sans" w:eastAsia="Symbol" w:hAnsi="Open Sans" w:cs="Open Sans"/>
                <w:sz w:val="22"/>
                <w:szCs w:val="22"/>
              </w:rPr>
            </w:pPr>
            <w:r w:rsidRPr="005E77DB">
              <w:rPr>
                <w:rFonts w:ascii="Open Sans" w:eastAsia="Arial" w:hAnsi="Open Sans" w:cs="Open Sans"/>
                <w:sz w:val="22"/>
                <w:szCs w:val="22"/>
              </w:rPr>
              <w:t>Identify standard proofreader’s marks</w:t>
            </w:r>
          </w:p>
          <w:p w14:paraId="65777390" w14:textId="77777777" w:rsidR="00A066EF" w:rsidRPr="005E77DB" w:rsidRDefault="00A066EF" w:rsidP="005E77DB">
            <w:pPr>
              <w:numPr>
                <w:ilvl w:val="0"/>
                <w:numId w:val="12"/>
              </w:numPr>
              <w:tabs>
                <w:tab w:val="left" w:pos="720"/>
              </w:tabs>
              <w:spacing w:line="238" w:lineRule="auto"/>
              <w:ind w:left="720" w:hanging="360"/>
              <w:rPr>
                <w:rFonts w:ascii="Open Sans" w:eastAsia="Symbol" w:hAnsi="Open Sans" w:cs="Open Sans"/>
                <w:sz w:val="22"/>
                <w:szCs w:val="22"/>
              </w:rPr>
            </w:pPr>
            <w:r w:rsidRPr="005E77DB">
              <w:rPr>
                <w:rFonts w:ascii="Open Sans" w:eastAsia="Arial" w:hAnsi="Open Sans" w:cs="Open Sans"/>
                <w:sz w:val="22"/>
                <w:szCs w:val="22"/>
              </w:rPr>
              <w:t>Determine the differences and similarities between proofreading and editing</w:t>
            </w:r>
          </w:p>
          <w:p w14:paraId="329954C6" w14:textId="77777777" w:rsidR="00A066EF" w:rsidRPr="005E77DB" w:rsidRDefault="00A066EF" w:rsidP="005E77DB">
            <w:pPr>
              <w:numPr>
                <w:ilvl w:val="0"/>
                <w:numId w:val="12"/>
              </w:numPr>
              <w:tabs>
                <w:tab w:val="left" w:pos="720"/>
              </w:tabs>
              <w:spacing w:line="238" w:lineRule="auto"/>
              <w:ind w:left="720" w:hanging="360"/>
              <w:rPr>
                <w:rFonts w:ascii="Open Sans" w:eastAsia="Symbol" w:hAnsi="Open Sans" w:cs="Open Sans"/>
                <w:sz w:val="22"/>
                <w:szCs w:val="22"/>
              </w:rPr>
            </w:pPr>
            <w:r w:rsidRPr="005E77DB">
              <w:rPr>
                <w:rFonts w:ascii="Open Sans" w:eastAsia="Arial" w:hAnsi="Open Sans" w:cs="Open Sans"/>
                <w:sz w:val="22"/>
                <w:szCs w:val="22"/>
              </w:rPr>
              <w:t>Apply proofreading skills to different types of copy</w:t>
            </w:r>
          </w:p>
          <w:p w14:paraId="3F55F444" w14:textId="77777777" w:rsidR="00A066EF" w:rsidRPr="005E77DB" w:rsidRDefault="00A066EF" w:rsidP="005E77DB">
            <w:pPr>
              <w:numPr>
                <w:ilvl w:val="0"/>
                <w:numId w:val="12"/>
              </w:numPr>
              <w:tabs>
                <w:tab w:val="left" w:pos="720"/>
              </w:tabs>
              <w:spacing w:line="238" w:lineRule="auto"/>
              <w:ind w:left="720" w:hanging="360"/>
              <w:rPr>
                <w:rFonts w:ascii="Open Sans" w:eastAsia="Symbol" w:hAnsi="Open Sans" w:cs="Open Sans"/>
                <w:sz w:val="22"/>
                <w:szCs w:val="22"/>
              </w:rPr>
            </w:pPr>
            <w:r w:rsidRPr="005E77DB">
              <w:rPr>
                <w:rFonts w:ascii="Open Sans" w:eastAsia="Arial" w:hAnsi="Open Sans" w:cs="Open Sans"/>
                <w:sz w:val="22"/>
                <w:szCs w:val="22"/>
              </w:rPr>
              <w:t>Learn to how to read for understanding and meaning while entering data from copy</w:t>
            </w:r>
          </w:p>
          <w:p w14:paraId="60AC3715" w14:textId="129BFB6B" w:rsidR="00A066EF" w:rsidRPr="005E77DB" w:rsidRDefault="00A066EF" w:rsidP="005E77DB">
            <w:pPr>
              <w:numPr>
                <w:ilvl w:val="0"/>
                <w:numId w:val="12"/>
              </w:numPr>
              <w:tabs>
                <w:tab w:val="left" w:pos="720"/>
              </w:tabs>
              <w:ind w:left="720" w:hanging="360"/>
              <w:rPr>
                <w:rFonts w:ascii="Open Sans" w:eastAsia="Symbol" w:hAnsi="Open Sans" w:cs="Open Sans"/>
                <w:sz w:val="22"/>
                <w:szCs w:val="22"/>
              </w:rPr>
            </w:pPr>
            <w:r w:rsidRPr="005E77DB">
              <w:rPr>
                <w:rFonts w:ascii="Open Sans" w:eastAsia="Arial" w:hAnsi="Open Sans" w:cs="Open Sans"/>
                <w:sz w:val="22"/>
                <w:szCs w:val="22"/>
              </w:rPr>
              <w:t>Apply how to read for understanding and meaning while entering data from copy</w:t>
            </w:r>
          </w:p>
        </w:tc>
      </w:tr>
      <w:tr w:rsidR="00B3350C" w:rsidRPr="005E77DB" w14:paraId="741CD4A0" w14:textId="77777777" w:rsidTr="467682BF">
        <w:trPr>
          <w:trHeight w:val="27"/>
        </w:trPr>
        <w:tc>
          <w:tcPr>
            <w:tcW w:w="3675" w:type="dxa"/>
            <w:shd w:val="clear" w:color="auto" w:fill="auto"/>
          </w:tcPr>
          <w:p w14:paraId="65BFD213" w14:textId="6A49AE17"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Rationale</w:t>
            </w:r>
          </w:p>
        </w:tc>
        <w:tc>
          <w:tcPr>
            <w:tcW w:w="7110" w:type="dxa"/>
            <w:gridSpan w:val="2"/>
            <w:shd w:val="clear" w:color="auto" w:fill="auto"/>
          </w:tcPr>
          <w:p w14:paraId="0AEAFDF2" w14:textId="61DAF488" w:rsidR="00B3350C" w:rsidRPr="005E77DB" w:rsidRDefault="00B13D77" w:rsidP="467682BF">
            <w:pPr>
              <w:spacing w:before="120" w:after="120"/>
              <w:rPr>
                <w:rFonts w:ascii="Open Sans" w:eastAsia="Open Sans" w:hAnsi="Open Sans" w:cs="Open Sans"/>
                <w:color w:val="222222"/>
                <w:sz w:val="22"/>
                <w:szCs w:val="22"/>
              </w:rPr>
            </w:pPr>
            <w:r>
              <w:rPr>
                <w:rFonts w:ascii="Open Sans" w:eastAsia="Open Sans" w:hAnsi="Open Sans" w:cs="Open Sans"/>
                <w:color w:val="222222"/>
                <w:sz w:val="22"/>
                <w:szCs w:val="22"/>
              </w:rPr>
              <w:t xml:space="preserve">Proofreading makes communication </w:t>
            </w:r>
            <w:r w:rsidR="00C32BC6">
              <w:rPr>
                <w:rFonts w:ascii="Open Sans" w:eastAsia="Open Sans" w:hAnsi="Open Sans" w:cs="Open Sans"/>
                <w:color w:val="222222"/>
                <w:sz w:val="22"/>
                <w:szCs w:val="22"/>
              </w:rPr>
              <w:t xml:space="preserve">between people much more precise. It gives us an opportunity to gain insight and clarity about our work. </w:t>
            </w:r>
          </w:p>
        </w:tc>
      </w:tr>
      <w:tr w:rsidR="00B3350C" w:rsidRPr="005E77DB" w14:paraId="46AD6D97" w14:textId="77777777" w:rsidTr="467682BF">
        <w:trPr>
          <w:trHeight w:val="27"/>
        </w:trPr>
        <w:tc>
          <w:tcPr>
            <w:tcW w:w="3675" w:type="dxa"/>
            <w:shd w:val="clear" w:color="auto" w:fill="auto"/>
          </w:tcPr>
          <w:p w14:paraId="1115E24F" w14:textId="27A88A37"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Duration of Lesson</w:t>
            </w:r>
          </w:p>
        </w:tc>
        <w:tc>
          <w:tcPr>
            <w:tcW w:w="7110" w:type="dxa"/>
            <w:gridSpan w:val="2"/>
            <w:shd w:val="clear" w:color="auto" w:fill="auto"/>
          </w:tcPr>
          <w:p w14:paraId="0F979EA2" w14:textId="20F685E8" w:rsidR="00B3350C" w:rsidRPr="005E77DB" w:rsidRDefault="003F3B1B" w:rsidP="467682BF">
            <w:pPr>
              <w:spacing w:before="120" w:after="120"/>
              <w:rPr>
                <w:rFonts w:ascii="Open Sans" w:eastAsia="Open Sans" w:hAnsi="Open Sans" w:cs="Open Sans"/>
                <w:sz w:val="22"/>
                <w:szCs w:val="22"/>
              </w:rPr>
            </w:pPr>
            <w:r>
              <w:rPr>
                <w:rFonts w:ascii="Open Sans" w:eastAsia="Open Sans" w:hAnsi="Open Sans" w:cs="Open Sans"/>
                <w:sz w:val="22"/>
                <w:szCs w:val="22"/>
              </w:rPr>
              <w:t xml:space="preserve">Teacher’s Discretion </w:t>
            </w:r>
          </w:p>
        </w:tc>
      </w:tr>
      <w:tr w:rsidR="00B3350C" w:rsidRPr="005E77DB" w14:paraId="3F56A797" w14:textId="77777777" w:rsidTr="467682BF">
        <w:trPr>
          <w:trHeight w:val="27"/>
        </w:trPr>
        <w:tc>
          <w:tcPr>
            <w:tcW w:w="3675" w:type="dxa"/>
            <w:shd w:val="clear" w:color="auto" w:fill="auto"/>
          </w:tcPr>
          <w:p w14:paraId="0652114D" w14:textId="66026426" w:rsidR="00B3350C" w:rsidRPr="005E77DB" w:rsidRDefault="661D7F90" w:rsidP="661D7F90">
            <w:pPr>
              <w:jc w:val="center"/>
              <w:rPr>
                <w:rFonts w:ascii="Open Sans" w:hAnsi="Open Sans" w:cs="Open Sans"/>
                <w:b/>
                <w:bCs/>
                <w:sz w:val="22"/>
                <w:szCs w:val="22"/>
              </w:rPr>
            </w:pPr>
            <w:r w:rsidRPr="005E77DB">
              <w:rPr>
                <w:rFonts w:ascii="Open Sans" w:hAnsi="Open Sans" w:cs="Open Sans"/>
                <w:b/>
                <w:bCs/>
                <w:sz w:val="22"/>
                <w:szCs w:val="22"/>
              </w:rPr>
              <w:t>Word Wall/Key Vocabulary</w:t>
            </w:r>
          </w:p>
          <w:p w14:paraId="156E697A" w14:textId="319E44A3" w:rsidR="00B3350C" w:rsidRPr="005E77DB" w:rsidRDefault="661D7F90" w:rsidP="661D7F90">
            <w:pPr>
              <w:jc w:val="center"/>
              <w:rPr>
                <w:rFonts w:ascii="Open Sans" w:hAnsi="Open Sans" w:cs="Open Sans"/>
                <w:sz w:val="22"/>
                <w:szCs w:val="22"/>
              </w:rPr>
            </w:pPr>
            <w:r w:rsidRPr="005E77DB">
              <w:rPr>
                <w:rFonts w:ascii="Open Sans" w:hAnsi="Open Sans" w:cs="Open Sans"/>
                <w:i/>
                <w:iCs/>
                <w:sz w:val="22"/>
                <w:szCs w:val="22"/>
              </w:rPr>
              <w:t>(ELPS c1a,c,f; c2b; c3a,b,d; c4c; c5b) PDAS II(5)</w:t>
            </w:r>
          </w:p>
        </w:tc>
        <w:tc>
          <w:tcPr>
            <w:tcW w:w="7110" w:type="dxa"/>
            <w:gridSpan w:val="2"/>
            <w:shd w:val="clear" w:color="auto" w:fill="auto"/>
          </w:tcPr>
          <w:p w14:paraId="2AA44CB9" w14:textId="54616B05" w:rsidR="00A066EF" w:rsidRPr="005E77DB" w:rsidRDefault="00A066EF" w:rsidP="005E77DB">
            <w:pPr>
              <w:numPr>
                <w:ilvl w:val="0"/>
                <w:numId w:val="13"/>
              </w:numPr>
              <w:tabs>
                <w:tab w:val="left" w:pos="720"/>
              </w:tabs>
              <w:ind w:left="720" w:hanging="360"/>
              <w:rPr>
                <w:rFonts w:ascii="Open Sans" w:eastAsia="Symbol" w:hAnsi="Open Sans" w:cs="Open Sans"/>
                <w:sz w:val="22"/>
                <w:szCs w:val="22"/>
              </w:rPr>
            </w:pPr>
            <w:r w:rsidRPr="005E77DB">
              <w:rPr>
                <w:rFonts w:ascii="Open Sans" w:eastAsia="Arial" w:hAnsi="Open Sans" w:cs="Open Sans"/>
                <w:sz w:val="22"/>
                <w:szCs w:val="22"/>
              </w:rPr>
              <w:t xml:space="preserve">Proofread-to read </w:t>
            </w:r>
            <w:r w:rsidR="004350CE" w:rsidRPr="005E77DB">
              <w:rPr>
                <w:rFonts w:ascii="Open Sans" w:eastAsia="Arial" w:hAnsi="Open Sans" w:cs="Open Sans"/>
                <w:sz w:val="22"/>
                <w:szCs w:val="22"/>
              </w:rPr>
              <w:t>to</w:t>
            </w:r>
            <w:r w:rsidRPr="005E77DB">
              <w:rPr>
                <w:rFonts w:ascii="Open Sans" w:eastAsia="Arial" w:hAnsi="Open Sans" w:cs="Open Sans"/>
                <w:sz w:val="22"/>
                <w:szCs w:val="22"/>
              </w:rPr>
              <w:t xml:space="preserve"> detect and mark errors to be corrected</w:t>
            </w:r>
          </w:p>
          <w:p w14:paraId="7C200EF9" w14:textId="6B061D4A" w:rsidR="00A066EF" w:rsidRPr="005E77DB" w:rsidRDefault="00A066EF" w:rsidP="005E77DB">
            <w:pPr>
              <w:numPr>
                <w:ilvl w:val="0"/>
                <w:numId w:val="13"/>
              </w:numPr>
              <w:tabs>
                <w:tab w:val="left" w:pos="720"/>
              </w:tabs>
              <w:ind w:left="720" w:hanging="360"/>
              <w:rPr>
                <w:rFonts w:ascii="Open Sans" w:eastAsia="Symbol" w:hAnsi="Open Sans" w:cs="Open Sans"/>
                <w:sz w:val="22"/>
                <w:szCs w:val="22"/>
              </w:rPr>
            </w:pPr>
            <w:r w:rsidRPr="005E77DB">
              <w:rPr>
                <w:rFonts w:ascii="Open Sans" w:eastAsia="Arial" w:hAnsi="Open Sans" w:cs="Open Sans"/>
                <w:sz w:val="22"/>
                <w:szCs w:val="22"/>
              </w:rPr>
              <w:t>Edit-to collect, prepare, and arrange materials for publication</w:t>
            </w:r>
          </w:p>
          <w:p w14:paraId="74EB6861" w14:textId="12291072" w:rsidR="00A066EF" w:rsidRPr="005E77DB" w:rsidRDefault="00A066EF" w:rsidP="005E77DB">
            <w:pPr>
              <w:numPr>
                <w:ilvl w:val="0"/>
                <w:numId w:val="13"/>
              </w:numPr>
              <w:tabs>
                <w:tab w:val="left" w:pos="720"/>
              </w:tabs>
              <w:spacing w:line="238" w:lineRule="auto"/>
              <w:ind w:left="720" w:hanging="360"/>
              <w:rPr>
                <w:rFonts w:ascii="Open Sans" w:eastAsia="Symbol" w:hAnsi="Open Sans" w:cs="Open Sans"/>
                <w:sz w:val="22"/>
                <w:szCs w:val="22"/>
              </w:rPr>
            </w:pPr>
            <w:r w:rsidRPr="005E77DB">
              <w:rPr>
                <w:rFonts w:ascii="Open Sans" w:eastAsia="Arial" w:hAnsi="Open Sans" w:cs="Open Sans"/>
                <w:sz w:val="22"/>
                <w:szCs w:val="22"/>
              </w:rPr>
              <w:lastRenderedPageBreak/>
              <w:t>Consistency-steadfast adherence to the same principles, course, form, etc</w:t>
            </w:r>
            <w:r w:rsidR="003F3B1B">
              <w:rPr>
                <w:rFonts w:ascii="Open Sans" w:eastAsia="Arial" w:hAnsi="Open Sans" w:cs="Open Sans"/>
                <w:sz w:val="22"/>
                <w:szCs w:val="22"/>
              </w:rPr>
              <w:t>.</w:t>
            </w:r>
          </w:p>
          <w:p w14:paraId="0610503F" w14:textId="77777777" w:rsidR="00A066EF" w:rsidRPr="005E77DB" w:rsidRDefault="00A066EF" w:rsidP="005E77DB">
            <w:pPr>
              <w:numPr>
                <w:ilvl w:val="0"/>
                <w:numId w:val="14"/>
              </w:numPr>
              <w:tabs>
                <w:tab w:val="left" w:pos="720"/>
              </w:tabs>
              <w:spacing w:line="239" w:lineRule="auto"/>
              <w:ind w:left="720" w:right="580" w:hanging="360"/>
              <w:rPr>
                <w:rFonts w:ascii="Open Sans" w:eastAsia="Symbol" w:hAnsi="Open Sans" w:cs="Open Sans"/>
                <w:sz w:val="22"/>
                <w:szCs w:val="22"/>
              </w:rPr>
            </w:pPr>
            <w:r w:rsidRPr="005E77DB">
              <w:rPr>
                <w:rFonts w:ascii="Open Sans" w:eastAsia="Arial" w:hAnsi="Open Sans" w:cs="Open Sans"/>
                <w:sz w:val="22"/>
                <w:szCs w:val="22"/>
              </w:rPr>
              <w:t>Proofreader’s Marks-symbols and/or abbreviations used to explain the type(s) of error(s) in a document</w:t>
            </w:r>
          </w:p>
          <w:p w14:paraId="47D13121" w14:textId="3EAC087E" w:rsidR="00B3350C" w:rsidRPr="005E77DB" w:rsidRDefault="00A066EF" w:rsidP="005E77DB">
            <w:pPr>
              <w:numPr>
                <w:ilvl w:val="0"/>
                <w:numId w:val="14"/>
              </w:numPr>
              <w:tabs>
                <w:tab w:val="left" w:pos="720"/>
              </w:tabs>
              <w:spacing w:line="258" w:lineRule="auto"/>
              <w:ind w:left="720" w:hanging="360"/>
              <w:rPr>
                <w:rFonts w:ascii="Open Sans" w:eastAsia="Symbol" w:hAnsi="Open Sans" w:cs="Open Sans"/>
                <w:sz w:val="22"/>
                <w:szCs w:val="22"/>
              </w:rPr>
            </w:pPr>
            <w:r w:rsidRPr="005E77DB">
              <w:rPr>
                <w:rFonts w:ascii="Open Sans" w:eastAsia="Arial" w:hAnsi="Open Sans" w:cs="Open Sans"/>
                <w:sz w:val="22"/>
                <w:szCs w:val="22"/>
              </w:rPr>
              <w:t>Copy-any hand-written or type-written reading material from which you transfer the information into your document</w:t>
            </w:r>
          </w:p>
        </w:tc>
      </w:tr>
      <w:tr w:rsidR="00B3350C" w:rsidRPr="005E77DB" w14:paraId="2AB98FD6" w14:textId="77777777" w:rsidTr="467682BF">
        <w:trPr>
          <w:trHeight w:val="27"/>
        </w:trPr>
        <w:tc>
          <w:tcPr>
            <w:tcW w:w="3675" w:type="dxa"/>
            <w:shd w:val="clear" w:color="auto" w:fill="auto"/>
          </w:tcPr>
          <w:p w14:paraId="7A681535" w14:textId="1FBBFA88"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lastRenderedPageBreak/>
              <w:t>Materials/Specialized Equipment Needed</w:t>
            </w:r>
          </w:p>
        </w:tc>
        <w:tc>
          <w:tcPr>
            <w:tcW w:w="7110" w:type="dxa"/>
            <w:gridSpan w:val="2"/>
            <w:shd w:val="clear" w:color="auto" w:fill="auto"/>
          </w:tcPr>
          <w:p w14:paraId="0D998669" w14:textId="77777777" w:rsidR="00A066EF" w:rsidRPr="005E77DB" w:rsidRDefault="00A066EF" w:rsidP="005E77DB">
            <w:pPr>
              <w:pStyle w:val="ListParagraph"/>
              <w:numPr>
                <w:ilvl w:val="0"/>
                <w:numId w:val="16"/>
              </w:numPr>
              <w:tabs>
                <w:tab w:val="left" w:pos="720"/>
              </w:tabs>
              <w:rPr>
                <w:rFonts w:ascii="Open Sans" w:eastAsia="Symbol" w:hAnsi="Open Sans" w:cs="Open Sans"/>
                <w:sz w:val="22"/>
                <w:szCs w:val="22"/>
              </w:rPr>
            </w:pPr>
            <w:r w:rsidRPr="005E77DB">
              <w:rPr>
                <w:rFonts w:ascii="Open Sans" w:eastAsia="Arial" w:hAnsi="Open Sans" w:cs="Open Sans"/>
                <w:sz w:val="22"/>
                <w:szCs w:val="22"/>
              </w:rPr>
              <w:t>Textbook and/or Software Program</w:t>
            </w:r>
          </w:p>
          <w:p w14:paraId="55C62915" w14:textId="452395DB" w:rsidR="00A066EF" w:rsidRPr="005E77DB" w:rsidRDefault="00A066EF" w:rsidP="005E77DB">
            <w:pPr>
              <w:pStyle w:val="ListParagraph"/>
              <w:numPr>
                <w:ilvl w:val="0"/>
                <w:numId w:val="16"/>
              </w:numPr>
              <w:tabs>
                <w:tab w:val="left" w:pos="720"/>
              </w:tabs>
              <w:rPr>
                <w:rFonts w:ascii="Open Sans" w:eastAsia="Symbol" w:hAnsi="Open Sans" w:cs="Open Sans"/>
                <w:sz w:val="22"/>
                <w:szCs w:val="22"/>
              </w:rPr>
            </w:pPr>
            <w:r w:rsidRPr="005E77DB">
              <w:rPr>
                <w:rFonts w:ascii="Open Sans" w:eastAsia="Arial" w:hAnsi="Open Sans" w:cs="Open Sans"/>
                <w:sz w:val="22"/>
                <w:szCs w:val="22"/>
              </w:rPr>
              <w:t>Lesson 2.03 Power Point Presentation</w:t>
            </w:r>
          </w:p>
          <w:p w14:paraId="2E22FAA6" w14:textId="77777777" w:rsidR="00A066EF" w:rsidRPr="005E77DB" w:rsidRDefault="00A066EF" w:rsidP="005E77DB">
            <w:pPr>
              <w:pStyle w:val="ListParagraph"/>
              <w:numPr>
                <w:ilvl w:val="0"/>
                <w:numId w:val="16"/>
              </w:numPr>
              <w:tabs>
                <w:tab w:val="left" w:pos="720"/>
              </w:tabs>
              <w:spacing w:line="238" w:lineRule="auto"/>
              <w:rPr>
                <w:rFonts w:ascii="Open Sans" w:eastAsia="Symbol" w:hAnsi="Open Sans" w:cs="Open Sans"/>
                <w:sz w:val="22"/>
                <w:szCs w:val="22"/>
              </w:rPr>
            </w:pPr>
            <w:r w:rsidRPr="005E77DB">
              <w:rPr>
                <w:rFonts w:ascii="Open Sans" w:eastAsia="Arial" w:hAnsi="Open Sans" w:cs="Open Sans"/>
                <w:sz w:val="22"/>
                <w:szCs w:val="22"/>
              </w:rPr>
              <w:t>Instructor Computer/Projection Unit</w:t>
            </w:r>
          </w:p>
          <w:p w14:paraId="06028BCB" w14:textId="279A4EA9" w:rsidR="00B3350C" w:rsidRPr="005E77DB" w:rsidRDefault="00A066EF" w:rsidP="005E77DB">
            <w:pPr>
              <w:pStyle w:val="ListParagraph"/>
              <w:numPr>
                <w:ilvl w:val="0"/>
                <w:numId w:val="16"/>
              </w:numPr>
              <w:tabs>
                <w:tab w:val="left" w:pos="720"/>
              </w:tabs>
              <w:rPr>
                <w:rFonts w:ascii="Open Sans" w:eastAsia="Symbol" w:hAnsi="Open Sans" w:cs="Open Sans"/>
                <w:sz w:val="22"/>
                <w:szCs w:val="22"/>
              </w:rPr>
            </w:pPr>
            <w:r w:rsidRPr="005E77DB">
              <w:rPr>
                <w:rFonts w:ascii="Open Sans" w:eastAsia="Arial" w:hAnsi="Open Sans" w:cs="Open Sans"/>
                <w:sz w:val="22"/>
                <w:szCs w:val="22"/>
              </w:rPr>
              <w:t>Online Websites</w:t>
            </w:r>
          </w:p>
        </w:tc>
      </w:tr>
      <w:tr w:rsidR="00B3350C" w:rsidRPr="005E77DB" w14:paraId="4B28B3C8" w14:textId="77777777" w:rsidTr="467682BF">
        <w:trPr>
          <w:trHeight w:val="27"/>
        </w:trPr>
        <w:tc>
          <w:tcPr>
            <w:tcW w:w="3675" w:type="dxa"/>
            <w:shd w:val="clear" w:color="auto" w:fill="auto"/>
          </w:tcPr>
          <w:p w14:paraId="6A576075" w14:textId="77777777" w:rsidR="00B3350C" w:rsidRPr="005E77DB" w:rsidRDefault="661D7F90" w:rsidP="661D7F90">
            <w:pPr>
              <w:jc w:val="center"/>
              <w:rPr>
                <w:rFonts w:ascii="Open Sans" w:hAnsi="Open Sans" w:cs="Open Sans"/>
                <w:b/>
                <w:bCs/>
                <w:sz w:val="22"/>
                <w:szCs w:val="22"/>
              </w:rPr>
            </w:pPr>
            <w:r w:rsidRPr="005E77DB">
              <w:rPr>
                <w:rFonts w:ascii="Open Sans" w:hAnsi="Open Sans" w:cs="Open Sans"/>
                <w:b/>
                <w:bCs/>
                <w:sz w:val="22"/>
                <w:szCs w:val="22"/>
              </w:rPr>
              <w:t>Anticipatory Set</w:t>
            </w:r>
          </w:p>
          <w:p w14:paraId="2BCFDB36" w14:textId="734AFA54" w:rsidR="00870A95" w:rsidRPr="005E77DB" w:rsidRDefault="661D7F90" w:rsidP="661D7F90">
            <w:pPr>
              <w:jc w:val="center"/>
              <w:rPr>
                <w:rFonts w:ascii="Open Sans" w:hAnsi="Open Sans" w:cs="Open Sans"/>
                <w:sz w:val="22"/>
                <w:szCs w:val="22"/>
              </w:rPr>
            </w:pPr>
            <w:r w:rsidRPr="005E77DB">
              <w:rPr>
                <w:rFonts w:ascii="Open Sans" w:hAnsi="Open Sans" w:cs="Open Sans"/>
                <w:sz w:val="22"/>
                <w:szCs w:val="22"/>
              </w:rPr>
              <w:t>(May include pre-assessment for prior knowledge)</w:t>
            </w:r>
          </w:p>
        </w:tc>
        <w:tc>
          <w:tcPr>
            <w:tcW w:w="7110" w:type="dxa"/>
            <w:gridSpan w:val="2"/>
            <w:shd w:val="clear" w:color="auto" w:fill="auto"/>
          </w:tcPr>
          <w:p w14:paraId="2B30F291" w14:textId="77777777" w:rsidR="004A454D" w:rsidRPr="005E77DB" w:rsidRDefault="004A454D" w:rsidP="004A454D">
            <w:pPr>
              <w:spacing w:line="254" w:lineRule="exact"/>
              <w:rPr>
                <w:rFonts w:ascii="Open Sans" w:eastAsia="Symbol" w:hAnsi="Open Sans" w:cs="Open Sans"/>
                <w:sz w:val="22"/>
                <w:szCs w:val="22"/>
              </w:rPr>
            </w:pPr>
          </w:p>
          <w:p w14:paraId="0FD67A19" w14:textId="77777777" w:rsidR="004A454D" w:rsidRPr="005E77DB" w:rsidRDefault="004A454D" w:rsidP="004A454D">
            <w:pPr>
              <w:rPr>
                <w:rFonts w:ascii="Open Sans" w:hAnsi="Open Sans" w:cs="Open Sans"/>
                <w:sz w:val="22"/>
                <w:szCs w:val="22"/>
              </w:rPr>
            </w:pPr>
            <w:r w:rsidRPr="005E77DB">
              <w:rPr>
                <w:rFonts w:ascii="Open Sans" w:eastAsia="Arial" w:hAnsi="Open Sans" w:cs="Open Sans"/>
                <w:sz w:val="22"/>
                <w:szCs w:val="22"/>
              </w:rPr>
              <w:t>The main purposes of this lesson are to help students</w:t>
            </w:r>
          </w:p>
          <w:p w14:paraId="2EE6EEF7" w14:textId="77777777" w:rsidR="004A454D" w:rsidRPr="005E77DB" w:rsidRDefault="004A454D" w:rsidP="005E77DB">
            <w:pPr>
              <w:numPr>
                <w:ilvl w:val="0"/>
                <w:numId w:val="17"/>
              </w:numPr>
              <w:tabs>
                <w:tab w:val="left" w:pos="720"/>
              </w:tabs>
              <w:ind w:left="720" w:hanging="360"/>
              <w:rPr>
                <w:rFonts w:ascii="Open Sans" w:eastAsia="Symbol" w:hAnsi="Open Sans" w:cs="Open Sans"/>
                <w:sz w:val="22"/>
                <w:szCs w:val="22"/>
              </w:rPr>
            </w:pPr>
            <w:r w:rsidRPr="005E77DB">
              <w:rPr>
                <w:rFonts w:ascii="Open Sans" w:eastAsia="Arial" w:hAnsi="Open Sans" w:cs="Open Sans"/>
                <w:sz w:val="22"/>
                <w:szCs w:val="22"/>
              </w:rPr>
              <w:t>Introduce basic proofreader’s marks</w:t>
            </w:r>
          </w:p>
          <w:p w14:paraId="6C6A5836" w14:textId="77777777" w:rsidR="004A454D" w:rsidRPr="005E77DB" w:rsidRDefault="004A454D" w:rsidP="005E77DB">
            <w:pPr>
              <w:numPr>
                <w:ilvl w:val="0"/>
                <w:numId w:val="17"/>
              </w:numPr>
              <w:tabs>
                <w:tab w:val="left" w:pos="720"/>
              </w:tabs>
              <w:spacing w:line="238" w:lineRule="auto"/>
              <w:ind w:left="720" w:hanging="360"/>
              <w:rPr>
                <w:rFonts w:ascii="Open Sans" w:eastAsia="Symbol" w:hAnsi="Open Sans" w:cs="Open Sans"/>
                <w:sz w:val="22"/>
                <w:szCs w:val="22"/>
              </w:rPr>
            </w:pPr>
            <w:r w:rsidRPr="005E77DB">
              <w:rPr>
                <w:rFonts w:ascii="Open Sans" w:eastAsia="Arial" w:hAnsi="Open Sans" w:cs="Open Sans"/>
                <w:sz w:val="22"/>
                <w:szCs w:val="22"/>
              </w:rPr>
              <w:t>Help students understand the differences and similarities between proofreading and editing</w:t>
            </w:r>
          </w:p>
          <w:p w14:paraId="46C711B1" w14:textId="77777777" w:rsidR="004A454D" w:rsidRPr="005E77DB" w:rsidRDefault="004A454D" w:rsidP="005E77DB">
            <w:pPr>
              <w:numPr>
                <w:ilvl w:val="0"/>
                <w:numId w:val="17"/>
              </w:numPr>
              <w:tabs>
                <w:tab w:val="left" w:pos="720"/>
              </w:tabs>
              <w:spacing w:line="238" w:lineRule="auto"/>
              <w:ind w:left="720" w:hanging="360"/>
              <w:rPr>
                <w:rFonts w:ascii="Open Sans" w:eastAsia="Symbol" w:hAnsi="Open Sans" w:cs="Open Sans"/>
                <w:sz w:val="22"/>
                <w:szCs w:val="22"/>
              </w:rPr>
            </w:pPr>
            <w:r w:rsidRPr="005E77DB">
              <w:rPr>
                <w:rFonts w:ascii="Open Sans" w:eastAsia="Arial" w:hAnsi="Open Sans" w:cs="Open Sans"/>
                <w:sz w:val="22"/>
                <w:szCs w:val="22"/>
              </w:rPr>
              <w:t>Provide practice in both recognizing and applying basic proofreader’s marks to copy</w:t>
            </w:r>
          </w:p>
          <w:p w14:paraId="5DFE99BA" w14:textId="77777777" w:rsidR="004A454D" w:rsidRPr="005E77DB" w:rsidRDefault="004A454D" w:rsidP="005E77DB">
            <w:pPr>
              <w:numPr>
                <w:ilvl w:val="0"/>
                <w:numId w:val="17"/>
              </w:numPr>
              <w:tabs>
                <w:tab w:val="left" w:pos="720"/>
              </w:tabs>
              <w:spacing w:line="239" w:lineRule="auto"/>
              <w:ind w:left="720" w:right="240" w:hanging="360"/>
              <w:rPr>
                <w:rFonts w:ascii="Open Sans" w:eastAsia="Symbol" w:hAnsi="Open Sans" w:cs="Open Sans"/>
                <w:sz w:val="22"/>
                <w:szCs w:val="22"/>
              </w:rPr>
            </w:pPr>
            <w:r w:rsidRPr="005E77DB">
              <w:rPr>
                <w:rFonts w:ascii="Open Sans" w:eastAsia="Arial" w:hAnsi="Open Sans" w:cs="Open Sans"/>
                <w:sz w:val="22"/>
                <w:szCs w:val="22"/>
              </w:rPr>
              <w:t>Provide practice in both recognizing and apply skills in basic grammar, capitalization, and correct sentence structure</w:t>
            </w:r>
          </w:p>
          <w:p w14:paraId="0B5C5A07" w14:textId="77777777" w:rsidR="004A454D" w:rsidRPr="005E77DB" w:rsidRDefault="004A454D" w:rsidP="005E77DB">
            <w:pPr>
              <w:numPr>
                <w:ilvl w:val="0"/>
                <w:numId w:val="17"/>
              </w:numPr>
              <w:tabs>
                <w:tab w:val="left" w:pos="720"/>
              </w:tabs>
              <w:ind w:left="720" w:hanging="360"/>
              <w:rPr>
                <w:rFonts w:ascii="Open Sans" w:eastAsia="Symbol" w:hAnsi="Open Sans" w:cs="Open Sans"/>
                <w:sz w:val="22"/>
                <w:szCs w:val="22"/>
              </w:rPr>
            </w:pPr>
            <w:r w:rsidRPr="005E77DB">
              <w:rPr>
                <w:rFonts w:ascii="Open Sans" w:eastAsia="Arial" w:hAnsi="Open Sans" w:cs="Open Sans"/>
                <w:sz w:val="22"/>
                <w:szCs w:val="22"/>
              </w:rPr>
              <w:t>Provide students the opportunity to use their backspace key to correct errors</w:t>
            </w:r>
          </w:p>
          <w:p w14:paraId="70F66FC5" w14:textId="77777777" w:rsidR="004A454D" w:rsidRPr="005E77DB" w:rsidRDefault="004A454D" w:rsidP="004A454D">
            <w:pPr>
              <w:spacing w:line="234" w:lineRule="exact"/>
              <w:rPr>
                <w:rFonts w:ascii="Open Sans" w:eastAsia="Symbol" w:hAnsi="Open Sans" w:cs="Open Sans"/>
                <w:sz w:val="22"/>
                <w:szCs w:val="22"/>
              </w:rPr>
            </w:pPr>
          </w:p>
          <w:p w14:paraId="392ABF5E" w14:textId="77777777" w:rsidR="004A454D" w:rsidRPr="005E77DB" w:rsidRDefault="004A454D" w:rsidP="004A454D">
            <w:pPr>
              <w:rPr>
                <w:rFonts w:ascii="Open Sans" w:hAnsi="Open Sans" w:cs="Open Sans"/>
                <w:sz w:val="22"/>
                <w:szCs w:val="22"/>
              </w:rPr>
            </w:pPr>
            <w:r w:rsidRPr="005E77DB">
              <w:rPr>
                <w:rFonts w:ascii="Open Sans" w:eastAsia="Arial" w:hAnsi="Open Sans" w:cs="Open Sans"/>
                <w:b/>
                <w:bCs/>
                <w:sz w:val="22"/>
                <w:szCs w:val="22"/>
              </w:rPr>
              <w:t xml:space="preserve">Ask </w:t>
            </w:r>
            <w:r w:rsidRPr="005E77DB">
              <w:rPr>
                <w:rFonts w:ascii="Open Sans" w:eastAsia="Arial" w:hAnsi="Open Sans" w:cs="Open Sans"/>
                <w:sz w:val="22"/>
                <w:szCs w:val="22"/>
              </w:rPr>
              <w:t>students if they have ever heard of proofreader’s marks.</w:t>
            </w:r>
          </w:p>
          <w:p w14:paraId="37FC5B15" w14:textId="77777777" w:rsidR="004A454D" w:rsidRPr="005E77DB" w:rsidRDefault="004A454D" w:rsidP="004A454D">
            <w:pPr>
              <w:spacing w:line="253" w:lineRule="exact"/>
              <w:rPr>
                <w:rFonts w:ascii="Open Sans" w:eastAsia="Symbol" w:hAnsi="Open Sans" w:cs="Open Sans"/>
                <w:sz w:val="22"/>
                <w:szCs w:val="22"/>
              </w:rPr>
            </w:pPr>
          </w:p>
          <w:p w14:paraId="673EF79D" w14:textId="77777777" w:rsidR="004A454D" w:rsidRPr="005E77DB" w:rsidRDefault="004A454D" w:rsidP="004A454D">
            <w:pPr>
              <w:rPr>
                <w:rFonts w:ascii="Open Sans" w:hAnsi="Open Sans" w:cs="Open Sans"/>
                <w:sz w:val="22"/>
                <w:szCs w:val="22"/>
              </w:rPr>
            </w:pPr>
            <w:r w:rsidRPr="005E77DB">
              <w:rPr>
                <w:rFonts w:ascii="Open Sans" w:eastAsia="Arial" w:hAnsi="Open Sans" w:cs="Open Sans"/>
                <w:b/>
                <w:bCs/>
                <w:sz w:val="22"/>
                <w:szCs w:val="22"/>
              </w:rPr>
              <w:t xml:space="preserve">Ask </w:t>
            </w:r>
            <w:r w:rsidRPr="005E77DB">
              <w:rPr>
                <w:rFonts w:ascii="Open Sans" w:eastAsia="Arial" w:hAnsi="Open Sans" w:cs="Open Sans"/>
                <w:sz w:val="22"/>
                <w:szCs w:val="22"/>
              </w:rPr>
              <w:t>students if they have, do they remember how to use them.</w:t>
            </w:r>
          </w:p>
          <w:p w14:paraId="75AE2AB5" w14:textId="77777777" w:rsidR="004A454D" w:rsidRPr="005E77DB" w:rsidRDefault="004A454D" w:rsidP="004A454D">
            <w:pPr>
              <w:spacing w:line="252" w:lineRule="exact"/>
              <w:rPr>
                <w:rFonts w:ascii="Open Sans" w:eastAsia="Symbol" w:hAnsi="Open Sans" w:cs="Open Sans"/>
                <w:sz w:val="22"/>
                <w:szCs w:val="22"/>
              </w:rPr>
            </w:pPr>
          </w:p>
          <w:p w14:paraId="35A95871" w14:textId="77777777" w:rsidR="004A454D" w:rsidRPr="005E77DB" w:rsidRDefault="004A454D" w:rsidP="004A454D">
            <w:pPr>
              <w:rPr>
                <w:rFonts w:ascii="Open Sans" w:hAnsi="Open Sans" w:cs="Open Sans"/>
                <w:sz w:val="22"/>
                <w:szCs w:val="22"/>
              </w:rPr>
            </w:pPr>
            <w:r w:rsidRPr="005E77DB">
              <w:rPr>
                <w:rFonts w:ascii="Open Sans" w:eastAsia="Arial" w:hAnsi="Open Sans" w:cs="Open Sans"/>
                <w:b/>
                <w:bCs/>
                <w:sz w:val="22"/>
                <w:szCs w:val="22"/>
              </w:rPr>
              <w:t xml:space="preserve">Ask </w:t>
            </w:r>
            <w:r w:rsidRPr="005E77DB">
              <w:rPr>
                <w:rFonts w:ascii="Open Sans" w:eastAsia="Arial" w:hAnsi="Open Sans" w:cs="Open Sans"/>
                <w:sz w:val="22"/>
                <w:szCs w:val="22"/>
              </w:rPr>
              <w:t>students if they know the differences between proofreading and editing.</w:t>
            </w:r>
          </w:p>
          <w:p w14:paraId="3CB2B61A" w14:textId="77777777" w:rsidR="004A454D" w:rsidRPr="005E77DB" w:rsidRDefault="004A454D" w:rsidP="004A454D">
            <w:pPr>
              <w:spacing w:line="253" w:lineRule="exact"/>
              <w:rPr>
                <w:rFonts w:ascii="Open Sans" w:eastAsia="Symbol" w:hAnsi="Open Sans" w:cs="Open Sans"/>
                <w:sz w:val="22"/>
                <w:szCs w:val="22"/>
              </w:rPr>
            </w:pPr>
          </w:p>
          <w:p w14:paraId="6019719E" w14:textId="5C5F1054" w:rsidR="00B3350C" w:rsidRPr="005E77DB" w:rsidRDefault="004A454D" w:rsidP="004A454D">
            <w:pPr>
              <w:rPr>
                <w:rFonts w:ascii="Open Sans" w:hAnsi="Open Sans" w:cs="Open Sans"/>
                <w:sz w:val="22"/>
                <w:szCs w:val="22"/>
              </w:rPr>
            </w:pPr>
            <w:r w:rsidRPr="005E77DB">
              <w:rPr>
                <w:rFonts w:ascii="Open Sans" w:eastAsia="Arial" w:hAnsi="Open Sans" w:cs="Open Sans"/>
                <w:b/>
                <w:bCs/>
                <w:sz w:val="22"/>
                <w:szCs w:val="22"/>
              </w:rPr>
              <w:t xml:space="preserve">Ask </w:t>
            </w:r>
            <w:r w:rsidRPr="005E77DB">
              <w:rPr>
                <w:rFonts w:ascii="Open Sans" w:eastAsia="Arial" w:hAnsi="Open Sans" w:cs="Open Sans"/>
                <w:sz w:val="22"/>
                <w:szCs w:val="22"/>
              </w:rPr>
              <w:t>students why it is important to always proofread and edit documents.</w:t>
            </w:r>
          </w:p>
        </w:tc>
      </w:tr>
      <w:tr w:rsidR="004A454D" w:rsidRPr="005E77DB" w14:paraId="14C1CDAA" w14:textId="77777777" w:rsidTr="00A41091">
        <w:trPr>
          <w:trHeight w:val="85"/>
        </w:trPr>
        <w:tc>
          <w:tcPr>
            <w:tcW w:w="3675" w:type="dxa"/>
            <w:vMerge w:val="restart"/>
            <w:shd w:val="clear" w:color="auto" w:fill="auto"/>
          </w:tcPr>
          <w:p w14:paraId="72711DBC" w14:textId="622EE681" w:rsidR="004A454D" w:rsidRPr="005E77DB" w:rsidRDefault="004A454D" w:rsidP="004A454D">
            <w:pPr>
              <w:spacing w:before="120" w:after="120"/>
              <w:jc w:val="center"/>
              <w:rPr>
                <w:rFonts w:ascii="Open Sans" w:hAnsi="Open Sans" w:cs="Open Sans"/>
                <w:b/>
                <w:bCs/>
                <w:sz w:val="22"/>
                <w:szCs w:val="22"/>
              </w:rPr>
            </w:pPr>
            <w:r w:rsidRPr="005E77DB">
              <w:rPr>
                <w:rFonts w:ascii="Open Sans" w:hAnsi="Open Sans" w:cs="Open Sans"/>
                <w:b/>
                <w:bCs/>
                <w:sz w:val="22"/>
                <w:szCs w:val="22"/>
              </w:rPr>
              <w:t>Direct Instruction *</w:t>
            </w:r>
          </w:p>
        </w:tc>
        <w:tc>
          <w:tcPr>
            <w:tcW w:w="3555" w:type="dxa"/>
          </w:tcPr>
          <w:p w14:paraId="7EEBE2E0" w14:textId="33EC5041"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Vocabulary/Personal Word Walls</w:t>
            </w:r>
          </w:p>
        </w:tc>
        <w:tc>
          <w:tcPr>
            <w:tcW w:w="3555" w:type="dxa"/>
          </w:tcPr>
          <w:p w14:paraId="788EAE4E" w14:textId="48CD01F4"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 xml:space="preserve">During the 1st week of school, students will have created personal, electronic Word Walls in which they will copy and paste </w:t>
            </w:r>
            <w:r w:rsidR="004350CE" w:rsidRPr="005E77DB">
              <w:rPr>
                <w:rFonts w:ascii="Open Sans" w:hAnsi="Open Sans" w:cs="Open Sans"/>
                <w:sz w:val="22"/>
                <w:szCs w:val="22"/>
              </w:rPr>
              <w:t>all</w:t>
            </w:r>
            <w:r w:rsidRPr="005E77DB">
              <w:rPr>
                <w:rFonts w:ascii="Open Sans" w:hAnsi="Open Sans" w:cs="Open Sans"/>
                <w:sz w:val="22"/>
                <w:szCs w:val="22"/>
              </w:rPr>
              <w:t xml:space="preserve"> vocabulary terms and their definitions that are introduced to them.</w:t>
            </w:r>
          </w:p>
        </w:tc>
      </w:tr>
      <w:tr w:rsidR="004A454D" w:rsidRPr="005E77DB" w14:paraId="7DBB9227" w14:textId="77777777" w:rsidTr="00A41091">
        <w:trPr>
          <w:trHeight w:val="85"/>
        </w:trPr>
        <w:tc>
          <w:tcPr>
            <w:tcW w:w="3675" w:type="dxa"/>
            <w:vMerge/>
            <w:shd w:val="clear" w:color="auto" w:fill="auto"/>
          </w:tcPr>
          <w:p w14:paraId="1F0AB752" w14:textId="77777777" w:rsidR="004A454D" w:rsidRPr="005E77DB" w:rsidRDefault="004A454D" w:rsidP="004A454D">
            <w:pPr>
              <w:spacing w:before="120" w:after="120"/>
              <w:jc w:val="center"/>
              <w:rPr>
                <w:rFonts w:ascii="Open Sans" w:hAnsi="Open Sans" w:cs="Open Sans"/>
                <w:b/>
                <w:bCs/>
                <w:sz w:val="22"/>
                <w:szCs w:val="22"/>
              </w:rPr>
            </w:pPr>
          </w:p>
        </w:tc>
        <w:tc>
          <w:tcPr>
            <w:tcW w:w="3555" w:type="dxa"/>
          </w:tcPr>
          <w:p w14:paraId="495BBF3B" w14:textId="71C351C9" w:rsidR="004A454D" w:rsidRPr="005E77DB" w:rsidRDefault="004A454D" w:rsidP="004A454D">
            <w:pPr>
              <w:rPr>
                <w:rFonts w:ascii="Open Sans" w:hAnsi="Open Sans" w:cs="Open Sans"/>
                <w:sz w:val="22"/>
                <w:szCs w:val="22"/>
              </w:rPr>
            </w:pPr>
            <w:r w:rsidRPr="005E77DB">
              <w:rPr>
                <w:rFonts w:ascii="Open Sans" w:hAnsi="Open Sans" w:cs="Open Sans"/>
                <w:sz w:val="22"/>
                <w:szCs w:val="22"/>
              </w:rPr>
              <w:t>Question and Answer-Proofreading and/or Editing?</w:t>
            </w:r>
          </w:p>
        </w:tc>
        <w:tc>
          <w:tcPr>
            <w:tcW w:w="3555" w:type="dxa"/>
          </w:tcPr>
          <w:p w14:paraId="79278F90" w14:textId="629BEC20"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Ask students questions listed in the Introduction section…along with others you find important.</w:t>
            </w:r>
          </w:p>
        </w:tc>
      </w:tr>
      <w:tr w:rsidR="004A454D" w:rsidRPr="005E77DB" w14:paraId="711FC7BB" w14:textId="77777777" w:rsidTr="00A41091">
        <w:trPr>
          <w:trHeight w:val="85"/>
        </w:trPr>
        <w:tc>
          <w:tcPr>
            <w:tcW w:w="3675" w:type="dxa"/>
            <w:vMerge/>
            <w:shd w:val="clear" w:color="auto" w:fill="auto"/>
          </w:tcPr>
          <w:p w14:paraId="1FE2D257" w14:textId="77777777" w:rsidR="004A454D" w:rsidRPr="005E77DB" w:rsidRDefault="004A454D" w:rsidP="004A454D">
            <w:pPr>
              <w:spacing w:before="120" w:after="120"/>
              <w:jc w:val="center"/>
              <w:rPr>
                <w:rFonts w:ascii="Open Sans" w:hAnsi="Open Sans" w:cs="Open Sans"/>
                <w:b/>
                <w:bCs/>
                <w:sz w:val="22"/>
                <w:szCs w:val="22"/>
              </w:rPr>
            </w:pPr>
          </w:p>
        </w:tc>
        <w:tc>
          <w:tcPr>
            <w:tcW w:w="3555" w:type="dxa"/>
          </w:tcPr>
          <w:p w14:paraId="3C65ED41" w14:textId="12BE7E51"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Proofreader’s Marks-Introduction</w:t>
            </w:r>
          </w:p>
        </w:tc>
        <w:tc>
          <w:tcPr>
            <w:tcW w:w="3555" w:type="dxa"/>
          </w:tcPr>
          <w:p w14:paraId="3100921D" w14:textId="383183BD" w:rsidR="004A454D" w:rsidRPr="005E77DB" w:rsidRDefault="004A454D" w:rsidP="004A454D">
            <w:pPr>
              <w:rPr>
                <w:rFonts w:ascii="Open Sans" w:hAnsi="Open Sans" w:cs="Open Sans"/>
                <w:sz w:val="22"/>
                <w:szCs w:val="22"/>
              </w:rPr>
            </w:pPr>
            <w:r w:rsidRPr="005E77DB">
              <w:rPr>
                <w:rFonts w:ascii="Open Sans" w:hAnsi="Open Sans" w:cs="Open Sans"/>
                <w:sz w:val="22"/>
                <w:szCs w:val="22"/>
              </w:rPr>
              <w:t xml:space="preserve">Before sharing proofreader’s marks with students, help them understand you first </w:t>
            </w:r>
            <w:r w:rsidR="005E77DB" w:rsidRPr="005E77DB">
              <w:rPr>
                <w:rFonts w:ascii="Open Sans" w:hAnsi="Open Sans" w:cs="Open Sans"/>
                <w:sz w:val="22"/>
                <w:szCs w:val="22"/>
              </w:rPr>
              <w:t>must</w:t>
            </w:r>
            <w:r w:rsidRPr="005E77DB">
              <w:rPr>
                <w:rFonts w:ascii="Open Sans" w:hAnsi="Open Sans" w:cs="Open Sans"/>
                <w:sz w:val="22"/>
                <w:szCs w:val="22"/>
              </w:rPr>
              <w:t xml:space="preserve"> be able to recognize errors before you </w:t>
            </w:r>
            <w:r w:rsidRPr="005E77DB">
              <w:rPr>
                <w:rFonts w:ascii="Open Sans" w:hAnsi="Open Sans" w:cs="Open Sans"/>
                <w:sz w:val="22"/>
                <w:szCs w:val="22"/>
              </w:rPr>
              <w:lastRenderedPageBreak/>
              <w:t>mark them. Use the following website</w:t>
            </w:r>
            <w:r w:rsidR="003F3B1B">
              <w:rPr>
                <w:rFonts w:ascii="Open Sans" w:hAnsi="Open Sans" w:cs="Open Sans"/>
                <w:sz w:val="22"/>
                <w:szCs w:val="22"/>
              </w:rPr>
              <w:t>:</w:t>
            </w:r>
          </w:p>
          <w:p w14:paraId="7DF22E36" w14:textId="6725D1FD" w:rsidR="004A454D" w:rsidRPr="005E77DB" w:rsidRDefault="005E77DB" w:rsidP="004A454D">
            <w:pPr>
              <w:rPr>
                <w:rFonts w:ascii="Open Sans" w:hAnsi="Open Sans" w:cs="Open Sans"/>
                <w:sz w:val="22"/>
                <w:szCs w:val="22"/>
              </w:rPr>
            </w:pPr>
            <w:r w:rsidRPr="005E77DB">
              <w:rPr>
                <w:rFonts w:ascii="Open Sans" w:hAnsi="Open Sans" w:cs="Open Sans"/>
                <w:sz w:val="22"/>
                <w:szCs w:val="22"/>
              </w:rPr>
              <w:t xml:space="preserve">http://writingcenter.unc.edu </w:t>
            </w:r>
            <w:r>
              <w:rPr>
                <w:rFonts w:ascii="Open Sans" w:hAnsi="Open Sans" w:cs="Open Sans"/>
                <w:sz w:val="22"/>
                <w:szCs w:val="22"/>
              </w:rPr>
              <w:t>to help them</w:t>
            </w:r>
            <w:r w:rsidR="004A454D" w:rsidRPr="005E77DB">
              <w:rPr>
                <w:rFonts w:ascii="Open Sans" w:hAnsi="Open Sans" w:cs="Open Sans"/>
                <w:sz w:val="22"/>
                <w:szCs w:val="22"/>
              </w:rPr>
              <w:t xml:space="preserve"> read throu</w:t>
            </w:r>
            <w:r>
              <w:rPr>
                <w:rFonts w:ascii="Open Sans" w:hAnsi="Open Sans" w:cs="Open Sans"/>
                <w:sz w:val="22"/>
                <w:szCs w:val="22"/>
              </w:rPr>
              <w:t>gh unknown copy and spot errors - have</w:t>
            </w:r>
            <w:r w:rsidR="004A454D" w:rsidRPr="005E77DB">
              <w:rPr>
                <w:rFonts w:ascii="Open Sans" w:hAnsi="Open Sans" w:cs="Open Sans"/>
                <w:sz w:val="22"/>
                <w:szCs w:val="22"/>
              </w:rPr>
              <w:t xml:space="preserve"> them read through the section ‘The Proofreading process’ on their own and see if they can spot the 7 errors. Once they’ve had time, you can then ask if they were able to spot the errors and have students point them out…the key can be found by clicking on the link in the section ‘Think You Got It?’</w:t>
            </w:r>
          </w:p>
          <w:p w14:paraId="4EE3B8FD" w14:textId="77777777" w:rsidR="004A454D" w:rsidRPr="005E77DB" w:rsidRDefault="004A454D" w:rsidP="004A454D">
            <w:pPr>
              <w:rPr>
                <w:rFonts w:ascii="Open Sans" w:hAnsi="Open Sans" w:cs="Open Sans"/>
                <w:sz w:val="22"/>
                <w:szCs w:val="22"/>
              </w:rPr>
            </w:pPr>
          </w:p>
          <w:p w14:paraId="5BAC03EF" w14:textId="427CA770" w:rsidR="004A454D" w:rsidRPr="005E77DB" w:rsidRDefault="004A454D" w:rsidP="005E77DB">
            <w:pPr>
              <w:rPr>
                <w:rFonts w:ascii="Open Sans" w:eastAsia="Open Sans" w:hAnsi="Open Sans" w:cs="Open Sans"/>
                <w:sz w:val="22"/>
                <w:szCs w:val="22"/>
              </w:rPr>
            </w:pPr>
            <w:r w:rsidRPr="005E77DB">
              <w:rPr>
                <w:rFonts w:ascii="Open Sans" w:hAnsi="Open Sans" w:cs="Open Sans"/>
                <w:sz w:val="22"/>
                <w:szCs w:val="22"/>
              </w:rPr>
              <w:t>Once you’ve explained and practiced the importance of spotting errors, you can then share with students the basic</w:t>
            </w:r>
            <w:r w:rsidR="005E77DB">
              <w:rPr>
                <w:rFonts w:ascii="Open Sans" w:hAnsi="Open Sans" w:cs="Open Sans"/>
                <w:sz w:val="22"/>
                <w:szCs w:val="22"/>
              </w:rPr>
              <w:t xml:space="preserve"> </w:t>
            </w:r>
            <w:r w:rsidRPr="005E77DB">
              <w:rPr>
                <w:rFonts w:ascii="Open Sans" w:hAnsi="Open Sans" w:cs="Open Sans"/>
                <w:sz w:val="22"/>
                <w:szCs w:val="22"/>
              </w:rPr>
              <w:t>proofreader’s marks shown at http://www.superteacherworksheets.com/editing/proofreading-bookmarks-advanced.pdf. This can be done electronically or you can make these for them.</w:t>
            </w:r>
          </w:p>
        </w:tc>
      </w:tr>
      <w:tr w:rsidR="004A454D" w:rsidRPr="005E77DB" w14:paraId="7D5F1449" w14:textId="77777777" w:rsidTr="00A41091">
        <w:trPr>
          <w:trHeight w:val="85"/>
        </w:trPr>
        <w:tc>
          <w:tcPr>
            <w:tcW w:w="3675" w:type="dxa"/>
            <w:vMerge/>
            <w:shd w:val="clear" w:color="auto" w:fill="auto"/>
          </w:tcPr>
          <w:p w14:paraId="6B3E3DF4" w14:textId="77777777" w:rsidR="004A454D" w:rsidRPr="005E77DB" w:rsidRDefault="004A454D" w:rsidP="004A454D">
            <w:pPr>
              <w:spacing w:before="120" w:after="120"/>
              <w:jc w:val="center"/>
              <w:rPr>
                <w:rFonts w:ascii="Open Sans" w:hAnsi="Open Sans" w:cs="Open Sans"/>
                <w:b/>
                <w:bCs/>
                <w:sz w:val="22"/>
                <w:szCs w:val="22"/>
              </w:rPr>
            </w:pPr>
          </w:p>
        </w:tc>
        <w:tc>
          <w:tcPr>
            <w:tcW w:w="3555" w:type="dxa"/>
          </w:tcPr>
          <w:p w14:paraId="2EE9A23A" w14:textId="77777777" w:rsidR="004A454D" w:rsidRPr="005E77DB" w:rsidRDefault="004A454D" w:rsidP="004A454D">
            <w:pPr>
              <w:rPr>
                <w:rFonts w:ascii="Open Sans" w:hAnsi="Open Sans" w:cs="Open Sans"/>
                <w:sz w:val="22"/>
                <w:szCs w:val="22"/>
              </w:rPr>
            </w:pPr>
            <w:r w:rsidRPr="005E77DB">
              <w:rPr>
                <w:rFonts w:ascii="Open Sans" w:hAnsi="Open Sans" w:cs="Open Sans"/>
                <w:sz w:val="22"/>
                <w:szCs w:val="22"/>
              </w:rPr>
              <w:t>Explanation and Guided Practice-</w:t>
            </w:r>
          </w:p>
          <w:p w14:paraId="02DCD5BC" w14:textId="540144C4"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Proofreader’s Marks</w:t>
            </w:r>
          </w:p>
        </w:tc>
        <w:tc>
          <w:tcPr>
            <w:tcW w:w="3555" w:type="dxa"/>
          </w:tcPr>
          <w:p w14:paraId="4DDB9E92" w14:textId="4FB7E7CC"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Go over what each proofreader’s mark means. There are a variety of websites that offer a more extensive list of marks, so you may want to use them in addition to/instead of the one listed above.</w:t>
            </w:r>
          </w:p>
        </w:tc>
      </w:tr>
      <w:tr w:rsidR="004A454D" w:rsidRPr="005E77DB" w14:paraId="161CC5AD" w14:textId="77777777" w:rsidTr="00A41091">
        <w:trPr>
          <w:trHeight w:val="85"/>
        </w:trPr>
        <w:tc>
          <w:tcPr>
            <w:tcW w:w="3675" w:type="dxa"/>
            <w:vMerge/>
            <w:shd w:val="clear" w:color="auto" w:fill="auto"/>
          </w:tcPr>
          <w:p w14:paraId="439A3F23" w14:textId="77777777" w:rsidR="004A454D" w:rsidRPr="005E77DB" w:rsidRDefault="004A454D" w:rsidP="004A454D">
            <w:pPr>
              <w:spacing w:before="120" w:after="120"/>
              <w:jc w:val="center"/>
              <w:rPr>
                <w:rFonts w:ascii="Open Sans" w:hAnsi="Open Sans" w:cs="Open Sans"/>
                <w:b/>
                <w:bCs/>
                <w:sz w:val="22"/>
                <w:szCs w:val="22"/>
              </w:rPr>
            </w:pPr>
          </w:p>
        </w:tc>
        <w:tc>
          <w:tcPr>
            <w:tcW w:w="3555" w:type="dxa"/>
          </w:tcPr>
          <w:p w14:paraId="4C8B1D37" w14:textId="5D4459B8"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Application-Proofreader’s Marks</w:t>
            </w:r>
          </w:p>
        </w:tc>
        <w:tc>
          <w:tcPr>
            <w:tcW w:w="3555" w:type="dxa"/>
          </w:tcPr>
          <w:p w14:paraId="2232D52B" w14:textId="2FC351A0" w:rsidR="004A454D" w:rsidRPr="005E77DB" w:rsidRDefault="004A454D" w:rsidP="004A454D">
            <w:pPr>
              <w:rPr>
                <w:rFonts w:ascii="Open Sans" w:hAnsi="Open Sans" w:cs="Open Sans"/>
                <w:sz w:val="22"/>
                <w:szCs w:val="22"/>
              </w:rPr>
            </w:pPr>
            <w:r w:rsidRPr="005E77DB">
              <w:rPr>
                <w:rFonts w:ascii="Open Sans" w:hAnsi="Open Sans" w:cs="Open Sans"/>
                <w:sz w:val="22"/>
                <w:szCs w:val="22"/>
              </w:rPr>
              <w:t xml:space="preserve">Use </w:t>
            </w:r>
            <w:r w:rsidR="004350CE" w:rsidRPr="005E77DB">
              <w:rPr>
                <w:rFonts w:ascii="Open Sans" w:hAnsi="Open Sans" w:cs="Open Sans"/>
                <w:sz w:val="22"/>
                <w:szCs w:val="22"/>
              </w:rPr>
              <w:t>all</w:t>
            </w:r>
            <w:r w:rsidRPr="005E77DB">
              <w:rPr>
                <w:rFonts w:ascii="Open Sans" w:hAnsi="Open Sans" w:cs="Open Sans"/>
                <w:sz w:val="22"/>
                <w:szCs w:val="22"/>
              </w:rPr>
              <w:t xml:space="preserve"> the worksheets listed on the Super Teacher</w:t>
            </w:r>
          </w:p>
          <w:p w14:paraId="0F74FD0E" w14:textId="0A7DE507" w:rsidR="004A454D" w:rsidRPr="005E77DB" w:rsidRDefault="004A454D" w:rsidP="005E77DB">
            <w:pPr>
              <w:rPr>
                <w:rFonts w:ascii="Open Sans" w:eastAsia="Open Sans" w:hAnsi="Open Sans" w:cs="Open Sans"/>
                <w:sz w:val="22"/>
                <w:szCs w:val="22"/>
              </w:rPr>
            </w:pPr>
            <w:r w:rsidRPr="005E77DB">
              <w:rPr>
                <w:rFonts w:ascii="Open Sans" w:hAnsi="Open Sans" w:cs="Open Sans"/>
                <w:sz w:val="22"/>
                <w:szCs w:val="22"/>
              </w:rPr>
              <w:t>Worksheets website to have students apply proofreader’s marks in paper/pencil first. Once they’ve practiced with paper/pencil, you c</w:t>
            </w:r>
            <w:r w:rsidR="005E77DB">
              <w:rPr>
                <w:rFonts w:ascii="Open Sans" w:hAnsi="Open Sans" w:cs="Open Sans"/>
                <w:sz w:val="22"/>
                <w:szCs w:val="22"/>
              </w:rPr>
              <w:t>an then move to the game found at</w:t>
            </w:r>
            <w:r w:rsidR="00B758E8">
              <w:rPr>
                <w:rFonts w:ascii="Open Sans" w:hAnsi="Open Sans" w:cs="Open Sans"/>
                <w:sz w:val="22"/>
                <w:szCs w:val="22"/>
              </w:rPr>
              <w:t xml:space="preserve">: </w:t>
            </w:r>
            <w:r w:rsidR="005E77DB">
              <w:rPr>
                <w:rFonts w:ascii="Open Sans" w:hAnsi="Open Sans" w:cs="Open Sans"/>
                <w:sz w:val="22"/>
                <w:szCs w:val="22"/>
              </w:rPr>
              <w:t xml:space="preserve"> </w:t>
            </w:r>
            <w:r w:rsidR="00B758E8" w:rsidRPr="005E77DB">
              <w:rPr>
                <w:rFonts w:ascii="Open Sans" w:hAnsi="Open Sans" w:cs="Open Sans"/>
                <w:sz w:val="22"/>
                <w:szCs w:val="22"/>
              </w:rPr>
              <w:t>http://www.eduplace.com/kids/hme/k_5/proofread/proof.htm.</w:t>
            </w:r>
            <w:r w:rsidRPr="005E77DB">
              <w:rPr>
                <w:rFonts w:ascii="Open Sans" w:hAnsi="Open Sans" w:cs="Open Sans"/>
                <w:sz w:val="22"/>
                <w:szCs w:val="22"/>
              </w:rPr>
              <w:t xml:space="preserve"> This is a great online game that scores students electronically and immediately.</w:t>
            </w:r>
          </w:p>
        </w:tc>
      </w:tr>
      <w:tr w:rsidR="004A454D" w:rsidRPr="005E77DB" w14:paraId="5D5CA302" w14:textId="77777777" w:rsidTr="00A41091">
        <w:trPr>
          <w:trHeight w:val="85"/>
        </w:trPr>
        <w:tc>
          <w:tcPr>
            <w:tcW w:w="3675" w:type="dxa"/>
            <w:vMerge/>
            <w:shd w:val="clear" w:color="auto" w:fill="auto"/>
          </w:tcPr>
          <w:p w14:paraId="68D82B2D" w14:textId="77777777" w:rsidR="004A454D" w:rsidRPr="005E77DB" w:rsidRDefault="004A454D" w:rsidP="004A454D">
            <w:pPr>
              <w:spacing w:before="120" w:after="120"/>
              <w:jc w:val="center"/>
              <w:rPr>
                <w:rFonts w:ascii="Open Sans" w:hAnsi="Open Sans" w:cs="Open Sans"/>
                <w:b/>
                <w:bCs/>
                <w:sz w:val="22"/>
                <w:szCs w:val="22"/>
              </w:rPr>
            </w:pPr>
          </w:p>
        </w:tc>
        <w:tc>
          <w:tcPr>
            <w:tcW w:w="3555" w:type="dxa"/>
          </w:tcPr>
          <w:p w14:paraId="593A30BC" w14:textId="77777777" w:rsidR="004A454D" w:rsidRPr="005E77DB" w:rsidRDefault="004A454D" w:rsidP="004A454D">
            <w:pPr>
              <w:rPr>
                <w:rFonts w:ascii="Open Sans" w:hAnsi="Open Sans" w:cs="Open Sans"/>
                <w:sz w:val="22"/>
                <w:szCs w:val="22"/>
              </w:rPr>
            </w:pPr>
            <w:r w:rsidRPr="005E77DB">
              <w:rPr>
                <w:rFonts w:ascii="Open Sans" w:hAnsi="Open Sans" w:cs="Open Sans"/>
                <w:sz w:val="22"/>
                <w:szCs w:val="22"/>
              </w:rPr>
              <w:t>Review-Proofreading 101 in the</w:t>
            </w:r>
          </w:p>
          <w:p w14:paraId="4C13CAAE" w14:textId="286C9382"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Future</w:t>
            </w:r>
          </w:p>
        </w:tc>
        <w:tc>
          <w:tcPr>
            <w:tcW w:w="3555" w:type="dxa"/>
          </w:tcPr>
          <w:p w14:paraId="47FD596E" w14:textId="057047FF" w:rsidR="004A454D" w:rsidRPr="005E77DB" w:rsidRDefault="004A454D" w:rsidP="004A454D">
            <w:pPr>
              <w:spacing w:before="120" w:after="120"/>
              <w:rPr>
                <w:rFonts w:ascii="Open Sans" w:eastAsia="Open Sans" w:hAnsi="Open Sans" w:cs="Open Sans"/>
                <w:sz w:val="22"/>
                <w:szCs w:val="22"/>
              </w:rPr>
            </w:pPr>
            <w:r w:rsidRPr="005E77DB">
              <w:rPr>
                <w:rFonts w:ascii="Open Sans" w:hAnsi="Open Sans" w:cs="Open Sans"/>
                <w:sz w:val="22"/>
                <w:szCs w:val="22"/>
              </w:rPr>
              <w:t xml:space="preserve">Explain to students that proofreading and editing will be necessary to continue throughout the course on </w:t>
            </w:r>
            <w:r w:rsidR="004350CE" w:rsidRPr="005E77DB">
              <w:rPr>
                <w:rFonts w:ascii="Open Sans" w:hAnsi="Open Sans" w:cs="Open Sans"/>
                <w:sz w:val="22"/>
                <w:szCs w:val="22"/>
              </w:rPr>
              <w:t>all</w:t>
            </w:r>
            <w:r w:rsidRPr="005E77DB">
              <w:rPr>
                <w:rFonts w:ascii="Open Sans" w:hAnsi="Open Sans" w:cs="Open Sans"/>
                <w:sz w:val="22"/>
                <w:szCs w:val="22"/>
              </w:rPr>
              <w:t xml:space="preserve"> documents determined by you. This is an overreaching skill that should be applied </w:t>
            </w:r>
            <w:r w:rsidR="004350CE" w:rsidRPr="005E77DB">
              <w:rPr>
                <w:rFonts w:ascii="Open Sans" w:hAnsi="Open Sans" w:cs="Open Sans"/>
                <w:sz w:val="22"/>
                <w:szCs w:val="22"/>
              </w:rPr>
              <w:t>daily</w:t>
            </w:r>
            <w:r w:rsidRPr="005E77DB">
              <w:rPr>
                <w:rFonts w:ascii="Open Sans" w:hAnsi="Open Sans" w:cs="Open Sans"/>
                <w:sz w:val="22"/>
                <w:szCs w:val="22"/>
              </w:rPr>
              <w:t>.</w:t>
            </w:r>
          </w:p>
        </w:tc>
      </w:tr>
      <w:tr w:rsidR="00B3350C" w:rsidRPr="005E77DB" w14:paraId="07580D23" w14:textId="77777777" w:rsidTr="467682BF">
        <w:trPr>
          <w:trHeight w:val="27"/>
        </w:trPr>
        <w:tc>
          <w:tcPr>
            <w:tcW w:w="3675" w:type="dxa"/>
            <w:shd w:val="clear" w:color="auto" w:fill="auto"/>
          </w:tcPr>
          <w:p w14:paraId="78EDFD65" w14:textId="249361E5" w:rsidR="00B3350C" w:rsidRPr="005E77DB" w:rsidRDefault="661D7F90" w:rsidP="661D7F90">
            <w:pPr>
              <w:jc w:val="center"/>
              <w:rPr>
                <w:rFonts w:ascii="Open Sans" w:hAnsi="Open Sans" w:cs="Open Sans"/>
                <w:b/>
                <w:bCs/>
                <w:sz w:val="22"/>
                <w:szCs w:val="22"/>
              </w:rPr>
            </w:pPr>
            <w:r w:rsidRPr="005E77DB">
              <w:rPr>
                <w:rFonts w:ascii="Open Sans" w:hAnsi="Open Sans" w:cs="Open Sans"/>
                <w:b/>
                <w:bCs/>
                <w:sz w:val="22"/>
                <w:szCs w:val="22"/>
              </w:rPr>
              <w:t>Guided Practice *</w:t>
            </w:r>
          </w:p>
        </w:tc>
        <w:tc>
          <w:tcPr>
            <w:tcW w:w="7110" w:type="dxa"/>
            <w:gridSpan w:val="2"/>
            <w:shd w:val="clear" w:color="auto" w:fill="auto"/>
          </w:tcPr>
          <w:p w14:paraId="4B4DD850" w14:textId="77777777" w:rsidR="00A066EF" w:rsidRPr="005E77DB" w:rsidRDefault="00A066EF" w:rsidP="005E77DB">
            <w:pPr>
              <w:pStyle w:val="ListParagraph"/>
              <w:numPr>
                <w:ilvl w:val="0"/>
                <w:numId w:val="18"/>
              </w:numPr>
              <w:tabs>
                <w:tab w:val="left" w:pos="706"/>
              </w:tabs>
              <w:spacing w:line="239" w:lineRule="auto"/>
              <w:ind w:right="840"/>
              <w:rPr>
                <w:rFonts w:ascii="Open Sans" w:eastAsia="Symbol" w:hAnsi="Open Sans" w:cs="Open Sans"/>
                <w:sz w:val="22"/>
                <w:szCs w:val="22"/>
              </w:rPr>
            </w:pPr>
            <w:r w:rsidRPr="005E77DB">
              <w:rPr>
                <w:rFonts w:ascii="Open Sans" w:eastAsia="Arial" w:hAnsi="Open Sans" w:cs="Open Sans"/>
                <w:sz w:val="22"/>
                <w:szCs w:val="22"/>
              </w:rPr>
              <w:t>Share with students the UNC.edu link and go through the process explained in the Introduction Notes section of the outline.</w:t>
            </w:r>
          </w:p>
          <w:p w14:paraId="5D1EF2DE" w14:textId="0B078B3F" w:rsidR="00CF2E7E" w:rsidRPr="005E77DB" w:rsidRDefault="00A066EF" w:rsidP="005E77DB">
            <w:pPr>
              <w:pStyle w:val="ListParagraph"/>
              <w:numPr>
                <w:ilvl w:val="0"/>
                <w:numId w:val="18"/>
              </w:numPr>
              <w:spacing w:line="259" w:lineRule="auto"/>
              <w:ind w:right="1000"/>
              <w:rPr>
                <w:rFonts w:ascii="Open Sans" w:eastAsia="Symbol" w:hAnsi="Open Sans" w:cs="Open Sans"/>
                <w:sz w:val="22"/>
                <w:szCs w:val="22"/>
              </w:rPr>
            </w:pPr>
            <w:r w:rsidRPr="005E77DB">
              <w:rPr>
                <w:rFonts w:ascii="Open Sans" w:eastAsia="Arial" w:hAnsi="Open Sans" w:cs="Open Sans"/>
                <w:sz w:val="22"/>
                <w:szCs w:val="22"/>
              </w:rPr>
              <w:t>Once you’ve selected which worksheets you think would be good to use, and then do the first one together as a class to get them started.</w:t>
            </w:r>
          </w:p>
        </w:tc>
      </w:tr>
      <w:tr w:rsidR="00B3350C" w:rsidRPr="005E77DB" w14:paraId="2BB1B0A1" w14:textId="77777777" w:rsidTr="467682BF">
        <w:trPr>
          <w:trHeight w:val="395"/>
        </w:trPr>
        <w:tc>
          <w:tcPr>
            <w:tcW w:w="3675" w:type="dxa"/>
            <w:shd w:val="clear" w:color="auto" w:fill="auto"/>
          </w:tcPr>
          <w:p w14:paraId="1388253E" w14:textId="6EA2F42B" w:rsidR="00B3350C" w:rsidRPr="005E77DB" w:rsidRDefault="661D7F90" w:rsidP="661D7F90">
            <w:pPr>
              <w:jc w:val="center"/>
              <w:rPr>
                <w:rFonts w:ascii="Open Sans" w:hAnsi="Open Sans" w:cs="Open Sans"/>
                <w:b/>
                <w:bCs/>
                <w:sz w:val="22"/>
                <w:szCs w:val="22"/>
              </w:rPr>
            </w:pPr>
            <w:r w:rsidRPr="005E77DB">
              <w:rPr>
                <w:rFonts w:ascii="Open Sans" w:hAnsi="Open Sans" w:cs="Open Sans"/>
                <w:b/>
                <w:bCs/>
                <w:sz w:val="22"/>
                <w:szCs w:val="22"/>
              </w:rPr>
              <w:t>Independent Practice/Laboratory Experience/Differentiated Activities *</w:t>
            </w:r>
          </w:p>
        </w:tc>
        <w:tc>
          <w:tcPr>
            <w:tcW w:w="7110" w:type="dxa"/>
            <w:gridSpan w:val="2"/>
            <w:shd w:val="clear" w:color="auto" w:fill="auto"/>
          </w:tcPr>
          <w:p w14:paraId="3E3051DF" w14:textId="40489BEC" w:rsidR="00A066EF" w:rsidRPr="005E77DB" w:rsidRDefault="00A066EF" w:rsidP="005E77DB">
            <w:pPr>
              <w:pStyle w:val="ListParagraph"/>
              <w:numPr>
                <w:ilvl w:val="0"/>
                <w:numId w:val="19"/>
              </w:numPr>
              <w:tabs>
                <w:tab w:val="left" w:pos="720"/>
              </w:tabs>
              <w:rPr>
                <w:rFonts w:ascii="Open Sans" w:eastAsia="Symbol" w:hAnsi="Open Sans" w:cs="Open Sans"/>
                <w:sz w:val="22"/>
                <w:szCs w:val="22"/>
              </w:rPr>
            </w:pPr>
            <w:r w:rsidRPr="005E77DB">
              <w:rPr>
                <w:rFonts w:ascii="Open Sans" w:eastAsia="Arial" w:hAnsi="Open Sans" w:cs="Open Sans"/>
                <w:sz w:val="22"/>
                <w:szCs w:val="22"/>
              </w:rPr>
              <w:t>Have students complete worksheet(s) on their own</w:t>
            </w:r>
            <w:r w:rsidR="003F3B1B">
              <w:rPr>
                <w:rFonts w:ascii="Open Sans" w:eastAsia="Arial" w:hAnsi="Open Sans" w:cs="Open Sans"/>
                <w:sz w:val="22"/>
                <w:szCs w:val="22"/>
              </w:rPr>
              <w:t>.</w:t>
            </w:r>
          </w:p>
          <w:p w14:paraId="69097A9C" w14:textId="16C6D271" w:rsidR="00CF2E7E" w:rsidRPr="005E77DB" w:rsidRDefault="00A066EF" w:rsidP="005E77DB">
            <w:pPr>
              <w:pStyle w:val="ListParagraph"/>
              <w:numPr>
                <w:ilvl w:val="0"/>
                <w:numId w:val="19"/>
              </w:numPr>
              <w:tabs>
                <w:tab w:val="left" w:pos="720"/>
              </w:tabs>
              <w:rPr>
                <w:rFonts w:ascii="Open Sans" w:eastAsia="Symbol" w:hAnsi="Open Sans" w:cs="Open Sans"/>
                <w:sz w:val="22"/>
                <w:szCs w:val="22"/>
              </w:rPr>
            </w:pPr>
            <w:r w:rsidRPr="005E77DB">
              <w:rPr>
                <w:rFonts w:ascii="Open Sans" w:eastAsia="Arial" w:hAnsi="Open Sans" w:cs="Open Sans"/>
                <w:sz w:val="22"/>
                <w:szCs w:val="22"/>
              </w:rPr>
              <w:t>Have students play the proofreading game on the Eduplace.com website</w:t>
            </w:r>
            <w:r w:rsidR="003F3B1B">
              <w:rPr>
                <w:rFonts w:ascii="Open Sans" w:eastAsia="Arial" w:hAnsi="Open Sans" w:cs="Open Sans"/>
                <w:sz w:val="22"/>
                <w:szCs w:val="22"/>
              </w:rPr>
              <w:t>.</w:t>
            </w:r>
          </w:p>
        </w:tc>
      </w:tr>
      <w:tr w:rsidR="00B3350C" w:rsidRPr="005E77DB" w14:paraId="50863A81" w14:textId="77777777" w:rsidTr="467682BF">
        <w:tc>
          <w:tcPr>
            <w:tcW w:w="3675" w:type="dxa"/>
            <w:shd w:val="clear" w:color="auto" w:fill="auto"/>
          </w:tcPr>
          <w:p w14:paraId="3E48F608" w14:textId="5EE824C9"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Lesson Closure</w:t>
            </w:r>
          </w:p>
        </w:tc>
        <w:tc>
          <w:tcPr>
            <w:tcW w:w="7110" w:type="dxa"/>
            <w:gridSpan w:val="2"/>
            <w:shd w:val="clear" w:color="auto" w:fill="auto"/>
          </w:tcPr>
          <w:p w14:paraId="101353E5" w14:textId="26D78EA2" w:rsidR="00B3350C" w:rsidRPr="005E77DB" w:rsidRDefault="00A066EF" w:rsidP="00A066EF">
            <w:pPr>
              <w:spacing w:line="274" w:lineRule="auto"/>
              <w:ind w:right="180"/>
              <w:rPr>
                <w:rFonts w:ascii="Open Sans" w:hAnsi="Open Sans" w:cs="Open Sans"/>
                <w:sz w:val="22"/>
                <w:szCs w:val="22"/>
              </w:rPr>
            </w:pPr>
            <w:r w:rsidRPr="005E77DB">
              <w:rPr>
                <w:rFonts w:ascii="Open Sans" w:eastAsia="Arial" w:hAnsi="Open Sans" w:cs="Open Sans"/>
                <w:sz w:val="22"/>
                <w:szCs w:val="22"/>
              </w:rPr>
              <w:t xml:space="preserve">Remind students how important proofreading and editing are </w:t>
            </w:r>
            <w:r w:rsidR="004350CE" w:rsidRPr="005E77DB">
              <w:rPr>
                <w:rFonts w:ascii="Open Sans" w:eastAsia="Arial" w:hAnsi="Open Sans" w:cs="Open Sans"/>
                <w:sz w:val="22"/>
                <w:szCs w:val="22"/>
              </w:rPr>
              <w:t>daily</w:t>
            </w:r>
            <w:r w:rsidRPr="005E77DB">
              <w:rPr>
                <w:rFonts w:ascii="Open Sans" w:eastAsia="Arial" w:hAnsi="Open Sans" w:cs="Open Sans"/>
                <w:sz w:val="22"/>
                <w:szCs w:val="22"/>
              </w:rPr>
              <w:t xml:space="preserve">. This is an overreaching skill that should be applied </w:t>
            </w:r>
            <w:r w:rsidR="004350CE" w:rsidRPr="005E77DB">
              <w:rPr>
                <w:rFonts w:ascii="Open Sans" w:eastAsia="Arial" w:hAnsi="Open Sans" w:cs="Open Sans"/>
                <w:sz w:val="22"/>
                <w:szCs w:val="22"/>
              </w:rPr>
              <w:t>daily</w:t>
            </w:r>
            <w:r w:rsidRPr="005E77DB">
              <w:rPr>
                <w:rFonts w:ascii="Open Sans" w:eastAsia="Arial" w:hAnsi="Open Sans" w:cs="Open Sans"/>
                <w:sz w:val="22"/>
                <w:szCs w:val="22"/>
              </w:rPr>
              <w:t>.</w:t>
            </w:r>
          </w:p>
        </w:tc>
      </w:tr>
      <w:tr w:rsidR="00B3350C" w:rsidRPr="005E77DB" w14:paraId="09F5B5CB" w14:textId="77777777" w:rsidTr="467682BF">
        <w:trPr>
          <w:trHeight w:val="135"/>
        </w:trPr>
        <w:tc>
          <w:tcPr>
            <w:tcW w:w="3675" w:type="dxa"/>
            <w:shd w:val="clear" w:color="auto" w:fill="auto"/>
          </w:tcPr>
          <w:p w14:paraId="6CEEAD70" w14:textId="730CF8E8" w:rsidR="00B3350C" w:rsidRPr="005E77DB" w:rsidRDefault="7B1FA066" w:rsidP="7B1FA066">
            <w:pPr>
              <w:tabs>
                <w:tab w:val="left" w:pos="2820"/>
              </w:tabs>
              <w:spacing w:before="120" w:after="120"/>
              <w:jc w:val="center"/>
              <w:rPr>
                <w:rFonts w:ascii="Open Sans" w:hAnsi="Open Sans" w:cs="Open Sans"/>
                <w:b/>
                <w:bCs/>
                <w:sz w:val="22"/>
                <w:szCs w:val="22"/>
              </w:rPr>
            </w:pPr>
            <w:r w:rsidRPr="005E77DB">
              <w:rPr>
                <w:rFonts w:ascii="Open Sans" w:hAnsi="Open Sans" w:cs="Open Sans"/>
                <w:b/>
                <w:bCs/>
                <w:sz w:val="22"/>
                <w:szCs w:val="22"/>
              </w:rPr>
              <w:t>Summative / End of Lesson Assessment *</w:t>
            </w:r>
          </w:p>
        </w:tc>
        <w:tc>
          <w:tcPr>
            <w:tcW w:w="7110" w:type="dxa"/>
            <w:gridSpan w:val="2"/>
            <w:shd w:val="clear" w:color="auto" w:fill="auto"/>
          </w:tcPr>
          <w:p w14:paraId="7671991A" w14:textId="138A4CCA" w:rsidR="00A066EF" w:rsidRPr="005E77DB" w:rsidRDefault="00A066EF" w:rsidP="00A066EF">
            <w:pPr>
              <w:rPr>
                <w:rFonts w:ascii="Open Sans" w:hAnsi="Open Sans" w:cs="Open Sans"/>
                <w:sz w:val="22"/>
                <w:szCs w:val="22"/>
              </w:rPr>
            </w:pPr>
            <w:r w:rsidRPr="005E77DB">
              <w:rPr>
                <w:rFonts w:ascii="Open Sans" w:eastAsia="Arial" w:hAnsi="Open Sans" w:cs="Open Sans"/>
                <w:b/>
                <w:bCs/>
                <w:sz w:val="22"/>
                <w:szCs w:val="22"/>
              </w:rPr>
              <w:t>Informal Assessment:</w:t>
            </w:r>
          </w:p>
          <w:p w14:paraId="7F0B7686" w14:textId="77777777" w:rsidR="00A066EF" w:rsidRPr="005E77DB" w:rsidRDefault="00A066EF" w:rsidP="00A066EF">
            <w:pPr>
              <w:spacing w:line="15" w:lineRule="exact"/>
              <w:rPr>
                <w:rFonts w:ascii="Open Sans" w:hAnsi="Open Sans" w:cs="Open Sans"/>
                <w:sz w:val="22"/>
                <w:szCs w:val="22"/>
              </w:rPr>
            </w:pPr>
          </w:p>
          <w:p w14:paraId="75CF022A" w14:textId="77777777" w:rsidR="00A066EF" w:rsidRPr="005E77DB" w:rsidRDefault="00A066EF" w:rsidP="005E77DB">
            <w:pPr>
              <w:pStyle w:val="ListParagraph"/>
              <w:numPr>
                <w:ilvl w:val="0"/>
                <w:numId w:val="20"/>
              </w:numPr>
              <w:tabs>
                <w:tab w:val="left" w:pos="720"/>
              </w:tabs>
              <w:rPr>
                <w:rFonts w:ascii="Open Sans" w:eastAsia="Symbol" w:hAnsi="Open Sans" w:cs="Open Sans"/>
                <w:sz w:val="22"/>
                <w:szCs w:val="22"/>
              </w:rPr>
            </w:pPr>
            <w:r w:rsidRPr="005E77DB">
              <w:rPr>
                <w:rFonts w:ascii="Open Sans" w:eastAsia="Arial" w:hAnsi="Open Sans" w:cs="Open Sans"/>
                <w:sz w:val="22"/>
                <w:szCs w:val="22"/>
              </w:rPr>
              <w:t>Grade worksheet(s)</w:t>
            </w:r>
          </w:p>
          <w:p w14:paraId="2192FF78" w14:textId="77777777" w:rsidR="00A066EF" w:rsidRPr="005E77DB" w:rsidRDefault="00A066EF" w:rsidP="005E77DB">
            <w:pPr>
              <w:pStyle w:val="ListParagraph"/>
              <w:numPr>
                <w:ilvl w:val="0"/>
                <w:numId w:val="20"/>
              </w:numPr>
              <w:tabs>
                <w:tab w:val="left" w:pos="720"/>
              </w:tabs>
              <w:rPr>
                <w:rFonts w:ascii="Open Sans" w:eastAsia="Symbol" w:hAnsi="Open Sans" w:cs="Open Sans"/>
                <w:sz w:val="22"/>
                <w:szCs w:val="22"/>
              </w:rPr>
            </w:pPr>
            <w:r w:rsidRPr="005E77DB">
              <w:rPr>
                <w:rFonts w:ascii="Open Sans" w:eastAsia="Arial" w:hAnsi="Open Sans" w:cs="Open Sans"/>
                <w:sz w:val="22"/>
                <w:szCs w:val="22"/>
              </w:rPr>
              <w:t>Grade game scores</w:t>
            </w:r>
          </w:p>
          <w:p w14:paraId="7B195FFA" w14:textId="77777777" w:rsidR="00A066EF" w:rsidRPr="005E77DB" w:rsidRDefault="00A066EF" w:rsidP="00A066EF">
            <w:pPr>
              <w:rPr>
                <w:rFonts w:ascii="Open Sans" w:hAnsi="Open Sans" w:cs="Open Sans"/>
                <w:sz w:val="22"/>
                <w:szCs w:val="22"/>
              </w:rPr>
            </w:pPr>
            <w:r w:rsidRPr="005E77DB">
              <w:rPr>
                <w:rFonts w:ascii="Open Sans" w:eastAsia="Arial" w:hAnsi="Open Sans" w:cs="Open Sans"/>
                <w:b/>
                <w:bCs/>
                <w:sz w:val="22"/>
                <w:szCs w:val="22"/>
              </w:rPr>
              <w:t>Formal Assessment (LSI Quadrant III, IV):</w:t>
            </w:r>
          </w:p>
          <w:p w14:paraId="1783EF76" w14:textId="77777777" w:rsidR="00A066EF" w:rsidRPr="005E77DB" w:rsidRDefault="00A066EF" w:rsidP="00A066EF">
            <w:pPr>
              <w:spacing w:line="1" w:lineRule="exact"/>
              <w:rPr>
                <w:rFonts w:ascii="Open Sans" w:hAnsi="Open Sans" w:cs="Open Sans"/>
                <w:sz w:val="22"/>
                <w:szCs w:val="22"/>
              </w:rPr>
            </w:pPr>
          </w:p>
          <w:p w14:paraId="4CB6555D" w14:textId="56EDF530" w:rsidR="00CF2E7E" w:rsidRPr="005E77DB" w:rsidRDefault="00A066EF" w:rsidP="00A066EF">
            <w:pPr>
              <w:spacing w:line="299" w:lineRule="auto"/>
              <w:ind w:right="40"/>
              <w:rPr>
                <w:rFonts w:ascii="Open Sans" w:hAnsi="Open Sans" w:cs="Open Sans"/>
                <w:sz w:val="22"/>
                <w:szCs w:val="22"/>
              </w:rPr>
            </w:pPr>
            <w:r w:rsidRPr="005E77DB">
              <w:rPr>
                <w:rFonts w:ascii="Open Sans" w:eastAsia="Arial" w:hAnsi="Open Sans" w:cs="Open Sans"/>
                <w:sz w:val="22"/>
                <w:szCs w:val="22"/>
              </w:rPr>
              <w:t xml:space="preserve">You can designate a worksheet, or set of worksheets, as a major grade and/or you can take an average of </w:t>
            </w:r>
            <w:r w:rsidR="004350CE" w:rsidRPr="005E77DB">
              <w:rPr>
                <w:rFonts w:ascii="Open Sans" w:eastAsia="Arial" w:hAnsi="Open Sans" w:cs="Open Sans"/>
                <w:sz w:val="22"/>
                <w:szCs w:val="22"/>
              </w:rPr>
              <w:t>all</w:t>
            </w:r>
            <w:r w:rsidRPr="005E77DB">
              <w:rPr>
                <w:rFonts w:ascii="Open Sans" w:eastAsia="Arial" w:hAnsi="Open Sans" w:cs="Open Sans"/>
                <w:sz w:val="22"/>
                <w:szCs w:val="22"/>
              </w:rPr>
              <w:t xml:space="preserve"> your minor grades and apply that as a major grade. There is no provided rubric for this lesson.</w:t>
            </w:r>
          </w:p>
        </w:tc>
      </w:tr>
      <w:tr w:rsidR="00B3350C" w:rsidRPr="005E77DB" w14:paraId="02913EF1" w14:textId="77777777" w:rsidTr="467682BF">
        <w:trPr>
          <w:trHeight w:val="135"/>
        </w:trPr>
        <w:tc>
          <w:tcPr>
            <w:tcW w:w="3675" w:type="dxa"/>
            <w:shd w:val="clear" w:color="auto" w:fill="auto"/>
          </w:tcPr>
          <w:p w14:paraId="11FAFD4E" w14:textId="7C199D3F"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References/Resources/</w:t>
            </w:r>
          </w:p>
          <w:p w14:paraId="324BDA87" w14:textId="064DC7A6"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Teacher Preparation</w:t>
            </w:r>
          </w:p>
        </w:tc>
        <w:tc>
          <w:tcPr>
            <w:tcW w:w="7110" w:type="dxa"/>
            <w:gridSpan w:val="2"/>
            <w:shd w:val="clear" w:color="auto" w:fill="auto"/>
          </w:tcPr>
          <w:p w14:paraId="3EAB99B4" w14:textId="77777777" w:rsidR="00A066EF" w:rsidRPr="00FD0794" w:rsidRDefault="0031389A" w:rsidP="00FD0794">
            <w:pPr>
              <w:pStyle w:val="ListParagraph"/>
              <w:numPr>
                <w:ilvl w:val="0"/>
                <w:numId w:val="21"/>
              </w:numPr>
              <w:tabs>
                <w:tab w:val="left" w:pos="720"/>
              </w:tabs>
              <w:rPr>
                <w:rFonts w:ascii="Open Sans" w:eastAsia="Arial" w:hAnsi="Open Sans" w:cs="Open Sans"/>
                <w:color w:val="0000FF"/>
                <w:sz w:val="22"/>
                <w:szCs w:val="22"/>
                <w:u w:val="single"/>
              </w:rPr>
            </w:pPr>
            <w:hyperlink r:id="rId12">
              <w:r w:rsidR="00A066EF" w:rsidRPr="00FD0794">
                <w:rPr>
                  <w:rFonts w:ascii="Open Sans" w:eastAsia="Arial" w:hAnsi="Open Sans" w:cs="Open Sans"/>
                  <w:color w:val="0000FF"/>
                  <w:sz w:val="22"/>
                  <w:szCs w:val="22"/>
                  <w:u w:val="single"/>
                </w:rPr>
                <w:t>www.dictionary.com</w:t>
              </w:r>
            </w:hyperlink>
          </w:p>
          <w:p w14:paraId="58345D37" w14:textId="77777777" w:rsidR="00A066EF" w:rsidRPr="00FD0794" w:rsidRDefault="00A066EF" w:rsidP="00FD0794">
            <w:pPr>
              <w:pStyle w:val="ListParagraph"/>
              <w:numPr>
                <w:ilvl w:val="0"/>
                <w:numId w:val="21"/>
              </w:numPr>
              <w:tabs>
                <w:tab w:val="left" w:pos="720"/>
              </w:tabs>
              <w:spacing w:line="238" w:lineRule="auto"/>
              <w:rPr>
                <w:rFonts w:ascii="Open Sans" w:eastAsia="Symbol" w:hAnsi="Open Sans" w:cs="Open Sans"/>
                <w:sz w:val="22"/>
                <w:szCs w:val="22"/>
              </w:rPr>
            </w:pPr>
            <w:r w:rsidRPr="00FD0794">
              <w:rPr>
                <w:rFonts w:ascii="Open Sans" w:eastAsia="Arial" w:hAnsi="Open Sans" w:cs="Open Sans"/>
                <w:sz w:val="22"/>
                <w:szCs w:val="22"/>
              </w:rPr>
              <w:t>School adopted textbook or software program.</w:t>
            </w:r>
          </w:p>
          <w:p w14:paraId="60842445" w14:textId="77777777" w:rsidR="00A066EF" w:rsidRPr="00FD0794" w:rsidRDefault="0031389A" w:rsidP="00FD0794">
            <w:pPr>
              <w:pStyle w:val="ListParagraph"/>
              <w:numPr>
                <w:ilvl w:val="0"/>
                <w:numId w:val="21"/>
              </w:numPr>
              <w:tabs>
                <w:tab w:val="left" w:pos="720"/>
              </w:tabs>
              <w:spacing w:line="238" w:lineRule="auto"/>
              <w:rPr>
                <w:rFonts w:ascii="Open Sans" w:eastAsia="Arial" w:hAnsi="Open Sans" w:cs="Open Sans"/>
                <w:color w:val="0000FF"/>
                <w:sz w:val="22"/>
                <w:szCs w:val="22"/>
                <w:u w:val="single"/>
              </w:rPr>
            </w:pPr>
            <w:hyperlink r:id="rId13">
              <w:r w:rsidR="00A066EF" w:rsidRPr="00FD0794">
                <w:rPr>
                  <w:rFonts w:ascii="Open Sans" w:eastAsia="Arial" w:hAnsi="Open Sans" w:cs="Open Sans"/>
                  <w:color w:val="0000FF"/>
                  <w:sz w:val="22"/>
                  <w:szCs w:val="22"/>
                  <w:u w:val="single"/>
                </w:rPr>
                <w:t>http://www.superteacherworksheets.com/proofreading.html</w:t>
              </w:r>
            </w:hyperlink>
          </w:p>
          <w:p w14:paraId="48704F18" w14:textId="38D65732" w:rsidR="00A066EF" w:rsidRPr="00FD0794" w:rsidRDefault="0031389A" w:rsidP="00FD0794">
            <w:pPr>
              <w:pStyle w:val="ListParagraph"/>
              <w:numPr>
                <w:ilvl w:val="0"/>
                <w:numId w:val="21"/>
              </w:numPr>
              <w:tabs>
                <w:tab w:val="left" w:pos="720"/>
              </w:tabs>
              <w:spacing w:line="259" w:lineRule="auto"/>
              <w:rPr>
                <w:rFonts w:ascii="Open Sans" w:eastAsia="Arial" w:hAnsi="Open Sans" w:cs="Open Sans"/>
                <w:color w:val="0000FF"/>
                <w:sz w:val="22"/>
                <w:szCs w:val="22"/>
              </w:rPr>
            </w:pPr>
            <w:hyperlink r:id="rId14">
              <w:r w:rsidR="00A066EF" w:rsidRPr="00FD0794">
                <w:rPr>
                  <w:rFonts w:ascii="Open Sans" w:eastAsia="Arial" w:hAnsi="Open Sans" w:cs="Open Sans"/>
                  <w:color w:val="0000FF"/>
                  <w:sz w:val="22"/>
                  <w:szCs w:val="22"/>
                  <w:u w:val="single"/>
                </w:rPr>
                <w:t>http://www.eduplace.com/kids/hme/k_5/proofread/proof.htm</w:t>
              </w:r>
              <w:r w:rsidR="00A066EF" w:rsidRPr="00FD0794">
                <w:rPr>
                  <w:rFonts w:ascii="Open Sans" w:eastAsia="Arial" w:hAnsi="Open Sans" w:cs="Open Sans"/>
                  <w:color w:val="0000FF"/>
                  <w:sz w:val="22"/>
                  <w:szCs w:val="22"/>
                </w:rPr>
                <w:t xml:space="preserve"> </w:t>
              </w:r>
            </w:hyperlink>
            <w:r w:rsidR="00A066EF" w:rsidRPr="00FD0794">
              <w:rPr>
                <w:rFonts w:ascii="Open Sans" w:eastAsia="Arial" w:hAnsi="Open Sans" w:cs="Open Sans"/>
                <w:color w:val="000000"/>
                <w:sz w:val="22"/>
                <w:szCs w:val="22"/>
              </w:rPr>
              <w:t>(You</w:t>
            </w:r>
            <w:r w:rsidR="00A066EF" w:rsidRPr="00FD0794">
              <w:rPr>
                <w:rFonts w:ascii="Open Sans" w:eastAsia="Arial" w:hAnsi="Open Sans" w:cs="Open Sans"/>
                <w:color w:val="0000FF"/>
                <w:sz w:val="22"/>
                <w:szCs w:val="22"/>
              </w:rPr>
              <w:t xml:space="preserve"> </w:t>
            </w:r>
            <w:r w:rsidR="00A066EF" w:rsidRPr="00FD0794">
              <w:rPr>
                <w:rFonts w:ascii="Open Sans" w:eastAsia="Arial" w:hAnsi="Open Sans" w:cs="Open Sans"/>
                <w:color w:val="000000"/>
                <w:sz w:val="22"/>
                <w:szCs w:val="22"/>
              </w:rPr>
              <w:t>may have to download a specific</w:t>
            </w:r>
            <w:r w:rsidR="00A066EF" w:rsidRPr="00FD0794">
              <w:rPr>
                <w:rFonts w:ascii="Open Sans" w:eastAsia="Arial" w:hAnsi="Open Sans" w:cs="Open Sans"/>
                <w:color w:val="0000FF"/>
                <w:sz w:val="22"/>
                <w:szCs w:val="22"/>
              </w:rPr>
              <w:t xml:space="preserve"> </w:t>
            </w:r>
            <w:r w:rsidR="00A066EF" w:rsidRPr="00FD0794">
              <w:rPr>
                <w:rFonts w:ascii="Open Sans" w:eastAsia="Arial" w:hAnsi="Open Sans" w:cs="Open Sans"/>
                <w:color w:val="000000"/>
                <w:sz w:val="22"/>
                <w:szCs w:val="22"/>
              </w:rPr>
              <w:t>adobe flash player.)</w:t>
            </w:r>
          </w:p>
          <w:p w14:paraId="240C6F7D" w14:textId="77777777" w:rsidR="004A454D" w:rsidRPr="00FD0794" w:rsidRDefault="004A454D" w:rsidP="00FD0794">
            <w:pPr>
              <w:pStyle w:val="ListParagraph"/>
              <w:numPr>
                <w:ilvl w:val="0"/>
                <w:numId w:val="21"/>
              </w:numPr>
              <w:tabs>
                <w:tab w:val="left" w:pos="720"/>
              </w:tabs>
              <w:spacing w:line="239" w:lineRule="auto"/>
              <w:ind w:right="1040"/>
              <w:rPr>
                <w:rFonts w:ascii="Open Sans" w:eastAsia="Symbol" w:hAnsi="Open Sans" w:cs="Open Sans"/>
                <w:sz w:val="22"/>
                <w:szCs w:val="22"/>
              </w:rPr>
            </w:pPr>
            <w:r w:rsidRPr="00FD0794">
              <w:rPr>
                <w:rFonts w:ascii="Open Sans" w:eastAsia="Arial" w:hAnsi="Open Sans" w:cs="Open Sans"/>
                <w:sz w:val="22"/>
                <w:szCs w:val="22"/>
              </w:rPr>
              <w:t>Review and familiarize yourself with the terminology, website links, and proper keyboarding techniques.</w:t>
            </w:r>
          </w:p>
          <w:p w14:paraId="230B4636" w14:textId="7D1FEB8C" w:rsidR="00B3350C" w:rsidRPr="00FD0794" w:rsidRDefault="004A454D" w:rsidP="00FD0794">
            <w:pPr>
              <w:pStyle w:val="ListParagraph"/>
              <w:numPr>
                <w:ilvl w:val="0"/>
                <w:numId w:val="21"/>
              </w:numPr>
              <w:tabs>
                <w:tab w:val="left" w:pos="720"/>
              </w:tabs>
              <w:rPr>
                <w:rFonts w:ascii="Open Sans" w:eastAsia="Symbol" w:hAnsi="Open Sans" w:cs="Open Sans"/>
                <w:sz w:val="22"/>
                <w:szCs w:val="22"/>
              </w:rPr>
            </w:pPr>
            <w:r w:rsidRPr="00FD0794">
              <w:rPr>
                <w:rFonts w:ascii="Open Sans" w:eastAsia="Arial" w:hAnsi="Open Sans" w:cs="Open Sans"/>
                <w:sz w:val="22"/>
                <w:szCs w:val="22"/>
              </w:rPr>
              <w:t>Have materials and websites ready to go prior to the start of the lesson.</w:t>
            </w:r>
          </w:p>
        </w:tc>
      </w:tr>
      <w:tr w:rsidR="00B3350C" w:rsidRPr="005E77DB" w14:paraId="3B5D5C31" w14:textId="77777777" w:rsidTr="467682BF">
        <w:trPr>
          <w:trHeight w:val="135"/>
        </w:trPr>
        <w:tc>
          <w:tcPr>
            <w:tcW w:w="10785" w:type="dxa"/>
            <w:gridSpan w:val="3"/>
            <w:shd w:val="clear" w:color="auto" w:fill="D9D9D9" w:themeFill="background1" w:themeFillShade="D9"/>
          </w:tcPr>
          <w:p w14:paraId="1928554E" w14:textId="77777777"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Additional Required Components</w:t>
            </w:r>
          </w:p>
        </w:tc>
      </w:tr>
      <w:tr w:rsidR="00B3350C" w:rsidRPr="005E77DB" w14:paraId="17A4CF5D" w14:textId="77777777" w:rsidTr="467682BF">
        <w:trPr>
          <w:trHeight w:val="485"/>
        </w:trPr>
        <w:tc>
          <w:tcPr>
            <w:tcW w:w="3675" w:type="dxa"/>
            <w:shd w:val="clear" w:color="auto" w:fill="auto"/>
          </w:tcPr>
          <w:p w14:paraId="07A69FE4" w14:textId="4678019B"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English Language Proficiency Standards (ELPS) Strategies</w:t>
            </w:r>
          </w:p>
        </w:tc>
        <w:tc>
          <w:tcPr>
            <w:tcW w:w="7110" w:type="dxa"/>
            <w:gridSpan w:val="2"/>
            <w:shd w:val="clear" w:color="auto" w:fill="auto"/>
          </w:tcPr>
          <w:p w14:paraId="1E50AA5F" w14:textId="45DA83A0" w:rsidR="00B3350C" w:rsidRPr="005E77DB" w:rsidRDefault="00B3350C" w:rsidP="467682BF">
            <w:pPr>
              <w:spacing w:before="120" w:after="120"/>
              <w:rPr>
                <w:rFonts w:ascii="Open Sans" w:eastAsia="Arial" w:hAnsi="Open Sans" w:cs="Open Sans"/>
                <w:sz w:val="22"/>
                <w:szCs w:val="22"/>
              </w:rPr>
            </w:pPr>
          </w:p>
        </w:tc>
      </w:tr>
      <w:tr w:rsidR="00B3350C" w:rsidRPr="005E77DB" w14:paraId="13D42D07" w14:textId="77777777" w:rsidTr="467682BF">
        <w:trPr>
          <w:trHeight w:val="737"/>
        </w:trPr>
        <w:tc>
          <w:tcPr>
            <w:tcW w:w="3675" w:type="dxa"/>
            <w:shd w:val="clear" w:color="auto" w:fill="auto"/>
          </w:tcPr>
          <w:p w14:paraId="28B3D5E3" w14:textId="0171714D" w:rsidR="00B3350C" w:rsidRPr="005E77DB" w:rsidRDefault="00B3350C"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lastRenderedPageBreak/>
              <w:t>College and Career Readiness Connection</w:t>
            </w:r>
            <w:r w:rsidR="00A3064F" w:rsidRPr="005E77DB">
              <w:rPr>
                <w:rStyle w:val="FootnoteReference"/>
                <w:rFonts w:ascii="Open Sans" w:hAnsi="Open Sans" w:cs="Open Sans"/>
                <w:b/>
                <w:bCs/>
                <w:sz w:val="22"/>
                <w:szCs w:val="22"/>
              </w:rPr>
              <w:footnoteReference w:id="1"/>
            </w:r>
          </w:p>
        </w:tc>
        <w:tc>
          <w:tcPr>
            <w:tcW w:w="7110" w:type="dxa"/>
            <w:gridSpan w:val="2"/>
            <w:shd w:val="clear" w:color="auto" w:fill="auto"/>
          </w:tcPr>
          <w:p w14:paraId="45DC48CA" w14:textId="77777777" w:rsidR="00A066EF" w:rsidRPr="005E77DB" w:rsidRDefault="00A066EF" w:rsidP="00A066EF">
            <w:pPr>
              <w:rPr>
                <w:rFonts w:ascii="Open Sans" w:hAnsi="Open Sans" w:cs="Open Sans"/>
                <w:sz w:val="22"/>
                <w:szCs w:val="22"/>
              </w:rPr>
            </w:pPr>
            <w:r w:rsidRPr="005E77DB">
              <w:rPr>
                <w:rFonts w:ascii="Open Sans" w:eastAsia="Arial" w:hAnsi="Open Sans" w:cs="Open Sans"/>
                <w:b/>
                <w:bCs/>
                <w:sz w:val="22"/>
                <w:szCs w:val="22"/>
              </w:rPr>
              <w:t>English-English I</w:t>
            </w:r>
          </w:p>
          <w:p w14:paraId="2EE13DC9" w14:textId="77777777" w:rsidR="00A066EF" w:rsidRPr="005E77DB" w:rsidRDefault="00A066EF" w:rsidP="00A066EF">
            <w:pPr>
              <w:spacing w:line="13" w:lineRule="exact"/>
              <w:rPr>
                <w:rFonts w:ascii="Open Sans" w:hAnsi="Open Sans" w:cs="Open Sans"/>
                <w:sz w:val="22"/>
                <w:szCs w:val="22"/>
              </w:rPr>
            </w:pPr>
          </w:p>
          <w:p w14:paraId="120C0EAE" w14:textId="77777777" w:rsidR="00A066EF" w:rsidRPr="00FD0794" w:rsidRDefault="00A066EF" w:rsidP="00FD0794">
            <w:pPr>
              <w:pStyle w:val="ListParagraph"/>
              <w:numPr>
                <w:ilvl w:val="0"/>
                <w:numId w:val="22"/>
              </w:numPr>
              <w:tabs>
                <w:tab w:val="left" w:pos="720"/>
              </w:tabs>
              <w:spacing w:line="239" w:lineRule="auto"/>
              <w:ind w:right="280"/>
              <w:rPr>
                <w:rFonts w:ascii="Open Sans" w:eastAsia="Symbol" w:hAnsi="Open Sans" w:cs="Open Sans"/>
                <w:sz w:val="22"/>
                <w:szCs w:val="22"/>
              </w:rPr>
            </w:pPr>
            <w:r w:rsidRPr="00FD0794">
              <w:rPr>
                <w:rFonts w:ascii="Open Sans" w:eastAsia="Arial" w:hAnsi="Open Sans" w:cs="Open Sans"/>
                <w:sz w:val="22"/>
                <w:szCs w:val="22"/>
              </w:rPr>
              <w:t>110.31(b) (1). Reading/Vocabulary Development. Students understand new vocabulary and use it when reading and writing.</w:t>
            </w:r>
          </w:p>
          <w:p w14:paraId="739BE7B3" w14:textId="77777777" w:rsidR="00A066EF" w:rsidRPr="00FD0794" w:rsidRDefault="00A066EF" w:rsidP="00FD0794">
            <w:pPr>
              <w:pStyle w:val="ListParagraph"/>
              <w:numPr>
                <w:ilvl w:val="0"/>
                <w:numId w:val="22"/>
              </w:numPr>
              <w:tabs>
                <w:tab w:val="left" w:pos="720"/>
              </w:tabs>
              <w:spacing w:line="239" w:lineRule="auto"/>
              <w:ind w:right="200"/>
              <w:rPr>
                <w:rFonts w:ascii="Open Sans" w:eastAsia="Symbol" w:hAnsi="Open Sans" w:cs="Open Sans"/>
                <w:sz w:val="22"/>
                <w:szCs w:val="22"/>
              </w:rPr>
            </w:pPr>
            <w:r w:rsidRPr="00FD0794">
              <w:rPr>
                <w:rFonts w:ascii="Open Sans" w:eastAsia="Arial" w:hAnsi="Open Sans" w:cs="Open Sans"/>
                <w:sz w:val="22"/>
                <w:szCs w:val="22"/>
              </w:rPr>
              <w:t>110.3(b) (11). Reading/Comprehension of informational text/procedural texts. Students understand how to glean and use information in procedural texts and documents.</w:t>
            </w:r>
          </w:p>
          <w:p w14:paraId="3F14AA99" w14:textId="77777777" w:rsidR="00A066EF" w:rsidRPr="00FD0794" w:rsidRDefault="00A066EF" w:rsidP="00FD0794">
            <w:pPr>
              <w:pStyle w:val="ListParagraph"/>
              <w:numPr>
                <w:ilvl w:val="0"/>
                <w:numId w:val="22"/>
              </w:numPr>
              <w:tabs>
                <w:tab w:val="left" w:pos="720"/>
              </w:tabs>
              <w:spacing w:line="239" w:lineRule="auto"/>
              <w:ind w:right="60"/>
              <w:rPr>
                <w:rFonts w:ascii="Open Sans" w:eastAsia="Symbol" w:hAnsi="Open Sans" w:cs="Open Sans"/>
                <w:sz w:val="22"/>
                <w:szCs w:val="22"/>
              </w:rPr>
            </w:pPr>
            <w:r w:rsidRPr="00FD0794">
              <w:rPr>
                <w:rFonts w:ascii="Open Sans" w:eastAsia="Arial" w:hAnsi="Open Sans" w:cs="Open Sans"/>
                <w:sz w:val="22"/>
                <w:szCs w:val="22"/>
              </w:rPr>
              <w:t>110.31(b) (17). Oral and Written Conventions/Conventions. Students understand the function of and use of the conventions of academic language when speaking and writing. Students will continue to apply earlier standards with greater complexity.</w:t>
            </w:r>
          </w:p>
          <w:p w14:paraId="16E19111" w14:textId="77777777" w:rsidR="00A066EF" w:rsidRPr="005E77DB" w:rsidRDefault="00A066EF" w:rsidP="00FD0794">
            <w:pPr>
              <w:spacing w:line="1" w:lineRule="exact"/>
              <w:rPr>
                <w:rFonts w:ascii="Open Sans" w:eastAsia="Symbol" w:hAnsi="Open Sans" w:cs="Open Sans"/>
                <w:sz w:val="22"/>
                <w:szCs w:val="22"/>
              </w:rPr>
            </w:pPr>
          </w:p>
          <w:p w14:paraId="6686F8B7" w14:textId="77777777" w:rsidR="00A066EF" w:rsidRPr="00FD0794" w:rsidRDefault="00A066EF" w:rsidP="00FD0794">
            <w:pPr>
              <w:pStyle w:val="ListParagraph"/>
              <w:numPr>
                <w:ilvl w:val="0"/>
                <w:numId w:val="22"/>
              </w:numPr>
              <w:tabs>
                <w:tab w:val="left" w:pos="720"/>
              </w:tabs>
              <w:spacing w:line="239" w:lineRule="auto"/>
              <w:rPr>
                <w:rFonts w:ascii="Open Sans" w:eastAsia="Symbol" w:hAnsi="Open Sans" w:cs="Open Sans"/>
                <w:sz w:val="22"/>
                <w:szCs w:val="22"/>
              </w:rPr>
            </w:pPr>
            <w:r w:rsidRPr="00FD0794">
              <w:rPr>
                <w:rFonts w:ascii="Open Sans" w:eastAsia="Arial" w:hAnsi="Open Sans" w:cs="Open Sans"/>
                <w:sz w:val="22"/>
                <w:szCs w:val="22"/>
              </w:rPr>
              <w:t>110.31(b) (18). Oral and Written Conventions/Handwriting. Capitalization and Punctuation. Students write legibly and use appropriate capitalization and punctuation conventions in their compositions.</w:t>
            </w:r>
          </w:p>
          <w:p w14:paraId="16213AA9" w14:textId="244C2F6A" w:rsidR="00B3350C" w:rsidRPr="00FD0794" w:rsidRDefault="00A066EF" w:rsidP="00FD0794">
            <w:pPr>
              <w:pStyle w:val="ListParagraph"/>
              <w:numPr>
                <w:ilvl w:val="0"/>
                <w:numId w:val="22"/>
              </w:numPr>
              <w:tabs>
                <w:tab w:val="left" w:pos="720"/>
              </w:tabs>
              <w:spacing w:line="248" w:lineRule="auto"/>
              <w:ind w:right="660"/>
              <w:jc w:val="both"/>
              <w:rPr>
                <w:rFonts w:ascii="Open Sans" w:eastAsia="Symbol" w:hAnsi="Open Sans" w:cs="Open Sans"/>
                <w:sz w:val="22"/>
                <w:szCs w:val="22"/>
              </w:rPr>
            </w:pPr>
            <w:r w:rsidRPr="00FD0794">
              <w:rPr>
                <w:rFonts w:ascii="Open Sans" w:eastAsia="Arial" w:hAnsi="Open Sans" w:cs="Open Sans"/>
                <w:sz w:val="22"/>
                <w:szCs w:val="22"/>
              </w:rPr>
              <w:t>110.31(b) (19). Oral and Written Conventions/Spelling. Students spell correctly. Students are expected to spell correctly, including using various resources to determine and check spellings.</w:t>
            </w:r>
          </w:p>
        </w:tc>
      </w:tr>
      <w:tr w:rsidR="00B3350C" w:rsidRPr="005E77DB" w14:paraId="4716FB8D" w14:textId="77777777" w:rsidTr="467682BF">
        <w:trPr>
          <w:trHeight w:val="135"/>
        </w:trPr>
        <w:tc>
          <w:tcPr>
            <w:tcW w:w="10785" w:type="dxa"/>
            <w:gridSpan w:val="3"/>
            <w:shd w:val="clear" w:color="auto" w:fill="D9D9D9" w:themeFill="background1" w:themeFillShade="D9"/>
          </w:tcPr>
          <w:p w14:paraId="4DD031E5" w14:textId="77777777"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Recommended Strategies</w:t>
            </w:r>
          </w:p>
        </w:tc>
      </w:tr>
      <w:tr w:rsidR="00B3350C" w:rsidRPr="005E77DB" w14:paraId="15010D4A" w14:textId="77777777" w:rsidTr="467682BF">
        <w:trPr>
          <w:trHeight w:val="512"/>
        </w:trPr>
        <w:tc>
          <w:tcPr>
            <w:tcW w:w="3675" w:type="dxa"/>
            <w:shd w:val="clear" w:color="auto" w:fill="auto"/>
          </w:tcPr>
          <w:p w14:paraId="57BD3680" w14:textId="519E0340"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Reading Strategies</w:t>
            </w:r>
          </w:p>
        </w:tc>
        <w:tc>
          <w:tcPr>
            <w:tcW w:w="7110" w:type="dxa"/>
            <w:gridSpan w:val="2"/>
            <w:shd w:val="clear" w:color="auto" w:fill="auto"/>
          </w:tcPr>
          <w:p w14:paraId="10E0A405" w14:textId="77777777" w:rsidR="00B3350C" w:rsidRPr="005E77DB" w:rsidRDefault="00B3350C" w:rsidP="00DC4B23">
            <w:pPr>
              <w:spacing w:before="120" w:after="120"/>
              <w:rPr>
                <w:rFonts w:ascii="Open Sans" w:hAnsi="Open Sans" w:cs="Open Sans"/>
                <w:sz w:val="22"/>
                <w:szCs w:val="22"/>
              </w:rPr>
            </w:pPr>
          </w:p>
        </w:tc>
      </w:tr>
      <w:tr w:rsidR="00B3350C" w:rsidRPr="005E77DB" w14:paraId="1B8F084A" w14:textId="77777777" w:rsidTr="467682BF">
        <w:trPr>
          <w:trHeight w:val="530"/>
        </w:trPr>
        <w:tc>
          <w:tcPr>
            <w:tcW w:w="3675" w:type="dxa"/>
            <w:shd w:val="clear" w:color="auto" w:fill="auto"/>
          </w:tcPr>
          <w:p w14:paraId="64678F92" w14:textId="35EF84B8"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Quotes</w:t>
            </w:r>
          </w:p>
        </w:tc>
        <w:tc>
          <w:tcPr>
            <w:tcW w:w="7110" w:type="dxa"/>
            <w:gridSpan w:val="2"/>
            <w:shd w:val="clear" w:color="auto" w:fill="auto"/>
          </w:tcPr>
          <w:p w14:paraId="73FBBD03" w14:textId="77777777" w:rsidR="00B3350C" w:rsidRPr="005E77DB" w:rsidRDefault="00B3350C" w:rsidP="00DC4B23">
            <w:pPr>
              <w:spacing w:before="120" w:after="120"/>
              <w:rPr>
                <w:rFonts w:ascii="Open Sans" w:hAnsi="Open Sans" w:cs="Open Sans"/>
                <w:sz w:val="22"/>
                <w:szCs w:val="22"/>
              </w:rPr>
            </w:pPr>
          </w:p>
        </w:tc>
      </w:tr>
      <w:tr w:rsidR="00B3350C" w:rsidRPr="005E77DB" w14:paraId="01ABF569" w14:textId="77777777" w:rsidTr="467682BF">
        <w:trPr>
          <w:trHeight w:val="1160"/>
        </w:trPr>
        <w:tc>
          <w:tcPr>
            <w:tcW w:w="3675" w:type="dxa"/>
            <w:shd w:val="clear" w:color="auto" w:fill="auto"/>
          </w:tcPr>
          <w:p w14:paraId="593DBD72" w14:textId="40C351D9" w:rsidR="00B3350C" w:rsidRPr="005E77DB" w:rsidRDefault="661D7F90" w:rsidP="661D7F90">
            <w:pPr>
              <w:jc w:val="center"/>
              <w:rPr>
                <w:rFonts w:ascii="Open Sans" w:hAnsi="Open Sans" w:cs="Open Sans"/>
                <w:b/>
                <w:bCs/>
                <w:sz w:val="22"/>
                <w:szCs w:val="22"/>
              </w:rPr>
            </w:pPr>
            <w:r w:rsidRPr="005E77DB">
              <w:rPr>
                <w:rFonts w:ascii="Open Sans" w:hAnsi="Open Sans" w:cs="Open Sans"/>
                <w:b/>
                <w:bCs/>
                <w:sz w:val="22"/>
                <w:szCs w:val="22"/>
              </w:rPr>
              <w:t>Multimedia/Visual Strategy</w:t>
            </w:r>
          </w:p>
          <w:p w14:paraId="3099B1F4" w14:textId="74E6B804" w:rsidR="00B3350C" w:rsidRPr="005E77DB" w:rsidRDefault="661D7F90" w:rsidP="661D7F90">
            <w:pPr>
              <w:jc w:val="center"/>
              <w:rPr>
                <w:rFonts w:ascii="Open Sans" w:hAnsi="Open Sans" w:cs="Open Sans"/>
                <w:b/>
                <w:bCs/>
                <w:sz w:val="22"/>
                <w:szCs w:val="22"/>
              </w:rPr>
            </w:pPr>
            <w:r w:rsidRPr="005E77DB">
              <w:rPr>
                <w:rFonts w:ascii="Open Sans" w:hAnsi="Open Sans" w:cs="Open Sans"/>
                <w:b/>
                <w:bCs/>
                <w:sz w:val="22"/>
                <w:szCs w:val="22"/>
              </w:rPr>
              <w:t>Presentation Slides + One Additional Technology Connection</w:t>
            </w:r>
          </w:p>
        </w:tc>
        <w:tc>
          <w:tcPr>
            <w:tcW w:w="7110" w:type="dxa"/>
            <w:gridSpan w:val="2"/>
            <w:shd w:val="clear" w:color="auto" w:fill="auto"/>
          </w:tcPr>
          <w:p w14:paraId="134CBAEE" w14:textId="77777777" w:rsidR="00B3350C" w:rsidRPr="005E77DB" w:rsidRDefault="00B3350C" w:rsidP="00DC4B23">
            <w:pPr>
              <w:spacing w:before="120" w:after="120"/>
              <w:rPr>
                <w:rFonts w:ascii="Open Sans" w:hAnsi="Open Sans" w:cs="Open Sans"/>
                <w:sz w:val="22"/>
                <w:szCs w:val="22"/>
              </w:rPr>
            </w:pPr>
          </w:p>
        </w:tc>
      </w:tr>
      <w:tr w:rsidR="00B3350C" w:rsidRPr="005E77DB" w14:paraId="258F6118" w14:textId="77777777" w:rsidTr="467682BF">
        <w:tc>
          <w:tcPr>
            <w:tcW w:w="3675" w:type="dxa"/>
            <w:shd w:val="clear" w:color="auto" w:fill="auto"/>
          </w:tcPr>
          <w:p w14:paraId="3CF2726B" w14:textId="748A726C"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Graphic Organizers/Handout</w:t>
            </w:r>
          </w:p>
        </w:tc>
        <w:tc>
          <w:tcPr>
            <w:tcW w:w="7110" w:type="dxa"/>
            <w:gridSpan w:val="2"/>
            <w:shd w:val="clear" w:color="auto" w:fill="auto"/>
          </w:tcPr>
          <w:p w14:paraId="3C1C5255" w14:textId="77777777" w:rsidR="00B3350C" w:rsidRPr="005E77DB" w:rsidRDefault="00B3350C" w:rsidP="00DC4B23">
            <w:pPr>
              <w:spacing w:before="120" w:after="120"/>
              <w:rPr>
                <w:rFonts w:ascii="Open Sans" w:hAnsi="Open Sans" w:cs="Open Sans"/>
                <w:sz w:val="22"/>
                <w:szCs w:val="22"/>
              </w:rPr>
            </w:pPr>
          </w:p>
        </w:tc>
      </w:tr>
      <w:tr w:rsidR="00B3350C" w:rsidRPr="005E77DB" w14:paraId="4E7081C3" w14:textId="77777777" w:rsidTr="467682BF">
        <w:trPr>
          <w:trHeight w:val="135"/>
        </w:trPr>
        <w:tc>
          <w:tcPr>
            <w:tcW w:w="3675" w:type="dxa"/>
            <w:shd w:val="clear" w:color="auto" w:fill="auto"/>
          </w:tcPr>
          <w:p w14:paraId="088CA3DF" w14:textId="30B7C2ED" w:rsidR="00B3350C" w:rsidRPr="005E77DB" w:rsidRDefault="661D7F90" w:rsidP="661D7F90">
            <w:pPr>
              <w:spacing w:before="120"/>
              <w:jc w:val="center"/>
              <w:rPr>
                <w:rFonts w:ascii="Open Sans" w:hAnsi="Open Sans" w:cs="Open Sans"/>
                <w:b/>
                <w:bCs/>
                <w:sz w:val="22"/>
                <w:szCs w:val="22"/>
              </w:rPr>
            </w:pPr>
            <w:r w:rsidRPr="005E77DB">
              <w:rPr>
                <w:rFonts w:ascii="Open Sans" w:hAnsi="Open Sans" w:cs="Open Sans"/>
                <w:b/>
                <w:bCs/>
                <w:sz w:val="22"/>
                <w:szCs w:val="22"/>
              </w:rPr>
              <w:t>Writing Strategies</w:t>
            </w:r>
          </w:p>
          <w:p w14:paraId="167766CC" w14:textId="77777777" w:rsidR="00B3350C" w:rsidRPr="005E77DB" w:rsidRDefault="661D7F90" w:rsidP="661D7F90">
            <w:pPr>
              <w:spacing w:after="120"/>
              <w:jc w:val="center"/>
              <w:rPr>
                <w:rFonts w:ascii="Open Sans" w:hAnsi="Open Sans" w:cs="Open Sans"/>
                <w:b/>
                <w:bCs/>
                <w:sz w:val="22"/>
                <w:szCs w:val="22"/>
              </w:rPr>
            </w:pPr>
            <w:r w:rsidRPr="005E77DB">
              <w:rPr>
                <w:rFonts w:ascii="Open Sans" w:hAnsi="Open Sans" w:cs="Open Sans"/>
                <w:b/>
                <w:bCs/>
                <w:sz w:val="22"/>
                <w:szCs w:val="22"/>
              </w:rPr>
              <w:t>Journal Entries + 1 Additional Writing Strategy</w:t>
            </w:r>
          </w:p>
        </w:tc>
        <w:tc>
          <w:tcPr>
            <w:tcW w:w="7110" w:type="dxa"/>
            <w:gridSpan w:val="2"/>
            <w:shd w:val="clear" w:color="auto" w:fill="auto"/>
          </w:tcPr>
          <w:p w14:paraId="7DAF7034" w14:textId="5F054B20" w:rsidR="00392521" w:rsidRPr="005E77DB" w:rsidRDefault="00392521" w:rsidP="00DC4B23">
            <w:pPr>
              <w:spacing w:before="120" w:after="120"/>
              <w:rPr>
                <w:rFonts w:ascii="Open Sans" w:hAnsi="Open Sans" w:cs="Open Sans"/>
                <w:sz w:val="22"/>
                <w:szCs w:val="22"/>
              </w:rPr>
            </w:pPr>
          </w:p>
          <w:p w14:paraId="6920044E" w14:textId="77777777" w:rsidR="00B3350C" w:rsidRPr="005E77DB" w:rsidRDefault="00B3350C" w:rsidP="6982F8AD">
            <w:pPr>
              <w:rPr>
                <w:rFonts w:ascii="Open Sans" w:hAnsi="Open Sans" w:cs="Open Sans"/>
                <w:sz w:val="22"/>
                <w:szCs w:val="22"/>
              </w:rPr>
            </w:pPr>
          </w:p>
        </w:tc>
      </w:tr>
      <w:tr w:rsidR="00B3350C" w:rsidRPr="005E77D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5E77DB" w:rsidRDefault="661D7F90" w:rsidP="661D7F90">
            <w:pPr>
              <w:spacing w:before="120"/>
              <w:jc w:val="center"/>
              <w:rPr>
                <w:rFonts w:ascii="Open Sans" w:hAnsi="Open Sans" w:cs="Open Sans"/>
                <w:b/>
                <w:bCs/>
                <w:sz w:val="22"/>
                <w:szCs w:val="22"/>
              </w:rPr>
            </w:pPr>
            <w:r w:rsidRPr="005E77DB">
              <w:rPr>
                <w:rFonts w:ascii="Open Sans" w:hAnsi="Open Sans" w:cs="Open Sans"/>
                <w:b/>
                <w:bCs/>
                <w:sz w:val="22"/>
                <w:szCs w:val="22"/>
              </w:rPr>
              <w:t>Communication</w:t>
            </w:r>
          </w:p>
          <w:p w14:paraId="1C68BAFD" w14:textId="77777777" w:rsidR="00B3350C" w:rsidRPr="005E77DB" w:rsidRDefault="661D7F90" w:rsidP="661D7F90">
            <w:pPr>
              <w:spacing w:after="120"/>
              <w:jc w:val="center"/>
              <w:rPr>
                <w:rFonts w:ascii="Open Sans" w:hAnsi="Open Sans" w:cs="Open Sans"/>
                <w:b/>
                <w:bCs/>
                <w:sz w:val="22"/>
                <w:szCs w:val="22"/>
              </w:rPr>
            </w:pPr>
            <w:r w:rsidRPr="005E77DB">
              <w:rPr>
                <w:rFonts w:ascii="Open Sans" w:hAnsi="Open Sans" w:cs="Open Sans"/>
                <w:b/>
                <w:bCs/>
                <w:sz w:val="22"/>
                <w:szCs w:val="22"/>
              </w:rPr>
              <w:t>90 Second Speech Topics</w:t>
            </w:r>
          </w:p>
        </w:tc>
        <w:tc>
          <w:tcPr>
            <w:tcW w:w="7110" w:type="dxa"/>
            <w:gridSpan w:val="2"/>
            <w:tcBorders>
              <w:bottom w:val="single" w:sz="4" w:space="0" w:color="000000" w:themeColor="text1"/>
            </w:tcBorders>
            <w:shd w:val="clear" w:color="auto" w:fill="auto"/>
          </w:tcPr>
          <w:p w14:paraId="78DA451D" w14:textId="77777777" w:rsidR="00B3350C" w:rsidRPr="005E77DB" w:rsidRDefault="00B3350C" w:rsidP="00DC4B23">
            <w:pPr>
              <w:spacing w:before="120" w:after="120"/>
              <w:rPr>
                <w:rFonts w:ascii="Open Sans" w:hAnsi="Open Sans" w:cs="Open Sans"/>
                <w:sz w:val="22"/>
                <w:szCs w:val="22"/>
              </w:rPr>
            </w:pPr>
          </w:p>
        </w:tc>
      </w:tr>
      <w:tr w:rsidR="00B3350C" w:rsidRPr="005E77DB" w14:paraId="16815B57" w14:textId="77777777" w:rsidTr="467682BF">
        <w:tc>
          <w:tcPr>
            <w:tcW w:w="10785" w:type="dxa"/>
            <w:gridSpan w:val="3"/>
            <w:shd w:val="clear" w:color="auto" w:fill="D9D9D9" w:themeFill="background1" w:themeFillShade="D9"/>
          </w:tcPr>
          <w:p w14:paraId="03C0CCE7" w14:textId="77777777"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Other Essential Lesson Components</w:t>
            </w:r>
          </w:p>
        </w:tc>
      </w:tr>
      <w:tr w:rsidR="00B3350C" w:rsidRPr="005E77DB" w14:paraId="2F92C5B5" w14:textId="77777777" w:rsidTr="467682BF">
        <w:trPr>
          <w:trHeight w:val="404"/>
        </w:trPr>
        <w:tc>
          <w:tcPr>
            <w:tcW w:w="3675" w:type="dxa"/>
            <w:shd w:val="clear" w:color="auto" w:fill="auto"/>
          </w:tcPr>
          <w:p w14:paraId="3DB02087" w14:textId="77777777" w:rsidR="009C0DFC" w:rsidRPr="005E77DB" w:rsidRDefault="661D7F90" w:rsidP="661D7F90">
            <w:pPr>
              <w:jc w:val="center"/>
              <w:rPr>
                <w:rFonts w:ascii="Open Sans" w:hAnsi="Open Sans" w:cs="Open Sans"/>
                <w:b/>
                <w:bCs/>
                <w:sz w:val="22"/>
                <w:szCs w:val="22"/>
              </w:rPr>
            </w:pPr>
            <w:r w:rsidRPr="005E77DB">
              <w:rPr>
                <w:rFonts w:ascii="Open Sans" w:hAnsi="Open Sans" w:cs="Open Sans"/>
                <w:b/>
                <w:bCs/>
                <w:sz w:val="22"/>
                <w:szCs w:val="22"/>
              </w:rPr>
              <w:t>Enrichment Activity</w:t>
            </w:r>
          </w:p>
          <w:p w14:paraId="7B99CC87" w14:textId="1A043DE0" w:rsidR="00B3350C" w:rsidRPr="005E77DB" w:rsidRDefault="661D7F90" w:rsidP="661D7F90">
            <w:pPr>
              <w:jc w:val="center"/>
              <w:rPr>
                <w:rFonts w:ascii="Open Sans" w:hAnsi="Open Sans" w:cs="Open Sans"/>
                <w:sz w:val="22"/>
                <w:szCs w:val="22"/>
              </w:rPr>
            </w:pPr>
            <w:r w:rsidRPr="005E77DB">
              <w:rPr>
                <w:rFonts w:ascii="Open Sans" w:hAnsi="Open Sans" w:cs="Open Sans"/>
                <w:sz w:val="22"/>
                <w:szCs w:val="22"/>
              </w:rPr>
              <w:t>(e.g., homework assignment)</w:t>
            </w:r>
          </w:p>
        </w:tc>
        <w:tc>
          <w:tcPr>
            <w:tcW w:w="7110" w:type="dxa"/>
            <w:gridSpan w:val="2"/>
            <w:shd w:val="clear" w:color="auto" w:fill="auto"/>
          </w:tcPr>
          <w:p w14:paraId="785B76AD" w14:textId="77777777" w:rsidR="00A066EF" w:rsidRPr="00FD0794" w:rsidRDefault="00A066EF" w:rsidP="00FD0794">
            <w:pPr>
              <w:pStyle w:val="ListParagraph"/>
              <w:numPr>
                <w:ilvl w:val="0"/>
                <w:numId w:val="23"/>
              </w:numPr>
              <w:tabs>
                <w:tab w:val="left" w:pos="720"/>
              </w:tabs>
              <w:spacing w:line="239" w:lineRule="auto"/>
              <w:rPr>
                <w:rFonts w:ascii="Open Sans" w:eastAsia="Symbol" w:hAnsi="Open Sans" w:cs="Open Sans"/>
                <w:sz w:val="22"/>
                <w:szCs w:val="22"/>
              </w:rPr>
            </w:pPr>
            <w:r w:rsidRPr="00FD0794">
              <w:rPr>
                <w:rFonts w:ascii="Open Sans" w:eastAsia="Arial" w:hAnsi="Open Sans" w:cs="Open Sans"/>
                <w:sz w:val="22"/>
                <w:szCs w:val="22"/>
              </w:rPr>
              <w:t xml:space="preserve">Have students find a passage of information (on the internet, from a textbook, music lyrics, etc.) and have them copy that </w:t>
            </w:r>
            <w:r w:rsidRPr="00FD0794">
              <w:rPr>
                <w:rFonts w:ascii="Open Sans" w:eastAsia="Arial" w:hAnsi="Open Sans" w:cs="Open Sans"/>
                <w:sz w:val="22"/>
                <w:szCs w:val="22"/>
              </w:rPr>
              <w:lastRenderedPageBreak/>
              <w:t>information into a blank Word document. Once they have copied their text, have them make a variety of errors within the document (on purpose). Try to make at least one error for each of the proofreader’s marks listed on the bookmarks that you shared with them. After making the errors, have them create an electronic key for their document either on page 2 or on a separate document. They can do this by using the shapes/symbols found in Word. Have the shapes created in a different color other than black. Once they’ve created the document with errors and their key (give them a specific amount of time), then have students switch computers and see if they can find each other’s errors and mark them accordingly (using the same method with the shapes/symbols).</w:t>
            </w:r>
          </w:p>
          <w:p w14:paraId="67E4C847" w14:textId="77777777" w:rsidR="00A066EF" w:rsidRPr="005E77DB" w:rsidRDefault="00A066EF" w:rsidP="00A066EF">
            <w:pPr>
              <w:spacing w:line="9" w:lineRule="exact"/>
              <w:rPr>
                <w:rFonts w:ascii="Open Sans" w:eastAsia="Symbol" w:hAnsi="Open Sans" w:cs="Open Sans"/>
                <w:sz w:val="22"/>
                <w:szCs w:val="22"/>
              </w:rPr>
            </w:pPr>
          </w:p>
          <w:p w14:paraId="56485286" w14:textId="1B142D78" w:rsidR="00B3350C" w:rsidRPr="00FD0794" w:rsidRDefault="00A066EF" w:rsidP="00FD0794">
            <w:pPr>
              <w:pStyle w:val="ListParagraph"/>
              <w:numPr>
                <w:ilvl w:val="0"/>
                <w:numId w:val="23"/>
              </w:numPr>
              <w:tabs>
                <w:tab w:val="left" w:pos="720"/>
              </w:tabs>
              <w:spacing w:line="245" w:lineRule="auto"/>
              <w:ind w:right="220"/>
              <w:rPr>
                <w:rFonts w:ascii="Open Sans" w:eastAsia="Symbol" w:hAnsi="Open Sans" w:cs="Open Sans"/>
                <w:sz w:val="22"/>
                <w:szCs w:val="22"/>
              </w:rPr>
            </w:pPr>
            <w:r w:rsidRPr="00FD0794">
              <w:rPr>
                <w:rFonts w:ascii="Open Sans" w:eastAsia="Arial" w:hAnsi="Open Sans" w:cs="Open Sans"/>
                <w:sz w:val="22"/>
                <w:szCs w:val="22"/>
              </w:rPr>
              <w:t>Have students research movies that have</w:t>
            </w:r>
            <w:r w:rsidR="003F3B1B">
              <w:rPr>
                <w:rFonts w:ascii="Open Sans" w:eastAsia="Arial" w:hAnsi="Open Sans" w:cs="Open Sans"/>
                <w:sz w:val="22"/>
                <w:szCs w:val="22"/>
              </w:rPr>
              <w:t xml:space="preserve"> </w:t>
            </w:r>
            <w:r w:rsidRPr="00FD0794">
              <w:rPr>
                <w:rFonts w:ascii="Open Sans" w:eastAsia="Arial" w:hAnsi="Open Sans" w:cs="Open Sans"/>
                <w:sz w:val="22"/>
                <w:szCs w:val="22"/>
              </w:rPr>
              <w:t>errors/inconsistencies in them. They will need to provide the movie title and the inconsistency in an original document using Arial 12-point font. They can email this report to you. This will probably have to be done on a computer outside of school due to filtering.</w:t>
            </w:r>
          </w:p>
        </w:tc>
      </w:tr>
      <w:tr w:rsidR="00B3350C" w:rsidRPr="005E77DB" w14:paraId="7A48E1E2" w14:textId="77777777" w:rsidTr="467682BF">
        <w:tc>
          <w:tcPr>
            <w:tcW w:w="3675" w:type="dxa"/>
            <w:shd w:val="clear" w:color="auto" w:fill="auto"/>
          </w:tcPr>
          <w:p w14:paraId="2CB7813A" w14:textId="24054B1D" w:rsidR="00B3350C" w:rsidRPr="005E77DB" w:rsidRDefault="2805F829" w:rsidP="2805F829">
            <w:pPr>
              <w:spacing w:before="120" w:after="120"/>
              <w:jc w:val="center"/>
              <w:rPr>
                <w:rFonts w:ascii="Open Sans" w:hAnsi="Open Sans" w:cs="Open Sans"/>
                <w:b/>
                <w:bCs/>
                <w:sz w:val="22"/>
                <w:szCs w:val="22"/>
              </w:rPr>
            </w:pPr>
            <w:r w:rsidRPr="005E77DB">
              <w:rPr>
                <w:rFonts w:ascii="Open Sans" w:hAnsi="Open Sans" w:cs="Open Sans"/>
                <w:b/>
                <w:bCs/>
                <w:sz w:val="22"/>
                <w:szCs w:val="22"/>
              </w:rPr>
              <w:lastRenderedPageBreak/>
              <w:t>Family/Community Connection</w:t>
            </w:r>
          </w:p>
        </w:tc>
        <w:tc>
          <w:tcPr>
            <w:tcW w:w="7110" w:type="dxa"/>
            <w:gridSpan w:val="2"/>
            <w:shd w:val="clear" w:color="auto" w:fill="auto"/>
          </w:tcPr>
          <w:p w14:paraId="16E56B0F" w14:textId="77777777" w:rsidR="00B3350C" w:rsidRPr="005E77DB" w:rsidRDefault="00B3350C" w:rsidP="00DC4B23">
            <w:pPr>
              <w:spacing w:before="120" w:after="120"/>
              <w:rPr>
                <w:rFonts w:ascii="Open Sans" w:hAnsi="Open Sans" w:cs="Open Sans"/>
                <w:sz w:val="22"/>
                <w:szCs w:val="22"/>
              </w:rPr>
            </w:pPr>
          </w:p>
        </w:tc>
      </w:tr>
      <w:tr w:rsidR="00B3350C" w:rsidRPr="005E77DB" w14:paraId="7E731849" w14:textId="77777777" w:rsidTr="467682BF">
        <w:trPr>
          <w:trHeight w:val="548"/>
        </w:trPr>
        <w:tc>
          <w:tcPr>
            <w:tcW w:w="3675" w:type="dxa"/>
            <w:shd w:val="clear" w:color="auto" w:fill="auto"/>
          </w:tcPr>
          <w:p w14:paraId="590E8739" w14:textId="09BDFA6F" w:rsidR="00B3350C" w:rsidRPr="005E77DB" w:rsidRDefault="661D7F90" w:rsidP="661D7F90">
            <w:pPr>
              <w:spacing w:before="120" w:after="120"/>
              <w:jc w:val="center"/>
              <w:rPr>
                <w:rFonts w:ascii="Open Sans" w:hAnsi="Open Sans" w:cs="Open Sans"/>
                <w:b/>
                <w:bCs/>
                <w:sz w:val="22"/>
                <w:szCs w:val="22"/>
              </w:rPr>
            </w:pPr>
            <w:r w:rsidRPr="005E77DB">
              <w:rPr>
                <w:rFonts w:ascii="Open Sans" w:hAnsi="Open Sans" w:cs="Open Sans"/>
                <w:b/>
                <w:bCs/>
                <w:sz w:val="22"/>
                <w:szCs w:val="22"/>
              </w:rPr>
              <w:t>CTSO connection(s)</w:t>
            </w:r>
          </w:p>
        </w:tc>
        <w:tc>
          <w:tcPr>
            <w:tcW w:w="7110" w:type="dxa"/>
            <w:gridSpan w:val="2"/>
            <w:shd w:val="clear" w:color="auto" w:fill="auto"/>
          </w:tcPr>
          <w:p w14:paraId="52FF9EAC" w14:textId="443E60EC" w:rsidR="00B3350C" w:rsidRPr="005E77DB" w:rsidRDefault="467682BF" w:rsidP="467682BF">
            <w:pPr>
              <w:spacing w:before="120" w:after="120"/>
              <w:rPr>
                <w:rFonts w:ascii="Open Sans" w:hAnsi="Open Sans" w:cs="Open Sans"/>
                <w:sz w:val="22"/>
                <w:szCs w:val="22"/>
                <w:lang w:val="es-MX"/>
              </w:rPr>
            </w:pPr>
            <w:r w:rsidRPr="005E77DB">
              <w:rPr>
                <w:rFonts w:ascii="Open Sans" w:hAnsi="Open Sans" w:cs="Open Sans"/>
                <w:sz w:val="22"/>
                <w:szCs w:val="22"/>
                <w:lang w:val="es-MX"/>
              </w:rPr>
              <w:t>Business Professionals of America</w:t>
            </w:r>
            <w:bookmarkStart w:id="1" w:name="_GoBack"/>
            <w:bookmarkEnd w:id="1"/>
          </w:p>
          <w:p w14:paraId="1D6673BF" w14:textId="0377F542" w:rsidR="00B3350C" w:rsidRPr="005E77DB" w:rsidRDefault="467682BF" w:rsidP="467682BF">
            <w:pPr>
              <w:spacing w:before="120" w:after="120"/>
              <w:rPr>
                <w:rFonts w:ascii="Open Sans" w:hAnsi="Open Sans" w:cs="Open Sans"/>
                <w:sz w:val="22"/>
                <w:szCs w:val="22"/>
                <w:lang w:val="es-MX"/>
              </w:rPr>
            </w:pPr>
            <w:r w:rsidRPr="005E77DB">
              <w:rPr>
                <w:rFonts w:ascii="Open Sans" w:hAnsi="Open Sans" w:cs="Open Sans"/>
                <w:sz w:val="22"/>
                <w:szCs w:val="22"/>
                <w:lang w:val="es-MX"/>
              </w:rPr>
              <w:t>Future Business Leaders of America</w:t>
            </w:r>
          </w:p>
        </w:tc>
      </w:tr>
      <w:tr w:rsidR="00B3350C" w:rsidRPr="005E77DB" w14:paraId="2288B088" w14:textId="77777777" w:rsidTr="467682BF">
        <w:trPr>
          <w:trHeight w:val="305"/>
        </w:trPr>
        <w:tc>
          <w:tcPr>
            <w:tcW w:w="3675" w:type="dxa"/>
            <w:shd w:val="clear" w:color="auto" w:fill="auto"/>
          </w:tcPr>
          <w:p w14:paraId="2077A7AD" w14:textId="452D5E10" w:rsidR="00B3350C" w:rsidRPr="005E77DB" w:rsidRDefault="00B3350C" w:rsidP="00DC4B23">
            <w:pPr>
              <w:spacing w:before="120" w:after="120"/>
              <w:jc w:val="center"/>
              <w:rPr>
                <w:rFonts w:ascii="Open Sans" w:hAnsi="Open Sans" w:cs="Open Sans"/>
                <w:b/>
                <w:noProof/>
                <w:sz w:val="22"/>
                <w:szCs w:val="22"/>
              </w:rPr>
            </w:pPr>
            <w:r w:rsidRPr="005E77DB">
              <w:rPr>
                <w:rFonts w:ascii="Open Sans" w:hAnsi="Open Sans" w:cs="Open Sans"/>
                <w:b/>
                <w:noProof/>
                <w:sz w:val="22"/>
                <w:szCs w:val="22"/>
              </w:rPr>
              <w:t>Service Learning Projects</w:t>
            </w:r>
          </w:p>
        </w:tc>
        <w:tc>
          <w:tcPr>
            <w:tcW w:w="7110" w:type="dxa"/>
            <w:gridSpan w:val="2"/>
            <w:shd w:val="clear" w:color="auto" w:fill="auto"/>
          </w:tcPr>
          <w:p w14:paraId="296854C4" w14:textId="77777777" w:rsidR="00B3350C" w:rsidRPr="005E77DB" w:rsidRDefault="00B3350C" w:rsidP="6982F8AD">
            <w:pPr>
              <w:spacing w:before="120" w:after="120"/>
              <w:rPr>
                <w:rFonts w:ascii="Open Sans" w:hAnsi="Open Sans" w:cs="Open Sans"/>
                <w:sz w:val="22"/>
                <w:szCs w:val="22"/>
              </w:rPr>
            </w:pPr>
          </w:p>
        </w:tc>
      </w:tr>
      <w:tr w:rsidR="001B2F76" w:rsidRPr="005E77DB" w14:paraId="680EB37A" w14:textId="77777777" w:rsidTr="467682BF">
        <w:trPr>
          <w:trHeight w:val="305"/>
        </w:trPr>
        <w:tc>
          <w:tcPr>
            <w:tcW w:w="3675" w:type="dxa"/>
            <w:shd w:val="clear" w:color="auto" w:fill="auto"/>
          </w:tcPr>
          <w:p w14:paraId="06EE8551" w14:textId="6B7E5A7D" w:rsidR="001B2F76" w:rsidRPr="005E77DB" w:rsidRDefault="00BB45D6" w:rsidP="00DC4B23">
            <w:pPr>
              <w:spacing w:before="120" w:after="120"/>
              <w:jc w:val="center"/>
              <w:rPr>
                <w:rFonts w:ascii="Open Sans" w:hAnsi="Open Sans" w:cs="Open Sans"/>
                <w:b/>
                <w:noProof/>
                <w:sz w:val="22"/>
                <w:szCs w:val="22"/>
              </w:rPr>
            </w:pPr>
            <w:r w:rsidRPr="005E77DB">
              <w:rPr>
                <w:rFonts w:ascii="Open Sans" w:hAnsi="Open Sans" w:cs="Open Sans"/>
                <w:b/>
                <w:noProof/>
                <w:sz w:val="22"/>
                <w:szCs w:val="22"/>
              </w:rPr>
              <w:t xml:space="preserve">Lesson </w:t>
            </w:r>
            <w:r w:rsidR="001B2F76" w:rsidRPr="005E77DB">
              <w:rPr>
                <w:rFonts w:ascii="Open Sans" w:hAnsi="Open Sans" w:cs="Open Sans"/>
                <w:b/>
                <w:noProof/>
                <w:sz w:val="22"/>
                <w:szCs w:val="22"/>
              </w:rPr>
              <w:t>Notes</w:t>
            </w:r>
          </w:p>
        </w:tc>
        <w:tc>
          <w:tcPr>
            <w:tcW w:w="7110" w:type="dxa"/>
            <w:gridSpan w:val="2"/>
            <w:shd w:val="clear" w:color="auto" w:fill="auto"/>
          </w:tcPr>
          <w:p w14:paraId="077D2C07" w14:textId="3C613471" w:rsidR="001B2F76" w:rsidRPr="005E77DB" w:rsidRDefault="001B2F76" w:rsidP="6982F8AD">
            <w:pPr>
              <w:spacing w:before="120" w:after="120"/>
              <w:rPr>
                <w:rFonts w:ascii="Open Sans" w:hAnsi="Open Sans" w:cs="Open Sans"/>
                <w:sz w:val="22"/>
                <w:szCs w:val="22"/>
              </w:rPr>
            </w:pPr>
          </w:p>
        </w:tc>
      </w:tr>
    </w:tbl>
    <w:p w14:paraId="70E91643" w14:textId="40567201" w:rsidR="003A5AF5" w:rsidRPr="005E77DB" w:rsidRDefault="003A5AF5" w:rsidP="00D0097D">
      <w:pPr>
        <w:rPr>
          <w:rFonts w:ascii="Open Sans" w:hAnsi="Open Sans" w:cs="Open Sans"/>
          <w:sz w:val="22"/>
          <w:szCs w:val="22"/>
        </w:rPr>
      </w:pPr>
    </w:p>
    <w:sectPr w:rsidR="003A5AF5" w:rsidRPr="005E77DB"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DDA8" w14:textId="77777777" w:rsidR="0031389A" w:rsidRDefault="0031389A" w:rsidP="00B3350C">
      <w:r>
        <w:separator/>
      </w:r>
    </w:p>
  </w:endnote>
  <w:endnote w:type="continuationSeparator" w:id="0">
    <w:p w14:paraId="37CD6F2B" w14:textId="77777777" w:rsidR="0031389A" w:rsidRDefault="003138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27A3F70E"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758E8">
              <w:rPr>
                <w:rFonts w:ascii="Open Sans" w:hAnsi="Open Sans" w:cs="Open Sans"/>
                <w:b/>
                <w:bCs/>
                <w:noProof/>
                <w:sz w:val="16"/>
                <w:szCs w:val="16"/>
              </w:rPr>
              <w:t>2</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758E8">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F0DE7" w14:textId="77777777" w:rsidR="0031389A" w:rsidRDefault="0031389A" w:rsidP="00B3350C">
      <w:bookmarkStart w:id="0" w:name="_Hlk484955581"/>
      <w:bookmarkEnd w:id="0"/>
      <w:r>
        <w:separator/>
      </w:r>
    </w:p>
  </w:footnote>
  <w:footnote w:type="continuationSeparator" w:id="0">
    <w:p w14:paraId="4A486AF7" w14:textId="77777777" w:rsidR="0031389A" w:rsidRDefault="0031389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CECAB456"/>
    <w:lvl w:ilvl="0" w:tplc="EFBED06A">
      <w:start w:val="1"/>
      <w:numFmt w:val="bullet"/>
      <w:lvlText w:val=""/>
      <w:lvlJc w:val="left"/>
    </w:lvl>
    <w:lvl w:ilvl="1" w:tplc="2D1E1C0E">
      <w:numFmt w:val="decimal"/>
      <w:lvlText w:val=""/>
      <w:lvlJc w:val="left"/>
    </w:lvl>
    <w:lvl w:ilvl="2" w:tplc="C34EFACC">
      <w:numFmt w:val="decimal"/>
      <w:lvlText w:val=""/>
      <w:lvlJc w:val="left"/>
    </w:lvl>
    <w:lvl w:ilvl="3" w:tplc="12A2320A">
      <w:numFmt w:val="decimal"/>
      <w:lvlText w:val=""/>
      <w:lvlJc w:val="left"/>
    </w:lvl>
    <w:lvl w:ilvl="4" w:tplc="24F06330">
      <w:numFmt w:val="decimal"/>
      <w:lvlText w:val=""/>
      <w:lvlJc w:val="left"/>
    </w:lvl>
    <w:lvl w:ilvl="5" w:tplc="A06A882E">
      <w:numFmt w:val="decimal"/>
      <w:lvlText w:val=""/>
      <w:lvlJc w:val="left"/>
    </w:lvl>
    <w:lvl w:ilvl="6" w:tplc="C46C15F8">
      <w:numFmt w:val="decimal"/>
      <w:lvlText w:val=""/>
      <w:lvlJc w:val="left"/>
    </w:lvl>
    <w:lvl w:ilvl="7" w:tplc="16540A9C">
      <w:numFmt w:val="decimal"/>
      <w:lvlText w:val=""/>
      <w:lvlJc w:val="left"/>
    </w:lvl>
    <w:lvl w:ilvl="8" w:tplc="5DACE4AA">
      <w:numFmt w:val="decimal"/>
      <w:lvlText w:val=""/>
      <w:lvlJc w:val="left"/>
    </w:lvl>
  </w:abstractNum>
  <w:abstractNum w:abstractNumId="1" w15:restartNumberingAfterBreak="0">
    <w:nsid w:val="00000124"/>
    <w:multiLevelType w:val="hybridMultilevel"/>
    <w:tmpl w:val="C9E26814"/>
    <w:lvl w:ilvl="0" w:tplc="665095CC">
      <w:start w:val="1"/>
      <w:numFmt w:val="bullet"/>
      <w:lvlText w:val=""/>
      <w:lvlJc w:val="left"/>
    </w:lvl>
    <w:lvl w:ilvl="1" w:tplc="5F441028">
      <w:numFmt w:val="decimal"/>
      <w:lvlText w:val=""/>
      <w:lvlJc w:val="left"/>
    </w:lvl>
    <w:lvl w:ilvl="2" w:tplc="0D107C34">
      <w:numFmt w:val="decimal"/>
      <w:lvlText w:val=""/>
      <w:lvlJc w:val="left"/>
    </w:lvl>
    <w:lvl w:ilvl="3" w:tplc="5A18AEB0">
      <w:numFmt w:val="decimal"/>
      <w:lvlText w:val=""/>
      <w:lvlJc w:val="left"/>
    </w:lvl>
    <w:lvl w:ilvl="4" w:tplc="210E8FD6">
      <w:numFmt w:val="decimal"/>
      <w:lvlText w:val=""/>
      <w:lvlJc w:val="left"/>
    </w:lvl>
    <w:lvl w:ilvl="5" w:tplc="829292CC">
      <w:numFmt w:val="decimal"/>
      <w:lvlText w:val=""/>
      <w:lvlJc w:val="left"/>
    </w:lvl>
    <w:lvl w:ilvl="6" w:tplc="03EA6FC2">
      <w:numFmt w:val="decimal"/>
      <w:lvlText w:val=""/>
      <w:lvlJc w:val="left"/>
    </w:lvl>
    <w:lvl w:ilvl="7" w:tplc="ECC85ECE">
      <w:numFmt w:val="decimal"/>
      <w:lvlText w:val=""/>
      <w:lvlJc w:val="left"/>
    </w:lvl>
    <w:lvl w:ilvl="8" w:tplc="5F221D62">
      <w:numFmt w:val="decimal"/>
      <w:lvlText w:val=""/>
      <w:lvlJc w:val="left"/>
    </w:lvl>
  </w:abstractNum>
  <w:abstractNum w:abstractNumId="2" w15:restartNumberingAfterBreak="0">
    <w:nsid w:val="00001547"/>
    <w:multiLevelType w:val="hybridMultilevel"/>
    <w:tmpl w:val="7DA2413A"/>
    <w:lvl w:ilvl="0" w:tplc="C958F194">
      <w:start w:val="1"/>
      <w:numFmt w:val="bullet"/>
      <w:lvlText w:val=""/>
      <w:lvlJc w:val="left"/>
    </w:lvl>
    <w:lvl w:ilvl="1" w:tplc="77128DB2">
      <w:numFmt w:val="decimal"/>
      <w:lvlText w:val=""/>
      <w:lvlJc w:val="left"/>
    </w:lvl>
    <w:lvl w:ilvl="2" w:tplc="64FEC6CC">
      <w:numFmt w:val="decimal"/>
      <w:lvlText w:val=""/>
      <w:lvlJc w:val="left"/>
    </w:lvl>
    <w:lvl w:ilvl="3" w:tplc="281646D6">
      <w:numFmt w:val="decimal"/>
      <w:lvlText w:val=""/>
      <w:lvlJc w:val="left"/>
    </w:lvl>
    <w:lvl w:ilvl="4" w:tplc="DD3E455C">
      <w:numFmt w:val="decimal"/>
      <w:lvlText w:val=""/>
      <w:lvlJc w:val="left"/>
    </w:lvl>
    <w:lvl w:ilvl="5" w:tplc="4AD2EF58">
      <w:numFmt w:val="decimal"/>
      <w:lvlText w:val=""/>
      <w:lvlJc w:val="left"/>
    </w:lvl>
    <w:lvl w:ilvl="6" w:tplc="C6F89EA4">
      <w:numFmt w:val="decimal"/>
      <w:lvlText w:val=""/>
      <w:lvlJc w:val="left"/>
    </w:lvl>
    <w:lvl w:ilvl="7" w:tplc="804444E0">
      <w:numFmt w:val="decimal"/>
      <w:lvlText w:val=""/>
      <w:lvlJc w:val="left"/>
    </w:lvl>
    <w:lvl w:ilvl="8" w:tplc="A04CF8FC">
      <w:numFmt w:val="decimal"/>
      <w:lvlText w:val=""/>
      <w:lvlJc w:val="left"/>
    </w:lvl>
  </w:abstractNum>
  <w:abstractNum w:abstractNumId="3" w15:restartNumberingAfterBreak="0">
    <w:nsid w:val="0000305E"/>
    <w:multiLevelType w:val="hybridMultilevel"/>
    <w:tmpl w:val="8AF8B452"/>
    <w:lvl w:ilvl="0" w:tplc="5D6A42E4">
      <w:start w:val="1"/>
      <w:numFmt w:val="bullet"/>
      <w:lvlText w:val=""/>
      <w:lvlJc w:val="left"/>
    </w:lvl>
    <w:lvl w:ilvl="1" w:tplc="ACCECE7C">
      <w:numFmt w:val="decimal"/>
      <w:lvlText w:val=""/>
      <w:lvlJc w:val="left"/>
    </w:lvl>
    <w:lvl w:ilvl="2" w:tplc="F17E07CA">
      <w:numFmt w:val="decimal"/>
      <w:lvlText w:val=""/>
      <w:lvlJc w:val="left"/>
    </w:lvl>
    <w:lvl w:ilvl="3" w:tplc="19CE74E4">
      <w:numFmt w:val="decimal"/>
      <w:lvlText w:val=""/>
      <w:lvlJc w:val="left"/>
    </w:lvl>
    <w:lvl w:ilvl="4" w:tplc="D4BA9F6E">
      <w:numFmt w:val="decimal"/>
      <w:lvlText w:val=""/>
      <w:lvlJc w:val="left"/>
    </w:lvl>
    <w:lvl w:ilvl="5" w:tplc="EB06CD3E">
      <w:numFmt w:val="decimal"/>
      <w:lvlText w:val=""/>
      <w:lvlJc w:val="left"/>
    </w:lvl>
    <w:lvl w:ilvl="6" w:tplc="43B62BD2">
      <w:numFmt w:val="decimal"/>
      <w:lvlText w:val=""/>
      <w:lvlJc w:val="left"/>
    </w:lvl>
    <w:lvl w:ilvl="7" w:tplc="7436D968">
      <w:numFmt w:val="decimal"/>
      <w:lvlText w:val=""/>
      <w:lvlJc w:val="left"/>
    </w:lvl>
    <w:lvl w:ilvl="8" w:tplc="F22ACB36">
      <w:numFmt w:val="decimal"/>
      <w:lvlText w:val=""/>
      <w:lvlJc w:val="left"/>
    </w:lvl>
  </w:abstractNum>
  <w:abstractNum w:abstractNumId="4" w15:restartNumberingAfterBreak="0">
    <w:nsid w:val="0000390C"/>
    <w:multiLevelType w:val="hybridMultilevel"/>
    <w:tmpl w:val="4332582C"/>
    <w:lvl w:ilvl="0" w:tplc="20B66908">
      <w:start w:val="1"/>
      <w:numFmt w:val="bullet"/>
      <w:lvlText w:val=""/>
      <w:lvlJc w:val="left"/>
    </w:lvl>
    <w:lvl w:ilvl="1" w:tplc="BB3461EC">
      <w:numFmt w:val="decimal"/>
      <w:lvlText w:val=""/>
      <w:lvlJc w:val="left"/>
    </w:lvl>
    <w:lvl w:ilvl="2" w:tplc="2A5C90DC">
      <w:numFmt w:val="decimal"/>
      <w:lvlText w:val=""/>
      <w:lvlJc w:val="left"/>
    </w:lvl>
    <w:lvl w:ilvl="3" w:tplc="E940C638">
      <w:numFmt w:val="decimal"/>
      <w:lvlText w:val=""/>
      <w:lvlJc w:val="left"/>
    </w:lvl>
    <w:lvl w:ilvl="4" w:tplc="D096B7F2">
      <w:numFmt w:val="decimal"/>
      <w:lvlText w:val=""/>
      <w:lvlJc w:val="left"/>
    </w:lvl>
    <w:lvl w:ilvl="5" w:tplc="486CA6BC">
      <w:numFmt w:val="decimal"/>
      <w:lvlText w:val=""/>
      <w:lvlJc w:val="left"/>
    </w:lvl>
    <w:lvl w:ilvl="6" w:tplc="02225070">
      <w:numFmt w:val="decimal"/>
      <w:lvlText w:val=""/>
      <w:lvlJc w:val="left"/>
    </w:lvl>
    <w:lvl w:ilvl="7" w:tplc="6584D2CE">
      <w:numFmt w:val="decimal"/>
      <w:lvlText w:val=""/>
      <w:lvlJc w:val="left"/>
    </w:lvl>
    <w:lvl w:ilvl="8" w:tplc="9E92DA4A">
      <w:numFmt w:val="decimal"/>
      <w:lvlText w:val=""/>
      <w:lvlJc w:val="left"/>
    </w:lvl>
  </w:abstractNum>
  <w:abstractNum w:abstractNumId="5" w15:restartNumberingAfterBreak="0">
    <w:nsid w:val="0000440D"/>
    <w:multiLevelType w:val="hybridMultilevel"/>
    <w:tmpl w:val="68E6B340"/>
    <w:lvl w:ilvl="0" w:tplc="311087FE">
      <w:start w:val="1"/>
      <w:numFmt w:val="bullet"/>
      <w:lvlText w:val=""/>
      <w:lvlJc w:val="left"/>
    </w:lvl>
    <w:lvl w:ilvl="1" w:tplc="B35C41EC">
      <w:numFmt w:val="decimal"/>
      <w:lvlText w:val=""/>
      <w:lvlJc w:val="left"/>
    </w:lvl>
    <w:lvl w:ilvl="2" w:tplc="4B2E78B6">
      <w:numFmt w:val="decimal"/>
      <w:lvlText w:val=""/>
      <w:lvlJc w:val="left"/>
    </w:lvl>
    <w:lvl w:ilvl="3" w:tplc="697C50AC">
      <w:numFmt w:val="decimal"/>
      <w:lvlText w:val=""/>
      <w:lvlJc w:val="left"/>
    </w:lvl>
    <w:lvl w:ilvl="4" w:tplc="53D21F48">
      <w:numFmt w:val="decimal"/>
      <w:lvlText w:val=""/>
      <w:lvlJc w:val="left"/>
    </w:lvl>
    <w:lvl w:ilvl="5" w:tplc="95C05020">
      <w:numFmt w:val="decimal"/>
      <w:lvlText w:val=""/>
      <w:lvlJc w:val="left"/>
    </w:lvl>
    <w:lvl w:ilvl="6" w:tplc="6BDA0D40">
      <w:numFmt w:val="decimal"/>
      <w:lvlText w:val=""/>
      <w:lvlJc w:val="left"/>
    </w:lvl>
    <w:lvl w:ilvl="7" w:tplc="D6E001F2">
      <w:numFmt w:val="decimal"/>
      <w:lvlText w:val=""/>
      <w:lvlJc w:val="left"/>
    </w:lvl>
    <w:lvl w:ilvl="8" w:tplc="2220A7C8">
      <w:numFmt w:val="decimal"/>
      <w:lvlText w:val=""/>
      <w:lvlJc w:val="left"/>
    </w:lvl>
  </w:abstractNum>
  <w:abstractNum w:abstractNumId="6" w15:restartNumberingAfterBreak="0">
    <w:nsid w:val="0000491C"/>
    <w:multiLevelType w:val="hybridMultilevel"/>
    <w:tmpl w:val="0E264DAC"/>
    <w:lvl w:ilvl="0" w:tplc="374A9C2E">
      <w:start w:val="1"/>
      <w:numFmt w:val="bullet"/>
      <w:lvlText w:val=""/>
      <w:lvlJc w:val="left"/>
    </w:lvl>
    <w:lvl w:ilvl="1" w:tplc="416AFCD2">
      <w:numFmt w:val="decimal"/>
      <w:lvlText w:val=""/>
      <w:lvlJc w:val="left"/>
    </w:lvl>
    <w:lvl w:ilvl="2" w:tplc="97B452B6">
      <w:numFmt w:val="decimal"/>
      <w:lvlText w:val=""/>
      <w:lvlJc w:val="left"/>
    </w:lvl>
    <w:lvl w:ilvl="3" w:tplc="7BF4B35E">
      <w:numFmt w:val="decimal"/>
      <w:lvlText w:val=""/>
      <w:lvlJc w:val="left"/>
    </w:lvl>
    <w:lvl w:ilvl="4" w:tplc="9C90EE48">
      <w:numFmt w:val="decimal"/>
      <w:lvlText w:val=""/>
      <w:lvlJc w:val="left"/>
    </w:lvl>
    <w:lvl w:ilvl="5" w:tplc="C6E829C8">
      <w:numFmt w:val="decimal"/>
      <w:lvlText w:val=""/>
      <w:lvlJc w:val="left"/>
    </w:lvl>
    <w:lvl w:ilvl="6" w:tplc="2C201182">
      <w:numFmt w:val="decimal"/>
      <w:lvlText w:val=""/>
      <w:lvlJc w:val="left"/>
    </w:lvl>
    <w:lvl w:ilvl="7" w:tplc="2466E4F6">
      <w:numFmt w:val="decimal"/>
      <w:lvlText w:val=""/>
      <w:lvlJc w:val="left"/>
    </w:lvl>
    <w:lvl w:ilvl="8" w:tplc="4330F098">
      <w:numFmt w:val="decimal"/>
      <w:lvlText w:val=""/>
      <w:lvlJc w:val="left"/>
    </w:lvl>
  </w:abstractNum>
  <w:abstractNum w:abstractNumId="7" w15:restartNumberingAfterBreak="0">
    <w:nsid w:val="00004D06"/>
    <w:multiLevelType w:val="hybridMultilevel"/>
    <w:tmpl w:val="C12C517C"/>
    <w:lvl w:ilvl="0" w:tplc="82D499C8">
      <w:start w:val="1"/>
      <w:numFmt w:val="bullet"/>
      <w:lvlText w:val=""/>
      <w:lvlJc w:val="left"/>
    </w:lvl>
    <w:lvl w:ilvl="1" w:tplc="1E98260C">
      <w:numFmt w:val="decimal"/>
      <w:lvlText w:val=""/>
      <w:lvlJc w:val="left"/>
    </w:lvl>
    <w:lvl w:ilvl="2" w:tplc="EA7A0AA2">
      <w:numFmt w:val="decimal"/>
      <w:lvlText w:val=""/>
      <w:lvlJc w:val="left"/>
    </w:lvl>
    <w:lvl w:ilvl="3" w:tplc="23E424E4">
      <w:numFmt w:val="decimal"/>
      <w:lvlText w:val=""/>
      <w:lvlJc w:val="left"/>
    </w:lvl>
    <w:lvl w:ilvl="4" w:tplc="87821410">
      <w:numFmt w:val="decimal"/>
      <w:lvlText w:val=""/>
      <w:lvlJc w:val="left"/>
    </w:lvl>
    <w:lvl w:ilvl="5" w:tplc="175452E0">
      <w:numFmt w:val="decimal"/>
      <w:lvlText w:val=""/>
      <w:lvlJc w:val="left"/>
    </w:lvl>
    <w:lvl w:ilvl="6" w:tplc="B08A1D58">
      <w:numFmt w:val="decimal"/>
      <w:lvlText w:val=""/>
      <w:lvlJc w:val="left"/>
    </w:lvl>
    <w:lvl w:ilvl="7" w:tplc="0E96F994">
      <w:numFmt w:val="decimal"/>
      <w:lvlText w:val=""/>
      <w:lvlJc w:val="left"/>
    </w:lvl>
    <w:lvl w:ilvl="8" w:tplc="4FD61E9A">
      <w:numFmt w:val="decimal"/>
      <w:lvlText w:val=""/>
      <w:lvlJc w:val="left"/>
    </w:lvl>
  </w:abstractNum>
  <w:abstractNum w:abstractNumId="8" w15:restartNumberingAfterBreak="0">
    <w:nsid w:val="00004DB7"/>
    <w:multiLevelType w:val="hybridMultilevel"/>
    <w:tmpl w:val="716839B2"/>
    <w:lvl w:ilvl="0" w:tplc="B5284F36">
      <w:start w:val="1"/>
      <w:numFmt w:val="bullet"/>
      <w:lvlText w:val=""/>
      <w:lvlJc w:val="left"/>
    </w:lvl>
    <w:lvl w:ilvl="1" w:tplc="3C6EA4FA">
      <w:numFmt w:val="decimal"/>
      <w:lvlText w:val=""/>
      <w:lvlJc w:val="left"/>
    </w:lvl>
    <w:lvl w:ilvl="2" w:tplc="93CA2116">
      <w:numFmt w:val="decimal"/>
      <w:lvlText w:val=""/>
      <w:lvlJc w:val="left"/>
    </w:lvl>
    <w:lvl w:ilvl="3" w:tplc="A1666AAC">
      <w:numFmt w:val="decimal"/>
      <w:lvlText w:val=""/>
      <w:lvlJc w:val="left"/>
    </w:lvl>
    <w:lvl w:ilvl="4" w:tplc="C41CDEF0">
      <w:numFmt w:val="decimal"/>
      <w:lvlText w:val=""/>
      <w:lvlJc w:val="left"/>
    </w:lvl>
    <w:lvl w:ilvl="5" w:tplc="61A8EC3E">
      <w:numFmt w:val="decimal"/>
      <w:lvlText w:val=""/>
      <w:lvlJc w:val="left"/>
    </w:lvl>
    <w:lvl w:ilvl="6" w:tplc="99BAED92">
      <w:numFmt w:val="decimal"/>
      <w:lvlText w:val=""/>
      <w:lvlJc w:val="left"/>
    </w:lvl>
    <w:lvl w:ilvl="7" w:tplc="807C79C2">
      <w:numFmt w:val="decimal"/>
      <w:lvlText w:val=""/>
      <w:lvlJc w:val="left"/>
    </w:lvl>
    <w:lvl w:ilvl="8" w:tplc="6814665E">
      <w:numFmt w:val="decimal"/>
      <w:lvlText w:val=""/>
      <w:lvlJc w:val="left"/>
    </w:lvl>
  </w:abstractNum>
  <w:abstractNum w:abstractNumId="9" w15:restartNumberingAfterBreak="0">
    <w:nsid w:val="000054DE"/>
    <w:multiLevelType w:val="hybridMultilevel"/>
    <w:tmpl w:val="A720F2DA"/>
    <w:lvl w:ilvl="0" w:tplc="4D22A04C">
      <w:start w:val="1"/>
      <w:numFmt w:val="bullet"/>
      <w:lvlText w:val=""/>
      <w:lvlJc w:val="left"/>
    </w:lvl>
    <w:lvl w:ilvl="1" w:tplc="00923D80">
      <w:numFmt w:val="decimal"/>
      <w:lvlText w:val=""/>
      <w:lvlJc w:val="left"/>
    </w:lvl>
    <w:lvl w:ilvl="2" w:tplc="E1C851F4">
      <w:numFmt w:val="decimal"/>
      <w:lvlText w:val=""/>
      <w:lvlJc w:val="left"/>
    </w:lvl>
    <w:lvl w:ilvl="3" w:tplc="654451AC">
      <w:numFmt w:val="decimal"/>
      <w:lvlText w:val=""/>
      <w:lvlJc w:val="left"/>
    </w:lvl>
    <w:lvl w:ilvl="4" w:tplc="A156E5D8">
      <w:numFmt w:val="decimal"/>
      <w:lvlText w:val=""/>
      <w:lvlJc w:val="left"/>
    </w:lvl>
    <w:lvl w:ilvl="5" w:tplc="2ED035BC">
      <w:numFmt w:val="decimal"/>
      <w:lvlText w:val=""/>
      <w:lvlJc w:val="left"/>
    </w:lvl>
    <w:lvl w:ilvl="6" w:tplc="F43A1FE4">
      <w:numFmt w:val="decimal"/>
      <w:lvlText w:val=""/>
      <w:lvlJc w:val="left"/>
    </w:lvl>
    <w:lvl w:ilvl="7" w:tplc="B6B4B86C">
      <w:numFmt w:val="decimal"/>
      <w:lvlText w:val=""/>
      <w:lvlJc w:val="left"/>
    </w:lvl>
    <w:lvl w:ilvl="8" w:tplc="A8041BD8">
      <w:numFmt w:val="decimal"/>
      <w:lvlText w:val=""/>
      <w:lvlJc w:val="left"/>
    </w:lvl>
  </w:abstractNum>
  <w:abstractNum w:abstractNumId="10" w15:restartNumberingAfterBreak="0">
    <w:nsid w:val="00007E87"/>
    <w:multiLevelType w:val="hybridMultilevel"/>
    <w:tmpl w:val="126CFDA4"/>
    <w:lvl w:ilvl="0" w:tplc="167CEB4C">
      <w:start w:val="1"/>
      <w:numFmt w:val="bullet"/>
      <w:lvlText w:val=""/>
      <w:lvlJc w:val="left"/>
    </w:lvl>
    <w:lvl w:ilvl="1" w:tplc="7F52037E">
      <w:numFmt w:val="decimal"/>
      <w:lvlText w:val=""/>
      <w:lvlJc w:val="left"/>
    </w:lvl>
    <w:lvl w:ilvl="2" w:tplc="3B9C4A60">
      <w:numFmt w:val="decimal"/>
      <w:lvlText w:val=""/>
      <w:lvlJc w:val="left"/>
    </w:lvl>
    <w:lvl w:ilvl="3" w:tplc="BA0C0CD4">
      <w:numFmt w:val="decimal"/>
      <w:lvlText w:val=""/>
      <w:lvlJc w:val="left"/>
    </w:lvl>
    <w:lvl w:ilvl="4" w:tplc="7940ED52">
      <w:numFmt w:val="decimal"/>
      <w:lvlText w:val=""/>
      <w:lvlJc w:val="left"/>
    </w:lvl>
    <w:lvl w:ilvl="5" w:tplc="E7568A82">
      <w:numFmt w:val="decimal"/>
      <w:lvlText w:val=""/>
      <w:lvlJc w:val="left"/>
    </w:lvl>
    <w:lvl w:ilvl="6" w:tplc="1688E8A4">
      <w:numFmt w:val="decimal"/>
      <w:lvlText w:val=""/>
      <w:lvlJc w:val="left"/>
    </w:lvl>
    <w:lvl w:ilvl="7" w:tplc="9678F762">
      <w:numFmt w:val="decimal"/>
      <w:lvlText w:val=""/>
      <w:lvlJc w:val="left"/>
    </w:lvl>
    <w:lvl w:ilvl="8" w:tplc="EE0849A8">
      <w:numFmt w:val="decimal"/>
      <w:lvlText w:val=""/>
      <w:lvlJc w:val="left"/>
    </w:lvl>
  </w:abstractNum>
  <w:abstractNum w:abstractNumId="11" w15:restartNumberingAfterBreak="0">
    <w:nsid w:val="159D6175"/>
    <w:multiLevelType w:val="hybridMultilevel"/>
    <w:tmpl w:val="34F03914"/>
    <w:lvl w:ilvl="0" w:tplc="A16AECD4">
      <w:start w:val="1"/>
      <w:numFmt w:val="bullet"/>
      <w:lvlText w:val=""/>
      <w:lvlJc w:val="left"/>
      <w:rPr>
        <w:rFonts w:ascii="Symbol" w:hAnsi="Symbol" w:hint="default"/>
        <w:color w:val="auto"/>
      </w:rPr>
    </w:lvl>
    <w:lvl w:ilvl="1" w:tplc="416AFCD2">
      <w:numFmt w:val="decimal"/>
      <w:lvlText w:val=""/>
      <w:lvlJc w:val="left"/>
    </w:lvl>
    <w:lvl w:ilvl="2" w:tplc="97B452B6">
      <w:numFmt w:val="decimal"/>
      <w:lvlText w:val=""/>
      <w:lvlJc w:val="left"/>
    </w:lvl>
    <w:lvl w:ilvl="3" w:tplc="7BF4B35E">
      <w:numFmt w:val="decimal"/>
      <w:lvlText w:val=""/>
      <w:lvlJc w:val="left"/>
    </w:lvl>
    <w:lvl w:ilvl="4" w:tplc="9C90EE48">
      <w:numFmt w:val="decimal"/>
      <w:lvlText w:val=""/>
      <w:lvlJc w:val="left"/>
    </w:lvl>
    <w:lvl w:ilvl="5" w:tplc="C6E829C8">
      <w:numFmt w:val="decimal"/>
      <w:lvlText w:val=""/>
      <w:lvlJc w:val="left"/>
    </w:lvl>
    <w:lvl w:ilvl="6" w:tplc="2C201182">
      <w:numFmt w:val="decimal"/>
      <w:lvlText w:val=""/>
      <w:lvlJc w:val="left"/>
    </w:lvl>
    <w:lvl w:ilvl="7" w:tplc="2466E4F6">
      <w:numFmt w:val="decimal"/>
      <w:lvlText w:val=""/>
      <w:lvlJc w:val="left"/>
    </w:lvl>
    <w:lvl w:ilvl="8" w:tplc="4330F098">
      <w:numFmt w:val="decimal"/>
      <w:lvlText w:val=""/>
      <w:lvlJc w:val="left"/>
    </w:lvl>
  </w:abstractNum>
  <w:abstractNum w:abstractNumId="12" w15:restartNumberingAfterBreak="0">
    <w:nsid w:val="1CEB1780"/>
    <w:multiLevelType w:val="hybridMultilevel"/>
    <w:tmpl w:val="632AC6C6"/>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70437"/>
    <w:multiLevelType w:val="hybridMultilevel"/>
    <w:tmpl w:val="DA0206BE"/>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B7D79"/>
    <w:multiLevelType w:val="hybridMultilevel"/>
    <w:tmpl w:val="A0CE9D7E"/>
    <w:lvl w:ilvl="0" w:tplc="A16AEC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D83EF0"/>
    <w:multiLevelType w:val="hybridMultilevel"/>
    <w:tmpl w:val="7152DAFA"/>
    <w:lvl w:ilvl="0" w:tplc="A16AECD4">
      <w:start w:val="1"/>
      <w:numFmt w:val="bullet"/>
      <w:lvlText w:val=""/>
      <w:lvlJc w:val="left"/>
      <w:rPr>
        <w:rFonts w:ascii="Symbol" w:hAnsi="Symbol" w:hint="default"/>
        <w:color w:val="auto"/>
      </w:rPr>
    </w:lvl>
    <w:lvl w:ilvl="1" w:tplc="7F52037E">
      <w:numFmt w:val="decimal"/>
      <w:lvlText w:val=""/>
      <w:lvlJc w:val="left"/>
    </w:lvl>
    <w:lvl w:ilvl="2" w:tplc="3B9C4A60">
      <w:numFmt w:val="decimal"/>
      <w:lvlText w:val=""/>
      <w:lvlJc w:val="left"/>
    </w:lvl>
    <w:lvl w:ilvl="3" w:tplc="BA0C0CD4">
      <w:numFmt w:val="decimal"/>
      <w:lvlText w:val=""/>
      <w:lvlJc w:val="left"/>
    </w:lvl>
    <w:lvl w:ilvl="4" w:tplc="7940ED52">
      <w:numFmt w:val="decimal"/>
      <w:lvlText w:val=""/>
      <w:lvlJc w:val="left"/>
    </w:lvl>
    <w:lvl w:ilvl="5" w:tplc="E7568A82">
      <w:numFmt w:val="decimal"/>
      <w:lvlText w:val=""/>
      <w:lvlJc w:val="left"/>
    </w:lvl>
    <w:lvl w:ilvl="6" w:tplc="1688E8A4">
      <w:numFmt w:val="decimal"/>
      <w:lvlText w:val=""/>
      <w:lvlJc w:val="left"/>
    </w:lvl>
    <w:lvl w:ilvl="7" w:tplc="9678F762">
      <w:numFmt w:val="decimal"/>
      <w:lvlText w:val=""/>
      <w:lvlJc w:val="left"/>
    </w:lvl>
    <w:lvl w:ilvl="8" w:tplc="EE0849A8">
      <w:numFmt w:val="decimal"/>
      <w:lvlText w:val=""/>
      <w:lvlJc w:val="left"/>
    </w:lvl>
  </w:abstractNum>
  <w:abstractNum w:abstractNumId="16" w15:restartNumberingAfterBreak="0">
    <w:nsid w:val="3B30555D"/>
    <w:multiLevelType w:val="hybridMultilevel"/>
    <w:tmpl w:val="51C42888"/>
    <w:lvl w:ilvl="0" w:tplc="A16AECD4">
      <w:start w:val="1"/>
      <w:numFmt w:val="bullet"/>
      <w:lvlText w:val=""/>
      <w:lvlJc w:val="left"/>
      <w:rPr>
        <w:rFonts w:ascii="Symbol" w:hAnsi="Symbol" w:hint="default"/>
        <w:color w:val="auto"/>
      </w:rPr>
    </w:lvl>
    <w:lvl w:ilvl="1" w:tplc="BB3461EC">
      <w:numFmt w:val="decimal"/>
      <w:lvlText w:val=""/>
      <w:lvlJc w:val="left"/>
    </w:lvl>
    <w:lvl w:ilvl="2" w:tplc="2A5C90DC">
      <w:numFmt w:val="decimal"/>
      <w:lvlText w:val=""/>
      <w:lvlJc w:val="left"/>
    </w:lvl>
    <w:lvl w:ilvl="3" w:tplc="E940C638">
      <w:numFmt w:val="decimal"/>
      <w:lvlText w:val=""/>
      <w:lvlJc w:val="left"/>
    </w:lvl>
    <w:lvl w:ilvl="4" w:tplc="D096B7F2">
      <w:numFmt w:val="decimal"/>
      <w:lvlText w:val=""/>
      <w:lvlJc w:val="left"/>
    </w:lvl>
    <w:lvl w:ilvl="5" w:tplc="486CA6BC">
      <w:numFmt w:val="decimal"/>
      <w:lvlText w:val=""/>
      <w:lvlJc w:val="left"/>
    </w:lvl>
    <w:lvl w:ilvl="6" w:tplc="02225070">
      <w:numFmt w:val="decimal"/>
      <w:lvlText w:val=""/>
      <w:lvlJc w:val="left"/>
    </w:lvl>
    <w:lvl w:ilvl="7" w:tplc="6584D2CE">
      <w:numFmt w:val="decimal"/>
      <w:lvlText w:val=""/>
      <w:lvlJc w:val="left"/>
    </w:lvl>
    <w:lvl w:ilvl="8" w:tplc="9E92DA4A">
      <w:numFmt w:val="decimal"/>
      <w:lvlText w:val=""/>
      <w:lvlJc w:val="left"/>
    </w:lvl>
  </w:abstractNum>
  <w:abstractNum w:abstractNumId="17" w15:restartNumberingAfterBreak="0">
    <w:nsid w:val="5515550C"/>
    <w:multiLevelType w:val="hybridMultilevel"/>
    <w:tmpl w:val="C5C48C98"/>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D4499"/>
    <w:multiLevelType w:val="hybridMultilevel"/>
    <w:tmpl w:val="CF3EFB40"/>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11D90"/>
    <w:multiLevelType w:val="hybridMultilevel"/>
    <w:tmpl w:val="C03C3B98"/>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973FA"/>
    <w:multiLevelType w:val="hybridMultilevel"/>
    <w:tmpl w:val="2C504F22"/>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B01BF"/>
    <w:multiLevelType w:val="hybridMultilevel"/>
    <w:tmpl w:val="582E42F8"/>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A1CB6"/>
    <w:multiLevelType w:val="hybridMultilevel"/>
    <w:tmpl w:val="451A6482"/>
    <w:lvl w:ilvl="0" w:tplc="A16AECD4">
      <w:start w:val="1"/>
      <w:numFmt w:val="bullet"/>
      <w:lvlText w:val=""/>
      <w:lvlJc w:val="left"/>
      <w:rPr>
        <w:rFonts w:ascii="Symbol" w:hAnsi="Symbol" w:hint="default"/>
        <w:color w:val="auto"/>
      </w:rPr>
    </w:lvl>
    <w:lvl w:ilvl="1" w:tplc="BB3461EC">
      <w:numFmt w:val="decimal"/>
      <w:lvlText w:val=""/>
      <w:lvlJc w:val="left"/>
    </w:lvl>
    <w:lvl w:ilvl="2" w:tplc="2A5C90DC">
      <w:numFmt w:val="decimal"/>
      <w:lvlText w:val=""/>
      <w:lvlJc w:val="left"/>
    </w:lvl>
    <w:lvl w:ilvl="3" w:tplc="E940C638">
      <w:numFmt w:val="decimal"/>
      <w:lvlText w:val=""/>
      <w:lvlJc w:val="left"/>
    </w:lvl>
    <w:lvl w:ilvl="4" w:tplc="D096B7F2">
      <w:numFmt w:val="decimal"/>
      <w:lvlText w:val=""/>
      <w:lvlJc w:val="left"/>
    </w:lvl>
    <w:lvl w:ilvl="5" w:tplc="486CA6BC">
      <w:numFmt w:val="decimal"/>
      <w:lvlText w:val=""/>
      <w:lvlJc w:val="left"/>
    </w:lvl>
    <w:lvl w:ilvl="6" w:tplc="02225070">
      <w:numFmt w:val="decimal"/>
      <w:lvlText w:val=""/>
      <w:lvlJc w:val="left"/>
    </w:lvl>
    <w:lvl w:ilvl="7" w:tplc="6584D2CE">
      <w:numFmt w:val="decimal"/>
      <w:lvlText w:val=""/>
      <w:lvlJc w:val="left"/>
    </w:lvl>
    <w:lvl w:ilvl="8" w:tplc="9E92DA4A">
      <w:numFmt w:val="decimal"/>
      <w:lvlText w:val=""/>
      <w:lvlJc w:val="left"/>
    </w:lvl>
  </w:abstractNum>
  <w:num w:numId="1">
    <w:abstractNumId w:val="10"/>
  </w:num>
  <w:num w:numId="2">
    <w:abstractNumId w:val="4"/>
  </w:num>
  <w:num w:numId="3">
    <w:abstractNumId w:val="0"/>
  </w:num>
  <w:num w:numId="4">
    <w:abstractNumId w:val="3"/>
  </w:num>
  <w:num w:numId="5">
    <w:abstractNumId w:val="5"/>
  </w:num>
  <w:num w:numId="6">
    <w:abstractNumId w:val="7"/>
  </w:num>
  <w:num w:numId="7">
    <w:abstractNumId w:val="8"/>
  </w:num>
  <w:num w:numId="8">
    <w:abstractNumId w:val="2"/>
  </w:num>
  <w:num w:numId="9">
    <w:abstractNumId w:val="9"/>
  </w:num>
  <w:num w:numId="10">
    <w:abstractNumId w:val="6"/>
  </w:num>
  <w:num w:numId="11">
    <w:abstractNumId w:val="1"/>
  </w:num>
  <w:num w:numId="12">
    <w:abstractNumId w:val="15"/>
  </w:num>
  <w:num w:numId="13">
    <w:abstractNumId w:val="22"/>
  </w:num>
  <w:num w:numId="14">
    <w:abstractNumId w:val="16"/>
  </w:num>
  <w:num w:numId="15">
    <w:abstractNumId w:val="14"/>
  </w:num>
  <w:num w:numId="16">
    <w:abstractNumId w:val="19"/>
  </w:num>
  <w:num w:numId="17">
    <w:abstractNumId w:val="11"/>
  </w:num>
  <w:num w:numId="18">
    <w:abstractNumId w:val="17"/>
  </w:num>
  <w:num w:numId="19">
    <w:abstractNumId w:val="18"/>
  </w:num>
  <w:num w:numId="20">
    <w:abstractNumId w:val="13"/>
  </w:num>
  <w:num w:numId="21">
    <w:abstractNumId w:val="20"/>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02B9"/>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2F3F7F"/>
    <w:rsid w:val="00302D74"/>
    <w:rsid w:val="003073A2"/>
    <w:rsid w:val="0031389A"/>
    <w:rsid w:val="00322DCF"/>
    <w:rsid w:val="00360C84"/>
    <w:rsid w:val="00364D1C"/>
    <w:rsid w:val="003665FA"/>
    <w:rsid w:val="00375F6D"/>
    <w:rsid w:val="00392521"/>
    <w:rsid w:val="00394B5A"/>
    <w:rsid w:val="00396E56"/>
    <w:rsid w:val="003A5AF5"/>
    <w:rsid w:val="003C0499"/>
    <w:rsid w:val="003C1D31"/>
    <w:rsid w:val="003C1DA3"/>
    <w:rsid w:val="003D3528"/>
    <w:rsid w:val="003D5621"/>
    <w:rsid w:val="003E1152"/>
    <w:rsid w:val="003E1A93"/>
    <w:rsid w:val="003E689E"/>
    <w:rsid w:val="003F3B1B"/>
    <w:rsid w:val="0040274D"/>
    <w:rsid w:val="00404593"/>
    <w:rsid w:val="00417B82"/>
    <w:rsid w:val="00422061"/>
    <w:rsid w:val="004350CE"/>
    <w:rsid w:val="0045160A"/>
    <w:rsid w:val="00452856"/>
    <w:rsid w:val="00461195"/>
    <w:rsid w:val="00463CC9"/>
    <w:rsid w:val="00481B0E"/>
    <w:rsid w:val="00490634"/>
    <w:rsid w:val="00496C0F"/>
    <w:rsid w:val="004A454D"/>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77DB"/>
    <w:rsid w:val="005F482A"/>
    <w:rsid w:val="005F4A59"/>
    <w:rsid w:val="006006A5"/>
    <w:rsid w:val="006052AA"/>
    <w:rsid w:val="00621D0A"/>
    <w:rsid w:val="0062339C"/>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85684"/>
    <w:rsid w:val="008902B2"/>
    <w:rsid w:val="008A04F2"/>
    <w:rsid w:val="008A0DE3"/>
    <w:rsid w:val="008A0E4B"/>
    <w:rsid w:val="008A1ECC"/>
    <w:rsid w:val="008B207C"/>
    <w:rsid w:val="008B4BA0"/>
    <w:rsid w:val="008C3978"/>
    <w:rsid w:val="008D6A6F"/>
    <w:rsid w:val="008D771B"/>
    <w:rsid w:val="008E0AB9"/>
    <w:rsid w:val="008E1F1E"/>
    <w:rsid w:val="008F63EA"/>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6EF"/>
    <w:rsid w:val="00A06D3E"/>
    <w:rsid w:val="00A206B7"/>
    <w:rsid w:val="00A3064F"/>
    <w:rsid w:val="00A501F4"/>
    <w:rsid w:val="00A52C36"/>
    <w:rsid w:val="00A571A0"/>
    <w:rsid w:val="00A602A5"/>
    <w:rsid w:val="00A97251"/>
    <w:rsid w:val="00AD3125"/>
    <w:rsid w:val="00AE5509"/>
    <w:rsid w:val="00AF25FF"/>
    <w:rsid w:val="00B02D69"/>
    <w:rsid w:val="00B13D77"/>
    <w:rsid w:val="00B208A7"/>
    <w:rsid w:val="00B318DE"/>
    <w:rsid w:val="00B3350C"/>
    <w:rsid w:val="00B3672C"/>
    <w:rsid w:val="00B51AA0"/>
    <w:rsid w:val="00B64CBF"/>
    <w:rsid w:val="00B6799D"/>
    <w:rsid w:val="00B73806"/>
    <w:rsid w:val="00B758E8"/>
    <w:rsid w:val="00BA11ED"/>
    <w:rsid w:val="00BA7FAF"/>
    <w:rsid w:val="00BB04CD"/>
    <w:rsid w:val="00BB45D6"/>
    <w:rsid w:val="00BB771A"/>
    <w:rsid w:val="00BB7EFF"/>
    <w:rsid w:val="00BD2881"/>
    <w:rsid w:val="00BF6A52"/>
    <w:rsid w:val="00C108BF"/>
    <w:rsid w:val="00C22016"/>
    <w:rsid w:val="00C243B9"/>
    <w:rsid w:val="00C32BC6"/>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47D0"/>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794"/>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erteacherworksheets.com/proofreading.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ictionar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place.com/kids/hme/k_5/proofread/proof.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824C1-863B-4EE4-B696-E877E069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2017-08-03T22:13:00Z</dcterms:created>
  <dcterms:modified xsi:type="dcterms:W3CDTF">2017-12-16T04:33:00Z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