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48D3D7D" w:rsidR="00B3350C" w:rsidRPr="0012758B" w:rsidRDefault="004E58DD" w:rsidP="003D5621">
            <w:pPr>
              <w:jc w:val="center"/>
              <w:rPr>
                <w:rFonts w:ascii="Open Sans" w:hAnsi="Open Sans" w:cs="Open Sans"/>
                <w:b/>
              </w:rPr>
            </w:pPr>
            <w:r>
              <w:rPr>
                <w:rFonts w:ascii="Open Sans" w:hAnsi="Open Sans" w:cs="Open Sans"/>
                <w:b/>
              </w:rPr>
              <w:t>TEXAS CTE LESSON PLAN</w:t>
            </w:r>
          </w:p>
          <w:p w14:paraId="21B5545C" w14:textId="77777777" w:rsidR="00B3350C" w:rsidRPr="0012758B" w:rsidRDefault="00A07712"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B267C0">
            <w:pPr>
              <w:spacing w:before="120" w:after="120"/>
              <w:jc w:val="center"/>
              <w:rPr>
                <w:rFonts w:ascii="Open Sans" w:hAnsi="Open Sans" w:cs="Open Sans"/>
                <w:b/>
              </w:rPr>
            </w:pPr>
            <w:r w:rsidRPr="0012758B">
              <w:rPr>
                <w:rFonts w:ascii="Open Sans" w:hAnsi="Open Sans" w:cs="Open Sans"/>
                <w:b/>
              </w:rPr>
              <w:t xml:space="preserve">Lesson Identification and TEKS </w:t>
            </w:r>
            <w:proofErr w:type="gramStart"/>
            <w:r w:rsidRPr="0012758B">
              <w:rPr>
                <w:rFonts w:ascii="Open Sans" w:hAnsi="Open Sans" w:cs="Open Sans"/>
                <w:b/>
              </w:rPr>
              <w:t>Addressed</w:t>
            </w:r>
            <w:proofErr w:type="gramEnd"/>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B267C0">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4E58DD" w:rsidRDefault="0000116F" w:rsidP="00B267C0">
            <w:pPr>
              <w:spacing w:before="120" w:after="120"/>
              <w:rPr>
                <w:rFonts w:ascii="Open Sans" w:hAnsi="Open Sans" w:cs="Open Sans"/>
                <w:sz w:val="22"/>
                <w:szCs w:val="22"/>
              </w:rPr>
            </w:pPr>
            <w:r w:rsidRPr="004E58DD">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B267C0">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10CD366F" w:rsidR="00B3350C" w:rsidRPr="004E58DD" w:rsidRDefault="00224501" w:rsidP="00224501">
            <w:pPr>
              <w:spacing w:before="120" w:after="120"/>
              <w:rPr>
                <w:rFonts w:ascii="Open Sans" w:hAnsi="Open Sans" w:cs="Open Sans"/>
                <w:sz w:val="22"/>
                <w:szCs w:val="22"/>
              </w:rPr>
            </w:pPr>
            <w:r w:rsidRPr="004E58DD">
              <w:rPr>
                <w:rFonts w:ascii="Open Sans" w:hAnsi="Open Sans" w:cs="Open Sans"/>
                <w:sz w:val="22"/>
                <w:szCs w:val="22"/>
              </w:rPr>
              <w:t xml:space="preserve">Forensic Science </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6384B849" w:rsidR="00B3350C" w:rsidRPr="004E58DD" w:rsidRDefault="00CB301D" w:rsidP="00B267C0">
            <w:pPr>
              <w:spacing w:before="120" w:after="120"/>
              <w:rPr>
                <w:rFonts w:ascii="Open Sans" w:hAnsi="Open Sans" w:cs="Open Sans"/>
                <w:sz w:val="22"/>
                <w:szCs w:val="22"/>
              </w:rPr>
            </w:pPr>
            <w:r>
              <w:rPr>
                <w:rFonts w:ascii="Open Sans" w:hAnsi="Open Sans" w:cs="Open Sans"/>
                <w:sz w:val="22"/>
                <w:szCs w:val="22"/>
              </w:rPr>
              <w:t xml:space="preserve">Role of Forensic </w:t>
            </w:r>
            <w:r w:rsidR="00224501" w:rsidRPr="004E58DD">
              <w:rPr>
                <w:rFonts w:ascii="Open Sans" w:hAnsi="Open Sans" w:cs="Open Sans"/>
                <w:sz w:val="22"/>
                <w:szCs w:val="22"/>
              </w:rPr>
              <w:t>Pathologists and Anthropologists</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224501">
            <w:pPr>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2D137BDA" w14:textId="15234928" w:rsidR="000435DE" w:rsidRDefault="00224501" w:rsidP="00224501">
            <w:pPr>
              <w:rPr>
                <w:rFonts w:ascii="Open Sans" w:hAnsi="Open Sans" w:cs="Open Sans"/>
                <w:b/>
                <w:color w:val="000000"/>
                <w:sz w:val="22"/>
                <w:szCs w:val="22"/>
              </w:rPr>
            </w:pPr>
            <w:r w:rsidRPr="004E58DD">
              <w:rPr>
                <w:rFonts w:ascii="Open Sans" w:hAnsi="Open Sans" w:cs="Open Sans"/>
                <w:b/>
                <w:color w:val="000000"/>
                <w:sz w:val="22"/>
                <w:szCs w:val="22"/>
              </w:rPr>
              <w:t>130.339.</w:t>
            </w:r>
            <w:r w:rsidR="000435DE">
              <w:rPr>
                <w:rFonts w:ascii="Open Sans" w:hAnsi="Open Sans" w:cs="Open Sans"/>
                <w:b/>
                <w:color w:val="000000"/>
                <w:sz w:val="22"/>
                <w:szCs w:val="22"/>
              </w:rPr>
              <w:t xml:space="preserve"> </w:t>
            </w:r>
            <w:r w:rsidRPr="004E58DD">
              <w:rPr>
                <w:rFonts w:ascii="Open Sans" w:hAnsi="Open Sans" w:cs="Open Sans"/>
                <w:b/>
                <w:color w:val="000000"/>
                <w:sz w:val="22"/>
                <w:szCs w:val="22"/>
              </w:rPr>
              <w:t>(c)</w:t>
            </w:r>
            <w:r w:rsidR="00E77FF3">
              <w:rPr>
                <w:rFonts w:ascii="Open Sans" w:hAnsi="Open Sans" w:cs="Open Sans"/>
                <w:b/>
                <w:color w:val="000000"/>
                <w:sz w:val="22"/>
                <w:szCs w:val="22"/>
              </w:rPr>
              <w:t xml:space="preserve"> Knowledge and Skills</w:t>
            </w:r>
          </w:p>
          <w:p w14:paraId="64D083B1" w14:textId="05BA4BB1" w:rsidR="000435DE" w:rsidRPr="00CB301D" w:rsidRDefault="00224501" w:rsidP="00CB301D">
            <w:pPr>
              <w:ind w:left="720"/>
              <w:rPr>
                <w:rFonts w:ascii="Open Sans" w:hAnsi="Open Sans" w:cs="Open Sans"/>
                <w:color w:val="000000"/>
                <w:sz w:val="22"/>
                <w:szCs w:val="22"/>
              </w:rPr>
            </w:pPr>
            <w:r w:rsidRPr="004E58DD">
              <w:rPr>
                <w:rFonts w:ascii="Open Sans" w:hAnsi="Open Sans" w:cs="Open Sans"/>
                <w:color w:val="000000"/>
                <w:sz w:val="22"/>
                <w:szCs w:val="22"/>
              </w:rPr>
              <w:t>(5) The student explores the history, legal aspects, and career options within forensic science.</w:t>
            </w:r>
          </w:p>
          <w:p w14:paraId="2032A492" w14:textId="56F675B4" w:rsidR="000435DE" w:rsidRPr="004E58DD" w:rsidRDefault="00224501" w:rsidP="00CB301D">
            <w:pPr>
              <w:ind w:left="1440"/>
              <w:rPr>
                <w:rFonts w:ascii="Open Sans" w:hAnsi="Open Sans" w:cs="Open Sans"/>
                <w:color w:val="000000"/>
                <w:sz w:val="22"/>
                <w:szCs w:val="22"/>
              </w:rPr>
            </w:pPr>
            <w:r w:rsidRPr="004E58DD">
              <w:rPr>
                <w:rFonts w:ascii="Open Sans" w:hAnsi="Open Sans" w:cs="Open Sans"/>
                <w:color w:val="000000"/>
                <w:sz w:val="22"/>
                <w:szCs w:val="22"/>
              </w:rPr>
              <w:t xml:space="preserve">(D) </w:t>
            </w:r>
            <w:r w:rsidR="000435DE" w:rsidRPr="004E58DD">
              <w:rPr>
                <w:rFonts w:ascii="Open Sans" w:hAnsi="Open Sans" w:cs="Open Sans"/>
                <w:color w:val="000000"/>
                <w:sz w:val="22"/>
                <w:szCs w:val="22"/>
              </w:rPr>
              <w:t xml:space="preserve">The student is expected to </w:t>
            </w:r>
            <w:proofErr w:type="gramStart"/>
            <w:r w:rsidRPr="004E58DD">
              <w:rPr>
                <w:rFonts w:ascii="Open Sans" w:hAnsi="Open Sans" w:cs="Open Sans"/>
                <w:color w:val="000000"/>
                <w:sz w:val="22"/>
                <w:szCs w:val="22"/>
              </w:rPr>
              <w:t>identify</w:t>
            </w:r>
            <w:proofErr w:type="gramEnd"/>
            <w:r w:rsidRPr="004E58DD">
              <w:rPr>
                <w:rFonts w:ascii="Open Sans" w:hAnsi="Open Sans" w:cs="Open Sans"/>
                <w:color w:val="000000"/>
                <w:sz w:val="22"/>
                <w:szCs w:val="22"/>
              </w:rPr>
              <w:t xml:space="preserve"> and illustrate roles, functions, and responsibilities of professionals in the criminal justice system, including crime scene investigators, criminalists, attorneys, and medical examiners</w:t>
            </w:r>
          </w:p>
          <w:p w14:paraId="69FEE855" w14:textId="480E6144" w:rsidR="000435DE" w:rsidRPr="004E58DD" w:rsidRDefault="00224501" w:rsidP="00CB301D">
            <w:pPr>
              <w:pStyle w:val="NormalWeb"/>
              <w:spacing w:before="0" w:beforeAutospacing="0" w:after="0" w:afterAutospacing="0"/>
              <w:ind w:left="720"/>
              <w:rPr>
                <w:rFonts w:ascii="Open Sans" w:hAnsi="Open Sans" w:cs="Open Sans"/>
                <w:color w:val="000000"/>
                <w:sz w:val="22"/>
                <w:szCs w:val="22"/>
              </w:rPr>
            </w:pPr>
            <w:r w:rsidRPr="004E58DD">
              <w:rPr>
                <w:rFonts w:ascii="Open Sans" w:hAnsi="Open Sans" w:cs="Open Sans"/>
                <w:color w:val="000000"/>
                <w:sz w:val="22"/>
                <w:szCs w:val="22"/>
              </w:rPr>
              <w:t xml:space="preserve">(6) The student recognizes the procedures of evidence collection while </w:t>
            </w:r>
            <w:proofErr w:type="gramStart"/>
            <w:r w:rsidRPr="004E58DD">
              <w:rPr>
                <w:rFonts w:ascii="Open Sans" w:hAnsi="Open Sans" w:cs="Open Sans"/>
                <w:color w:val="000000"/>
                <w:sz w:val="22"/>
                <w:szCs w:val="22"/>
              </w:rPr>
              <w:t>maintaining</w:t>
            </w:r>
            <w:proofErr w:type="gramEnd"/>
            <w:r w:rsidR="000435DE">
              <w:rPr>
                <w:rFonts w:ascii="Open Sans" w:hAnsi="Open Sans" w:cs="Open Sans"/>
                <w:color w:val="000000"/>
                <w:sz w:val="22"/>
                <w:szCs w:val="22"/>
              </w:rPr>
              <w:t xml:space="preserve"> the integrity of a crime scene.</w:t>
            </w:r>
          </w:p>
          <w:p w14:paraId="4583E660" w14:textId="24F7A0AB" w:rsidR="000435DE" w:rsidRPr="00CB301D" w:rsidRDefault="000435DE" w:rsidP="000435DE">
            <w:pPr>
              <w:pStyle w:val="NormalWeb"/>
              <w:numPr>
                <w:ilvl w:val="0"/>
                <w:numId w:val="35"/>
              </w:numPr>
              <w:spacing w:before="0" w:beforeAutospacing="0" w:after="0" w:afterAutospacing="0"/>
              <w:rPr>
                <w:rFonts w:ascii="Open Sans" w:hAnsi="Open Sans" w:cs="Open Sans"/>
                <w:color w:val="000000"/>
                <w:sz w:val="22"/>
                <w:szCs w:val="22"/>
              </w:rPr>
            </w:pPr>
            <w:r w:rsidRPr="004E58DD">
              <w:rPr>
                <w:rFonts w:ascii="Open Sans" w:hAnsi="Open Sans" w:cs="Open Sans"/>
                <w:color w:val="000000"/>
                <w:sz w:val="22"/>
                <w:szCs w:val="22"/>
              </w:rPr>
              <w:t xml:space="preserve">The student is expected to </w:t>
            </w:r>
            <w:proofErr w:type="gramStart"/>
            <w:r w:rsidR="00224501" w:rsidRPr="004E58DD">
              <w:rPr>
                <w:rFonts w:ascii="Open Sans" w:hAnsi="Open Sans" w:cs="Open Sans"/>
                <w:color w:val="000000"/>
                <w:sz w:val="22"/>
                <w:szCs w:val="22"/>
              </w:rPr>
              <w:t>compare and contrast</w:t>
            </w:r>
            <w:proofErr w:type="gramEnd"/>
            <w:r w:rsidR="00224501" w:rsidRPr="004E58DD">
              <w:rPr>
                <w:rFonts w:ascii="Open Sans" w:hAnsi="Open Sans" w:cs="Open Sans"/>
                <w:color w:val="000000"/>
                <w:sz w:val="22"/>
                <w:szCs w:val="22"/>
              </w:rPr>
              <w:t xml:space="preserve"> the roles of forensic scientists and crime scene investigators</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2758B" w:rsidRDefault="00B3350C" w:rsidP="00B267C0">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B3350C" w:rsidRPr="006052AA" w:rsidRDefault="006052AA" w:rsidP="00B267C0">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B267C0">
            <w:pPr>
              <w:spacing w:before="120" w:after="120"/>
              <w:jc w:val="center"/>
              <w:rPr>
                <w:rFonts w:ascii="Open Sans" w:hAnsi="Open Sans" w:cs="Open Sans"/>
                <w:b/>
                <w:sz w:val="22"/>
                <w:szCs w:val="22"/>
              </w:rPr>
            </w:pPr>
            <w:r w:rsidRPr="006052AA">
              <w:rPr>
                <w:rFonts w:ascii="Open Sans" w:hAnsi="Open Sans" w:cs="Open Sans"/>
                <w:b/>
                <w:sz w:val="22"/>
                <w:szCs w:val="22"/>
              </w:rPr>
              <w:t xml:space="preserve">Instructional </w:t>
            </w:r>
            <w:proofErr w:type="gramStart"/>
            <w:r w:rsidRPr="006052AA">
              <w:rPr>
                <w:rFonts w:ascii="Open Sans" w:hAnsi="Open Sans" w:cs="Open Sans"/>
                <w:b/>
                <w:sz w:val="22"/>
                <w:szCs w:val="22"/>
              </w:rPr>
              <w:t>Objective</w:t>
            </w:r>
            <w:r w:rsidR="008902B2" w:rsidRPr="006052AA">
              <w:rPr>
                <w:rFonts w:ascii="Open Sans" w:hAnsi="Open Sans" w:cs="Open Sans"/>
                <w:b/>
                <w:sz w:val="22"/>
                <w:szCs w:val="22"/>
              </w:rPr>
              <w:t>s</w:t>
            </w:r>
            <w:proofErr w:type="gramEnd"/>
          </w:p>
        </w:tc>
        <w:tc>
          <w:tcPr>
            <w:tcW w:w="7848" w:type="dxa"/>
            <w:shd w:val="clear" w:color="auto" w:fill="auto"/>
          </w:tcPr>
          <w:p w14:paraId="57FD440B" w14:textId="77777777" w:rsidR="00B3350C" w:rsidRPr="004E58DD" w:rsidRDefault="006278D0" w:rsidP="008902B2">
            <w:pPr>
              <w:rPr>
                <w:rFonts w:ascii="Open Sans" w:eastAsia="Arial" w:hAnsi="Open Sans" w:cs="Open Sans"/>
                <w:sz w:val="22"/>
                <w:szCs w:val="22"/>
              </w:rPr>
            </w:pPr>
            <w:r w:rsidRPr="004E58DD">
              <w:rPr>
                <w:rFonts w:ascii="Open Sans" w:eastAsia="Arial" w:hAnsi="Open Sans" w:cs="Open Sans"/>
                <w:sz w:val="22"/>
                <w:szCs w:val="22"/>
              </w:rPr>
              <w:t>The student will be able to:</w:t>
            </w:r>
          </w:p>
          <w:p w14:paraId="0FFFEBC3" w14:textId="77777777" w:rsidR="006278D0" w:rsidRPr="004E58DD" w:rsidRDefault="006278D0" w:rsidP="006278D0">
            <w:pPr>
              <w:ind w:left="460"/>
              <w:rPr>
                <w:rFonts w:ascii="Open Sans" w:hAnsi="Open Sans" w:cs="Open Sans"/>
                <w:sz w:val="22"/>
                <w:szCs w:val="22"/>
              </w:rPr>
            </w:pPr>
            <w:r w:rsidRPr="004E58DD">
              <w:rPr>
                <w:rFonts w:ascii="Open Sans" w:eastAsia="Arial" w:hAnsi="Open Sans" w:cs="Open Sans"/>
                <w:sz w:val="22"/>
                <w:szCs w:val="22"/>
              </w:rPr>
              <w:t>1.  Analyze the role of forensic pathologists in investigations.</w:t>
            </w:r>
          </w:p>
          <w:p w14:paraId="68044E16" w14:textId="77777777" w:rsidR="006278D0" w:rsidRPr="004E58DD" w:rsidRDefault="006278D0" w:rsidP="006278D0">
            <w:pPr>
              <w:ind w:left="460"/>
              <w:rPr>
                <w:rFonts w:ascii="Open Sans" w:hAnsi="Open Sans" w:cs="Open Sans"/>
                <w:sz w:val="22"/>
                <w:szCs w:val="22"/>
              </w:rPr>
            </w:pPr>
            <w:r w:rsidRPr="004E58DD">
              <w:rPr>
                <w:rFonts w:ascii="Open Sans" w:eastAsia="Arial" w:hAnsi="Open Sans" w:cs="Open Sans"/>
                <w:sz w:val="22"/>
                <w:szCs w:val="22"/>
              </w:rPr>
              <w:t>2.  Analyze the role of forensic anthropologists in investigations.</w:t>
            </w:r>
          </w:p>
          <w:p w14:paraId="60AC3715" w14:textId="08348F51" w:rsidR="006278D0" w:rsidRPr="004E58DD" w:rsidRDefault="006278D0" w:rsidP="006278D0">
            <w:pPr>
              <w:ind w:left="792" w:hanging="332"/>
              <w:rPr>
                <w:rFonts w:ascii="Open Sans" w:hAnsi="Open Sans" w:cs="Open Sans"/>
                <w:color w:val="333333"/>
                <w:sz w:val="22"/>
                <w:szCs w:val="22"/>
              </w:rPr>
            </w:pPr>
            <w:r w:rsidRPr="004E58DD">
              <w:rPr>
                <w:rFonts w:ascii="Open Sans" w:eastAsia="Arial" w:hAnsi="Open Sans" w:cs="Open Sans"/>
                <w:sz w:val="22"/>
                <w:szCs w:val="22"/>
              </w:rPr>
              <w:t xml:space="preserve">3.  </w:t>
            </w:r>
            <w:proofErr w:type="gramStart"/>
            <w:r w:rsidRPr="004E58DD">
              <w:rPr>
                <w:rFonts w:ascii="Open Sans" w:eastAsia="Arial" w:hAnsi="Open Sans" w:cs="Open Sans"/>
                <w:sz w:val="22"/>
                <w:szCs w:val="22"/>
              </w:rPr>
              <w:t>Identify</w:t>
            </w:r>
            <w:proofErr w:type="gramEnd"/>
            <w:r w:rsidRPr="004E58DD">
              <w:rPr>
                <w:rFonts w:ascii="Open Sans" w:eastAsia="Arial" w:hAnsi="Open Sans" w:cs="Open Sans"/>
                <w:sz w:val="22"/>
                <w:szCs w:val="22"/>
              </w:rPr>
              <w:t xml:space="preserve"> career-related information for forensics pathologists and</w:t>
            </w:r>
            <w:r w:rsidRPr="004E58DD">
              <w:rPr>
                <w:rFonts w:ascii="Open Sans" w:hAnsi="Open Sans" w:cs="Open Sans"/>
                <w:sz w:val="22"/>
                <w:szCs w:val="22"/>
              </w:rPr>
              <w:t xml:space="preserve"> </w:t>
            </w:r>
            <w:r w:rsidRPr="004E58DD">
              <w:rPr>
                <w:rFonts w:ascii="Open Sans" w:eastAsia="Arial" w:hAnsi="Open Sans" w:cs="Open Sans"/>
                <w:sz w:val="22"/>
                <w:szCs w:val="22"/>
              </w:rPr>
              <w:t>anthropologists that is relative to making career decisions.</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0AEAFDF2" w14:textId="55D80FFF" w:rsidR="00B3350C" w:rsidRPr="004E58DD" w:rsidRDefault="006278D0" w:rsidP="00B267C0">
            <w:pPr>
              <w:spacing w:before="120" w:after="120"/>
              <w:rPr>
                <w:rFonts w:ascii="Open Sans" w:hAnsi="Open Sans" w:cs="Open Sans"/>
                <w:sz w:val="22"/>
                <w:szCs w:val="22"/>
              </w:rPr>
            </w:pPr>
            <w:r w:rsidRPr="004E58DD">
              <w:rPr>
                <w:rFonts w:ascii="Open Sans" w:eastAsia="Arial" w:hAnsi="Open Sans" w:cs="Open Sans"/>
                <w:sz w:val="22"/>
                <w:szCs w:val="22"/>
              </w:rPr>
              <w:t>Forensic Anthropology and Forensic Pathology can be essential in criminal</w:t>
            </w:r>
            <w:r w:rsidRPr="004E58DD">
              <w:rPr>
                <w:rFonts w:ascii="Open Sans" w:hAnsi="Open Sans" w:cs="Open Sans"/>
                <w:sz w:val="22"/>
                <w:szCs w:val="22"/>
              </w:rPr>
              <w:t xml:space="preserve"> </w:t>
            </w:r>
            <w:r w:rsidRPr="004E58DD">
              <w:rPr>
                <w:rFonts w:ascii="Open Sans" w:eastAsia="Arial" w:hAnsi="Open Sans" w:cs="Open Sans"/>
                <w:sz w:val="22"/>
                <w:szCs w:val="22"/>
              </w:rPr>
              <w:t>investigations, especially in homicides. They play an important role in being</w:t>
            </w:r>
            <w:r w:rsidRPr="004E58DD">
              <w:rPr>
                <w:rFonts w:ascii="Open Sans" w:hAnsi="Open Sans" w:cs="Open Sans"/>
                <w:sz w:val="22"/>
                <w:szCs w:val="22"/>
              </w:rPr>
              <w:t xml:space="preserve"> </w:t>
            </w:r>
            <w:r w:rsidRPr="004E58DD">
              <w:rPr>
                <w:rFonts w:ascii="Open Sans" w:eastAsia="Arial" w:hAnsi="Open Sans" w:cs="Open Sans"/>
                <w:sz w:val="22"/>
                <w:szCs w:val="22"/>
              </w:rPr>
              <w:t xml:space="preserve">able to </w:t>
            </w:r>
            <w:proofErr w:type="gramStart"/>
            <w:r w:rsidRPr="004E58DD">
              <w:rPr>
                <w:rFonts w:ascii="Open Sans" w:eastAsia="Arial" w:hAnsi="Open Sans" w:cs="Open Sans"/>
                <w:sz w:val="22"/>
                <w:szCs w:val="22"/>
              </w:rPr>
              <w:t>identify</w:t>
            </w:r>
            <w:proofErr w:type="gramEnd"/>
            <w:r w:rsidRPr="004E58DD">
              <w:rPr>
                <w:rFonts w:ascii="Open Sans" w:eastAsia="Arial" w:hAnsi="Open Sans" w:cs="Open Sans"/>
                <w:sz w:val="22"/>
                <w:szCs w:val="22"/>
              </w:rPr>
              <w:t xml:space="preserve"> human remains and cause of death. These expert findings can</w:t>
            </w:r>
            <w:r w:rsidRPr="004E58DD">
              <w:rPr>
                <w:rFonts w:ascii="Open Sans" w:hAnsi="Open Sans" w:cs="Open Sans"/>
                <w:sz w:val="22"/>
                <w:szCs w:val="22"/>
              </w:rPr>
              <w:t xml:space="preserve"> </w:t>
            </w:r>
            <w:r w:rsidRPr="004E58DD">
              <w:rPr>
                <w:rFonts w:ascii="Open Sans" w:eastAsia="Arial" w:hAnsi="Open Sans" w:cs="Open Sans"/>
                <w:sz w:val="22"/>
                <w:szCs w:val="22"/>
              </w:rPr>
              <w:t>be crucial for an investigation and in the courtroom.</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0F979EA2" w14:textId="5CEA86FF" w:rsidR="00B3350C" w:rsidRPr="004E58DD" w:rsidRDefault="006278D0" w:rsidP="006278D0">
            <w:pPr>
              <w:spacing w:before="120" w:after="120"/>
              <w:rPr>
                <w:rFonts w:ascii="Open Sans" w:hAnsi="Open Sans" w:cs="Open Sans"/>
                <w:sz w:val="22"/>
                <w:szCs w:val="22"/>
              </w:rPr>
            </w:pPr>
            <w:r w:rsidRPr="004E58DD">
              <w:rPr>
                <w:rFonts w:ascii="Open Sans" w:hAnsi="Open Sans" w:cs="Open Sans"/>
                <w:sz w:val="22"/>
                <w:szCs w:val="22"/>
              </w:rPr>
              <w:t>4-5 hours</w:t>
            </w:r>
          </w:p>
        </w:tc>
      </w:tr>
      <w:tr w:rsidR="00B3350C" w:rsidRPr="0012758B" w14:paraId="3F56A797" w14:textId="77777777" w:rsidTr="09D121B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 xml:space="preserve">(ELPS </w:t>
            </w:r>
            <w:proofErr w:type="spellStart"/>
            <w:r w:rsidRPr="09D121B5">
              <w:rPr>
                <w:rFonts w:ascii="Open Sans" w:hAnsi="Open Sans" w:cs="Open Sans"/>
                <w:i/>
                <w:iCs/>
                <w:sz w:val="22"/>
                <w:szCs w:val="22"/>
              </w:rPr>
              <w:t>c1</w:t>
            </w:r>
            <w:proofErr w:type="gramStart"/>
            <w:r w:rsidRPr="09D121B5">
              <w:rPr>
                <w:rFonts w:ascii="Open Sans" w:hAnsi="Open Sans" w:cs="Open Sans"/>
                <w:i/>
                <w:iCs/>
                <w:sz w:val="22"/>
                <w:szCs w:val="22"/>
              </w:rPr>
              <w:t>a,c</w:t>
            </w:r>
            <w:proofErr w:type="gramEnd"/>
            <w:r w:rsidRPr="09D121B5">
              <w:rPr>
                <w:rFonts w:ascii="Open Sans" w:hAnsi="Open Sans" w:cs="Open Sans"/>
                <w:i/>
                <w:iCs/>
                <w:sz w:val="22"/>
                <w:szCs w:val="22"/>
              </w:rPr>
              <w:t>,f</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c2b</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c3a,b,d</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c4c</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c5b</w:t>
            </w:r>
            <w:proofErr w:type="spellEnd"/>
            <w:r w:rsidRPr="09D121B5">
              <w:rPr>
                <w:rFonts w:ascii="Open Sans" w:hAnsi="Open Sans" w:cs="Open Sans"/>
                <w:i/>
                <w:iCs/>
                <w:sz w:val="22"/>
                <w:szCs w:val="22"/>
              </w:rPr>
              <w:t>) PDAS II(5)</w:t>
            </w:r>
          </w:p>
        </w:tc>
        <w:tc>
          <w:tcPr>
            <w:tcW w:w="7848" w:type="dxa"/>
            <w:shd w:val="clear" w:color="auto" w:fill="auto"/>
          </w:tcPr>
          <w:p w14:paraId="47D13121" w14:textId="01A64A80" w:rsidR="00B3350C" w:rsidRPr="004E58DD" w:rsidRDefault="00CB301D" w:rsidP="00B267C0">
            <w:pPr>
              <w:spacing w:before="120" w:after="120"/>
              <w:rPr>
                <w:rFonts w:ascii="Open Sans" w:hAnsi="Open Sans" w:cs="Open Sans"/>
                <w:sz w:val="22"/>
                <w:szCs w:val="22"/>
              </w:rPr>
            </w:pPr>
            <w:r>
              <w:rPr>
                <w:rFonts w:ascii="Open Sans" w:hAnsi="Open Sans" w:cs="Open Sans"/>
                <w:sz w:val="22"/>
                <w:szCs w:val="22"/>
              </w:rPr>
              <w:t>Refer the direct instructions section below.</w:t>
            </w: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Materials/Specialized Equipment Needed</w:t>
            </w:r>
          </w:p>
        </w:tc>
        <w:tc>
          <w:tcPr>
            <w:tcW w:w="7848" w:type="dxa"/>
            <w:shd w:val="clear" w:color="auto" w:fill="auto"/>
          </w:tcPr>
          <w:p w14:paraId="53BC702C" w14:textId="77777777" w:rsidR="00DF04B1" w:rsidRPr="004E58DD" w:rsidRDefault="00DF04B1" w:rsidP="00DF04B1">
            <w:pPr>
              <w:spacing w:line="12" w:lineRule="exact"/>
              <w:rPr>
                <w:rFonts w:ascii="Open Sans" w:hAnsi="Open Sans" w:cs="Open Sans"/>
                <w:sz w:val="22"/>
                <w:szCs w:val="22"/>
              </w:rPr>
            </w:pPr>
            <w:bookmarkStart w:id="1" w:name="_GoBack"/>
            <w:bookmarkEnd w:id="1"/>
          </w:p>
          <w:p w14:paraId="40AF3872" w14:textId="62F7DF82" w:rsidR="00DF04B1" w:rsidRPr="004E58DD" w:rsidRDefault="00DF04B1" w:rsidP="00DF04B1">
            <w:pPr>
              <w:pStyle w:val="ListParagraph"/>
              <w:numPr>
                <w:ilvl w:val="0"/>
                <w:numId w:val="20"/>
              </w:numPr>
              <w:spacing w:line="250" w:lineRule="auto"/>
              <w:rPr>
                <w:rFonts w:ascii="Open Sans" w:hAnsi="Open Sans" w:cs="Open Sans"/>
                <w:sz w:val="22"/>
                <w:szCs w:val="22"/>
              </w:rPr>
            </w:pPr>
            <w:r w:rsidRPr="004E58DD">
              <w:rPr>
                <w:rFonts w:ascii="Open Sans" w:eastAsia="Arial" w:hAnsi="Open Sans" w:cs="Open Sans"/>
                <w:sz w:val="22"/>
                <w:szCs w:val="22"/>
              </w:rPr>
              <w:t>Computers with Internet access and/or books for research of careers Paper or cardstock and markers or computers with desktop publishing</w:t>
            </w:r>
            <w:r w:rsidRPr="004E58DD">
              <w:rPr>
                <w:rFonts w:ascii="Open Sans" w:hAnsi="Open Sans" w:cs="Open Sans"/>
                <w:sz w:val="22"/>
                <w:szCs w:val="22"/>
              </w:rPr>
              <w:t xml:space="preserve"> </w:t>
            </w:r>
            <w:r w:rsidRPr="004E58DD">
              <w:rPr>
                <w:rFonts w:ascii="Open Sans" w:eastAsia="Arial" w:hAnsi="Open Sans" w:cs="Open Sans"/>
                <w:sz w:val="22"/>
                <w:szCs w:val="22"/>
              </w:rPr>
              <w:t>software</w:t>
            </w:r>
          </w:p>
          <w:p w14:paraId="1D154FF2" w14:textId="77777777" w:rsidR="00DF04B1" w:rsidRPr="004E58DD" w:rsidRDefault="00DF04B1" w:rsidP="00DF04B1">
            <w:pPr>
              <w:spacing w:line="1" w:lineRule="exact"/>
              <w:rPr>
                <w:rFonts w:ascii="Open Sans" w:hAnsi="Open Sans" w:cs="Open Sans"/>
                <w:sz w:val="22"/>
                <w:szCs w:val="22"/>
              </w:rPr>
            </w:pPr>
          </w:p>
          <w:p w14:paraId="55A8CB48" w14:textId="5A97B523" w:rsidR="00DF04B1" w:rsidRPr="004E58DD" w:rsidRDefault="00DF04B1" w:rsidP="00DF04B1">
            <w:pPr>
              <w:pStyle w:val="ListParagraph"/>
              <w:numPr>
                <w:ilvl w:val="0"/>
                <w:numId w:val="20"/>
              </w:numPr>
              <w:rPr>
                <w:rFonts w:ascii="Open Sans" w:hAnsi="Open Sans" w:cs="Open Sans"/>
                <w:sz w:val="22"/>
                <w:szCs w:val="22"/>
              </w:rPr>
            </w:pPr>
            <w:r w:rsidRPr="004E58DD">
              <w:rPr>
                <w:rFonts w:ascii="Open Sans" w:eastAsia="Arial" w:hAnsi="Open Sans" w:cs="Open Sans"/>
                <w:sz w:val="22"/>
                <w:szCs w:val="22"/>
              </w:rPr>
              <w:t>Forensic Career Sign-up Sheet</w:t>
            </w:r>
            <w:r w:rsidR="00CB301D">
              <w:rPr>
                <w:rFonts w:ascii="Open Sans" w:eastAsia="Arial" w:hAnsi="Open Sans" w:cs="Open Sans"/>
                <w:sz w:val="22"/>
                <w:szCs w:val="22"/>
              </w:rPr>
              <w:t xml:space="preserve"> </w:t>
            </w:r>
          </w:p>
          <w:p w14:paraId="478B773A" w14:textId="090CE060" w:rsidR="00DF04B1" w:rsidRPr="004E58DD" w:rsidRDefault="00DF04B1" w:rsidP="00DF04B1">
            <w:pPr>
              <w:pStyle w:val="ListParagraph"/>
              <w:numPr>
                <w:ilvl w:val="0"/>
                <w:numId w:val="20"/>
              </w:numPr>
              <w:rPr>
                <w:rFonts w:ascii="Open Sans" w:hAnsi="Open Sans" w:cs="Open Sans"/>
                <w:sz w:val="22"/>
                <w:szCs w:val="22"/>
              </w:rPr>
            </w:pPr>
            <w:r w:rsidRPr="004E58DD">
              <w:rPr>
                <w:rFonts w:ascii="Open Sans" w:eastAsia="Arial" w:hAnsi="Open Sans" w:cs="Open Sans"/>
                <w:sz w:val="22"/>
                <w:szCs w:val="22"/>
              </w:rPr>
              <w:t>Forensic Career Brochure Handout</w:t>
            </w:r>
          </w:p>
          <w:p w14:paraId="7B5EAF21" w14:textId="3782D76B" w:rsidR="00B3350C" w:rsidRPr="000435DE" w:rsidRDefault="00DF04B1" w:rsidP="00DF04B1">
            <w:pPr>
              <w:pStyle w:val="ListParagraph"/>
              <w:numPr>
                <w:ilvl w:val="0"/>
                <w:numId w:val="20"/>
              </w:numPr>
              <w:rPr>
                <w:rFonts w:ascii="Open Sans" w:hAnsi="Open Sans" w:cs="Open Sans"/>
                <w:sz w:val="22"/>
                <w:szCs w:val="22"/>
              </w:rPr>
            </w:pPr>
            <w:r w:rsidRPr="004E58DD">
              <w:rPr>
                <w:rFonts w:ascii="Open Sans" w:eastAsia="Arial" w:hAnsi="Open Sans" w:cs="Open Sans"/>
                <w:sz w:val="22"/>
                <w:szCs w:val="22"/>
              </w:rPr>
              <w:t>Venn Diagram</w:t>
            </w:r>
            <w:r w:rsidR="00CB301D">
              <w:rPr>
                <w:rFonts w:ascii="Open Sans" w:eastAsia="Arial" w:hAnsi="Open Sans" w:cs="Open Sans"/>
                <w:sz w:val="22"/>
                <w:szCs w:val="22"/>
              </w:rPr>
              <w:t xml:space="preserve"> </w:t>
            </w:r>
          </w:p>
          <w:p w14:paraId="0B112309" w14:textId="2E0E9CE8" w:rsidR="000435DE" w:rsidRPr="000435DE" w:rsidRDefault="000435DE" w:rsidP="00DF04B1">
            <w:pPr>
              <w:pStyle w:val="ListParagraph"/>
              <w:numPr>
                <w:ilvl w:val="0"/>
                <w:numId w:val="20"/>
              </w:numPr>
              <w:rPr>
                <w:rFonts w:ascii="Open Sans" w:hAnsi="Open Sans" w:cs="Open Sans"/>
                <w:sz w:val="22"/>
                <w:szCs w:val="22"/>
              </w:rPr>
            </w:pPr>
            <w:r>
              <w:rPr>
                <w:rFonts w:ascii="Open Sans" w:eastAsia="Arial" w:hAnsi="Open Sans" w:cs="Open Sans"/>
                <w:sz w:val="22"/>
                <w:szCs w:val="22"/>
              </w:rPr>
              <w:t>Pathologists and Anthropologists Workshe</w:t>
            </w:r>
            <w:r w:rsidR="00CB301D">
              <w:rPr>
                <w:rFonts w:ascii="Open Sans" w:eastAsia="Arial" w:hAnsi="Open Sans" w:cs="Open Sans"/>
                <w:sz w:val="22"/>
                <w:szCs w:val="22"/>
              </w:rPr>
              <w:t xml:space="preserve">ets </w:t>
            </w:r>
          </w:p>
          <w:p w14:paraId="425285AE" w14:textId="51415DAD" w:rsidR="000435DE" w:rsidRPr="000435DE" w:rsidRDefault="000435DE" w:rsidP="000435DE">
            <w:pPr>
              <w:pStyle w:val="ListParagraph"/>
              <w:numPr>
                <w:ilvl w:val="0"/>
                <w:numId w:val="20"/>
              </w:numPr>
              <w:rPr>
                <w:rFonts w:ascii="Open Sans" w:hAnsi="Open Sans" w:cs="Open Sans"/>
                <w:sz w:val="22"/>
                <w:szCs w:val="22"/>
              </w:rPr>
            </w:pPr>
            <w:r>
              <w:rPr>
                <w:rFonts w:ascii="Open Sans" w:eastAsia="Arial" w:hAnsi="Open Sans" w:cs="Open Sans"/>
                <w:sz w:val="22"/>
                <w:szCs w:val="22"/>
              </w:rPr>
              <w:t>Pathologists and Anthropolo</w:t>
            </w:r>
            <w:r w:rsidR="00CB301D">
              <w:rPr>
                <w:rFonts w:ascii="Open Sans" w:eastAsia="Arial" w:hAnsi="Open Sans" w:cs="Open Sans"/>
                <w:sz w:val="22"/>
                <w:szCs w:val="22"/>
              </w:rPr>
              <w:t xml:space="preserve">gists Worksheets 2 </w:t>
            </w:r>
          </w:p>
          <w:p w14:paraId="4AAE9EFF" w14:textId="74131667" w:rsidR="000435DE" w:rsidRPr="000435DE" w:rsidRDefault="000435DE" w:rsidP="00DF04B1">
            <w:pPr>
              <w:pStyle w:val="ListParagraph"/>
              <w:numPr>
                <w:ilvl w:val="0"/>
                <w:numId w:val="20"/>
              </w:numPr>
              <w:rPr>
                <w:rFonts w:ascii="Open Sans" w:hAnsi="Open Sans" w:cs="Open Sans"/>
                <w:sz w:val="22"/>
                <w:szCs w:val="22"/>
              </w:rPr>
            </w:pPr>
            <w:r>
              <w:rPr>
                <w:rFonts w:ascii="Open Sans" w:eastAsia="Arial" w:hAnsi="Open Sans" w:cs="Open Sans"/>
                <w:sz w:val="22"/>
                <w:szCs w:val="22"/>
              </w:rPr>
              <w:t>P</w:t>
            </w:r>
            <w:r w:rsidR="00CB301D">
              <w:rPr>
                <w:rFonts w:ascii="Open Sans" w:eastAsia="Arial" w:hAnsi="Open Sans" w:cs="Open Sans"/>
                <w:sz w:val="22"/>
                <w:szCs w:val="22"/>
              </w:rPr>
              <w:t xml:space="preserve">resentation Rubric </w:t>
            </w:r>
          </w:p>
          <w:p w14:paraId="693042B1" w14:textId="53469C35" w:rsidR="000435DE" w:rsidRPr="000435DE" w:rsidRDefault="000435DE" w:rsidP="00DF04B1">
            <w:pPr>
              <w:pStyle w:val="ListParagraph"/>
              <w:numPr>
                <w:ilvl w:val="0"/>
                <w:numId w:val="20"/>
              </w:numPr>
              <w:rPr>
                <w:rFonts w:ascii="Open Sans" w:hAnsi="Open Sans" w:cs="Open Sans"/>
                <w:sz w:val="22"/>
                <w:szCs w:val="22"/>
              </w:rPr>
            </w:pPr>
            <w:r>
              <w:rPr>
                <w:rFonts w:ascii="Open Sans" w:eastAsia="Arial" w:hAnsi="Open Sans" w:cs="Open Sans"/>
                <w:sz w:val="22"/>
                <w:szCs w:val="22"/>
              </w:rPr>
              <w:t>Indi</w:t>
            </w:r>
            <w:r w:rsidR="00CB301D">
              <w:rPr>
                <w:rFonts w:ascii="Open Sans" w:eastAsia="Arial" w:hAnsi="Open Sans" w:cs="Open Sans"/>
                <w:sz w:val="22"/>
                <w:szCs w:val="22"/>
              </w:rPr>
              <w:t xml:space="preserve">vidual Work Rubric </w:t>
            </w:r>
          </w:p>
          <w:p w14:paraId="06028BCB" w14:textId="5CF3EEF6" w:rsidR="000435DE" w:rsidRPr="00CB301D" w:rsidRDefault="00CB301D" w:rsidP="00CB301D">
            <w:pPr>
              <w:pStyle w:val="ListParagraph"/>
              <w:numPr>
                <w:ilvl w:val="0"/>
                <w:numId w:val="20"/>
              </w:numPr>
              <w:rPr>
                <w:rFonts w:ascii="Open Sans" w:hAnsi="Open Sans" w:cs="Open Sans"/>
                <w:sz w:val="22"/>
                <w:szCs w:val="22"/>
              </w:rPr>
            </w:pPr>
            <w:r>
              <w:rPr>
                <w:rFonts w:ascii="Open Sans" w:eastAsia="Arial" w:hAnsi="Open Sans" w:cs="Open Sans"/>
                <w:sz w:val="22"/>
                <w:szCs w:val="22"/>
              </w:rPr>
              <w:t xml:space="preserve">Discussion Rubric </w:t>
            </w: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6019719E" w14:textId="0E09D684" w:rsidR="00B3350C" w:rsidRPr="004E58DD" w:rsidRDefault="006278D0" w:rsidP="00B267C0">
            <w:pPr>
              <w:spacing w:before="120" w:after="120"/>
              <w:rPr>
                <w:rFonts w:ascii="Open Sans" w:hAnsi="Open Sans" w:cs="Open Sans"/>
                <w:color w:val="333333"/>
                <w:sz w:val="22"/>
                <w:szCs w:val="22"/>
              </w:rPr>
            </w:pPr>
            <w:r w:rsidRPr="004E58DD">
              <w:rPr>
                <w:rFonts w:ascii="Open Sans" w:eastAsia="Arial" w:hAnsi="Open Sans" w:cs="Open Sans"/>
                <w:sz w:val="22"/>
                <w:szCs w:val="22"/>
              </w:rPr>
              <w:t>Give a brief description of the career for a forensic pathologist and forensic</w:t>
            </w:r>
            <w:r w:rsidRPr="004E58DD">
              <w:rPr>
                <w:rFonts w:ascii="Open Sans" w:hAnsi="Open Sans" w:cs="Open Sans"/>
                <w:sz w:val="22"/>
                <w:szCs w:val="22"/>
              </w:rPr>
              <w:t xml:space="preserve"> </w:t>
            </w:r>
            <w:r w:rsidRPr="004E58DD">
              <w:rPr>
                <w:rFonts w:ascii="Open Sans" w:eastAsia="Arial" w:hAnsi="Open Sans" w:cs="Open Sans"/>
                <w:sz w:val="22"/>
                <w:szCs w:val="22"/>
              </w:rPr>
              <w:t>anthropologist to the class without giving the actual name of the career. Have</w:t>
            </w:r>
            <w:r w:rsidRPr="004E58DD">
              <w:rPr>
                <w:rFonts w:ascii="Open Sans" w:hAnsi="Open Sans" w:cs="Open Sans"/>
                <w:sz w:val="22"/>
                <w:szCs w:val="22"/>
              </w:rPr>
              <w:t xml:space="preserve"> </w:t>
            </w:r>
            <w:r w:rsidRPr="004E58DD">
              <w:rPr>
                <w:rFonts w:ascii="Open Sans" w:eastAsia="Arial" w:hAnsi="Open Sans" w:cs="Open Sans"/>
                <w:sz w:val="22"/>
                <w:szCs w:val="22"/>
              </w:rPr>
              <w:t>students work in pairs to brainstorm as many TV shows that they can think of</w:t>
            </w:r>
            <w:r w:rsidRPr="004E58DD">
              <w:rPr>
                <w:rFonts w:ascii="Open Sans" w:hAnsi="Open Sans" w:cs="Open Sans"/>
                <w:sz w:val="22"/>
                <w:szCs w:val="22"/>
              </w:rPr>
              <w:t xml:space="preserve"> </w:t>
            </w:r>
            <w:r w:rsidRPr="004E58DD">
              <w:rPr>
                <w:rFonts w:ascii="Open Sans" w:eastAsia="Arial" w:hAnsi="Open Sans" w:cs="Open Sans"/>
                <w:sz w:val="22"/>
                <w:szCs w:val="22"/>
              </w:rPr>
              <w:t>that have characters playing the description of that career. Have the pairs</w:t>
            </w:r>
            <w:r w:rsidRPr="004E58DD">
              <w:rPr>
                <w:rFonts w:ascii="Open Sans" w:hAnsi="Open Sans" w:cs="Open Sans"/>
                <w:sz w:val="22"/>
                <w:szCs w:val="22"/>
              </w:rPr>
              <w:t xml:space="preserve"> </w:t>
            </w:r>
            <w:r w:rsidRPr="004E58DD">
              <w:rPr>
                <w:rFonts w:ascii="Open Sans" w:eastAsia="Arial" w:hAnsi="Open Sans" w:cs="Open Sans"/>
                <w:sz w:val="22"/>
                <w:szCs w:val="22"/>
              </w:rPr>
              <w:t>share their lists. An extension could be to discuss how the careers in these</w:t>
            </w:r>
            <w:r w:rsidRPr="004E58DD">
              <w:rPr>
                <w:rFonts w:ascii="Open Sans" w:hAnsi="Open Sans" w:cs="Open Sans"/>
                <w:sz w:val="22"/>
                <w:szCs w:val="22"/>
              </w:rPr>
              <w:t xml:space="preserve"> </w:t>
            </w:r>
            <w:r w:rsidRPr="004E58DD">
              <w:rPr>
                <w:rFonts w:ascii="Open Sans" w:eastAsia="Arial" w:hAnsi="Open Sans" w:cs="Open Sans"/>
                <w:sz w:val="22"/>
                <w:szCs w:val="22"/>
              </w:rPr>
              <w:t>shows relate to the careers in real life. Use the Discussion Rubric for</w:t>
            </w:r>
            <w:r w:rsidRPr="004E58DD">
              <w:rPr>
                <w:rFonts w:ascii="Open Sans" w:hAnsi="Open Sans" w:cs="Open Sans"/>
                <w:sz w:val="22"/>
                <w:szCs w:val="22"/>
              </w:rPr>
              <w:t xml:space="preserve"> </w:t>
            </w:r>
            <w:r w:rsidRPr="004E58DD">
              <w:rPr>
                <w:rFonts w:ascii="Open Sans" w:eastAsia="Arial" w:hAnsi="Open Sans" w:cs="Open Sans"/>
                <w:sz w:val="22"/>
                <w:szCs w:val="22"/>
              </w:rPr>
              <w:t>assessment.</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5BD2AD77" w14:textId="77777777" w:rsidR="00CF2E7E" w:rsidRPr="004E58DD" w:rsidRDefault="006278D0" w:rsidP="008604CF">
            <w:pPr>
              <w:pStyle w:val="ListParagraph"/>
              <w:numPr>
                <w:ilvl w:val="0"/>
                <w:numId w:val="6"/>
              </w:numPr>
              <w:spacing w:before="120" w:after="120"/>
              <w:rPr>
                <w:rFonts w:ascii="Open Sans" w:hAnsi="Open Sans" w:cs="Open Sans"/>
                <w:sz w:val="22"/>
                <w:szCs w:val="22"/>
              </w:rPr>
            </w:pPr>
            <w:r w:rsidRPr="004E58DD">
              <w:rPr>
                <w:rFonts w:ascii="Open Sans" w:hAnsi="Open Sans" w:cs="Open Sans"/>
                <w:sz w:val="22"/>
                <w:szCs w:val="22"/>
              </w:rPr>
              <w:t>Forensic Pathologist</w:t>
            </w:r>
          </w:p>
          <w:p w14:paraId="299E3A72" w14:textId="77777777" w:rsidR="006278D0" w:rsidRPr="004E58DD" w:rsidRDefault="006278D0" w:rsidP="008604CF">
            <w:pPr>
              <w:pStyle w:val="ListParagraph"/>
              <w:numPr>
                <w:ilvl w:val="1"/>
                <w:numId w:val="6"/>
              </w:numPr>
              <w:spacing w:before="120" w:after="120"/>
              <w:rPr>
                <w:rFonts w:ascii="Open Sans" w:hAnsi="Open Sans" w:cs="Open Sans"/>
                <w:sz w:val="22"/>
                <w:szCs w:val="22"/>
              </w:rPr>
            </w:pPr>
            <w:r w:rsidRPr="004E58DD">
              <w:rPr>
                <w:rFonts w:ascii="Open Sans" w:eastAsia="Arial" w:hAnsi="Open Sans" w:cs="Open Sans"/>
                <w:sz w:val="22"/>
                <w:szCs w:val="22"/>
              </w:rPr>
              <w:t>Definition (Pathologist versus Forensic Pathologist)</w:t>
            </w:r>
          </w:p>
          <w:p w14:paraId="0B601095" w14:textId="77777777" w:rsidR="006278D0" w:rsidRPr="004E58DD" w:rsidRDefault="006278D0"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 xml:space="preserve">Pathologist – a physician who examines and analyzes tissue samples to </w:t>
            </w:r>
            <w:proofErr w:type="gramStart"/>
            <w:r w:rsidRPr="004E58DD">
              <w:rPr>
                <w:rFonts w:ascii="Open Sans" w:eastAsia="Arial" w:hAnsi="Open Sans" w:cs="Open Sans"/>
                <w:sz w:val="22"/>
                <w:szCs w:val="22"/>
              </w:rPr>
              <w:t>identify</w:t>
            </w:r>
            <w:proofErr w:type="gramEnd"/>
            <w:r w:rsidRPr="004E58DD">
              <w:rPr>
                <w:rFonts w:ascii="Open Sans" w:eastAsia="Arial" w:hAnsi="Open Sans" w:cs="Open Sans"/>
                <w:sz w:val="22"/>
                <w:szCs w:val="22"/>
              </w:rPr>
              <w:t xml:space="preserve"> irregularities and diagnose diseases</w:t>
            </w:r>
          </w:p>
          <w:p w14:paraId="33F350BC" w14:textId="77777777" w:rsidR="006278D0" w:rsidRPr="004E58DD" w:rsidRDefault="006278D0"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 xml:space="preserve">Forensic Pathologist – a specialist who </w:t>
            </w:r>
            <w:proofErr w:type="gramStart"/>
            <w:r w:rsidRPr="004E58DD">
              <w:rPr>
                <w:rFonts w:ascii="Open Sans" w:eastAsia="Arial" w:hAnsi="Open Sans" w:cs="Open Sans"/>
                <w:sz w:val="22"/>
                <w:szCs w:val="22"/>
              </w:rPr>
              <w:t>determines</w:t>
            </w:r>
            <w:proofErr w:type="gramEnd"/>
            <w:r w:rsidRPr="004E58DD">
              <w:rPr>
                <w:rFonts w:ascii="Open Sans" w:eastAsia="Arial" w:hAnsi="Open Sans" w:cs="Open Sans"/>
                <w:sz w:val="22"/>
                <w:szCs w:val="22"/>
              </w:rPr>
              <w:t xml:space="preserve"> the cause and manner of death of the deceased</w:t>
            </w:r>
          </w:p>
          <w:p w14:paraId="7336DB5A" w14:textId="77777777" w:rsidR="006278D0" w:rsidRPr="004E58DD" w:rsidRDefault="006278D0" w:rsidP="008604CF">
            <w:pPr>
              <w:pStyle w:val="ListParagraph"/>
              <w:numPr>
                <w:ilvl w:val="1"/>
                <w:numId w:val="6"/>
              </w:numPr>
              <w:spacing w:before="120" w:after="120"/>
              <w:rPr>
                <w:rFonts w:ascii="Open Sans" w:hAnsi="Open Sans" w:cs="Open Sans"/>
                <w:sz w:val="22"/>
                <w:szCs w:val="22"/>
              </w:rPr>
            </w:pPr>
            <w:r w:rsidRPr="004E58DD">
              <w:rPr>
                <w:rFonts w:ascii="Open Sans" w:eastAsia="Arial" w:hAnsi="Open Sans" w:cs="Open Sans"/>
                <w:sz w:val="22"/>
                <w:szCs w:val="22"/>
              </w:rPr>
              <w:t xml:space="preserve">History </w:t>
            </w:r>
          </w:p>
          <w:p w14:paraId="53BC83EE" w14:textId="77777777" w:rsidR="006278D0" w:rsidRPr="004E58DD" w:rsidRDefault="006278D0"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The Middle Ages</w:t>
            </w:r>
          </w:p>
          <w:p w14:paraId="79BF49A6" w14:textId="77777777" w:rsidR="006278D0" w:rsidRPr="004E58DD" w:rsidRDefault="006278D0" w:rsidP="008604CF">
            <w:pPr>
              <w:pStyle w:val="ListParagraph"/>
              <w:numPr>
                <w:ilvl w:val="3"/>
                <w:numId w:val="6"/>
              </w:numPr>
              <w:spacing w:before="120" w:after="120"/>
              <w:rPr>
                <w:rFonts w:ascii="Open Sans" w:hAnsi="Open Sans" w:cs="Open Sans"/>
                <w:sz w:val="22"/>
                <w:szCs w:val="22"/>
              </w:rPr>
            </w:pPr>
            <w:r w:rsidRPr="004E58DD">
              <w:rPr>
                <w:rFonts w:ascii="Open Sans" w:eastAsia="Arial" w:hAnsi="Open Sans" w:cs="Open Sans"/>
                <w:sz w:val="22"/>
                <w:szCs w:val="22"/>
              </w:rPr>
              <w:t>Autopsies were</w:t>
            </w:r>
          </w:p>
          <w:p w14:paraId="0CF69236"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 xml:space="preserve">Performed to </w:t>
            </w:r>
            <w:proofErr w:type="gramStart"/>
            <w:r w:rsidRPr="004E58DD">
              <w:rPr>
                <w:rFonts w:ascii="Open Sans" w:eastAsia="Arial" w:hAnsi="Open Sans" w:cs="Open Sans"/>
                <w:sz w:val="22"/>
                <w:szCs w:val="22"/>
              </w:rPr>
              <w:t>establish</w:t>
            </w:r>
            <w:proofErr w:type="gramEnd"/>
            <w:r w:rsidRPr="004E58DD">
              <w:rPr>
                <w:rFonts w:ascii="Open Sans" w:eastAsia="Arial" w:hAnsi="Open Sans" w:cs="Open Sans"/>
                <w:sz w:val="22"/>
                <w:szCs w:val="22"/>
              </w:rPr>
              <w:t xml:space="preserve"> cause of death in humans</w:t>
            </w:r>
          </w:p>
          <w:p w14:paraId="18FEB2EA"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Well documented</w:t>
            </w:r>
          </w:p>
          <w:p w14:paraId="4342F5CB"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Studied to help doctors discover more about human anatomy</w:t>
            </w:r>
          </w:p>
          <w:p w14:paraId="250E3CCE" w14:textId="77777777" w:rsidR="006278D0" w:rsidRPr="004E58DD" w:rsidRDefault="006278D0"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The mid-</w:t>
            </w:r>
            <w:proofErr w:type="spellStart"/>
            <w:r w:rsidRPr="004E58DD">
              <w:rPr>
                <w:rFonts w:ascii="Open Sans" w:eastAsia="Arial" w:hAnsi="Open Sans" w:cs="Open Sans"/>
                <w:sz w:val="22"/>
                <w:szCs w:val="22"/>
              </w:rPr>
              <w:t>1800’s</w:t>
            </w:r>
            <w:proofErr w:type="spellEnd"/>
          </w:p>
          <w:p w14:paraId="3CC869FD" w14:textId="77777777" w:rsidR="006278D0" w:rsidRPr="004E58DD" w:rsidRDefault="006278D0" w:rsidP="008604CF">
            <w:pPr>
              <w:pStyle w:val="ListParagraph"/>
              <w:numPr>
                <w:ilvl w:val="3"/>
                <w:numId w:val="6"/>
              </w:numPr>
              <w:spacing w:before="120" w:after="120"/>
              <w:rPr>
                <w:rFonts w:ascii="Open Sans" w:hAnsi="Open Sans" w:cs="Open Sans"/>
                <w:sz w:val="22"/>
                <w:szCs w:val="22"/>
              </w:rPr>
            </w:pPr>
            <w:r w:rsidRPr="004E58DD">
              <w:rPr>
                <w:rFonts w:ascii="Open Sans" w:eastAsia="Arial" w:hAnsi="Open Sans" w:cs="Open Sans"/>
                <w:sz w:val="22"/>
                <w:szCs w:val="22"/>
              </w:rPr>
              <w:t>Rudolf Virchow</w:t>
            </w:r>
          </w:p>
          <w:p w14:paraId="7D300BE1"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Was a German physician</w:t>
            </w:r>
          </w:p>
          <w:p w14:paraId="1AEED7B9"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Known as the father of modern pathology</w:t>
            </w:r>
          </w:p>
          <w:p w14:paraId="3FB948FE"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Explained how disease arose in the individual cells and its effects on tissues and organ systems</w:t>
            </w:r>
          </w:p>
          <w:p w14:paraId="42321017" w14:textId="77777777" w:rsidR="006278D0" w:rsidRPr="004E58DD" w:rsidRDefault="006278D0"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1955</w:t>
            </w:r>
          </w:p>
          <w:p w14:paraId="39BA0399" w14:textId="77777777" w:rsidR="006278D0" w:rsidRPr="004E58DD" w:rsidRDefault="006278D0" w:rsidP="008604CF">
            <w:pPr>
              <w:pStyle w:val="ListParagraph"/>
              <w:numPr>
                <w:ilvl w:val="3"/>
                <w:numId w:val="6"/>
              </w:numPr>
              <w:spacing w:before="120" w:after="120"/>
              <w:rPr>
                <w:rFonts w:ascii="Open Sans" w:hAnsi="Open Sans" w:cs="Open Sans"/>
                <w:sz w:val="22"/>
                <w:szCs w:val="22"/>
              </w:rPr>
            </w:pPr>
            <w:proofErr w:type="spellStart"/>
            <w:r w:rsidRPr="004E58DD">
              <w:rPr>
                <w:rFonts w:ascii="Open Sans" w:eastAsia="Arial" w:hAnsi="Open Sans" w:cs="Open Sans"/>
                <w:sz w:val="22"/>
                <w:szCs w:val="22"/>
              </w:rPr>
              <w:lastRenderedPageBreak/>
              <w:t>G.S.W</w:t>
            </w:r>
            <w:proofErr w:type="spellEnd"/>
            <w:r w:rsidRPr="004E58DD">
              <w:rPr>
                <w:rFonts w:ascii="Open Sans" w:eastAsia="Arial" w:hAnsi="Open Sans" w:cs="Open Sans"/>
                <w:sz w:val="22"/>
                <w:szCs w:val="22"/>
              </w:rPr>
              <w:t xml:space="preserve">. de </w:t>
            </w:r>
            <w:proofErr w:type="spellStart"/>
            <w:r w:rsidRPr="004E58DD">
              <w:rPr>
                <w:rFonts w:ascii="Open Sans" w:eastAsia="Arial" w:hAnsi="Open Sans" w:cs="Open Sans"/>
                <w:sz w:val="22"/>
                <w:szCs w:val="22"/>
              </w:rPr>
              <w:t>Saram</w:t>
            </w:r>
            <w:proofErr w:type="spellEnd"/>
          </w:p>
          <w:p w14:paraId="047B6004"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Published detailed measurements of body temperature decrease in executed prisoners</w:t>
            </w:r>
          </w:p>
          <w:p w14:paraId="0EFB23B8"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 xml:space="preserve">Used these temperatures to </w:t>
            </w:r>
            <w:proofErr w:type="gramStart"/>
            <w:r w:rsidRPr="004E58DD">
              <w:rPr>
                <w:rFonts w:ascii="Open Sans" w:eastAsia="Arial" w:hAnsi="Open Sans" w:cs="Open Sans"/>
                <w:sz w:val="22"/>
                <w:szCs w:val="22"/>
              </w:rPr>
              <w:t>establish</w:t>
            </w:r>
            <w:proofErr w:type="gramEnd"/>
            <w:r w:rsidRPr="004E58DD">
              <w:rPr>
                <w:rFonts w:ascii="Open Sans" w:eastAsia="Arial" w:hAnsi="Open Sans" w:cs="Open Sans"/>
                <w:sz w:val="22"/>
                <w:szCs w:val="22"/>
              </w:rPr>
              <w:t xml:space="preserve"> time of death</w:t>
            </w:r>
          </w:p>
          <w:p w14:paraId="153FE371" w14:textId="77777777" w:rsidR="006278D0" w:rsidRPr="004E58DD" w:rsidRDefault="006278D0" w:rsidP="008604CF">
            <w:pPr>
              <w:pStyle w:val="ListParagraph"/>
              <w:numPr>
                <w:ilvl w:val="1"/>
                <w:numId w:val="6"/>
              </w:numPr>
              <w:spacing w:before="120" w:after="120"/>
              <w:rPr>
                <w:rFonts w:ascii="Open Sans" w:hAnsi="Open Sans" w:cs="Open Sans"/>
                <w:sz w:val="22"/>
                <w:szCs w:val="22"/>
              </w:rPr>
            </w:pPr>
            <w:r w:rsidRPr="004E58DD">
              <w:rPr>
                <w:rFonts w:ascii="Open Sans" w:eastAsia="Arial" w:hAnsi="Open Sans" w:cs="Open Sans"/>
                <w:sz w:val="22"/>
                <w:szCs w:val="22"/>
              </w:rPr>
              <w:t>Roles and Responsibilities</w:t>
            </w:r>
          </w:p>
          <w:p w14:paraId="7CB7C7AE" w14:textId="77777777" w:rsidR="006278D0" w:rsidRPr="004E58DD" w:rsidRDefault="006278D0" w:rsidP="008604CF">
            <w:pPr>
              <w:numPr>
                <w:ilvl w:val="2"/>
                <w:numId w:val="6"/>
              </w:numPr>
              <w:tabs>
                <w:tab w:val="left" w:pos="2720"/>
              </w:tabs>
              <w:spacing w:line="236" w:lineRule="auto"/>
              <w:ind w:right="340"/>
              <w:rPr>
                <w:rFonts w:ascii="Open Sans" w:eastAsia="Arial" w:hAnsi="Open Sans" w:cs="Open Sans"/>
                <w:sz w:val="22"/>
                <w:szCs w:val="22"/>
              </w:rPr>
            </w:pPr>
            <w:r w:rsidRPr="004E58DD">
              <w:rPr>
                <w:rFonts w:ascii="Open Sans" w:eastAsia="Arial" w:hAnsi="Open Sans" w:cs="Open Sans"/>
                <w:sz w:val="22"/>
                <w:szCs w:val="22"/>
              </w:rPr>
              <w:t xml:space="preserve">Usually work for a governing body that </w:t>
            </w:r>
            <w:proofErr w:type="gramStart"/>
            <w:r w:rsidRPr="004E58DD">
              <w:rPr>
                <w:rFonts w:ascii="Open Sans" w:eastAsia="Arial" w:hAnsi="Open Sans" w:cs="Open Sans"/>
                <w:sz w:val="22"/>
                <w:szCs w:val="22"/>
              </w:rPr>
              <w:t>assists</w:t>
            </w:r>
            <w:proofErr w:type="gramEnd"/>
            <w:r w:rsidRPr="004E58DD">
              <w:rPr>
                <w:rFonts w:ascii="Open Sans" w:eastAsia="Arial" w:hAnsi="Open Sans" w:cs="Open Sans"/>
                <w:sz w:val="22"/>
                <w:szCs w:val="22"/>
              </w:rPr>
              <w:t xml:space="preserve"> law enforcement agencies; they are brought in to examine unexpected, sudden, or violent deaths</w:t>
            </w:r>
          </w:p>
          <w:p w14:paraId="317446F6" w14:textId="77777777" w:rsidR="006278D0" w:rsidRPr="004E58DD" w:rsidRDefault="006278D0" w:rsidP="006278D0">
            <w:pPr>
              <w:spacing w:line="13" w:lineRule="exact"/>
              <w:rPr>
                <w:rFonts w:ascii="Open Sans" w:eastAsia="Arial" w:hAnsi="Open Sans" w:cs="Open Sans"/>
                <w:sz w:val="22"/>
                <w:szCs w:val="22"/>
              </w:rPr>
            </w:pPr>
          </w:p>
          <w:p w14:paraId="54D322CF" w14:textId="77777777" w:rsidR="006278D0" w:rsidRPr="004E58DD" w:rsidRDefault="006278D0" w:rsidP="008604CF">
            <w:pPr>
              <w:numPr>
                <w:ilvl w:val="2"/>
                <w:numId w:val="6"/>
              </w:numPr>
              <w:tabs>
                <w:tab w:val="left" w:pos="2720"/>
              </w:tabs>
              <w:spacing w:line="235" w:lineRule="auto"/>
              <w:ind w:right="80"/>
              <w:rPr>
                <w:rFonts w:ascii="Open Sans" w:eastAsia="Arial" w:hAnsi="Open Sans" w:cs="Open Sans"/>
                <w:sz w:val="22"/>
                <w:szCs w:val="22"/>
              </w:rPr>
            </w:pPr>
            <w:r w:rsidRPr="004E58DD">
              <w:rPr>
                <w:rFonts w:ascii="Open Sans" w:eastAsia="Arial" w:hAnsi="Open Sans" w:cs="Open Sans"/>
                <w:sz w:val="22"/>
                <w:szCs w:val="22"/>
              </w:rPr>
              <w:t xml:space="preserve">Primary Role is to </w:t>
            </w:r>
            <w:proofErr w:type="gramStart"/>
            <w:r w:rsidRPr="004E58DD">
              <w:rPr>
                <w:rFonts w:ascii="Open Sans" w:eastAsia="Arial" w:hAnsi="Open Sans" w:cs="Open Sans"/>
                <w:sz w:val="22"/>
                <w:szCs w:val="22"/>
              </w:rPr>
              <w:t>determine</w:t>
            </w:r>
            <w:proofErr w:type="gramEnd"/>
            <w:r w:rsidRPr="004E58DD">
              <w:rPr>
                <w:rFonts w:ascii="Open Sans" w:eastAsia="Arial" w:hAnsi="Open Sans" w:cs="Open Sans"/>
                <w:sz w:val="22"/>
                <w:szCs w:val="22"/>
              </w:rPr>
              <w:t xml:space="preserve"> the cause, mechanism, and manner of death</w:t>
            </w:r>
          </w:p>
          <w:p w14:paraId="310F5D62" w14:textId="77777777" w:rsidR="006278D0" w:rsidRPr="004E58DD" w:rsidRDefault="006278D0" w:rsidP="008604CF">
            <w:pPr>
              <w:numPr>
                <w:ilvl w:val="3"/>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Cause of Death (COD)</w:t>
            </w:r>
          </w:p>
          <w:p w14:paraId="1024A0B6" w14:textId="357E378B" w:rsidR="006278D0" w:rsidRPr="004E58DD" w:rsidRDefault="006278D0" w:rsidP="008604CF">
            <w:pPr>
              <w:numPr>
                <w:ilvl w:val="4"/>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 xml:space="preserve">Is the underlying disease, injury, abnormality, or poisoning that results in a person’s </w:t>
            </w:r>
            <w:proofErr w:type="gramStart"/>
            <w:r w:rsidRPr="004E58DD">
              <w:rPr>
                <w:rFonts w:ascii="Open Sans" w:eastAsia="Arial" w:hAnsi="Open Sans" w:cs="Open Sans"/>
                <w:sz w:val="22"/>
                <w:szCs w:val="22"/>
              </w:rPr>
              <w:t>dying</w:t>
            </w:r>
            <w:proofErr w:type="gramEnd"/>
          </w:p>
          <w:p w14:paraId="68361971" w14:textId="77777777" w:rsidR="006278D0" w:rsidRPr="004E58DD" w:rsidRDefault="006278D0" w:rsidP="006278D0">
            <w:pPr>
              <w:spacing w:line="1" w:lineRule="exact"/>
              <w:rPr>
                <w:rFonts w:ascii="Open Sans" w:eastAsia="Arial" w:hAnsi="Open Sans" w:cs="Open Sans"/>
                <w:sz w:val="22"/>
                <w:szCs w:val="22"/>
              </w:rPr>
            </w:pPr>
          </w:p>
          <w:p w14:paraId="7E7AEE25"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Examples of CODs</w:t>
            </w:r>
          </w:p>
          <w:p w14:paraId="4D0F0970" w14:textId="77777777" w:rsidR="006278D0" w:rsidRPr="004E58DD" w:rsidRDefault="006278D0" w:rsidP="006278D0">
            <w:pPr>
              <w:spacing w:line="10" w:lineRule="exact"/>
              <w:rPr>
                <w:rFonts w:ascii="Open Sans" w:eastAsia="Arial" w:hAnsi="Open Sans" w:cs="Open Sans"/>
                <w:sz w:val="22"/>
                <w:szCs w:val="22"/>
              </w:rPr>
            </w:pPr>
          </w:p>
          <w:p w14:paraId="54E9DB3D" w14:textId="77777777" w:rsidR="006278D0" w:rsidRPr="004E58DD" w:rsidRDefault="006278D0" w:rsidP="008604CF">
            <w:pPr>
              <w:numPr>
                <w:ilvl w:val="5"/>
                <w:numId w:val="6"/>
              </w:numPr>
              <w:tabs>
                <w:tab w:val="left" w:pos="4060"/>
              </w:tabs>
              <w:spacing w:line="235" w:lineRule="auto"/>
              <w:ind w:right="440"/>
              <w:rPr>
                <w:rFonts w:ascii="Open Sans" w:eastAsia="Arial" w:hAnsi="Open Sans" w:cs="Open Sans"/>
                <w:sz w:val="22"/>
                <w:szCs w:val="22"/>
              </w:rPr>
            </w:pPr>
            <w:r w:rsidRPr="004E58DD">
              <w:rPr>
                <w:rFonts w:ascii="Open Sans" w:eastAsia="Arial" w:hAnsi="Open Sans" w:cs="Open Sans"/>
                <w:sz w:val="22"/>
                <w:szCs w:val="22"/>
              </w:rPr>
              <w:t>Gunshot wound, skull fracture, heart attack, arsenic poisoning, etc.</w:t>
            </w:r>
          </w:p>
          <w:p w14:paraId="2A8C8CED" w14:textId="77777777" w:rsidR="006278D0" w:rsidRPr="004E58DD" w:rsidRDefault="006278D0" w:rsidP="006278D0">
            <w:pPr>
              <w:spacing w:line="11" w:lineRule="exact"/>
              <w:rPr>
                <w:rFonts w:ascii="Open Sans" w:eastAsia="Arial" w:hAnsi="Open Sans" w:cs="Open Sans"/>
                <w:sz w:val="22"/>
                <w:szCs w:val="22"/>
              </w:rPr>
            </w:pPr>
          </w:p>
          <w:p w14:paraId="6D072ACC" w14:textId="77777777" w:rsidR="006278D0" w:rsidRPr="004E58DD" w:rsidRDefault="006278D0" w:rsidP="008604CF">
            <w:pPr>
              <w:numPr>
                <w:ilvl w:val="4"/>
                <w:numId w:val="6"/>
              </w:numPr>
              <w:tabs>
                <w:tab w:val="left" w:pos="3620"/>
              </w:tabs>
              <w:spacing w:line="235" w:lineRule="auto"/>
              <w:ind w:right="600"/>
              <w:rPr>
                <w:rFonts w:ascii="Open Sans" w:eastAsia="Arial" w:hAnsi="Open Sans" w:cs="Open Sans"/>
                <w:sz w:val="22"/>
                <w:szCs w:val="22"/>
              </w:rPr>
            </w:pPr>
            <w:r w:rsidRPr="004E58DD">
              <w:rPr>
                <w:rFonts w:ascii="Open Sans" w:eastAsia="Arial" w:hAnsi="Open Sans" w:cs="Open Sans"/>
                <w:sz w:val="22"/>
                <w:szCs w:val="22"/>
              </w:rPr>
              <w:t xml:space="preserve">If COD cannot be </w:t>
            </w:r>
            <w:proofErr w:type="gramStart"/>
            <w:r w:rsidRPr="004E58DD">
              <w:rPr>
                <w:rFonts w:ascii="Open Sans" w:eastAsia="Arial" w:hAnsi="Open Sans" w:cs="Open Sans"/>
                <w:sz w:val="22"/>
                <w:szCs w:val="22"/>
              </w:rPr>
              <w:t>determined</w:t>
            </w:r>
            <w:proofErr w:type="gramEnd"/>
            <w:r w:rsidRPr="004E58DD">
              <w:rPr>
                <w:rFonts w:ascii="Open Sans" w:eastAsia="Arial" w:hAnsi="Open Sans" w:cs="Open Sans"/>
                <w:sz w:val="22"/>
                <w:szCs w:val="22"/>
              </w:rPr>
              <w:t xml:space="preserve"> by initial observation, an autopsy is performed</w:t>
            </w:r>
          </w:p>
          <w:p w14:paraId="4701D7FC" w14:textId="77777777" w:rsidR="006278D0" w:rsidRPr="004E58DD" w:rsidRDefault="006278D0" w:rsidP="006278D0">
            <w:pPr>
              <w:spacing w:line="11" w:lineRule="exact"/>
              <w:rPr>
                <w:rFonts w:ascii="Open Sans" w:eastAsia="Arial" w:hAnsi="Open Sans" w:cs="Open Sans"/>
                <w:sz w:val="22"/>
                <w:szCs w:val="22"/>
              </w:rPr>
            </w:pPr>
          </w:p>
          <w:p w14:paraId="2CC7AC66" w14:textId="77777777" w:rsidR="006278D0" w:rsidRPr="004E58DD" w:rsidRDefault="006278D0" w:rsidP="008604CF">
            <w:pPr>
              <w:numPr>
                <w:ilvl w:val="5"/>
                <w:numId w:val="6"/>
              </w:numPr>
              <w:tabs>
                <w:tab w:val="left" w:pos="4060"/>
              </w:tabs>
              <w:spacing w:line="235" w:lineRule="auto"/>
              <w:ind w:right="640"/>
              <w:rPr>
                <w:rFonts w:ascii="Open Sans" w:eastAsia="Arial" w:hAnsi="Open Sans" w:cs="Open Sans"/>
                <w:sz w:val="22"/>
                <w:szCs w:val="22"/>
              </w:rPr>
            </w:pPr>
            <w:r w:rsidRPr="004E58DD">
              <w:rPr>
                <w:rFonts w:ascii="Open Sans" w:eastAsia="Arial" w:hAnsi="Open Sans" w:cs="Open Sans"/>
                <w:sz w:val="22"/>
                <w:szCs w:val="22"/>
              </w:rPr>
              <w:t xml:space="preserve">An autopsy is a medical external and internal examination of a body to help </w:t>
            </w:r>
            <w:proofErr w:type="gramStart"/>
            <w:r w:rsidRPr="004E58DD">
              <w:rPr>
                <w:rFonts w:ascii="Open Sans" w:eastAsia="Arial" w:hAnsi="Open Sans" w:cs="Open Sans"/>
                <w:sz w:val="22"/>
                <w:szCs w:val="22"/>
              </w:rPr>
              <w:t>determine</w:t>
            </w:r>
            <w:proofErr w:type="gramEnd"/>
            <w:r w:rsidRPr="004E58DD">
              <w:rPr>
                <w:rFonts w:ascii="Open Sans" w:eastAsia="Arial" w:hAnsi="Open Sans" w:cs="Open Sans"/>
                <w:sz w:val="22"/>
                <w:szCs w:val="22"/>
              </w:rPr>
              <w:t xml:space="preserve"> the COD</w:t>
            </w:r>
          </w:p>
          <w:p w14:paraId="032D9455" w14:textId="77777777" w:rsidR="006278D0" w:rsidRPr="004E58DD" w:rsidRDefault="006278D0" w:rsidP="008604CF">
            <w:pPr>
              <w:numPr>
                <w:ilvl w:val="3"/>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Mechanism of Death</w:t>
            </w:r>
          </w:p>
          <w:p w14:paraId="06A03B1A"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 xml:space="preserve">Is the physiological reason that a person </w:t>
            </w:r>
            <w:proofErr w:type="gramStart"/>
            <w:r w:rsidRPr="004E58DD">
              <w:rPr>
                <w:rFonts w:ascii="Open Sans" w:eastAsia="Arial" w:hAnsi="Open Sans" w:cs="Open Sans"/>
                <w:sz w:val="22"/>
                <w:szCs w:val="22"/>
              </w:rPr>
              <w:t>dies</w:t>
            </w:r>
            <w:proofErr w:type="gramEnd"/>
          </w:p>
          <w:p w14:paraId="4C080D18"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Examples of Mechanisms of Death</w:t>
            </w:r>
          </w:p>
          <w:p w14:paraId="6BEB2879" w14:textId="77777777" w:rsidR="006278D0" w:rsidRPr="004E58DD" w:rsidRDefault="006278D0" w:rsidP="006278D0">
            <w:pPr>
              <w:spacing w:line="10" w:lineRule="exact"/>
              <w:rPr>
                <w:rFonts w:ascii="Open Sans" w:eastAsia="Arial" w:hAnsi="Open Sans" w:cs="Open Sans"/>
                <w:sz w:val="22"/>
                <w:szCs w:val="22"/>
              </w:rPr>
            </w:pPr>
          </w:p>
          <w:p w14:paraId="377CA7EA" w14:textId="77777777" w:rsidR="006278D0" w:rsidRPr="004E58DD" w:rsidRDefault="006278D0" w:rsidP="008604CF">
            <w:pPr>
              <w:numPr>
                <w:ilvl w:val="5"/>
                <w:numId w:val="6"/>
              </w:numPr>
              <w:tabs>
                <w:tab w:val="left" w:pos="4060"/>
              </w:tabs>
              <w:spacing w:line="237" w:lineRule="auto"/>
              <w:ind w:right="500"/>
              <w:rPr>
                <w:rFonts w:ascii="Open Sans" w:eastAsia="Arial" w:hAnsi="Open Sans" w:cs="Open Sans"/>
                <w:sz w:val="22"/>
                <w:szCs w:val="22"/>
              </w:rPr>
            </w:pPr>
            <w:r w:rsidRPr="004E58DD">
              <w:rPr>
                <w:rFonts w:ascii="Open Sans" w:eastAsia="Arial" w:hAnsi="Open Sans" w:cs="Open Sans"/>
                <w:sz w:val="22"/>
                <w:szCs w:val="22"/>
              </w:rPr>
              <w:t>A gunshot wound to the chest is the COD, but the mechanism of death is exsanguination (bleeding to death)</w:t>
            </w:r>
          </w:p>
          <w:p w14:paraId="44427C85" w14:textId="77777777" w:rsidR="006278D0" w:rsidRPr="004E58DD" w:rsidRDefault="006278D0" w:rsidP="006278D0">
            <w:pPr>
              <w:spacing w:line="10" w:lineRule="exact"/>
              <w:rPr>
                <w:rFonts w:ascii="Open Sans" w:eastAsia="Arial" w:hAnsi="Open Sans" w:cs="Open Sans"/>
                <w:sz w:val="22"/>
                <w:szCs w:val="22"/>
              </w:rPr>
            </w:pPr>
          </w:p>
          <w:p w14:paraId="45AFE337" w14:textId="77777777" w:rsidR="006278D0" w:rsidRPr="004E58DD" w:rsidRDefault="006278D0" w:rsidP="008604CF">
            <w:pPr>
              <w:numPr>
                <w:ilvl w:val="5"/>
                <w:numId w:val="6"/>
              </w:numPr>
              <w:tabs>
                <w:tab w:val="left" w:pos="4060"/>
              </w:tabs>
              <w:spacing w:line="235" w:lineRule="auto"/>
              <w:rPr>
                <w:rFonts w:ascii="Open Sans" w:eastAsia="Arial" w:hAnsi="Open Sans" w:cs="Open Sans"/>
                <w:sz w:val="22"/>
                <w:szCs w:val="22"/>
              </w:rPr>
            </w:pPr>
            <w:r w:rsidRPr="004E58DD">
              <w:rPr>
                <w:rFonts w:ascii="Open Sans" w:eastAsia="Arial" w:hAnsi="Open Sans" w:cs="Open Sans"/>
                <w:sz w:val="22"/>
                <w:szCs w:val="22"/>
              </w:rPr>
              <w:t>Drug overdose is the COD, but the mechanism of death could be heart failure</w:t>
            </w:r>
          </w:p>
          <w:p w14:paraId="07AC9A36" w14:textId="77777777" w:rsidR="006278D0" w:rsidRPr="004E58DD" w:rsidRDefault="006278D0" w:rsidP="008604CF">
            <w:pPr>
              <w:numPr>
                <w:ilvl w:val="3"/>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Manner of Death</w:t>
            </w:r>
          </w:p>
          <w:p w14:paraId="03A4CC4F" w14:textId="77777777" w:rsidR="006278D0" w:rsidRPr="004E58DD" w:rsidRDefault="006278D0" w:rsidP="006278D0">
            <w:pPr>
              <w:spacing w:line="10" w:lineRule="exact"/>
              <w:rPr>
                <w:rFonts w:ascii="Open Sans" w:eastAsia="Arial" w:hAnsi="Open Sans" w:cs="Open Sans"/>
                <w:sz w:val="22"/>
                <w:szCs w:val="22"/>
              </w:rPr>
            </w:pPr>
          </w:p>
          <w:p w14:paraId="643E9923" w14:textId="77777777" w:rsidR="006278D0" w:rsidRPr="004E58DD" w:rsidRDefault="006278D0" w:rsidP="008604CF">
            <w:pPr>
              <w:numPr>
                <w:ilvl w:val="4"/>
                <w:numId w:val="6"/>
              </w:numPr>
              <w:tabs>
                <w:tab w:val="left" w:pos="3620"/>
              </w:tabs>
              <w:spacing w:line="235" w:lineRule="auto"/>
              <w:ind w:right="360"/>
              <w:rPr>
                <w:rFonts w:ascii="Open Sans" w:eastAsia="Arial" w:hAnsi="Open Sans" w:cs="Open Sans"/>
                <w:sz w:val="22"/>
                <w:szCs w:val="22"/>
              </w:rPr>
            </w:pPr>
            <w:r w:rsidRPr="004E58DD">
              <w:rPr>
                <w:rFonts w:ascii="Open Sans" w:eastAsia="Arial" w:hAnsi="Open Sans" w:cs="Open Sans"/>
                <w:sz w:val="22"/>
                <w:szCs w:val="22"/>
              </w:rPr>
              <w:t>There are five categories into which the manner of death can fall</w:t>
            </w:r>
          </w:p>
          <w:p w14:paraId="5085B486" w14:textId="77777777" w:rsidR="006278D0" w:rsidRPr="004E58DD" w:rsidRDefault="006278D0" w:rsidP="008604CF">
            <w:pPr>
              <w:numPr>
                <w:ilvl w:val="5"/>
                <w:numId w:val="6"/>
              </w:numPr>
              <w:tabs>
                <w:tab w:val="left" w:pos="4060"/>
              </w:tabs>
              <w:rPr>
                <w:rFonts w:ascii="Open Sans" w:eastAsia="Arial" w:hAnsi="Open Sans" w:cs="Open Sans"/>
                <w:sz w:val="22"/>
                <w:szCs w:val="22"/>
              </w:rPr>
            </w:pPr>
            <w:r w:rsidRPr="004E58DD">
              <w:rPr>
                <w:rFonts w:ascii="Open Sans" w:eastAsia="Arial" w:hAnsi="Open Sans" w:cs="Open Sans"/>
                <w:sz w:val="22"/>
                <w:szCs w:val="22"/>
              </w:rPr>
              <w:t>Natural</w:t>
            </w:r>
          </w:p>
          <w:p w14:paraId="346B463B" w14:textId="77777777" w:rsidR="006278D0" w:rsidRPr="004E58DD" w:rsidRDefault="006278D0" w:rsidP="008604CF">
            <w:pPr>
              <w:numPr>
                <w:ilvl w:val="5"/>
                <w:numId w:val="6"/>
              </w:numPr>
              <w:tabs>
                <w:tab w:val="left" w:pos="4060"/>
              </w:tabs>
              <w:rPr>
                <w:rFonts w:ascii="Open Sans" w:eastAsia="Arial" w:hAnsi="Open Sans" w:cs="Open Sans"/>
                <w:sz w:val="22"/>
                <w:szCs w:val="22"/>
              </w:rPr>
            </w:pPr>
            <w:r w:rsidRPr="004E58DD">
              <w:rPr>
                <w:rFonts w:ascii="Open Sans" w:eastAsia="Arial" w:hAnsi="Open Sans" w:cs="Open Sans"/>
                <w:sz w:val="22"/>
                <w:szCs w:val="22"/>
              </w:rPr>
              <w:lastRenderedPageBreak/>
              <w:t>Accidental</w:t>
            </w:r>
          </w:p>
          <w:p w14:paraId="12721F33" w14:textId="77777777" w:rsidR="006278D0" w:rsidRPr="004E58DD" w:rsidRDefault="006278D0" w:rsidP="008604CF">
            <w:pPr>
              <w:numPr>
                <w:ilvl w:val="5"/>
                <w:numId w:val="6"/>
              </w:numPr>
              <w:tabs>
                <w:tab w:val="left" w:pos="4060"/>
              </w:tabs>
              <w:rPr>
                <w:rFonts w:ascii="Open Sans" w:eastAsia="Arial" w:hAnsi="Open Sans" w:cs="Open Sans"/>
                <w:sz w:val="22"/>
                <w:szCs w:val="22"/>
              </w:rPr>
            </w:pPr>
            <w:r w:rsidRPr="004E58DD">
              <w:rPr>
                <w:rFonts w:ascii="Open Sans" w:eastAsia="Arial" w:hAnsi="Open Sans" w:cs="Open Sans"/>
                <w:sz w:val="22"/>
                <w:szCs w:val="22"/>
              </w:rPr>
              <w:t>Suicide</w:t>
            </w:r>
          </w:p>
          <w:p w14:paraId="3F23B23B" w14:textId="77777777" w:rsidR="006278D0" w:rsidRPr="004E58DD" w:rsidRDefault="006278D0" w:rsidP="008604CF">
            <w:pPr>
              <w:numPr>
                <w:ilvl w:val="5"/>
                <w:numId w:val="6"/>
              </w:numPr>
              <w:tabs>
                <w:tab w:val="left" w:pos="4060"/>
              </w:tabs>
              <w:rPr>
                <w:rFonts w:ascii="Open Sans" w:eastAsia="Arial" w:hAnsi="Open Sans" w:cs="Open Sans"/>
                <w:sz w:val="22"/>
                <w:szCs w:val="22"/>
              </w:rPr>
            </w:pPr>
            <w:r w:rsidRPr="004E58DD">
              <w:rPr>
                <w:rFonts w:ascii="Open Sans" w:eastAsia="Arial" w:hAnsi="Open Sans" w:cs="Open Sans"/>
                <w:sz w:val="22"/>
                <w:szCs w:val="22"/>
              </w:rPr>
              <w:t>Homicide</w:t>
            </w:r>
          </w:p>
          <w:p w14:paraId="57795EF1" w14:textId="77777777" w:rsidR="006278D0" w:rsidRPr="004E58DD" w:rsidRDefault="006278D0" w:rsidP="008604CF">
            <w:pPr>
              <w:numPr>
                <w:ilvl w:val="5"/>
                <w:numId w:val="6"/>
              </w:numPr>
              <w:tabs>
                <w:tab w:val="left" w:pos="4060"/>
              </w:tabs>
              <w:rPr>
                <w:rFonts w:ascii="Open Sans" w:eastAsia="Arial" w:hAnsi="Open Sans" w:cs="Open Sans"/>
                <w:sz w:val="22"/>
                <w:szCs w:val="22"/>
              </w:rPr>
            </w:pPr>
            <w:r w:rsidRPr="004E58DD">
              <w:rPr>
                <w:rFonts w:ascii="Open Sans" w:eastAsia="Arial" w:hAnsi="Open Sans" w:cs="Open Sans"/>
                <w:sz w:val="22"/>
                <w:szCs w:val="22"/>
              </w:rPr>
              <w:t>Undetermined</w:t>
            </w:r>
          </w:p>
          <w:p w14:paraId="1D3E66AD" w14:textId="77777777" w:rsidR="006278D0" w:rsidRPr="004E58DD" w:rsidRDefault="006278D0"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Other responsibilities</w:t>
            </w:r>
          </w:p>
          <w:p w14:paraId="0B9F0E7F"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Perform autopsies externally and internally</w:t>
            </w:r>
          </w:p>
          <w:p w14:paraId="6FFBDC66" w14:textId="77777777" w:rsidR="006278D0" w:rsidRPr="004E58DD" w:rsidRDefault="006278D0" w:rsidP="006278D0">
            <w:pPr>
              <w:spacing w:line="10" w:lineRule="exact"/>
              <w:rPr>
                <w:rFonts w:ascii="Open Sans" w:eastAsia="Arial" w:hAnsi="Open Sans" w:cs="Open Sans"/>
                <w:sz w:val="22"/>
                <w:szCs w:val="22"/>
              </w:rPr>
            </w:pPr>
          </w:p>
          <w:p w14:paraId="2C433316" w14:textId="77777777" w:rsidR="006278D0" w:rsidRPr="004E58DD" w:rsidRDefault="006278D0" w:rsidP="008604CF">
            <w:pPr>
              <w:numPr>
                <w:ilvl w:val="3"/>
                <w:numId w:val="6"/>
              </w:numPr>
              <w:tabs>
                <w:tab w:val="left" w:pos="3160"/>
              </w:tabs>
              <w:spacing w:line="235" w:lineRule="auto"/>
              <w:ind w:right="320"/>
              <w:rPr>
                <w:rFonts w:ascii="Open Sans" w:eastAsia="Arial" w:hAnsi="Open Sans" w:cs="Open Sans"/>
                <w:sz w:val="22"/>
                <w:szCs w:val="22"/>
              </w:rPr>
            </w:pPr>
            <w:r w:rsidRPr="004E58DD">
              <w:rPr>
                <w:rFonts w:ascii="Open Sans" w:eastAsia="Arial" w:hAnsi="Open Sans" w:cs="Open Sans"/>
                <w:sz w:val="22"/>
                <w:szCs w:val="22"/>
              </w:rPr>
              <w:t>Collect evidence externally on the body (done by the forensic pathologists and/or the medical examiner’s office)</w:t>
            </w:r>
          </w:p>
          <w:p w14:paraId="290B9A8D"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Examples: clothing, blood, hair, fibers</w:t>
            </w:r>
          </w:p>
          <w:p w14:paraId="3D34D89B"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Issue death certificates</w:t>
            </w:r>
          </w:p>
          <w:p w14:paraId="2F6693CB"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Assist with the identification of the deceased</w:t>
            </w:r>
          </w:p>
          <w:p w14:paraId="0D40924A"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Establish time and date of death</w:t>
            </w:r>
          </w:p>
          <w:p w14:paraId="0138D590"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Possibly notify the next of kin</w:t>
            </w:r>
          </w:p>
          <w:p w14:paraId="7C659D05"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Act as an expert witness in civil and/or criminal courts</w:t>
            </w:r>
          </w:p>
          <w:p w14:paraId="6145D35C"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Establish credibility through experience</w:t>
            </w:r>
          </w:p>
          <w:p w14:paraId="4ECA5041"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Explain findings to a jury or court</w:t>
            </w:r>
          </w:p>
          <w:p w14:paraId="4B371721" w14:textId="77777777" w:rsidR="006278D0" w:rsidRPr="004E58DD" w:rsidRDefault="006278D0"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Other Titles</w:t>
            </w:r>
          </w:p>
          <w:p w14:paraId="0ED8FBD4" w14:textId="77777777" w:rsidR="006278D0" w:rsidRPr="004E58DD" w:rsidRDefault="006278D0" w:rsidP="008604CF">
            <w:pPr>
              <w:pStyle w:val="ListParagraph"/>
              <w:numPr>
                <w:ilvl w:val="3"/>
                <w:numId w:val="6"/>
              </w:numPr>
              <w:spacing w:before="120" w:after="120"/>
              <w:rPr>
                <w:rFonts w:ascii="Open Sans" w:hAnsi="Open Sans" w:cs="Open Sans"/>
                <w:sz w:val="22"/>
                <w:szCs w:val="22"/>
              </w:rPr>
            </w:pPr>
            <w:r w:rsidRPr="004E58DD">
              <w:rPr>
                <w:rFonts w:ascii="Open Sans" w:eastAsia="Arial" w:hAnsi="Open Sans" w:cs="Open Sans"/>
                <w:sz w:val="22"/>
                <w:szCs w:val="22"/>
              </w:rPr>
              <w:t>Usually holds other titles like medical examiner, coroner, or medico-legal death investigator</w:t>
            </w:r>
          </w:p>
          <w:p w14:paraId="397924F3" w14:textId="778B4861"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People who hold these titles are usually appointed to the position of forensic pathologist</w:t>
            </w:r>
          </w:p>
          <w:p w14:paraId="0B942CD1"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The term, “medico-legal,” is used when applying medicine science to law</w:t>
            </w:r>
          </w:p>
          <w:p w14:paraId="3C5AA5DA" w14:textId="77777777" w:rsidR="006278D0" w:rsidRPr="004E58DD" w:rsidRDefault="006278D0" w:rsidP="008604CF">
            <w:pPr>
              <w:pStyle w:val="ListParagraph"/>
              <w:numPr>
                <w:ilvl w:val="3"/>
                <w:numId w:val="6"/>
              </w:numPr>
              <w:spacing w:before="120" w:after="120"/>
              <w:rPr>
                <w:rFonts w:ascii="Open Sans" w:hAnsi="Open Sans" w:cs="Open Sans"/>
                <w:sz w:val="22"/>
                <w:szCs w:val="22"/>
              </w:rPr>
            </w:pPr>
            <w:r w:rsidRPr="004E58DD">
              <w:rPr>
                <w:rFonts w:ascii="Open Sans" w:eastAsia="Arial" w:hAnsi="Open Sans" w:cs="Open Sans"/>
                <w:sz w:val="22"/>
                <w:szCs w:val="22"/>
              </w:rPr>
              <w:t>However, people who hold these titles do not have to be forensic pathologists</w:t>
            </w:r>
          </w:p>
          <w:p w14:paraId="463AC40E"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Education</w:t>
            </w:r>
          </w:p>
          <w:p w14:paraId="57802EB7"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After graduating high school</w:t>
            </w:r>
          </w:p>
          <w:p w14:paraId="6B8D1651"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Attend a university</w:t>
            </w:r>
          </w:p>
          <w:p w14:paraId="1E9E1A96"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Obtain a bachelor’s degree</w:t>
            </w:r>
          </w:p>
          <w:p w14:paraId="326EBB65" w14:textId="77777777" w:rsidR="006278D0" w:rsidRPr="004E58DD" w:rsidRDefault="006278D0" w:rsidP="006278D0">
            <w:pPr>
              <w:spacing w:line="10" w:lineRule="exact"/>
              <w:rPr>
                <w:rFonts w:ascii="Open Sans" w:eastAsia="Arial" w:hAnsi="Open Sans" w:cs="Open Sans"/>
                <w:sz w:val="22"/>
                <w:szCs w:val="22"/>
              </w:rPr>
            </w:pPr>
          </w:p>
          <w:p w14:paraId="5D17CF6E" w14:textId="77777777" w:rsidR="006278D0" w:rsidRPr="004E58DD" w:rsidRDefault="006278D0" w:rsidP="008604CF">
            <w:pPr>
              <w:numPr>
                <w:ilvl w:val="5"/>
                <w:numId w:val="6"/>
              </w:numPr>
              <w:tabs>
                <w:tab w:val="left" w:pos="4060"/>
              </w:tabs>
              <w:spacing w:line="235" w:lineRule="auto"/>
              <w:ind w:right="300"/>
              <w:rPr>
                <w:rFonts w:ascii="Open Sans" w:eastAsia="Arial" w:hAnsi="Open Sans" w:cs="Open Sans"/>
                <w:sz w:val="22"/>
                <w:szCs w:val="22"/>
              </w:rPr>
            </w:pPr>
            <w:r w:rsidRPr="004E58DD">
              <w:rPr>
                <w:rFonts w:ascii="Open Sans" w:eastAsia="Arial" w:hAnsi="Open Sans" w:cs="Open Sans"/>
                <w:sz w:val="22"/>
                <w:szCs w:val="22"/>
              </w:rPr>
              <w:t xml:space="preserve">Complete </w:t>
            </w:r>
            <w:proofErr w:type="gramStart"/>
            <w:r w:rsidRPr="004E58DD">
              <w:rPr>
                <w:rFonts w:ascii="Open Sans" w:eastAsia="Arial" w:hAnsi="Open Sans" w:cs="Open Sans"/>
                <w:sz w:val="22"/>
                <w:szCs w:val="22"/>
              </w:rPr>
              <w:t>all of</w:t>
            </w:r>
            <w:proofErr w:type="gramEnd"/>
            <w:r w:rsidRPr="004E58DD">
              <w:rPr>
                <w:rFonts w:ascii="Open Sans" w:eastAsia="Arial" w:hAnsi="Open Sans" w:cs="Open Sans"/>
                <w:sz w:val="22"/>
                <w:szCs w:val="22"/>
              </w:rPr>
              <w:t xml:space="preserve"> the required prerequisites for medical school</w:t>
            </w:r>
          </w:p>
          <w:p w14:paraId="757DA293" w14:textId="77777777" w:rsidR="006278D0" w:rsidRPr="004E58DD" w:rsidRDefault="006278D0" w:rsidP="006278D0">
            <w:pPr>
              <w:spacing w:line="1" w:lineRule="exact"/>
              <w:rPr>
                <w:rFonts w:ascii="Open Sans" w:eastAsia="Arial" w:hAnsi="Open Sans" w:cs="Open Sans"/>
                <w:sz w:val="22"/>
                <w:szCs w:val="22"/>
              </w:rPr>
            </w:pPr>
          </w:p>
          <w:p w14:paraId="6FD2C5A7" w14:textId="77777777" w:rsidR="006278D0" w:rsidRPr="004E58DD" w:rsidRDefault="006278D0" w:rsidP="008604CF">
            <w:pPr>
              <w:numPr>
                <w:ilvl w:val="5"/>
                <w:numId w:val="6"/>
              </w:numPr>
              <w:tabs>
                <w:tab w:val="left" w:pos="4060"/>
              </w:tabs>
              <w:rPr>
                <w:rFonts w:ascii="Open Sans" w:eastAsia="Arial" w:hAnsi="Open Sans" w:cs="Open Sans"/>
                <w:sz w:val="22"/>
                <w:szCs w:val="22"/>
              </w:rPr>
            </w:pPr>
            <w:r w:rsidRPr="004E58DD">
              <w:rPr>
                <w:rFonts w:ascii="Open Sans" w:eastAsia="Arial" w:hAnsi="Open Sans" w:cs="Open Sans"/>
                <w:sz w:val="22"/>
                <w:szCs w:val="22"/>
              </w:rPr>
              <w:t>The major a person chooses does not matter</w:t>
            </w:r>
          </w:p>
          <w:p w14:paraId="03F5995F"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After receiving a bachelor’s degree</w:t>
            </w:r>
          </w:p>
          <w:p w14:paraId="0009952D"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Attend a 4-year medical school</w:t>
            </w:r>
          </w:p>
          <w:p w14:paraId="0AAC93A7" w14:textId="77777777" w:rsidR="006278D0" w:rsidRPr="004E58DD" w:rsidRDefault="006278D0" w:rsidP="006278D0">
            <w:pPr>
              <w:spacing w:line="10" w:lineRule="exact"/>
              <w:rPr>
                <w:rFonts w:ascii="Open Sans" w:eastAsia="Arial" w:hAnsi="Open Sans" w:cs="Open Sans"/>
                <w:sz w:val="22"/>
                <w:szCs w:val="22"/>
              </w:rPr>
            </w:pPr>
          </w:p>
          <w:p w14:paraId="19A918E8" w14:textId="77777777" w:rsidR="006278D0" w:rsidRPr="004E58DD" w:rsidRDefault="006278D0" w:rsidP="008604CF">
            <w:pPr>
              <w:numPr>
                <w:ilvl w:val="4"/>
                <w:numId w:val="6"/>
              </w:numPr>
              <w:tabs>
                <w:tab w:val="left" w:pos="3620"/>
              </w:tabs>
              <w:spacing w:line="235" w:lineRule="auto"/>
              <w:ind w:right="500"/>
              <w:rPr>
                <w:rFonts w:ascii="Open Sans" w:eastAsia="Arial" w:hAnsi="Open Sans" w:cs="Open Sans"/>
                <w:sz w:val="22"/>
                <w:szCs w:val="22"/>
              </w:rPr>
            </w:pPr>
            <w:r w:rsidRPr="004E58DD">
              <w:rPr>
                <w:rFonts w:ascii="Open Sans" w:eastAsia="Arial" w:hAnsi="Open Sans" w:cs="Open Sans"/>
                <w:sz w:val="22"/>
                <w:szCs w:val="22"/>
              </w:rPr>
              <w:lastRenderedPageBreak/>
              <w:t>Obtain a medical degree (MD) or Doctor of Osteopathic Medicine (DO) degree</w:t>
            </w:r>
          </w:p>
          <w:p w14:paraId="072D3600"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After completing medical school</w:t>
            </w:r>
          </w:p>
          <w:p w14:paraId="6C7D4461" w14:textId="77777777" w:rsidR="006278D0" w:rsidRPr="004E58DD" w:rsidRDefault="006278D0" w:rsidP="006278D0">
            <w:pPr>
              <w:spacing w:line="10" w:lineRule="exact"/>
              <w:rPr>
                <w:rFonts w:ascii="Open Sans" w:eastAsia="Arial" w:hAnsi="Open Sans" w:cs="Open Sans"/>
                <w:sz w:val="22"/>
                <w:szCs w:val="22"/>
              </w:rPr>
            </w:pPr>
          </w:p>
          <w:p w14:paraId="1CB53598" w14:textId="77777777" w:rsidR="006278D0" w:rsidRPr="004E58DD" w:rsidRDefault="006278D0" w:rsidP="008604CF">
            <w:pPr>
              <w:numPr>
                <w:ilvl w:val="4"/>
                <w:numId w:val="6"/>
              </w:numPr>
              <w:tabs>
                <w:tab w:val="left" w:pos="3620"/>
              </w:tabs>
              <w:spacing w:line="235" w:lineRule="auto"/>
              <w:ind w:right="660"/>
              <w:rPr>
                <w:rFonts w:ascii="Open Sans" w:eastAsia="Arial" w:hAnsi="Open Sans" w:cs="Open Sans"/>
                <w:sz w:val="22"/>
                <w:szCs w:val="22"/>
              </w:rPr>
            </w:pPr>
            <w:r w:rsidRPr="004E58DD">
              <w:rPr>
                <w:rFonts w:ascii="Open Sans" w:eastAsia="Arial" w:hAnsi="Open Sans" w:cs="Open Sans"/>
                <w:sz w:val="22"/>
                <w:szCs w:val="22"/>
              </w:rPr>
              <w:t>Complete a 5-year residency/training in clinical and/or anatomic pathology and forensic pathology</w:t>
            </w:r>
          </w:p>
          <w:p w14:paraId="6ED5CF53" w14:textId="77777777" w:rsidR="006278D0" w:rsidRPr="004E58DD" w:rsidRDefault="006278D0" w:rsidP="006278D0">
            <w:pPr>
              <w:spacing w:line="11" w:lineRule="exact"/>
              <w:rPr>
                <w:rFonts w:ascii="Open Sans" w:eastAsia="Arial" w:hAnsi="Open Sans" w:cs="Open Sans"/>
                <w:sz w:val="22"/>
                <w:szCs w:val="22"/>
              </w:rPr>
            </w:pPr>
          </w:p>
          <w:p w14:paraId="1B7F8B75" w14:textId="77777777" w:rsidR="006278D0" w:rsidRPr="004E58DD" w:rsidRDefault="006278D0" w:rsidP="008604CF">
            <w:pPr>
              <w:numPr>
                <w:ilvl w:val="3"/>
                <w:numId w:val="6"/>
              </w:numPr>
              <w:tabs>
                <w:tab w:val="left" w:pos="3160"/>
              </w:tabs>
              <w:spacing w:line="235" w:lineRule="auto"/>
              <w:rPr>
                <w:rFonts w:ascii="Open Sans" w:eastAsia="Arial" w:hAnsi="Open Sans" w:cs="Open Sans"/>
                <w:sz w:val="22"/>
                <w:szCs w:val="22"/>
              </w:rPr>
            </w:pPr>
            <w:r w:rsidRPr="004E58DD">
              <w:rPr>
                <w:rFonts w:ascii="Open Sans" w:eastAsia="Arial" w:hAnsi="Open Sans" w:cs="Open Sans"/>
                <w:sz w:val="22"/>
                <w:szCs w:val="22"/>
              </w:rPr>
              <w:t>This is not a career that can be entered lightheartedly because it takes 13 years of education to prepare for</w:t>
            </w:r>
          </w:p>
          <w:p w14:paraId="5F0BAEE3"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Certifications and Licenses</w:t>
            </w:r>
          </w:p>
          <w:p w14:paraId="5E41283C"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Get a license to practice medicine</w:t>
            </w:r>
          </w:p>
          <w:p w14:paraId="04B1639C"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Become board certified</w:t>
            </w:r>
          </w:p>
          <w:p w14:paraId="24471B09" w14:textId="77777777" w:rsidR="006278D0" w:rsidRPr="004E58DD" w:rsidRDefault="006278D0" w:rsidP="006278D0">
            <w:pPr>
              <w:spacing w:line="10" w:lineRule="exact"/>
              <w:rPr>
                <w:rFonts w:ascii="Open Sans" w:eastAsia="Arial" w:hAnsi="Open Sans" w:cs="Open Sans"/>
                <w:sz w:val="22"/>
                <w:szCs w:val="22"/>
              </w:rPr>
            </w:pPr>
          </w:p>
          <w:p w14:paraId="56E4E70F" w14:textId="77777777" w:rsidR="006278D0" w:rsidRPr="004E58DD" w:rsidRDefault="006278D0" w:rsidP="008604CF">
            <w:pPr>
              <w:numPr>
                <w:ilvl w:val="4"/>
                <w:numId w:val="6"/>
              </w:numPr>
              <w:tabs>
                <w:tab w:val="left" w:pos="3620"/>
              </w:tabs>
              <w:spacing w:line="235" w:lineRule="auto"/>
              <w:ind w:right="560"/>
              <w:rPr>
                <w:rFonts w:ascii="Open Sans" w:eastAsia="Arial" w:hAnsi="Open Sans" w:cs="Open Sans"/>
                <w:sz w:val="22"/>
                <w:szCs w:val="22"/>
              </w:rPr>
            </w:pPr>
            <w:r w:rsidRPr="004E58DD">
              <w:rPr>
                <w:rFonts w:ascii="Open Sans" w:eastAsia="Arial" w:hAnsi="Open Sans" w:cs="Open Sans"/>
                <w:sz w:val="22"/>
                <w:szCs w:val="22"/>
              </w:rPr>
              <w:t>Need to pass an exam given by the American Board of Pathology</w:t>
            </w:r>
          </w:p>
          <w:p w14:paraId="26810C88" w14:textId="77777777" w:rsidR="006278D0" w:rsidRPr="004E58DD" w:rsidRDefault="006278D0" w:rsidP="006278D0">
            <w:pPr>
              <w:spacing w:line="11" w:lineRule="exact"/>
              <w:rPr>
                <w:rFonts w:ascii="Open Sans" w:eastAsia="Arial" w:hAnsi="Open Sans" w:cs="Open Sans"/>
                <w:sz w:val="22"/>
                <w:szCs w:val="22"/>
              </w:rPr>
            </w:pPr>
          </w:p>
          <w:p w14:paraId="3FCA8E54" w14:textId="77777777" w:rsidR="006278D0" w:rsidRPr="004E58DD" w:rsidRDefault="006278D0" w:rsidP="008604CF">
            <w:pPr>
              <w:numPr>
                <w:ilvl w:val="4"/>
                <w:numId w:val="6"/>
              </w:numPr>
              <w:tabs>
                <w:tab w:val="left" w:pos="3620"/>
              </w:tabs>
              <w:spacing w:line="235" w:lineRule="auto"/>
              <w:ind w:right="1400"/>
              <w:rPr>
                <w:rFonts w:ascii="Open Sans" w:eastAsia="Arial" w:hAnsi="Open Sans" w:cs="Open Sans"/>
                <w:sz w:val="22"/>
                <w:szCs w:val="22"/>
              </w:rPr>
            </w:pPr>
            <w:r w:rsidRPr="004E58DD">
              <w:rPr>
                <w:rFonts w:ascii="Open Sans" w:eastAsia="Arial" w:hAnsi="Open Sans" w:cs="Open Sans"/>
                <w:sz w:val="22"/>
                <w:szCs w:val="22"/>
              </w:rPr>
              <w:t xml:space="preserve">In some </w:t>
            </w:r>
            <w:proofErr w:type="gramStart"/>
            <w:r w:rsidRPr="004E58DD">
              <w:rPr>
                <w:rFonts w:ascii="Open Sans" w:eastAsia="Arial" w:hAnsi="Open Sans" w:cs="Open Sans"/>
                <w:sz w:val="22"/>
                <w:szCs w:val="22"/>
              </w:rPr>
              <w:t>places</w:t>
            </w:r>
            <w:proofErr w:type="gramEnd"/>
            <w:r w:rsidRPr="004E58DD">
              <w:rPr>
                <w:rFonts w:ascii="Open Sans" w:eastAsia="Arial" w:hAnsi="Open Sans" w:cs="Open Sans"/>
                <w:sz w:val="22"/>
                <w:szCs w:val="22"/>
              </w:rPr>
              <w:t xml:space="preserve"> this is not required but is highly recommended</w:t>
            </w:r>
          </w:p>
          <w:p w14:paraId="5EC9391A"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Other Requirements</w:t>
            </w:r>
          </w:p>
          <w:p w14:paraId="68A089DD"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Have a keen eye for detail</w:t>
            </w:r>
          </w:p>
          <w:p w14:paraId="71D5C0F1"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Work well under pressure</w:t>
            </w:r>
          </w:p>
          <w:p w14:paraId="3057DFB4" w14:textId="77777777" w:rsidR="006278D0" w:rsidRPr="004E58DD" w:rsidRDefault="006278D0" w:rsidP="008604CF">
            <w:pPr>
              <w:numPr>
                <w:ilvl w:val="3"/>
                <w:numId w:val="6"/>
              </w:numPr>
              <w:tabs>
                <w:tab w:val="left" w:pos="3160"/>
              </w:tabs>
              <w:rPr>
                <w:rFonts w:ascii="Open Sans" w:eastAsia="Arial" w:hAnsi="Open Sans" w:cs="Open Sans"/>
                <w:sz w:val="22"/>
                <w:szCs w:val="22"/>
              </w:rPr>
            </w:pPr>
            <w:proofErr w:type="gramStart"/>
            <w:r w:rsidRPr="004E58DD">
              <w:rPr>
                <w:rFonts w:ascii="Open Sans" w:eastAsia="Arial" w:hAnsi="Open Sans" w:cs="Open Sans"/>
                <w:sz w:val="22"/>
                <w:szCs w:val="22"/>
              </w:rPr>
              <w:t>Be able to</w:t>
            </w:r>
            <w:proofErr w:type="gramEnd"/>
            <w:r w:rsidRPr="004E58DD">
              <w:rPr>
                <w:rFonts w:ascii="Open Sans" w:eastAsia="Arial" w:hAnsi="Open Sans" w:cs="Open Sans"/>
                <w:sz w:val="22"/>
                <w:szCs w:val="22"/>
              </w:rPr>
              <w:t xml:space="preserve"> accept that they hold a great deal of responsibility</w:t>
            </w:r>
          </w:p>
          <w:p w14:paraId="362DC380"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Communicate well with others</w:t>
            </w:r>
          </w:p>
          <w:p w14:paraId="14B1C771" w14:textId="77777777" w:rsidR="006278D0" w:rsidRPr="004E58DD" w:rsidRDefault="006278D0" w:rsidP="008604CF">
            <w:pPr>
              <w:numPr>
                <w:ilvl w:val="3"/>
                <w:numId w:val="6"/>
              </w:numPr>
              <w:tabs>
                <w:tab w:val="left" w:pos="3160"/>
              </w:tabs>
              <w:rPr>
                <w:rFonts w:ascii="Open Sans" w:eastAsia="Arial" w:hAnsi="Open Sans" w:cs="Open Sans"/>
                <w:sz w:val="22"/>
                <w:szCs w:val="22"/>
              </w:rPr>
            </w:pPr>
            <w:proofErr w:type="gramStart"/>
            <w:r w:rsidRPr="004E58DD">
              <w:rPr>
                <w:rFonts w:ascii="Open Sans" w:eastAsia="Arial" w:hAnsi="Open Sans" w:cs="Open Sans"/>
                <w:sz w:val="22"/>
                <w:szCs w:val="22"/>
              </w:rPr>
              <w:t>Be able to</w:t>
            </w:r>
            <w:proofErr w:type="gramEnd"/>
            <w:r w:rsidRPr="004E58DD">
              <w:rPr>
                <w:rFonts w:ascii="Open Sans" w:eastAsia="Arial" w:hAnsi="Open Sans" w:cs="Open Sans"/>
                <w:sz w:val="22"/>
                <w:szCs w:val="22"/>
              </w:rPr>
              <w:t xml:space="preserve"> keep calm and patient</w:t>
            </w:r>
          </w:p>
          <w:p w14:paraId="528B300F" w14:textId="77777777" w:rsidR="006278D0" w:rsidRPr="004E58DD" w:rsidRDefault="006278D0" w:rsidP="008604CF">
            <w:pPr>
              <w:pStyle w:val="ListParagraph"/>
              <w:numPr>
                <w:ilvl w:val="3"/>
                <w:numId w:val="6"/>
              </w:numPr>
              <w:spacing w:before="120" w:after="120"/>
              <w:rPr>
                <w:rFonts w:ascii="Open Sans" w:hAnsi="Open Sans" w:cs="Open Sans"/>
                <w:sz w:val="22"/>
                <w:szCs w:val="22"/>
              </w:rPr>
            </w:pPr>
            <w:r w:rsidRPr="004E58DD">
              <w:rPr>
                <w:rFonts w:ascii="Open Sans" w:eastAsia="Arial" w:hAnsi="Open Sans" w:cs="Open Sans"/>
                <w:sz w:val="22"/>
                <w:szCs w:val="22"/>
              </w:rPr>
              <w:t>Be thorough in every investigation and confident in their findings</w:t>
            </w:r>
          </w:p>
          <w:p w14:paraId="55664E9E"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Where they work</w:t>
            </w:r>
          </w:p>
          <w:p w14:paraId="50E2F9A2" w14:textId="77777777" w:rsidR="006278D0" w:rsidRPr="004E58DD" w:rsidRDefault="006278D0" w:rsidP="008604CF">
            <w:pPr>
              <w:numPr>
                <w:ilvl w:val="3"/>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State governments</w:t>
            </w:r>
          </w:p>
          <w:p w14:paraId="2E8FADD2" w14:textId="77777777" w:rsidR="006278D0" w:rsidRPr="004E58DD" w:rsidRDefault="006278D0" w:rsidP="008604CF">
            <w:pPr>
              <w:numPr>
                <w:ilvl w:val="3"/>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City or county governments</w:t>
            </w:r>
          </w:p>
          <w:p w14:paraId="590C0F54" w14:textId="77777777" w:rsidR="006278D0" w:rsidRPr="004E58DD" w:rsidRDefault="006278D0" w:rsidP="008604CF">
            <w:pPr>
              <w:numPr>
                <w:ilvl w:val="3"/>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Colleges, universities, or medical schools</w:t>
            </w:r>
          </w:p>
          <w:p w14:paraId="3EB4F2A4" w14:textId="77777777" w:rsidR="006278D0" w:rsidRPr="004E58DD" w:rsidRDefault="006278D0" w:rsidP="008604CF">
            <w:pPr>
              <w:numPr>
                <w:ilvl w:val="3"/>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The military</w:t>
            </w:r>
          </w:p>
          <w:p w14:paraId="3ECD5159" w14:textId="77777777" w:rsidR="006278D0" w:rsidRPr="004E58DD" w:rsidRDefault="006278D0" w:rsidP="008604CF">
            <w:pPr>
              <w:numPr>
                <w:ilvl w:val="3"/>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The federal government</w:t>
            </w:r>
          </w:p>
          <w:p w14:paraId="65B6A004" w14:textId="77777777" w:rsidR="006278D0" w:rsidRPr="004E58DD" w:rsidRDefault="006278D0" w:rsidP="008604CF">
            <w:pPr>
              <w:numPr>
                <w:ilvl w:val="3"/>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Private groups or practices</w:t>
            </w:r>
          </w:p>
          <w:p w14:paraId="2A25ADBE" w14:textId="77777777" w:rsidR="006278D0" w:rsidRPr="004E58DD" w:rsidRDefault="006278D0" w:rsidP="008604CF">
            <w:pPr>
              <w:numPr>
                <w:ilvl w:val="3"/>
                <w:numId w:val="6"/>
              </w:numPr>
              <w:tabs>
                <w:tab w:val="left" w:pos="3140"/>
              </w:tabs>
              <w:rPr>
                <w:rFonts w:ascii="Open Sans" w:eastAsia="Arial" w:hAnsi="Open Sans" w:cs="Open Sans"/>
                <w:sz w:val="22"/>
                <w:szCs w:val="22"/>
              </w:rPr>
            </w:pPr>
            <w:r w:rsidRPr="004E58DD">
              <w:rPr>
                <w:rFonts w:ascii="Open Sans" w:eastAsia="Arial" w:hAnsi="Open Sans" w:cs="Open Sans"/>
                <w:sz w:val="22"/>
                <w:szCs w:val="22"/>
              </w:rPr>
              <w:t>Hospitals</w:t>
            </w:r>
          </w:p>
          <w:p w14:paraId="7ABF1FC8"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Salary and Benefits</w:t>
            </w:r>
          </w:p>
          <w:p w14:paraId="11332D67" w14:textId="77777777" w:rsidR="006278D0" w:rsidRPr="004E58DD" w:rsidRDefault="006278D0" w:rsidP="006278D0">
            <w:pPr>
              <w:spacing w:line="10" w:lineRule="exact"/>
              <w:rPr>
                <w:rFonts w:ascii="Open Sans" w:eastAsia="Arial" w:hAnsi="Open Sans" w:cs="Open Sans"/>
                <w:sz w:val="22"/>
                <w:szCs w:val="22"/>
              </w:rPr>
            </w:pPr>
          </w:p>
          <w:p w14:paraId="736171B3" w14:textId="77777777" w:rsidR="006278D0" w:rsidRPr="004E58DD" w:rsidRDefault="006278D0" w:rsidP="008604CF">
            <w:pPr>
              <w:numPr>
                <w:ilvl w:val="3"/>
                <w:numId w:val="6"/>
              </w:numPr>
              <w:tabs>
                <w:tab w:val="left" w:pos="3160"/>
              </w:tabs>
              <w:spacing w:line="235" w:lineRule="auto"/>
              <w:ind w:right="360"/>
              <w:rPr>
                <w:rFonts w:ascii="Open Sans" w:eastAsia="Arial" w:hAnsi="Open Sans" w:cs="Open Sans"/>
                <w:sz w:val="22"/>
                <w:szCs w:val="22"/>
              </w:rPr>
            </w:pPr>
            <w:r w:rsidRPr="004E58DD">
              <w:rPr>
                <w:rFonts w:ascii="Open Sans" w:eastAsia="Arial" w:hAnsi="Open Sans" w:cs="Open Sans"/>
                <w:sz w:val="22"/>
                <w:szCs w:val="22"/>
              </w:rPr>
              <w:t>Annual salary anywhere between $151,000–$308,000 (in the year 2012)</w:t>
            </w:r>
          </w:p>
          <w:p w14:paraId="7C53E373" w14:textId="77777777" w:rsidR="006278D0" w:rsidRPr="004E58DD" w:rsidRDefault="006278D0" w:rsidP="008604CF">
            <w:pPr>
              <w:numPr>
                <w:ilvl w:val="3"/>
                <w:numId w:val="6"/>
              </w:numPr>
              <w:tabs>
                <w:tab w:val="left" w:pos="3160"/>
              </w:tabs>
              <w:rPr>
                <w:rFonts w:ascii="Open Sans" w:eastAsia="Arial" w:hAnsi="Open Sans" w:cs="Open Sans"/>
                <w:sz w:val="22"/>
                <w:szCs w:val="22"/>
              </w:rPr>
            </w:pPr>
            <w:proofErr w:type="gramStart"/>
            <w:r w:rsidRPr="004E58DD">
              <w:rPr>
                <w:rFonts w:ascii="Open Sans" w:eastAsia="Arial" w:hAnsi="Open Sans" w:cs="Open Sans"/>
                <w:sz w:val="22"/>
                <w:szCs w:val="22"/>
              </w:rPr>
              <w:t>Benefits</w:t>
            </w:r>
            <w:proofErr w:type="gramEnd"/>
            <w:r w:rsidRPr="004E58DD">
              <w:rPr>
                <w:rFonts w:ascii="Open Sans" w:eastAsia="Arial" w:hAnsi="Open Sans" w:cs="Open Sans"/>
                <w:sz w:val="22"/>
                <w:szCs w:val="22"/>
              </w:rPr>
              <w:t xml:space="preserve"> usually include the following</w:t>
            </w:r>
          </w:p>
          <w:p w14:paraId="2C831B8C"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Paid vacation</w:t>
            </w:r>
          </w:p>
          <w:p w14:paraId="23B3AA73"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Health, disability, and life insurance</w:t>
            </w:r>
          </w:p>
          <w:p w14:paraId="3AC2CACD"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lastRenderedPageBreak/>
              <w:t>Retirement or pension plans</w:t>
            </w:r>
          </w:p>
          <w:p w14:paraId="69BF6A29" w14:textId="77777777" w:rsidR="006278D0" w:rsidRPr="004E58DD" w:rsidRDefault="006278D0" w:rsidP="008604CF">
            <w:pPr>
              <w:numPr>
                <w:ilvl w:val="3"/>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Usually work a 40-hour week, but can be called in at any time if there is a death emergency</w:t>
            </w:r>
          </w:p>
          <w:p w14:paraId="39573D8E" w14:textId="77777777" w:rsidR="006278D0" w:rsidRPr="004E58DD" w:rsidRDefault="006278D0" w:rsidP="008604CF">
            <w:pPr>
              <w:numPr>
                <w:ilvl w:val="2"/>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Outlook for career</w:t>
            </w:r>
          </w:p>
          <w:p w14:paraId="3CE138DD" w14:textId="77777777" w:rsidR="006278D0" w:rsidRPr="004E58DD" w:rsidRDefault="006278D0" w:rsidP="008604CF">
            <w:pPr>
              <w:numPr>
                <w:ilvl w:val="3"/>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Growing faster than average</w:t>
            </w:r>
          </w:p>
          <w:p w14:paraId="6ECC8D55" w14:textId="274F482F" w:rsidR="006278D0" w:rsidRPr="004E58DD" w:rsidRDefault="006278D0" w:rsidP="008604CF">
            <w:pPr>
              <w:numPr>
                <w:ilvl w:val="3"/>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 xml:space="preserve">With the population increasing, that means more deaths which leads to needing more forensic pathologists to </w:t>
            </w:r>
            <w:proofErr w:type="gramStart"/>
            <w:r w:rsidRPr="004E58DD">
              <w:rPr>
                <w:rFonts w:ascii="Open Sans" w:eastAsia="Arial" w:hAnsi="Open Sans" w:cs="Open Sans"/>
                <w:sz w:val="22"/>
                <w:szCs w:val="22"/>
              </w:rPr>
              <w:t>determine</w:t>
            </w:r>
            <w:proofErr w:type="gramEnd"/>
            <w:r w:rsidRPr="004E58DD">
              <w:rPr>
                <w:rFonts w:ascii="Open Sans" w:eastAsia="Arial" w:hAnsi="Open Sans" w:cs="Open Sans"/>
                <w:sz w:val="22"/>
                <w:szCs w:val="22"/>
              </w:rPr>
              <w:t xml:space="preserve"> the cause and manner of death</w:t>
            </w:r>
          </w:p>
          <w:p w14:paraId="76B86BDB" w14:textId="77777777" w:rsidR="006278D0" w:rsidRPr="004E58DD" w:rsidRDefault="006278D0" w:rsidP="008604CF">
            <w:pPr>
              <w:pStyle w:val="ListParagraph"/>
              <w:numPr>
                <w:ilvl w:val="0"/>
                <w:numId w:val="6"/>
              </w:numPr>
              <w:spacing w:before="120" w:after="120"/>
              <w:rPr>
                <w:rFonts w:ascii="Open Sans" w:hAnsi="Open Sans" w:cs="Open Sans"/>
                <w:sz w:val="22"/>
                <w:szCs w:val="22"/>
              </w:rPr>
            </w:pPr>
            <w:r w:rsidRPr="004E58DD">
              <w:rPr>
                <w:rFonts w:ascii="Open Sans" w:hAnsi="Open Sans" w:cs="Open Sans"/>
                <w:sz w:val="22"/>
                <w:szCs w:val="22"/>
              </w:rPr>
              <w:t>Forensic Anthropology</w:t>
            </w:r>
          </w:p>
          <w:p w14:paraId="20FE84A7" w14:textId="77777777" w:rsidR="006278D0" w:rsidRPr="004E58DD" w:rsidRDefault="006278D0" w:rsidP="008604CF">
            <w:pPr>
              <w:pStyle w:val="ListParagraph"/>
              <w:numPr>
                <w:ilvl w:val="1"/>
                <w:numId w:val="6"/>
              </w:numPr>
              <w:spacing w:before="120" w:after="120"/>
              <w:rPr>
                <w:rFonts w:ascii="Open Sans" w:hAnsi="Open Sans" w:cs="Open Sans"/>
                <w:sz w:val="22"/>
                <w:szCs w:val="22"/>
              </w:rPr>
            </w:pPr>
            <w:r w:rsidRPr="004E58DD">
              <w:rPr>
                <w:rFonts w:ascii="Open Sans" w:eastAsia="Arial" w:hAnsi="Open Sans" w:cs="Open Sans"/>
                <w:sz w:val="22"/>
                <w:szCs w:val="22"/>
              </w:rPr>
              <w:t>Definition (Anthropologist versus Forensic Anthropologist)</w:t>
            </w:r>
          </w:p>
          <w:p w14:paraId="2296BEFD" w14:textId="77777777" w:rsidR="006278D0" w:rsidRPr="004E58DD" w:rsidRDefault="006278D0"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Anthropologist – a person who holds at least a master’s degree and studies humanity. They study humans’ physical, social, and language development, and the cultures that they establish</w:t>
            </w:r>
          </w:p>
          <w:p w14:paraId="59D36AAC" w14:textId="77777777" w:rsidR="006278D0" w:rsidRPr="004E58DD" w:rsidRDefault="006278D0"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 xml:space="preserve">Forensic Anthropologist – an anthropologist who examines the skeletal or decomposed </w:t>
            </w:r>
            <w:proofErr w:type="gramStart"/>
            <w:r w:rsidRPr="004E58DD">
              <w:rPr>
                <w:rFonts w:ascii="Open Sans" w:eastAsia="Arial" w:hAnsi="Open Sans" w:cs="Open Sans"/>
                <w:sz w:val="22"/>
                <w:szCs w:val="22"/>
              </w:rPr>
              <w:t>remains</w:t>
            </w:r>
            <w:proofErr w:type="gramEnd"/>
            <w:r w:rsidRPr="004E58DD">
              <w:rPr>
                <w:rFonts w:ascii="Open Sans" w:eastAsia="Arial" w:hAnsi="Open Sans" w:cs="Open Sans"/>
                <w:sz w:val="22"/>
                <w:szCs w:val="22"/>
              </w:rPr>
              <w:t xml:space="preserve"> in unexplained deaths</w:t>
            </w:r>
          </w:p>
          <w:p w14:paraId="716B9608" w14:textId="77777777" w:rsidR="006278D0" w:rsidRPr="004E58DD" w:rsidRDefault="006278D0" w:rsidP="008604CF">
            <w:pPr>
              <w:numPr>
                <w:ilvl w:val="1"/>
                <w:numId w:val="6"/>
              </w:numPr>
              <w:tabs>
                <w:tab w:val="left" w:pos="2360"/>
              </w:tabs>
              <w:rPr>
                <w:rFonts w:ascii="Open Sans" w:eastAsia="Arial" w:hAnsi="Open Sans" w:cs="Open Sans"/>
                <w:sz w:val="22"/>
                <w:szCs w:val="22"/>
              </w:rPr>
            </w:pPr>
            <w:r w:rsidRPr="004E58DD">
              <w:rPr>
                <w:rFonts w:ascii="Open Sans" w:eastAsia="Arial" w:hAnsi="Open Sans" w:cs="Open Sans"/>
                <w:sz w:val="22"/>
                <w:szCs w:val="22"/>
              </w:rPr>
              <w:t>History</w:t>
            </w:r>
          </w:p>
          <w:p w14:paraId="4767A977"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1878</w:t>
            </w:r>
          </w:p>
          <w:p w14:paraId="6EDD1E1B"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Thomas Dwight</w:t>
            </w:r>
          </w:p>
          <w:p w14:paraId="33D8F6E2"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Known as the Father of Forensic Anthropology</w:t>
            </w:r>
          </w:p>
          <w:p w14:paraId="2584065C" w14:textId="77777777" w:rsidR="006278D0" w:rsidRPr="004E58DD" w:rsidRDefault="006278D0" w:rsidP="006278D0">
            <w:pPr>
              <w:spacing w:line="10" w:lineRule="exact"/>
              <w:rPr>
                <w:rFonts w:ascii="Open Sans" w:eastAsia="Arial" w:hAnsi="Open Sans" w:cs="Open Sans"/>
                <w:sz w:val="22"/>
                <w:szCs w:val="22"/>
              </w:rPr>
            </w:pPr>
          </w:p>
          <w:p w14:paraId="54F4AB1F" w14:textId="77777777" w:rsidR="006278D0" w:rsidRPr="004E58DD" w:rsidRDefault="006278D0" w:rsidP="008604CF">
            <w:pPr>
              <w:numPr>
                <w:ilvl w:val="4"/>
                <w:numId w:val="6"/>
              </w:numPr>
              <w:tabs>
                <w:tab w:val="left" w:pos="3620"/>
              </w:tabs>
              <w:spacing w:line="235" w:lineRule="auto"/>
              <w:ind w:right="100"/>
              <w:rPr>
                <w:rFonts w:ascii="Open Sans" w:eastAsia="Arial" w:hAnsi="Open Sans" w:cs="Open Sans"/>
                <w:sz w:val="22"/>
                <w:szCs w:val="22"/>
              </w:rPr>
            </w:pPr>
            <w:r w:rsidRPr="004E58DD">
              <w:rPr>
                <w:rFonts w:ascii="Open Sans" w:eastAsia="Arial" w:hAnsi="Open Sans" w:cs="Open Sans"/>
                <w:sz w:val="22"/>
                <w:szCs w:val="22"/>
              </w:rPr>
              <w:t xml:space="preserve">Published an essay that uses parts of skeletal </w:t>
            </w:r>
            <w:proofErr w:type="gramStart"/>
            <w:r w:rsidRPr="004E58DD">
              <w:rPr>
                <w:rFonts w:ascii="Open Sans" w:eastAsia="Arial" w:hAnsi="Open Sans" w:cs="Open Sans"/>
                <w:sz w:val="22"/>
                <w:szCs w:val="22"/>
              </w:rPr>
              <w:t>remains</w:t>
            </w:r>
            <w:proofErr w:type="gramEnd"/>
            <w:r w:rsidRPr="004E58DD">
              <w:rPr>
                <w:rFonts w:ascii="Open Sans" w:eastAsia="Arial" w:hAnsi="Open Sans" w:cs="Open Sans"/>
                <w:sz w:val="22"/>
                <w:szCs w:val="22"/>
              </w:rPr>
              <w:t xml:space="preserve"> that can establish age, sex, or height</w:t>
            </w:r>
          </w:p>
          <w:p w14:paraId="003A8340"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1939</w:t>
            </w:r>
          </w:p>
          <w:p w14:paraId="5FC9D7D5" w14:textId="77777777" w:rsidR="006278D0" w:rsidRPr="004E58DD" w:rsidRDefault="006278D0" w:rsidP="008604CF">
            <w:pPr>
              <w:numPr>
                <w:ilvl w:val="3"/>
                <w:numId w:val="6"/>
              </w:numPr>
              <w:tabs>
                <w:tab w:val="left" w:pos="3160"/>
              </w:tabs>
              <w:rPr>
                <w:rFonts w:ascii="Open Sans" w:eastAsia="Arial" w:hAnsi="Open Sans" w:cs="Open Sans"/>
                <w:sz w:val="22"/>
                <w:szCs w:val="22"/>
              </w:rPr>
            </w:pPr>
            <w:proofErr w:type="spellStart"/>
            <w:r w:rsidRPr="004E58DD">
              <w:rPr>
                <w:rFonts w:ascii="Open Sans" w:eastAsia="Arial" w:hAnsi="Open Sans" w:cs="Open Sans"/>
                <w:sz w:val="22"/>
                <w:szCs w:val="22"/>
              </w:rPr>
              <w:t>W.M</w:t>
            </w:r>
            <w:proofErr w:type="spellEnd"/>
            <w:r w:rsidRPr="004E58DD">
              <w:rPr>
                <w:rFonts w:ascii="Open Sans" w:eastAsia="Arial" w:hAnsi="Open Sans" w:cs="Open Sans"/>
                <w:sz w:val="22"/>
                <w:szCs w:val="22"/>
              </w:rPr>
              <w:t xml:space="preserve">. </w:t>
            </w:r>
            <w:proofErr w:type="spellStart"/>
            <w:r w:rsidRPr="004E58DD">
              <w:rPr>
                <w:rFonts w:ascii="Open Sans" w:eastAsia="Arial" w:hAnsi="Open Sans" w:cs="Open Sans"/>
                <w:sz w:val="22"/>
                <w:szCs w:val="22"/>
              </w:rPr>
              <w:t>Krogman</w:t>
            </w:r>
            <w:proofErr w:type="spellEnd"/>
          </w:p>
          <w:p w14:paraId="5D69FF50" w14:textId="77777777" w:rsidR="006278D0" w:rsidRPr="004E58DD" w:rsidRDefault="006278D0" w:rsidP="006278D0">
            <w:pPr>
              <w:spacing w:line="10" w:lineRule="exact"/>
              <w:rPr>
                <w:rFonts w:ascii="Open Sans" w:eastAsia="Arial" w:hAnsi="Open Sans" w:cs="Open Sans"/>
                <w:sz w:val="22"/>
                <w:szCs w:val="22"/>
              </w:rPr>
            </w:pPr>
          </w:p>
          <w:p w14:paraId="46748EBB" w14:textId="77777777" w:rsidR="006278D0" w:rsidRPr="004E58DD" w:rsidRDefault="006278D0" w:rsidP="008604CF">
            <w:pPr>
              <w:numPr>
                <w:ilvl w:val="4"/>
                <w:numId w:val="6"/>
              </w:numPr>
              <w:tabs>
                <w:tab w:val="left" w:pos="3620"/>
              </w:tabs>
              <w:spacing w:line="235" w:lineRule="auto"/>
              <w:ind w:right="760"/>
              <w:rPr>
                <w:rFonts w:ascii="Open Sans" w:eastAsia="Arial" w:hAnsi="Open Sans" w:cs="Open Sans"/>
                <w:sz w:val="22"/>
                <w:szCs w:val="22"/>
              </w:rPr>
            </w:pPr>
            <w:r w:rsidRPr="004E58DD">
              <w:rPr>
                <w:rFonts w:ascii="Open Sans" w:eastAsia="Arial" w:hAnsi="Open Sans" w:cs="Open Sans"/>
                <w:sz w:val="22"/>
                <w:szCs w:val="22"/>
              </w:rPr>
              <w:t>Published the book The Human Skeleton in Forensic Medicine</w:t>
            </w:r>
          </w:p>
          <w:p w14:paraId="009480A4" w14:textId="77777777" w:rsidR="006278D0" w:rsidRPr="004E58DD" w:rsidRDefault="006278D0" w:rsidP="006278D0">
            <w:pPr>
              <w:spacing w:line="11" w:lineRule="exact"/>
              <w:rPr>
                <w:rFonts w:ascii="Open Sans" w:eastAsia="Arial" w:hAnsi="Open Sans" w:cs="Open Sans"/>
                <w:sz w:val="22"/>
                <w:szCs w:val="22"/>
              </w:rPr>
            </w:pPr>
          </w:p>
          <w:p w14:paraId="5C17CBD9" w14:textId="77777777" w:rsidR="006278D0" w:rsidRPr="004E58DD" w:rsidRDefault="006278D0" w:rsidP="008604CF">
            <w:pPr>
              <w:numPr>
                <w:ilvl w:val="4"/>
                <w:numId w:val="6"/>
              </w:numPr>
              <w:tabs>
                <w:tab w:val="left" w:pos="3620"/>
              </w:tabs>
              <w:spacing w:line="235" w:lineRule="auto"/>
              <w:ind w:right="220"/>
              <w:rPr>
                <w:rFonts w:ascii="Open Sans" w:eastAsia="Arial" w:hAnsi="Open Sans" w:cs="Open Sans"/>
                <w:sz w:val="22"/>
                <w:szCs w:val="22"/>
              </w:rPr>
            </w:pPr>
            <w:r w:rsidRPr="004E58DD">
              <w:rPr>
                <w:rFonts w:ascii="Open Sans" w:eastAsia="Arial" w:hAnsi="Open Sans" w:cs="Open Sans"/>
                <w:sz w:val="22"/>
                <w:szCs w:val="22"/>
              </w:rPr>
              <w:t>Although the term forensic anthropology is not used in the textbook it is used as a guide for many years</w:t>
            </w:r>
          </w:p>
          <w:p w14:paraId="013E2E01"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1957</w:t>
            </w:r>
          </w:p>
          <w:p w14:paraId="497799F4"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Thomas Mocker and T. Dale Stewart</w:t>
            </w:r>
          </w:p>
          <w:p w14:paraId="0C5A0B53" w14:textId="77777777" w:rsidR="006278D0" w:rsidRPr="004E58DD" w:rsidRDefault="006278D0" w:rsidP="008604CF">
            <w:pPr>
              <w:numPr>
                <w:ilvl w:val="4"/>
                <w:numId w:val="6"/>
              </w:numPr>
              <w:tabs>
                <w:tab w:val="left" w:pos="3620"/>
              </w:tabs>
              <w:rPr>
                <w:rFonts w:ascii="Open Sans" w:eastAsia="Arial" w:hAnsi="Open Sans" w:cs="Open Sans"/>
                <w:sz w:val="22"/>
                <w:szCs w:val="22"/>
              </w:rPr>
            </w:pPr>
            <w:proofErr w:type="gramStart"/>
            <w:r w:rsidRPr="004E58DD">
              <w:rPr>
                <w:rFonts w:ascii="Open Sans" w:eastAsia="Arial" w:hAnsi="Open Sans" w:cs="Open Sans"/>
                <w:sz w:val="22"/>
                <w:szCs w:val="22"/>
              </w:rPr>
              <w:t>Identified</w:t>
            </w:r>
            <w:proofErr w:type="gramEnd"/>
            <w:r w:rsidRPr="004E58DD">
              <w:rPr>
                <w:rFonts w:ascii="Open Sans" w:eastAsia="Arial" w:hAnsi="Open Sans" w:cs="Open Sans"/>
                <w:sz w:val="22"/>
                <w:szCs w:val="22"/>
              </w:rPr>
              <w:t xml:space="preserve"> the growth stages of skeletal bones</w:t>
            </w:r>
          </w:p>
          <w:p w14:paraId="75711A62"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Formed the basis of forensic anthropology</w:t>
            </w:r>
          </w:p>
          <w:p w14:paraId="6A23D08C"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1971</w:t>
            </w:r>
          </w:p>
          <w:p w14:paraId="7B048058" w14:textId="77777777" w:rsidR="006278D0" w:rsidRPr="004E58DD" w:rsidRDefault="006278D0" w:rsidP="006278D0">
            <w:pPr>
              <w:spacing w:line="10" w:lineRule="exact"/>
              <w:rPr>
                <w:rFonts w:ascii="Open Sans" w:eastAsia="Arial" w:hAnsi="Open Sans" w:cs="Open Sans"/>
                <w:sz w:val="22"/>
                <w:szCs w:val="22"/>
              </w:rPr>
            </w:pPr>
          </w:p>
          <w:p w14:paraId="76BCA8FA" w14:textId="77777777" w:rsidR="006278D0" w:rsidRPr="004E58DD" w:rsidRDefault="006278D0" w:rsidP="008604CF">
            <w:pPr>
              <w:numPr>
                <w:ilvl w:val="3"/>
                <w:numId w:val="6"/>
              </w:numPr>
              <w:tabs>
                <w:tab w:val="left" w:pos="3160"/>
              </w:tabs>
              <w:spacing w:line="235" w:lineRule="auto"/>
              <w:ind w:right="80"/>
              <w:rPr>
                <w:rFonts w:ascii="Open Sans" w:eastAsia="Arial" w:hAnsi="Open Sans" w:cs="Open Sans"/>
                <w:sz w:val="22"/>
                <w:szCs w:val="22"/>
              </w:rPr>
            </w:pPr>
            <w:r w:rsidRPr="004E58DD">
              <w:rPr>
                <w:rFonts w:ascii="Open Sans" w:eastAsia="Arial" w:hAnsi="Open Sans" w:cs="Open Sans"/>
                <w:sz w:val="22"/>
                <w:szCs w:val="22"/>
              </w:rPr>
              <w:lastRenderedPageBreak/>
              <w:t>Dr. William Bass starts the first “Body Farm” at the University of Tennessee</w:t>
            </w:r>
          </w:p>
          <w:p w14:paraId="5F3C1B70" w14:textId="77777777" w:rsidR="006278D0" w:rsidRPr="004E58DD" w:rsidRDefault="006278D0" w:rsidP="008604CF">
            <w:pPr>
              <w:numPr>
                <w:ilvl w:val="1"/>
                <w:numId w:val="6"/>
              </w:numPr>
              <w:tabs>
                <w:tab w:val="left" w:pos="2360"/>
              </w:tabs>
              <w:rPr>
                <w:rFonts w:ascii="Open Sans" w:eastAsia="Arial" w:hAnsi="Open Sans" w:cs="Open Sans"/>
                <w:sz w:val="22"/>
                <w:szCs w:val="22"/>
              </w:rPr>
            </w:pPr>
            <w:r w:rsidRPr="004E58DD">
              <w:rPr>
                <w:rFonts w:ascii="Open Sans" w:eastAsia="Arial" w:hAnsi="Open Sans" w:cs="Open Sans"/>
                <w:sz w:val="22"/>
                <w:szCs w:val="22"/>
              </w:rPr>
              <w:t>Roles and Responsibilities</w:t>
            </w:r>
          </w:p>
          <w:p w14:paraId="1FF58503" w14:textId="77777777" w:rsidR="006278D0" w:rsidRPr="004E58DD" w:rsidRDefault="006278D0" w:rsidP="006278D0">
            <w:pPr>
              <w:spacing w:line="10" w:lineRule="exact"/>
              <w:rPr>
                <w:rFonts w:ascii="Open Sans" w:eastAsia="Arial" w:hAnsi="Open Sans" w:cs="Open Sans"/>
                <w:sz w:val="22"/>
                <w:szCs w:val="22"/>
              </w:rPr>
            </w:pPr>
          </w:p>
          <w:p w14:paraId="28FC7818" w14:textId="77777777" w:rsidR="006278D0" w:rsidRPr="004E58DD" w:rsidRDefault="006278D0" w:rsidP="008604CF">
            <w:pPr>
              <w:numPr>
                <w:ilvl w:val="2"/>
                <w:numId w:val="6"/>
              </w:numPr>
              <w:tabs>
                <w:tab w:val="left" w:pos="2720"/>
              </w:tabs>
              <w:spacing w:line="235" w:lineRule="auto"/>
              <w:ind w:right="200"/>
              <w:rPr>
                <w:rFonts w:ascii="Open Sans" w:eastAsia="Arial" w:hAnsi="Open Sans" w:cs="Open Sans"/>
                <w:sz w:val="22"/>
                <w:szCs w:val="22"/>
              </w:rPr>
            </w:pPr>
            <w:r w:rsidRPr="004E58DD">
              <w:rPr>
                <w:rFonts w:ascii="Open Sans" w:eastAsia="Arial" w:hAnsi="Open Sans" w:cs="Open Sans"/>
                <w:sz w:val="22"/>
                <w:szCs w:val="22"/>
              </w:rPr>
              <w:t xml:space="preserve">Most work at universities or museums and are brought in on cases where they will help to </w:t>
            </w:r>
            <w:proofErr w:type="gramStart"/>
            <w:r w:rsidRPr="004E58DD">
              <w:rPr>
                <w:rFonts w:ascii="Open Sans" w:eastAsia="Arial" w:hAnsi="Open Sans" w:cs="Open Sans"/>
                <w:sz w:val="22"/>
                <w:szCs w:val="22"/>
              </w:rPr>
              <w:t>identify</w:t>
            </w:r>
            <w:proofErr w:type="gramEnd"/>
            <w:r w:rsidRPr="004E58DD">
              <w:rPr>
                <w:rFonts w:ascii="Open Sans" w:eastAsia="Arial" w:hAnsi="Open Sans" w:cs="Open Sans"/>
                <w:sz w:val="22"/>
                <w:szCs w:val="22"/>
              </w:rPr>
              <w:t xml:space="preserve"> a body or possible cause of death</w:t>
            </w:r>
          </w:p>
          <w:p w14:paraId="7897E670"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Primary Role</w:t>
            </w:r>
          </w:p>
          <w:p w14:paraId="76705FF4" w14:textId="77777777" w:rsidR="006278D0" w:rsidRPr="004E58DD" w:rsidRDefault="006278D0" w:rsidP="006278D0">
            <w:pPr>
              <w:spacing w:line="10" w:lineRule="exact"/>
              <w:rPr>
                <w:rFonts w:ascii="Open Sans" w:eastAsia="Arial" w:hAnsi="Open Sans" w:cs="Open Sans"/>
                <w:sz w:val="22"/>
                <w:szCs w:val="22"/>
              </w:rPr>
            </w:pPr>
          </w:p>
          <w:p w14:paraId="501E0ADA" w14:textId="77777777" w:rsidR="006278D0" w:rsidRPr="004E58DD" w:rsidRDefault="006278D0" w:rsidP="008604CF">
            <w:pPr>
              <w:numPr>
                <w:ilvl w:val="3"/>
                <w:numId w:val="6"/>
              </w:numPr>
              <w:tabs>
                <w:tab w:val="left" w:pos="3160"/>
              </w:tabs>
              <w:spacing w:line="235" w:lineRule="auto"/>
              <w:ind w:right="220"/>
              <w:rPr>
                <w:rFonts w:ascii="Open Sans" w:eastAsia="Arial" w:hAnsi="Open Sans" w:cs="Open Sans"/>
                <w:sz w:val="22"/>
                <w:szCs w:val="22"/>
              </w:rPr>
            </w:pPr>
            <w:proofErr w:type="gramStart"/>
            <w:r w:rsidRPr="004E58DD">
              <w:rPr>
                <w:rFonts w:ascii="Open Sans" w:eastAsia="Arial" w:hAnsi="Open Sans" w:cs="Open Sans"/>
                <w:sz w:val="22"/>
                <w:szCs w:val="22"/>
              </w:rPr>
              <w:t>Identifying</w:t>
            </w:r>
            <w:proofErr w:type="gramEnd"/>
            <w:r w:rsidRPr="004E58DD">
              <w:rPr>
                <w:rFonts w:ascii="Open Sans" w:eastAsia="Arial" w:hAnsi="Open Sans" w:cs="Open Sans"/>
                <w:sz w:val="22"/>
                <w:szCs w:val="22"/>
              </w:rPr>
              <w:t xml:space="preserve"> someone from the body’s skeletal, decomposed, or charred remains</w:t>
            </w:r>
          </w:p>
          <w:p w14:paraId="2B9326BC" w14:textId="77777777" w:rsidR="006278D0" w:rsidRPr="004E58DD" w:rsidRDefault="006278D0" w:rsidP="006278D0">
            <w:pPr>
              <w:spacing w:line="11" w:lineRule="exact"/>
              <w:rPr>
                <w:rFonts w:ascii="Open Sans" w:eastAsia="Arial" w:hAnsi="Open Sans" w:cs="Open Sans"/>
                <w:sz w:val="22"/>
                <w:szCs w:val="22"/>
              </w:rPr>
            </w:pPr>
          </w:p>
          <w:p w14:paraId="4741D675" w14:textId="77777777" w:rsidR="006278D0" w:rsidRPr="004E58DD" w:rsidRDefault="006278D0" w:rsidP="008604CF">
            <w:pPr>
              <w:numPr>
                <w:ilvl w:val="3"/>
                <w:numId w:val="6"/>
              </w:numPr>
              <w:tabs>
                <w:tab w:val="left" w:pos="3160"/>
              </w:tabs>
              <w:spacing w:line="236" w:lineRule="auto"/>
              <w:rPr>
                <w:rFonts w:ascii="Open Sans" w:eastAsia="Arial" w:hAnsi="Open Sans" w:cs="Open Sans"/>
                <w:sz w:val="22"/>
                <w:szCs w:val="22"/>
              </w:rPr>
            </w:pPr>
            <w:r w:rsidRPr="004E58DD">
              <w:rPr>
                <w:rFonts w:ascii="Open Sans" w:eastAsia="Arial" w:hAnsi="Open Sans" w:cs="Open Sans"/>
                <w:sz w:val="22"/>
                <w:szCs w:val="22"/>
              </w:rPr>
              <w:t>The skeletal remains can tell an anthropologist a large amount of information to help aid in his or her process. The following are examples</w:t>
            </w:r>
          </w:p>
          <w:p w14:paraId="43CD3061" w14:textId="77777777" w:rsidR="006278D0" w:rsidRPr="004E58DD" w:rsidRDefault="006278D0" w:rsidP="006278D0">
            <w:pPr>
              <w:spacing w:line="3" w:lineRule="exact"/>
              <w:rPr>
                <w:rFonts w:ascii="Open Sans" w:eastAsia="Arial" w:hAnsi="Open Sans" w:cs="Open Sans"/>
                <w:sz w:val="22"/>
                <w:szCs w:val="22"/>
              </w:rPr>
            </w:pPr>
          </w:p>
          <w:p w14:paraId="31C5C5F7"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If the remains are human or not</w:t>
            </w:r>
          </w:p>
          <w:p w14:paraId="0B486E93"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Age (by bone development)</w:t>
            </w:r>
          </w:p>
          <w:p w14:paraId="74C6A8B5"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Sex (by bone weight and size)</w:t>
            </w:r>
          </w:p>
          <w:p w14:paraId="463631C4"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Height (length of bones)</w:t>
            </w:r>
          </w:p>
          <w:p w14:paraId="0B0BC13B"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Race (nose and eye socket structures)</w:t>
            </w:r>
          </w:p>
          <w:p w14:paraId="5D00A1FD"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Any possible skeletal injuries</w:t>
            </w:r>
          </w:p>
          <w:p w14:paraId="54AB7365"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Other responsibilities</w:t>
            </w:r>
          </w:p>
          <w:p w14:paraId="5076D729" w14:textId="77777777" w:rsidR="006278D0" w:rsidRPr="004E58DD" w:rsidRDefault="006278D0" w:rsidP="006278D0">
            <w:pPr>
              <w:spacing w:line="10" w:lineRule="exact"/>
              <w:rPr>
                <w:rFonts w:ascii="Open Sans" w:eastAsia="Arial" w:hAnsi="Open Sans" w:cs="Open Sans"/>
                <w:sz w:val="22"/>
                <w:szCs w:val="22"/>
              </w:rPr>
            </w:pPr>
          </w:p>
          <w:p w14:paraId="7A292831" w14:textId="77777777" w:rsidR="006278D0" w:rsidRPr="004E58DD" w:rsidRDefault="006278D0" w:rsidP="008604CF">
            <w:pPr>
              <w:numPr>
                <w:ilvl w:val="3"/>
                <w:numId w:val="6"/>
              </w:numPr>
              <w:tabs>
                <w:tab w:val="left" w:pos="3160"/>
              </w:tabs>
              <w:spacing w:line="235" w:lineRule="auto"/>
              <w:ind w:right="120"/>
              <w:rPr>
                <w:rFonts w:ascii="Open Sans" w:eastAsia="Arial" w:hAnsi="Open Sans" w:cs="Open Sans"/>
                <w:sz w:val="22"/>
                <w:szCs w:val="22"/>
              </w:rPr>
            </w:pPr>
            <w:r w:rsidRPr="004E58DD">
              <w:rPr>
                <w:rFonts w:ascii="Open Sans" w:eastAsia="Arial" w:hAnsi="Open Sans" w:cs="Open Sans"/>
                <w:sz w:val="22"/>
                <w:szCs w:val="22"/>
              </w:rPr>
              <w:t xml:space="preserve">May </w:t>
            </w:r>
            <w:proofErr w:type="gramStart"/>
            <w:r w:rsidRPr="004E58DD">
              <w:rPr>
                <w:rFonts w:ascii="Open Sans" w:eastAsia="Arial" w:hAnsi="Open Sans" w:cs="Open Sans"/>
                <w:sz w:val="22"/>
                <w:szCs w:val="22"/>
              </w:rPr>
              <w:t>assist</w:t>
            </w:r>
            <w:proofErr w:type="gramEnd"/>
            <w:r w:rsidRPr="004E58DD">
              <w:rPr>
                <w:rFonts w:ascii="Open Sans" w:eastAsia="Arial" w:hAnsi="Open Sans" w:cs="Open Sans"/>
                <w:sz w:val="22"/>
                <w:szCs w:val="22"/>
              </w:rPr>
              <w:t xml:space="preserve"> pathologists with autopsies to help establish cause of death</w:t>
            </w:r>
          </w:p>
          <w:p w14:paraId="17F7DA03" w14:textId="77777777" w:rsidR="006278D0" w:rsidRPr="004E58DD" w:rsidRDefault="006278D0" w:rsidP="006278D0">
            <w:pPr>
              <w:spacing w:line="11" w:lineRule="exact"/>
              <w:rPr>
                <w:rFonts w:ascii="Open Sans" w:eastAsia="Arial" w:hAnsi="Open Sans" w:cs="Open Sans"/>
                <w:sz w:val="22"/>
                <w:szCs w:val="22"/>
              </w:rPr>
            </w:pPr>
          </w:p>
          <w:p w14:paraId="1A736275" w14:textId="77777777" w:rsidR="006278D0" w:rsidRPr="004E58DD" w:rsidRDefault="006278D0" w:rsidP="008604CF">
            <w:pPr>
              <w:numPr>
                <w:ilvl w:val="3"/>
                <w:numId w:val="6"/>
              </w:numPr>
              <w:tabs>
                <w:tab w:val="left" w:pos="3160"/>
              </w:tabs>
              <w:spacing w:line="235" w:lineRule="auto"/>
              <w:ind w:right="40"/>
              <w:rPr>
                <w:rFonts w:ascii="Open Sans" w:eastAsia="Arial" w:hAnsi="Open Sans" w:cs="Open Sans"/>
                <w:sz w:val="22"/>
                <w:szCs w:val="22"/>
              </w:rPr>
            </w:pPr>
            <w:r w:rsidRPr="004E58DD">
              <w:rPr>
                <w:rFonts w:ascii="Open Sans" w:eastAsia="Arial" w:hAnsi="Open Sans" w:cs="Open Sans"/>
                <w:sz w:val="22"/>
                <w:szCs w:val="22"/>
              </w:rPr>
              <w:t xml:space="preserve">Some may perform facial reconstruction of a skull to </w:t>
            </w:r>
            <w:proofErr w:type="gramStart"/>
            <w:r w:rsidRPr="004E58DD">
              <w:rPr>
                <w:rFonts w:ascii="Open Sans" w:eastAsia="Arial" w:hAnsi="Open Sans" w:cs="Open Sans"/>
                <w:sz w:val="22"/>
                <w:szCs w:val="22"/>
              </w:rPr>
              <w:t>attempt</w:t>
            </w:r>
            <w:proofErr w:type="gramEnd"/>
            <w:r w:rsidRPr="004E58DD">
              <w:rPr>
                <w:rFonts w:ascii="Open Sans" w:eastAsia="Arial" w:hAnsi="Open Sans" w:cs="Open Sans"/>
                <w:sz w:val="22"/>
                <w:szCs w:val="22"/>
              </w:rPr>
              <w:t xml:space="preserve"> to recreate what a person’s face may have looked like</w:t>
            </w:r>
          </w:p>
          <w:p w14:paraId="5794F347" w14:textId="77777777" w:rsidR="006278D0" w:rsidRPr="004E58DD" w:rsidRDefault="006278D0" w:rsidP="006278D0">
            <w:pPr>
              <w:spacing w:line="11" w:lineRule="exact"/>
              <w:rPr>
                <w:rFonts w:ascii="Open Sans" w:eastAsia="Arial" w:hAnsi="Open Sans" w:cs="Open Sans"/>
                <w:sz w:val="22"/>
                <w:szCs w:val="22"/>
              </w:rPr>
            </w:pPr>
          </w:p>
          <w:p w14:paraId="0845BD4B" w14:textId="77777777" w:rsidR="006278D0" w:rsidRPr="004E58DD" w:rsidRDefault="006278D0" w:rsidP="008604CF">
            <w:pPr>
              <w:numPr>
                <w:ilvl w:val="3"/>
                <w:numId w:val="6"/>
              </w:numPr>
              <w:tabs>
                <w:tab w:val="left" w:pos="3160"/>
              </w:tabs>
              <w:spacing w:line="235" w:lineRule="auto"/>
              <w:ind w:right="680"/>
              <w:rPr>
                <w:rFonts w:ascii="Open Sans" w:eastAsia="Arial" w:hAnsi="Open Sans" w:cs="Open Sans"/>
                <w:sz w:val="22"/>
                <w:szCs w:val="22"/>
              </w:rPr>
            </w:pPr>
            <w:r w:rsidRPr="004E58DD">
              <w:rPr>
                <w:rFonts w:ascii="Open Sans" w:eastAsia="Arial" w:hAnsi="Open Sans" w:cs="Open Sans"/>
                <w:sz w:val="22"/>
                <w:szCs w:val="22"/>
              </w:rPr>
              <w:t xml:space="preserve">Help search areas for human </w:t>
            </w:r>
            <w:proofErr w:type="gramStart"/>
            <w:r w:rsidRPr="004E58DD">
              <w:rPr>
                <w:rFonts w:ascii="Open Sans" w:eastAsia="Arial" w:hAnsi="Open Sans" w:cs="Open Sans"/>
                <w:sz w:val="22"/>
                <w:szCs w:val="22"/>
              </w:rPr>
              <w:t>remains</w:t>
            </w:r>
            <w:proofErr w:type="gramEnd"/>
            <w:r w:rsidRPr="004E58DD">
              <w:rPr>
                <w:rFonts w:ascii="Open Sans" w:eastAsia="Arial" w:hAnsi="Open Sans" w:cs="Open Sans"/>
                <w:sz w:val="22"/>
                <w:szCs w:val="22"/>
              </w:rPr>
              <w:t xml:space="preserve"> and recover those remains</w:t>
            </w:r>
          </w:p>
          <w:p w14:paraId="767B9932" w14:textId="77777777" w:rsidR="006278D0" w:rsidRPr="004E58DD" w:rsidRDefault="006278D0" w:rsidP="006278D0">
            <w:pPr>
              <w:spacing w:line="11" w:lineRule="exact"/>
              <w:rPr>
                <w:rFonts w:ascii="Open Sans" w:eastAsia="Arial" w:hAnsi="Open Sans" w:cs="Open Sans"/>
                <w:sz w:val="22"/>
                <w:szCs w:val="22"/>
              </w:rPr>
            </w:pPr>
          </w:p>
          <w:p w14:paraId="7EB100C8" w14:textId="77777777" w:rsidR="006278D0" w:rsidRPr="004E58DD" w:rsidRDefault="006278D0" w:rsidP="008604CF">
            <w:pPr>
              <w:numPr>
                <w:ilvl w:val="3"/>
                <w:numId w:val="6"/>
              </w:numPr>
              <w:tabs>
                <w:tab w:val="left" w:pos="3160"/>
              </w:tabs>
              <w:spacing w:line="235" w:lineRule="auto"/>
              <w:ind w:right="260"/>
              <w:rPr>
                <w:rFonts w:ascii="Open Sans" w:eastAsia="Arial" w:hAnsi="Open Sans" w:cs="Open Sans"/>
                <w:sz w:val="22"/>
                <w:szCs w:val="22"/>
              </w:rPr>
            </w:pPr>
            <w:r w:rsidRPr="004E58DD">
              <w:rPr>
                <w:rFonts w:ascii="Open Sans" w:eastAsia="Arial" w:hAnsi="Open Sans" w:cs="Open Sans"/>
                <w:sz w:val="22"/>
                <w:szCs w:val="22"/>
              </w:rPr>
              <w:t xml:space="preserve">Called in to help during mass disasters to </w:t>
            </w:r>
            <w:proofErr w:type="gramStart"/>
            <w:r w:rsidRPr="004E58DD">
              <w:rPr>
                <w:rFonts w:ascii="Open Sans" w:eastAsia="Arial" w:hAnsi="Open Sans" w:cs="Open Sans"/>
                <w:sz w:val="22"/>
                <w:szCs w:val="22"/>
              </w:rPr>
              <w:t>identify</w:t>
            </w:r>
            <w:proofErr w:type="gramEnd"/>
            <w:r w:rsidRPr="004E58DD">
              <w:rPr>
                <w:rFonts w:ascii="Open Sans" w:eastAsia="Arial" w:hAnsi="Open Sans" w:cs="Open Sans"/>
                <w:sz w:val="22"/>
                <w:szCs w:val="22"/>
              </w:rPr>
              <w:t xml:space="preserve"> victims, for example</w:t>
            </w:r>
          </w:p>
          <w:p w14:paraId="6777EEF7" w14:textId="77777777" w:rsidR="006278D0" w:rsidRPr="004E58DD" w:rsidRDefault="006278D0" w:rsidP="006278D0">
            <w:pPr>
              <w:spacing w:line="1" w:lineRule="exact"/>
              <w:rPr>
                <w:rFonts w:ascii="Open Sans" w:eastAsia="Arial" w:hAnsi="Open Sans" w:cs="Open Sans"/>
                <w:sz w:val="22"/>
                <w:szCs w:val="22"/>
              </w:rPr>
            </w:pPr>
          </w:p>
          <w:p w14:paraId="7F1772BC"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 xml:space="preserve">A plane </w:t>
            </w:r>
            <w:proofErr w:type="gramStart"/>
            <w:r w:rsidRPr="004E58DD">
              <w:rPr>
                <w:rFonts w:ascii="Open Sans" w:eastAsia="Arial" w:hAnsi="Open Sans" w:cs="Open Sans"/>
                <w:sz w:val="22"/>
                <w:szCs w:val="22"/>
              </w:rPr>
              <w:t>crash</w:t>
            </w:r>
            <w:proofErr w:type="gramEnd"/>
          </w:p>
          <w:p w14:paraId="4199A3E9"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Natural disasters</w:t>
            </w:r>
          </w:p>
          <w:p w14:paraId="3E32072C"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Terrorist attacks</w:t>
            </w:r>
          </w:p>
          <w:p w14:paraId="204A018C"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Act as an expert witness in civil and/or criminal courts</w:t>
            </w:r>
          </w:p>
          <w:p w14:paraId="522A142D"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Establish credibility through experience</w:t>
            </w:r>
          </w:p>
          <w:p w14:paraId="3354E4A8" w14:textId="77777777" w:rsidR="006278D0" w:rsidRPr="004E58DD" w:rsidRDefault="006278D0" w:rsidP="006278D0">
            <w:pPr>
              <w:spacing w:line="10" w:lineRule="exact"/>
              <w:rPr>
                <w:rFonts w:ascii="Open Sans" w:eastAsia="Arial" w:hAnsi="Open Sans" w:cs="Open Sans"/>
                <w:sz w:val="22"/>
                <w:szCs w:val="22"/>
              </w:rPr>
            </w:pPr>
          </w:p>
          <w:p w14:paraId="2EE99C35" w14:textId="77777777" w:rsidR="006278D0" w:rsidRPr="004E58DD" w:rsidRDefault="006278D0"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Explain findings to a jury or a court</w:t>
            </w:r>
          </w:p>
          <w:p w14:paraId="2A8F51BD" w14:textId="77777777" w:rsidR="006278D0" w:rsidRPr="004E58DD" w:rsidRDefault="006278D0" w:rsidP="008604CF">
            <w:pPr>
              <w:pStyle w:val="ListParagraph"/>
              <w:numPr>
                <w:ilvl w:val="1"/>
                <w:numId w:val="6"/>
              </w:numPr>
              <w:spacing w:before="120" w:after="120"/>
              <w:rPr>
                <w:rFonts w:ascii="Open Sans" w:hAnsi="Open Sans" w:cs="Open Sans"/>
                <w:sz w:val="22"/>
                <w:szCs w:val="22"/>
              </w:rPr>
            </w:pPr>
            <w:r w:rsidRPr="004E58DD">
              <w:rPr>
                <w:rFonts w:ascii="Open Sans" w:hAnsi="Open Sans" w:cs="Open Sans"/>
                <w:sz w:val="22"/>
                <w:szCs w:val="22"/>
              </w:rPr>
              <w:t>Career Information</w:t>
            </w:r>
          </w:p>
          <w:p w14:paraId="7AC32964"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Education</w:t>
            </w:r>
          </w:p>
          <w:p w14:paraId="2C17CFA0"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After receiving a high school diploma</w:t>
            </w:r>
          </w:p>
          <w:p w14:paraId="2884EEFD" w14:textId="77777777" w:rsidR="006278D0" w:rsidRPr="004E58DD" w:rsidRDefault="006278D0" w:rsidP="006278D0">
            <w:pPr>
              <w:spacing w:line="10" w:lineRule="exact"/>
              <w:rPr>
                <w:rFonts w:ascii="Open Sans" w:eastAsia="Arial" w:hAnsi="Open Sans" w:cs="Open Sans"/>
                <w:sz w:val="22"/>
                <w:szCs w:val="22"/>
              </w:rPr>
            </w:pPr>
          </w:p>
          <w:p w14:paraId="0ED12CCA" w14:textId="77777777" w:rsidR="006278D0" w:rsidRPr="004E58DD" w:rsidRDefault="006278D0" w:rsidP="008604CF">
            <w:pPr>
              <w:numPr>
                <w:ilvl w:val="4"/>
                <w:numId w:val="6"/>
              </w:numPr>
              <w:tabs>
                <w:tab w:val="left" w:pos="3620"/>
              </w:tabs>
              <w:spacing w:line="235" w:lineRule="auto"/>
              <w:ind w:right="240"/>
              <w:rPr>
                <w:rFonts w:ascii="Open Sans" w:eastAsia="Arial" w:hAnsi="Open Sans" w:cs="Open Sans"/>
                <w:sz w:val="22"/>
                <w:szCs w:val="22"/>
              </w:rPr>
            </w:pPr>
            <w:r w:rsidRPr="004E58DD">
              <w:rPr>
                <w:rFonts w:ascii="Open Sans" w:eastAsia="Arial" w:hAnsi="Open Sans" w:cs="Open Sans"/>
                <w:sz w:val="22"/>
                <w:szCs w:val="22"/>
              </w:rPr>
              <w:t>Obtain a bachelor’s degree in anthropology, anatomy, or osteology</w:t>
            </w:r>
          </w:p>
          <w:p w14:paraId="09B002CD" w14:textId="77777777" w:rsidR="006278D0" w:rsidRPr="004E58DD" w:rsidRDefault="006278D0" w:rsidP="006278D0">
            <w:pPr>
              <w:spacing w:line="1" w:lineRule="exact"/>
              <w:rPr>
                <w:rFonts w:ascii="Open Sans" w:eastAsia="Arial" w:hAnsi="Open Sans" w:cs="Open Sans"/>
                <w:sz w:val="22"/>
                <w:szCs w:val="22"/>
              </w:rPr>
            </w:pPr>
          </w:p>
          <w:p w14:paraId="4068158A"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lastRenderedPageBreak/>
              <w:t>Osteology is the scientific study of bones</w:t>
            </w:r>
          </w:p>
          <w:p w14:paraId="740F2945" w14:textId="77777777" w:rsidR="006278D0" w:rsidRPr="004E58DD" w:rsidRDefault="006278D0" w:rsidP="006278D0">
            <w:pPr>
              <w:spacing w:line="10" w:lineRule="exact"/>
              <w:rPr>
                <w:rFonts w:ascii="Open Sans" w:eastAsia="Arial" w:hAnsi="Open Sans" w:cs="Open Sans"/>
                <w:sz w:val="22"/>
                <w:szCs w:val="22"/>
              </w:rPr>
            </w:pPr>
          </w:p>
          <w:p w14:paraId="04AF299E" w14:textId="77777777" w:rsidR="006278D0" w:rsidRPr="004E58DD" w:rsidRDefault="006278D0" w:rsidP="008604CF">
            <w:pPr>
              <w:numPr>
                <w:ilvl w:val="3"/>
                <w:numId w:val="6"/>
              </w:numPr>
              <w:tabs>
                <w:tab w:val="left" w:pos="3160"/>
              </w:tabs>
              <w:spacing w:line="235" w:lineRule="auto"/>
              <w:ind w:right="1180"/>
              <w:rPr>
                <w:rFonts w:ascii="Open Sans" w:eastAsia="Arial" w:hAnsi="Open Sans" w:cs="Open Sans"/>
                <w:sz w:val="22"/>
                <w:szCs w:val="22"/>
              </w:rPr>
            </w:pPr>
            <w:r w:rsidRPr="004E58DD">
              <w:rPr>
                <w:rFonts w:ascii="Open Sans" w:eastAsia="Arial" w:hAnsi="Open Sans" w:cs="Open Sans"/>
                <w:sz w:val="22"/>
                <w:szCs w:val="22"/>
              </w:rPr>
              <w:t>Complete graduate work in anthropology or forensic anthropology</w:t>
            </w:r>
          </w:p>
          <w:p w14:paraId="4EDC3517" w14:textId="77777777" w:rsidR="006278D0" w:rsidRPr="004E58DD" w:rsidRDefault="006278D0" w:rsidP="006278D0">
            <w:pPr>
              <w:spacing w:line="11" w:lineRule="exact"/>
              <w:rPr>
                <w:rFonts w:ascii="Open Sans" w:eastAsia="Arial" w:hAnsi="Open Sans" w:cs="Open Sans"/>
                <w:sz w:val="22"/>
                <w:szCs w:val="22"/>
              </w:rPr>
            </w:pPr>
          </w:p>
          <w:p w14:paraId="70ED9103" w14:textId="77777777" w:rsidR="006278D0" w:rsidRPr="004E58DD" w:rsidRDefault="006278D0" w:rsidP="008604CF">
            <w:pPr>
              <w:numPr>
                <w:ilvl w:val="4"/>
                <w:numId w:val="6"/>
              </w:numPr>
              <w:tabs>
                <w:tab w:val="left" w:pos="3620"/>
              </w:tabs>
              <w:spacing w:line="235" w:lineRule="auto"/>
              <w:rPr>
                <w:rFonts w:ascii="Open Sans" w:eastAsia="Arial" w:hAnsi="Open Sans" w:cs="Open Sans"/>
                <w:sz w:val="22"/>
                <w:szCs w:val="22"/>
              </w:rPr>
            </w:pPr>
            <w:r w:rsidRPr="004E58DD">
              <w:rPr>
                <w:rFonts w:ascii="Open Sans" w:eastAsia="Arial" w:hAnsi="Open Sans" w:cs="Open Sans"/>
                <w:sz w:val="22"/>
                <w:szCs w:val="22"/>
              </w:rPr>
              <w:t>It is important to pick a graduate program where you would like to work</w:t>
            </w:r>
          </w:p>
          <w:p w14:paraId="64E1223D" w14:textId="77777777" w:rsidR="006278D0" w:rsidRPr="004E58DD" w:rsidRDefault="006278D0" w:rsidP="006278D0">
            <w:pPr>
              <w:spacing w:line="11" w:lineRule="exact"/>
              <w:rPr>
                <w:rFonts w:ascii="Open Sans" w:eastAsia="Arial" w:hAnsi="Open Sans" w:cs="Open Sans"/>
                <w:sz w:val="22"/>
                <w:szCs w:val="22"/>
              </w:rPr>
            </w:pPr>
          </w:p>
          <w:p w14:paraId="2BEB6BA2" w14:textId="77777777" w:rsidR="006278D0" w:rsidRPr="004E58DD" w:rsidRDefault="006278D0" w:rsidP="008604CF">
            <w:pPr>
              <w:numPr>
                <w:ilvl w:val="4"/>
                <w:numId w:val="6"/>
              </w:numPr>
              <w:tabs>
                <w:tab w:val="left" w:pos="3620"/>
              </w:tabs>
              <w:spacing w:line="235" w:lineRule="auto"/>
              <w:ind w:right="100"/>
              <w:rPr>
                <w:rFonts w:ascii="Open Sans" w:eastAsia="Arial" w:hAnsi="Open Sans" w:cs="Open Sans"/>
                <w:sz w:val="22"/>
                <w:szCs w:val="22"/>
              </w:rPr>
            </w:pPr>
            <w:r w:rsidRPr="004E58DD">
              <w:rPr>
                <w:rFonts w:ascii="Open Sans" w:eastAsia="Arial" w:hAnsi="Open Sans" w:cs="Open Sans"/>
                <w:sz w:val="22"/>
                <w:szCs w:val="22"/>
              </w:rPr>
              <w:t>Because most graduates in this field of study receive their first job at their university</w:t>
            </w:r>
          </w:p>
          <w:p w14:paraId="018CE7CB" w14:textId="77777777" w:rsidR="006278D0" w:rsidRPr="004E58DD" w:rsidRDefault="006278D0"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Complete a doctorate (optional)</w:t>
            </w:r>
          </w:p>
          <w:p w14:paraId="15A5043B"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Needed to join the faculty at a college or university</w:t>
            </w:r>
          </w:p>
          <w:p w14:paraId="76A008B9" w14:textId="77777777" w:rsidR="006278D0" w:rsidRPr="004E58DD" w:rsidRDefault="006278D0" w:rsidP="006278D0">
            <w:pPr>
              <w:spacing w:line="10" w:lineRule="exact"/>
              <w:rPr>
                <w:rFonts w:ascii="Open Sans" w:eastAsia="Arial" w:hAnsi="Open Sans" w:cs="Open Sans"/>
                <w:sz w:val="22"/>
                <w:szCs w:val="22"/>
              </w:rPr>
            </w:pPr>
          </w:p>
          <w:p w14:paraId="747B9CE0" w14:textId="77777777" w:rsidR="006278D0" w:rsidRPr="004E58DD" w:rsidRDefault="006278D0" w:rsidP="008604CF">
            <w:pPr>
              <w:numPr>
                <w:ilvl w:val="4"/>
                <w:numId w:val="6"/>
              </w:numPr>
              <w:tabs>
                <w:tab w:val="left" w:pos="3620"/>
              </w:tabs>
              <w:spacing w:line="237" w:lineRule="auto"/>
              <w:ind w:right="160"/>
              <w:rPr>
                <w:rFonts w:ascii="Open Sans" w:eastAsia="Arial" w:hAnsi="Open Sans" w:cs="Open Sans"/>
                <w:sz w:val="22"/>
                <w:szCs w:val="22"/>
              </w:rPr>
            </w:pPr>
            <w:r w:rsidRPr="004E58DD">
              <w:rPr>
                <w:rFonts w:ascii="Open Sans" w:eastAsia="Arial" w:hAnsi="Open Sans" w:cs="Open Sans"/>
                <w:sz w:val="22"/>
                <w:szCs w:val="22"/>
              </w:rPr>
              <w:t>Most places may hire people with a master’s degree on a temporary basis, but they usually need to be working on their doctorate</w:t>
            </w:r>
          </w:p>
          <w:p w14:paraId="1834D750" w14:textId="77777777" w:rsidR="006278D0" w:rsidRPr="004E58DD" w:rsidRDefault="006278D0"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Certificates and Licenses</w:t>
            </w:r>
          </w:p>
          <w:p w14:paraId="3E34D43B" w14:textId="77777777" w:rsidR="006278D0" w:rsidRPr="004E58DD" w:rsidRDefault="006278D0" w:rsidP="006278D0">
            <w:pPr>
              <w:spacing w:line="10" w:lineRule="exact"/>
              <w:rPr>
                <w:rFonts w:ascii="Open Sans" w:eastAsia="Arial" w:hAnsi="Open Sans" w:cs="Open Sans"/>
                <w:sz w:val="22"/>
                <w:szCs w:val="22"/>
              </w:rPr>
            </w:pPr>
          </w:p>
          <w:p w14:paraId="0BBEAFCE" w14:textId="77777777" w:rsidR="006278D0" w:rsidRPr="004E58DD" w:rsidRDefault="006278D0" w:rsidP="008604CF">
            <w:pPr>
              <w:numPr>
                <w:ilvl w:val="3"/>
                <w:numId w:val="6"/>
              </w:numPr>
              <w:tabs>
                <w:tab w:val="left" w:pos="3160"/>
              </w:tabs>
              <w:spacing w:line="235" w:lineRule="auto"/>
              <w:ind w:right="60"/>
              <w:rPr>
                <w:rFonts w:ascii="Open Sans" w:eastAsia="Arial" w:hAnsi="Open Sans" w:cs="Open Sans"/>
                <w:sz w:val="22"/>
                <w:szCs w:val="22"/>
              </w:rPr>
            </w:pPr>
            <w:r w:rsidRPr="004E58DD">
              <w:rPr>
                <w:rFonts w:ascii="Open Sans" w:eastAsia="Arial" w:hAnsi="Open Sans" w:cs="Open Sans"/>
                <w:sz w:val="22"/>
                <w:szCs w:val="22"/>
              </w:rPr>
              <w:t>Complete certification through the American Board of Forensic Anthropology</w:t>
            </w:r>
          </w:p>
          <w:p w14:paraId="2D6B398B"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Have a PhD</w:t>
            </w:r>
          </w:p>
          <w:p w14:paraId="058B5CD2"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Show experience in the field of study</w:t>
            </w:r>
          </w:p>
          <w:p w14:paraId="4E74972A" w14:textId="77777777" w:rsidR="006278D0" w:rsidRPr="004E58DD" w:rsidRDefault="006278D0"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Pass a practical exam and a written exam</w:t>
            </w:r>
          </w:p>
          <w:p w14:paraId="4DE71E4C" w14:textId="77777777" w:rsidR="008604CF" w:rsidRPr="004E58DD" w:rsidRDefault="008604CF"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Other requirements</w:t>
            </w:r>
          </w:p>
          <w:p w14:paraId="36822626" w14:textId="77777777" w:rsidR="008604CF" w:rsidRPr="004E58DD" w:rsidRDefault="008604CF" w:rsidP="008604CF">
            <w:pPr>
              <w:spacing w:line="10" w:lineRule="exact"/>
              <w:rPr>
                <w:rFonts w:ascii="Open Sans" w:eastAsia="Arial" w:hAnsi="Open Sans" w:cs="Open Sans"/>
                <w:sz w:val="22"/>
                <w:szCs w:val="22"/>
              </w:rPr>
            </w:pPr>
          </w:p>
          <w:p w14:paraId="39FE3FCB" w14:textId="77777777" w:rsidR="008604CF" w:rsidRPr="004E58DD" w:rsidRDefault="008604CF" w:rsidP="008604CF">
            <w:pPr>
              <w:numPr>
                <w:ilvl w:val="3"/>
                <w:numId w:val="6"/>
              </w:numPr>
              <w:tabs>
                <w:tab w:val="left" w:pos="3160"/>
              </w:tabs>
              <w:spacing w:line="235" w:lineRule="auto"/>
              <w:ind w:right="620"/>
              <w:rPr>
                <w:rFonts w:ascii="Open Sans" w:eastAsia="Arial" w:hAnsi="Open Sans" w:cs="Open Sans"/>
                <w:sz w:val="22"/>
                <w:szCs w:val="22"/>
              </w:rPr>
            </w:pPr>
            <w:r w:rsidRPr="004E58DD">
              <w:rPr>
                <w:rFonts w:ascii="Open Sans" w:eastAsia="Arial" w:hAnsi="Open Sans" w:cs="Open Sans"/>
                <w:sz w:val="22"/>
                <w:szCs w:val="22"/>
              </w:rPr>
              <w:t xml:space="preserve">Work well with a team (may be working with pathologists, </w:t>
            </w:r>
            <w:proofErr w:type="spellStart"/>
            <w:r w:rsidRPr="004E58DD">
              <w:rPr>
                <w:rFonts w:ascii="Open Sans" w:eastAsia="Arial" w:hAnsi="Open Sans" w:cs="Open Sans"/>
                <w:sz w:val="22"/>
                <w:szCs w:val="22"/>
              </w:rPr>
              <w:t>odontologists</w:t>
            </w:r>
            <w:proofErr w:type="spellEnd"/>
            <w:r w:rsidRPr="004E58DD">
              <w:rPr>
                <w:rFonts w:ascii="Open Sans" w:eastAsia="Arial" w:hAnsi="Open Sans" w:cs="Open Sans"/>
                <w:sz w:val="22"/>
                <w:szCs w:val="22"/>
              </w:rPr>
              <w:t>, and investigators)</w:t>
            </w:r>
          </w:p>
          <w:p w14:paraId="69E22D3A" w14:textId="77777777" w:rsidR="008604CF" w:rsidRPr="004E58DD" w:rsidRDefault="008604CF" w:rsidP="008604CF">
            <w:pPr>
              <w:spacing w:line="11" w:lineRule="exact"/>
              <w:rPr>
                <w:rFonts w:ascii="Open Sans" w:eastAsia="Arial" w:hAnsi="Open Sans" w:cs="Open Sans"/>
                <w:sz w:val="22"/>
                <w:szCs w:val="22"/>
              </w:rPr>
            </w:pPr>
          </w:p>
          <w:p w14:paraId="24EE0C26" w14:textId="77777777" w:rsidR="008604CF" w:rsidRPr="004E58DD" w:rsidRDefault="008604CF" w:rsidP="008604CF">
            <w:pPr>
              <w:numPr>
                <w:ilvl w:val="3"/>
                <w:numId w:val="6"/>
              </w:numPr>
              <w:tabs>
                <w:tab w:val="left" w:pos="3160"/>
              </w:tabs>
              <w:spacing w:line="235" w:lineRule="auto"/>
              <w:ind w:right="160"/>
              <w:rPr>
                <w:rFonts w:ascii="Open Sans" w:eastAsia="Arial" w:hAnsi="Open Sans" w:cs="Open Sans"/>
                <w:sz w:val="22"/>
                <w:szCs w:val="22"/>
              </w:rPr>
            </w:pPr>
            <w:r w:rsidRPr="004E58DD">
              <w:rPr>
                <w:rFonts w:ascii="Open Sans" w:eastAsia="Arial" w:hAnsi="Open Sans" w:cs="Open Sans"/>
                <w:sz w:val="22"/>
                <w:szCs w:val="22"/>
              </w:rPr>
              <w:t>Have a desire for knowledge due to continued research in the field</w:t>
            </w:r>
          </w:p>
          <w:p w14:paraId="5B54CDDE"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Communicate well with others</w:t>
            </w:r>
          </w:p>
          <w:p w14:paraId="5F6AA31A"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Have good writing skills</w:t>
            </w:r>
          </w:p>
          <w:p w14:paraId="18FFF40A" w14:textId="77777777" w:rsidR="008604CF" w:rsidRPr="004E58DD" w:rsidRDefault="008604CF" w:rsidP="008604CF">
            <w:pPr>
              <w:numPr>
                <w:ilvl w:val="3"/>
                <w:numId w:val="6"/>
              </w:numPr>
              <w:tabs>
                <w:tab w:val="left" w:pos="3160"/>
              </w:tabs>
              <w:rPr>
                <w:rFonts w:ascii="Open Sans" w:eastAsia="Arial" w:hAnsi="Open Sans" w:cs="Open Sans"/>
                <w:sz w:val="22"/>
                <w:szCs w:val="22"/>
              </w:rPr>
            </w:pPr>
            <w:proofErr w:type="gramStart"/>
            <w:r w:rsidRPr="004E58DD">
              <w:rPr>
                <w:rFonts w:ascii="Open Sans" w:eastAsia="Arial" w:hAnsi="Open Sans" w:cs="Open Sans"/>
                <w:sz w:val="22"/>
                <w:szCs w:val="22"/>
              </w:rPr>
              <w:t>Be able to</w:t>
            </w:r>
            <w:proofErr w:type="gramEnd"/>
            <w:r w:rsidRPr="004E58DD">
              <w:rPr>
                <w:rFonts w:ascii="Open Sans" w:eastAsia="Arial" w:hAnsi="Open Sans" w:cs="Open Sans"/>
                <w:sz w:val="22"/>
                <w:szCs w:val="22"/>
              </w:rPr>
              <w:t xml:space="preserve"> train and teach others</w:t>
            </w:r>
          </w:p>
          <w:p w14:paraId="52CFACF1" w14:textId="77777777" w:rsidR="006278D0" w:rsidRPr="004E58DD" w:rsidRDefault="008604CF"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Where they work</w:t>
            </w:r>
          </w:p>
          <w:p w14:paraId="73FEA186" w14:textId="77777777" w:rsidR="008604CF" w:rsidRPr="004E58DD" w:rsidRDefault="008604CF" w:rsidP="008604CF">
            <w:pPr>
              <w:numPr>
                <w:ilvl w:val="3"/>
                <w:numId w:val="6"/>
              </w:numPr>
              <w:tabs>
                <w:tab w:val="left" w:pos="3160"/>
              </w:tabs>
              <w:spacing w:line="235" w:lineRule="auto"/>
              <w:ind w:right="820"/>
              <w:rPr>
                <w:rFonts w:ascii="Open Sans" w:eastAsia="Arial" w:hAnsi="Open Sans" w:cs="Open Sans"/>
                <w:sz w:val="22"/>
                <w:szCs w:val="22"/>
              </w:rPr>
            </w:pPr>
            <w:r w:rsidRPr="004E58DD">
              <w:rPr>
                <w:rFonts w:ascii="Open Sans" w:eastAsia="Arial" w:hAnsi="Open Sans" w:cs="Open Sans"/>
                <w:sz w:val="22"/>
                <w:szCs w:val="22"/>
              </w:rPr>
              <w:t>Colleges or universities (most of them work here and are brought in on cases)</w:t>
            </w:r>
          </w:p>
          <w:p w14:paraId="0A8794CF" w14:textId="77777777" w:rsidR="008604CF" w:rsidRPr="004E58DD" w:rsidRDefault="008604CF" w:rsidP="008604CF">
            <w:pPr>
              <w:spacing w:line="1" w:lineRule="exact"/>
              <w:rPr>
                <w:rFonts w:ascii="Open Sans" w:eastAsia="Arial" w:hAnsi="Open Sans" w:cs="Open Sans"/>
                <w:sz w:val="22"/>
                <w:szCs w:val="22"/>
              </w:rPr>
            </w:pPr>
          </w:p>
          <w:p w14:paraId="0E6477E2"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Research institutions</w:t>
            </w:r>
          </w:p>
          <w:p w14:paraId="3F57D2CC"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Medical examiner’s offices</w:t>
            </w:r>
          </w:p>
          <w:p w14:paraId="273EB0B5"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Law enforcement agencies</w:t>
            </w:r>
          </w:p>
          <w:p w14:paraId="2B0DC601"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Military</w:t>
            </w:r>
          </w:p>
          <w:p w14:paraId="4A71DB52" w14:textId="77777777" w:rsidR="008604CF" w:rsidRPr="004E58DD" w:rsidRDefault="008604CF" w:rsidP="008604CF">
            <w:pPr>
              <w:spacing w:line="10" w:lineRule="exact"/>
              <w:rPr>
                <w:rFonts w:ascii="Open Sans" w:eastAsia="Arial" w:hAnsi="Open Sans" w:cs="Open Sans"/>
                <w:sz w:val="22"/>
                <w:szCs w:val="22"/>
              </w:rPr>
            </w:pPr>
          </w:p>
          <w:p w14:paraId="0CF7B328" w14:textId="77777777" w:rsidR="008604CF" w:rsidRPr="004E58DD" w:rsidRDefault="008604CF" w:rsidP="008604CF">
            <w:pPr>
              <w:numPr>
                <w:ilvl w:val="3"/>
                <w:numId w:val="6"/>
              </w:numPr>
              <w:tabs>
                <w:tab w:val="left" w:pos="3160"/>
              </w:tabs>
              <w:spacing w:line="235" w:lineRule="auto"/>
              <w:ind w:right="40"/>
              <w:rPr>
                <w:rFonts w:ascii="Open Sans" w:eastAsia="Arial" w:hAnsi="Open Sans" w:cs="Open Sans"/>
                <w:sz w:val="22"/>
                <w:szCs w:val="22"/>
              </w:rPr>
            </w:pPr>
            <w:r w:rsidRPr="004E58DD">
              <w:rPr>
                <w:rFonts w:ascii="Open Sans" w:eastAsia="Arial" w:hAnsi="Open Sans" w:cs="Open Sans"/>
                <w:sz w:val="22"/>
                <w:szCs w:val="22"/>
              </w:rPr>
              <w:lastRenderedPageBreak/>
              <w:t>Most are employed as independent consultants that are brought on during certain cases</w:t>
            </w:r>
          </w:p>
          <w:p w14:paraId="785AB229" w14:textId="77777777" w:rsidR="008604CF" w:rsidRPr="004E58DD" w:rsidRDefault="008604CF" w:rsidP="008604CF">
            <w:pPr>
              <w:pStyle w:val="ListParagraph"/>
              <w:numPr>
                <w:ilvl w:val="2"/>
                <w:numId w:val="6"/>
              </w:numPr>
              <w:spacing w:before="120" w:after="120"/>
              <w:rPr>
                <w:rFonts w:ascii="Open Sans" w:hAnsi="Open Sans" w:cs="Open Sans"/>
                <w:sz w:val="22"/>
                <w:szCs w:val="22"/>
              </w:rPr>
            </w:pPr>
            <w:r w:rsidRPr="004E58DD">
              <w:rPr>
                <w:rFonts w:ascii="Open Sans" w:eastAsia="Arial" w:hAnsi="Open Sans" w:cs="Open Sans"/>
                <w:sz w:val="22"/>
                <w:szCs w:val="22"/>
              </w:rPr>
              <w:t>Salary and Benefits</w:t>
            </w:r>
          </w:p>
          <w:p w14:paraId="434350C0" w14:textId="77777777" w:rsidR="008604CF" w:rsidRPr="004E58DD" w:rsidRDefault="008604CF" w:rsidP="008604CF">
            <w:pPr>
              <w:numPr>
                <w:ilvl w:val="3"/>
                <w:numId w:val="6"/>
              </w:numPr>
              <w:tabs>
                <w:tab w:val="left" w:pos="3160"/>
              </w:tabs>
              <w:spacing w:line="237" w:lineRule="auto"/>
              <w:ind w:right="40"/>
              <w:rPr>
                <w:rFonts w:ascii="Open Sans" w:eastAsia="Arial" w:hAnsi="Open Sans" w:cs="Open Sans"/>
                <w:sz w:val="22"/>
                <w:szCs w:val="22"/>
              </w:rPr>
            </w:pPr>
            <w:r w:rsidRPr="004E58DD">
              <w:rPr>
                <w:rFonts w:ascii="Open Sans" w:eastAsia="Arial" w:hAnsi="Open Sans" w:cs="Open Sans"/>
                <w:sz w:val="22"/>
                <w:szCs w:val="22"/>
              </w:rPr>
              <w:t xml:space="preserve">The U.S. Department of Labor does not </w:t>
            </w:r>
            <w:proofErr w:type="gramStart"/>
            <w:r w:rsidRPr="004E58DD">
              <w:rPr>
                <w:rFonts w:ascii="Open Sans" w:eastAsia="Arial" w:hAnsi="Open Sans" w:cs="Open Sans"/>
                <w:sz w:val="22"/>
                <w:szCs w:val="22"/>
              </w:rPr>
              <w:t>provide</w:t>
            </w:r>
            <w:proofErr w:type="gramEnd"/>
            <w:r w:rsidRPr="004E58DD">
              <w:rPr>
                <w:rFonts w:ascii="Open Sans" w:eastAsia="Arial" w:hAnsi="Open Sans" w:cs="Open Sans"/>
                <w:sz w:val="22"/>
                <w:szCs w:val="22"/>
              </w:rPr>
              <w:t xml:space="preserve"> salary information for Forensic Anthropologists since they usually work at colleges and universities and are independent consultants for cases</w:t>
            </w:r>
          </w:p>
          <w:p w14:paraId="087DA2B4" w14:textId="77777777" w:rsidR="008604CF" w:rsidRPr="004E58DD" w:rsidRDefault="008604CF" w:rsidP="008604CF">
            <w:pPr>
              <w:spacing w:line="14" w:lineRule="exact"/>
              <w:rPr>
                <w:rFonts w:ascii="Open Sans" w:eastAsia="Arial" w:hAnsi="Open Sans" w:cs="Open Sans"/>
                <w:sz w:val="22"/>
                <w:szCs w:val="22"/>
              </w:rPr>
            </w:pPr>
          </w:p>
          <w:p w14:paraId="56D79BC5" w14:textId="77777777" w:rsidR="008604CF" w:rsidRPr="004E58DD" w:rsidRDefault="008604CF" w:rsidP="008604CF">
            <w:pPr>
              <w:numPr>
                <w:ilvl w:val="4"/>
                <w:numId w:val="6"/>
              </w:numPr>
              <w:tabs>
                <w:tab w:val="left" w:pos="3620"/>
              </w:tabs>
              <w:spacing w:line="236" w:lineRule="auto"/>
              <w:ind w:right="20"/>
              <w:rPr>
                <w:rFonts w:ascii="Open Sans" w:eastAsia="Arial" w:hAnsi="Open Sans" w:cs="Open Sans"/>
                <w:sz w:val="22"/>
                <w:szCs w:val="22"/>
              </w:rPr>
            </w:pPr>
            <w:r w:rsidRPr="004E58DD">
              <w:rPr>
                <w:rFonts w:ascii="Open Sans" w:eastAsia="Arial" w:hAnsi="Open Sans" w:cs="Open Sans"/>
                <w:sz w:val="22"/>
                <w:szCs w:val="22"/>
              </w:rPr>
              <w:t>Anthropologists at colleges and universities make anywhere between $32,000–117,000 depending on the institution (in the year 2012)</w:t>
            </w:r>
          </w:p>
          <w:p w14:paraId="287FC03D" w14:textId="77777777" w:rsidR="008604CF" w:rsidRPr="004E58DD" w:rsidRDefault="008604CF" w:rsidP="008604CF">
            <w:pPr>
              <w:spacing w:line="13" w:lineRule="exact"/>
              <w:rPr>
                <w:rFonts w:ascii="Open Sans" w:eastAsia="Arial" w:hAnsi="Open Sans" w:cs="Open Sans"/>
                <w:sz w:val="22"/>
                <w:szCs w:val="22"/>
              </w:rPr>
            </w:pPr>
          </w:p>
          <w:p w14:paraId="47FEBEAC" w14:textId="77777777" w:rsidR="008604CF" w:rsidRPr="004E58DD" w:rsidRDefault="008604CF" w:rsidP="008604CF">
            <w:pPr>
              <w:numPr>
                <w:ilvl w:val="4"/>
                <w:numId w:val="6"/>
              </w:numPr>
              <w:tabs>
                <w:tab w:val="left" w:pos="3620"/>
              </w:tabs>
              <w:spacing w:line="235" w:lineRule="auto"/>
              <w:ind w:right="260"/>
              <w:rPr>
                <w:rFonts w:ascii="Open Sans" w:eastAsia="Arial" w:hAnsi="Open Sans" w:cs="Open Sans"/>
                <w:sz w:val="22"/>
                <w:szCs w:val="22"/>
              </w:rPr>
            </w:pPr>
            <w:r w:rsidRPr="004E58DD">
              <w:rPr>
                <w:rFonts w:ascii="Open Sans" w:eastAsia="Arial" w:hAnsi="Open Sans" w:cs="Open Sans"/>
                <w:sz w:val="22"/>
                <w:szCs w:val="22"/>
              </w:rPr>
              <w:t>Forensic Anthropologists typically earn $100–200 an hour as consultants</w:t>
            </w:r>
          </w:p>
          <w:p w14:paraId="12E5B683" w14:textId="77777777" w:rsidR="008604CF" w:rsidRPr="004E58DD" w:rsidRDefault="008604CF" w:rsidP="008604CF">
            <w:pPr>
              <w:numPr>
                <w:ilvl w:val="3"/>
                <w:numId w:val="6"/>
              </w:numPr>
              <w:tabs>
                <w:tab w:val="left" w:pos="3160"/>
              </w:tabs>
              <w:rPr>
                <w:rFonts w:ascii="Open Sans" w:eastAsia="Arial" w:hAnsi="Open Sans" w:cs="Open Sans"/>
                <w:sz w:val="22"/>
                <w:szCs w:val="22"/>
              </w:rPr>
            </w:pPr>
            <w:proofErr w:type="gramStart"/>
            <w:r w:rsidRPr="004E58DD">
              <w:rPr>
                <w:rFonts w:ascii="Open Sans" w:eastAsia="Arial" w:hAnsi="Open Sans" w:cs="Open Sans"/>
                <w:sz w:val="22"/>
                <w:szCs w:val="22"/>
              </w:rPr>
              <w:t>Benefits</w:t>
            </w:r>
            <w:proofErr w:type="gramEnd"/>
            <w:r w:rsidRPr="004E58DD">
              <w:rPr>
                <w:rFonts w:ascii="Open Sans" w:eastAsia="Arial" w:hAnsi="Open Sans" w:cs="Open Sans"/>
                <w:sz w:val="22"/>
                <w:szCs w:val="22"/>
              </w:rPr>
              <w:t xml:space="preserve"> usually include</w:t>
            </w:r>
          </w:p>
          <w:p w14:paraId="119773E5" w14:textId="77777777" w:rsidR="008604CF" w:rsidRPr="004E58DD" w:rsidRDefault="008604CF"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Vacation and sick time</w:t>
            </w:r>
          </w:p>
          <w:p w14:paraId="7A45C36C" w14:textId="77777777" w:rsidR="008604CF" w:rsidRPr="004E58DD" w:rsidRDefault="008604CF"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Health and life insurance</w:t>
            </w:r>
          </w:p>
          <w:p w14:paraId="6166FF04" w14:textId="77777777" w:rsidR="008604CF" w:rsidRPr="004E58DD" w:rsidRDefault="008604CF"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Pension or 401K plans</w:t>
            </w:r>
          </w:p>
          <w:p w14:paraId="4752352A" w14:textId="77777777" w:rsidR="008604CF" w:rsidRPr="004E58DD" w:rsidRDefault="008604CF"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Outlook for career</w:t>
            </w:r>
          </w:p>
          <w:p w14:paraId="37CE57A3"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Growing more slowly than average</w:t>
            </w:r>
          </w:p>
          <w:p w14:paraId="0204D7B8" w14:textId="77777777" w:rsidR="008604CF" w:rsidRPr="004E58DD" w:rsidRDefault="008604CF" w:rsidP="008604CF">
            <w:pPr>
              <w:spacing w:line="10" w:lineRule="exact"/>
              <w:rPr>
                <w:rFonts w:ascii="Open Sans" w:eastAsia="Arial" w:hAnsi="Open Sans" w:cs="Open Sans"/>
                <w:sz w:val="22"/>
                <w:szCs w:val="22"/>
              </w:rPr>
            </w:pPr>
          </w:p>
          <w:p w14:paraId="0ED4569C" w14:textId="77777777" w:rsidR="008604CF" w:rsidRPr="004E58DD" w:rsidRDefault="008604CF" w:rsidP="008604CF">
            <w:pPr>
              <w:numPr>
                <w:ilvl w:val="4"/>
                <w:numId w:val="6"/>
              </w:numPr>
              <w:tabs>
                <w:tab w:val="left" w:pos="3620"/>
              </w:tabs>
              <w:spacing w:line="235" w:lineRule="auto"/>
              <w:ind w:right="120"/>
              <w:rPr>
                <w:rFonts w:ascii="Open Sans" w:eastAsia="Arial" w:hAnsi="Open Sans" w:cs="Open Sans"/>
                <w:sz w:val="22"/>
                <w:szCs w:val="22"/>
              </w:rPr>
            </w:pPr>
            <w:r w:rsidRPr="004E58DD">
              <w:rPr>
                <w:rFonts w:ascii="Open Sans" w:eastAsia="Arial" w:hAnsi="Open Sans" w:cs="Open Sans"/>
                <w:sz w:val="22"/>
                <w:szCs w:val="22"/>
              </w:rPr>
              <w:t>Because the forensic anthropology field is so small and the turnover is low</w:t>
            </w:r>
          </w:p>
          <w:p w14:paraId="030B4AF6" w14:textId="77777777" w:rsidR="008604CF" w:rsidRPr="004E58DD" w:rsidRDefault="008604CF" w:rsidP="008604CF">
            <w:pPr>
              <w:spacing w:line="11" w:lineRule="exact"/>
              <w:rPr>
                <w:rFonts w:ascii="Open Sans" w:eastAsia="Arial" w:hAnsi="Open Sans" w:cs="Open Sans"/>
                <w:sz w:val="22"/>
                <w:szCs w:val="22"/>
              </w:rPr>
            </w:pPr>
          </w:p>
          <w:p w14:paraId="634770E5" w14:textId="77777777" w:rsidR="008604CF" w:rsidRPr="004E58DD" w:rsidRDefault="008604CF" w:rsidP="008604CF">
            <w:pPr>
              <w:numPr>
                <w:ilvl w:val="4"/>
                <w:numId w:val="6"/>
              </w:numPr>
              <w:tabs>
                <w:tab w:val="left" w:pos="3620"/>
              </w:tabs>
              <w:spacing w:line="235" w:lineRule="auto"/>
              <w:ind w:right="680"/>
              <w:rPr>
                <w:rFonts w:ascii="Open Sans" w:eastAsia="Arial" w:hAnsi="Open Sans" w:cs="Open Sans"/>
                <w:sz w:val="22"/>
                <w:szCs w:val="22"/>
              </w:rPr>
            </w:pPr>
            <w:r w:rsidRPr="004E58DD">
              <w:rPr>
                <w:rFonts w:ascii="Open Sans" w:eastAsia="Arial" w:hAnsi="Open Sans" w:cs="Open Sans"/>
                <w:sz w:val="22"/>
                <w:szCs w:val="22"/>
              </w:rPr>
              <w:t>The number of applicants is larger than the number of positions available</w:t>
            </w:r>
          </w:p>
          <w:p w14:paraId="0E058CD9" w14:textId="77777777" w:rsidR="008604CF" w:rsidRPr="004E58DD" w:rsidRDefault="008604CF" w:rsidP="008604CF">
            <w:pPr>
              <w:pStyle w:val="ListParagraph"/>
              <w:numPr>
                <w:ilvl w:val="0"/>
                <w:numId w:val="6"/>
              </w:numPr>
              <w:spacing w:before="120" w:after="120"/>
              <w:rPr>
                <w:rFonts w:ascii="Open Sans" w:hAnsi="Open Sans" w:cs="Open Sans"/>
                <w:sz w:val="22"/>
                <w:szCs w:val="22"/>
              </w:rPr>
            </w:pPr>
            <w:r w:rsidRPr="004E58DD">
              <w:rPr>
                <w:rFonts w:ascii="Open Sans" w:eastAsia="Arial" w:hAnsi="Open Sans" w:cs="Open Sans"/>
                <w:sz w:val="22"/>
                <w:szCs w:val="22"/>
              </w:rPr>
              <w:t>Forensic Pathologist versus Forensic Anthropologists</w:t>
            </w:r>
          </w:p>
          <w:p w14:paraId="4247ED67" w14:textId="77777777" w:rsidR="008604CF" w:rsidRPr="004E58DD" w:rsidRDefault="008604CF" w:rsidP="008604CF">
            <w:pPr>
              <w:pStyle w:val="ListParagraph"/>
              <w:numPr>
                <w:ilvl w:val="1"/>
                <w:numId w:val="6"/>
              </w:numPr>
              <w:spacing w:before="120" w:after="120"/>
              <w:rPr>
                <w:rFonts w:ascii="Open Sans" w:hAnsi="Open Sans" w:cs="Open Sans"/>
                <w:sz w:val="22"/>
                <w:szCs w:val="22"/>
              </w:rPr>
            </w:pPr>
            <w:r w:rsidRPr="004E58DD">
              <w:rPr>
                <w:rFonts w:ascii="Open Sans" w:eastAsia="Arial" w:hAnsi="Open Sans" w:cs="Open Sans"/>
                <w:sz w:val="22"/>
                <w:szCs w:val="22"/>
              </w:rPr>
              <w:t>Differences between the two</w:t>
            </w:r>
          </w:p>
          <w:p w14:paraId="71693BBC" w14:textId="77777777" w:rsidR="008604CF" w:rsidRPr="004E58DD" w:rsidRDefault="008604CF"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Concentration</w:t>
            </w:r>
          </w:p>
          <w:p w14:paraId="6D258ED5" w14:textId="77777777" w:rsidR="008604CF" w:rsidRPr="004E58DD" w:rsidRDefault="008604CF" w:rsidP="008604CF">
            <w:pPr>
              <w:spacing w:line="11" w:lineRule="exact"/>
              <w:rPr>
                <w:rFonts w:ascii="Open Sans" w:eastAsia="Arial" w:hAnsi="Open Sans" w:cs="Open Sans"/>
                <w:sz w:val="22"/>
                <w:szCs w:val="22"/>
              </w:rPr>
            </w:pPr>
          </w:p>
          <w:p w14:paraId="54E5852D" w14:textId="77777777" w:rsidR="008604CF" w:rsidRPr="004E58DD" w:rsidRDefault="008604CF" w:rsidP="008604CF">
            <w:pPr>
              <w:numPr>
                <w:ilvl w:val="3"/>
                <w:numId w:val="6"/>
              </w:numPr>
              <w:tabs>
                <w:tab w:val="left" w:pos="3160"/>
              </w:tabs>
              <w:spacing w:line="235" w:lineRule="auto"/>
              <w:rPr>
                <w:rFonts w:ascii="Open Sans" w:eastAsia="Arial" w:hAnsi="Open Sans" w:cs="Open Sans"/>
                <w:sz w:val="22"/>
                <w:szCs w:val="22"/>
              </w:rPr>
            </w:pPr>
            <w:r w:rsidRPr="004E58DD">
              <w:rPr>
                <w:rFonts w:ascii="Open Sans" w:eastAsia="Arial" w:hAnsi="Open Sans" w:cs="Open Sans"/>
                <w:sz w:val="22"/>
                <w:szCs w:val="22"/>
              </w:rPr>
              <w:t>Forensic pathologists mostly focus on fleshed bodies and collect information from the soft tissue</w:t>
            </w:r>
          </w:p>
          <w:p w14:paraId="0432FCAC" w14:textId="77777777" w:rsidR="008604CF" w:rsidRPr="004E58DD" w:rsidRDefault="008604CF" w:rsidP="008604CF">
            <w:pPr>
              <w:spacing w:line="11" w:lineRule="exact"/>
              <w:rPr>
                <w:rFonts w:ascii="Open Sans" w:eastAsia="Arial" w:hAnsi="Open Sans" w:cs="Open Sans"/>
                <w:sz w:val="22"/>
                <w:szCs w:val="22"/>
              </w:rPr>
            </w:pPr>
          </w:p>
          <w:p w14:paraId="3314067C" w14:textId="77777777" w:rsidR="008604CF" w:rsidRPr="004E58DD" w:rsidRDefault="008604CF" w:rsidP="008604CF">
            <w:pPr>
              <w:numPr>
                <w:ilvl w:val="3"/>
                <w:numId w:val="6"/>
              </w:numPr>
              <w:tabs>
                <w:tab w:val="left" w:pos="3160"/>
              </w:tabs>
              <w:spacing w:line="235" w:lineRule="auto"/>
              <w:ind w:right="280"/>
              <w:rPr>
                <w:rFonts w:ascii="Open Sans" w:eastAsia="Arial" w:hAnsi="Open Sans" w:cs="Open Sans"/>
                <w:sz w:val="22"/>
                <w:szCs w:val="22"/>
              </w:rPr>
            </w:pPr>
            <w:r w:rsidRPr="004E58DD">
              <w:rPr>
                <w:rFonts w:ascii="Open Sans" w:eastAsia="Arial" w:hAnsi="Open Sans" w:cs="Open Sans"/>
                <w:sz w:val="22"/>
                <w:szCs w:val="22"/>
              </w:rPr>
              <w:t xml:space="preserve">Forensic anthropologists mostly focus on the skeletal </w:t>
            </w:r>
            <w:proofErr w:type="gramStart"/>
            <w:r w:rsidRPr="004E58DD">
              <w:rPr>
                <w:rFonts w:ascii="Open Sans" w:eastAsia="Arial" w:hAnsi="Open Sans" w:cs="Open Sans"/>
                <w:sz w:val="22"/>
                <w:szCs w:val="22"/>
              </w:rPr>
              <w:t>remains</w:t>
            </w:r>
            <w:proofErr w:type="gramEnd"/>
            <w:r w:rsidRPr="004E58DD">
              <w:rPr>
                <w:rFonts w:ascii="Open Sans" w:eastAsia="Arial" w:hAnsi="Open Sans" w:cs="Open Sans"/>
                <w:sz w:val="22"/>
                <w:szCs w:val="22"/>
              </w:rPr>
              <w:t xml:space="preserve"> and the hard tissue</w:t>
            </w:r>
          </w:p>
          <w:p w14:paraId="22499F23" w14:textId="77777777" w:rsidR="008604CF" w:rsidRPr="004E58DD" w:rsidRDefault="008604CF"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Primary concerns</w:t>
            </w:r>
          </w:p>
          <w:p w14:paraId="7D6ABE41" w14:textId="77777777" w:rsidR="008604CF" w:rsidRPr="004E58DD" w:rsidRDefault="008604CF" w:rsidP="008604CF">
            <w:pPr>
              <w:spacing w:line="10" w:lineRule="exact"/>
              <w:rPr>
                <w:rFonts w:ascii="Open Sans" w:eastAsia="Arial" w:hAnsi="Open Sans" w:cs="Open Sans"/>
                <w:sz w:val="22"/>
                <w:szCs w:val="22"/>
              </w:rPr>
            </w:pPr>
          </w:p>
          <w:p w14:paraId="0311BAD4" w14:textId="77777777" w:rsidR="008604CF" w:rsidRPr="004E58DD" w:rsidRDefault="008604CF" w:rsidP="008604CF">
            <w:pPr>
              <w:numPr>
                <w:ilvl w:val="3"/>
                <w:numId w:val="6"/>
              </w:numPr>
              <w:tabs>
                <w:tab w:val="left" w:pos="3160"/>
              </w:tabs>
              <w:spacing w:line="235" w:lineRule="auto"/>
              <w:ind w:right="760"/>
              <w:rPr>
                <w:rFonts w:ascii="Open Sans" w:eastAsia="Arial" w:hAnsi="Open Sans" w:cs="Open Sans"/>
                <w:sz w:val="22"/>
                <w:szCs w:val="22"/>
              </w:rPr>
            </w:pPr>
            <w:r w:rsidRPr="004E58DD">
              <w:rPr>
                <w:rFonts w:ascii="Open Sans" w:eastAsia="Arial" w:hAnsi="Open Sans" w:cs="Open Sans"/>
                <w:sz w:val="22"/>
                <w:szCs w:val="22"/>
              </w:rPr>
              <w:t>A forensic pathologist’s primary concern is the cause and manner of death of the victim</w:t>
            </w:r>
          </w:p>
          <w:p w14:paraId="5A390A31" w14:textId="77777777" w:rsidR="008604CF" w:rsidRPr="004E58DD" w:rsidRDefault="008604CF" w:rsidP="008604CF">
            <w:pPr>
              <w:spacing w:line="11" w:lineRule="exact"/>
              <w:rPr>
                <w:rFonts w:ascii="Open Sans" w:eastAsia="Arial" w:hAnsi="Open Sans" w:cs="Open Sans"/>
                <w:sz w:val="22"/>
                <w:szCs w:val="22"/>
              </w:rPr>
            </w:pPr>
          </w:p>
          <w:p w14:paraId="5948D5F7" w14:textId="77777777" w:rsidR="008604CF" w:rsidRPr="004E58DD" w:rsidRDefault="008604CF" w:rsidP="008604CF">
            <w:pPr>
              <w:numPr>
                <w:ilvl w:val="3"/>
                <w:numId w:val="6"/>
              </w:numPr>
              <w:tabs>
                <w:tab w:val="left" w:pos="3160"/>
              </w:tabs>
              <w:spacing w:line="235" w:lineRule="auto"/>
              <w:ind w:right="80"/>
              <w:rPr>
                <w:rFonts w:ascii="Open Sans" w:eastAsia="Arial" w:hAnsi="Open Sans" w:cs="Open Sans"/>
                <w:sz w:val="22"/>
                <w:szCs w:val="22"/>
              </w:rPr>
            </w:pPr>
            <w:r w:rsidRPr="004E58DD">
              <w:rPr>
                <w:rFonts w:ascii="Open Sans" w:eastAsia="Arial" w:hAnsi="Open Sans" w:cs="Open Sans"/>
                <w:sz w:val="22"/>
                <w:szCs w:val="22"/>
              </w:rPr>
              <w:t>A forensic anthropologist’s primary concern is the identity of the victim</w:t>
            </w:r>
          </w:p>
          <w:p w14:paraId="5A453F3E" w14:textId="77777777" w:rsidR="008604CF" w:rsidRPr="004E58DD" w:rsidRDefault="008604CF"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lastRenderedPageBreak/>
              <w:t>Legal Authority</w:t>
            </w:r>
          </w:p>
          <w:p w14:paraId="2D98178C"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Forensic pathologists</w:t>
            </w:r>
          </w:p>
          <w:p w14:paraId="3ECC3086" w14:textId="77777777" w:rsidR="008604CF" w:rsidRPr="004E58DD" w:rsidRDefault="008604CF" w:rsidP="008604CF">
            <w:pPr>
              <w:spacing w:line="10" w:lineRule="exact"/>
              <w:rPr>
                <w:rFonts w:ascii="Open Sans" w:eastAsia="Arial" w:hAnsi="Open Sans" w:cs="Open Sans"/>
                <w:sz w:val="22"/>
                <w:szCs w:val="22"/>
              </w:rPr>
            </w:pPr>
          </w:p>
          <w:p w14:paraId="3A6E5647" w14:textId="77777777" w:rsidR="008604CF" w:rsidRPr="004E58DD" w:rsidRDefault="008604CF" w:rsidP="008604CF">
            <w:pPr>
              <w:numPr>
                <w:ilvl w:val="4"/>
                <w:numId w:val="6"/>
              </w:numPr>
              <w:tabs>
                <w:tab w:val="left" w:pos="3611"/>
              </w:tabs>
              <w:spacing w:line="235" w:lineRule="auto"/>
              <w:ind w:right="20"/>
              <w:rPr>
                <w:rFonts w:ascii="Open Sans" w:eastAsia="Arial" w:hAnsi="Open Sans" w:cs="Open Sans"/>
                <w:sz w:val="22"/>
                <w:szCs w:val="22"/>
              </w:rPr>
            </w:pPr>
            <w:r w:rsidRPr="004E58DD">
              <w:rPr>
                <w:rFonts w:ascii="Open Sans" w:eastAsia="Arial" w:hAnsi="Open Sans" w:cs="Open Sans"/>
                <w:sz w:val="22"/>
                <w:szCs w:val="22"/>
              </w:rPr>
              <w:t xml:space="preserve">Have the authority to perform autopsies and </w:t>
            </w:r>
            <w:proofErr w:type="gramStart"/>
            <w:r w:rsidRPr="004E58DD">
              <w:rPr>
                <w:rFonts w:ascii="Open Sans" w:eastAsia="Arial" w:hAnsi="Open Sans" w:cs="Open Sans"/>
                <w:sz w:val="22"/>
                <w:szCs w:val="22"/>
              </w:rPr>
              <w:t>state</w:t>
            </w:r>
            <w:proofErr w:type="gramEnd"/>
            <w:r w:rsidRPr="004E58DD">
              <w:rPr>
                <w:rFonts w:ascii="Open Sans" w:eastAsia="Arial" w:hAnsi="Open Sans" w:cs="Open Sans"/>
                <w:sz w:val="22"/>
                <w:szCs w:val="22"/>
              </w:rPr>
              <w:t xml:space="preserve"> the cause and manner of death</w:t>
            </w:r>
          </w:p>
          <w:p w14:paraId="35F0B437" w14:textId="77777777" w:rsidR="008604CF" w:rsidRPr="004E58DD" w:rsidRDefault="008604CF"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Issue death certificates</w:t>
            </w:r>
          </w:p>
          <w:p w14:paraId="6E3E7453"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Forensic anthropologists</w:t>
            </w:r>
          </w:p>
          <w:p w14:paraId="6D0185E4" w14:textId="77777777" w:rsidR="008604CF" w:rsidRPr="004E58DD" w:rsidRDefault="008604CF" w:rsidP="008604CF">
            <w:pPr>
              <w:numPr>
                <w:ilvl w:val="4"/>
                <w:numId w:val="6"/>
              </w:numPr>
              <w:tabs>
                <w:tab w:val="left" w:pos="3620"/>
              </w:tabs>
              <w:rPr>
                <w:rFonts w:ascii="Open Sans" w:eastAsia="Arial" w:hAnsi="Open Sans" w:cs="Open Sans"/>
                <w:sz w:val="22"/>
                <w:szCs w:val="22"/>
              </w:rPr>
            </w:pPr>
            <w:r w:rsidRPr="004E58DD">
              <w:rPr>
                <w:rFonts w:ascii="Open Sans" w:eastAsia="Arial" w:hAnsi="Open Sans" w:cs="Open Sans"/>
                <w:sz w:val="22"/>
                <w:szCs w:val="22"/>
              </w:rPr>
              <w:t>Analyze skeletal remains</w:t>
            </w:r>
          </w:p>
          <w:p w14:paraId="1E2475F9" w14:textId="77777777" w:rsidR="008604CF" w:rsidRPr="004E58DD" w:rsidRDefault="008604CF" w:rsidP="008604CF">
            <w:pPr>
              <w:pStyle w:val="ListParagraph"/>
              <w:numPr>
                <w:ilvl w:val="4"/>
                <w:numId w:val="6"/>
              </w:numPr>
              <w:spacing w:before="120" w:after="120"/>
              <w:rPr>
                <w:rFonts w:ascii="Open Sans" w:hAnsi="Open Sans" w:cs="Open Sans"/>
                <w:sz w:val="22"/>
                <w:szCs w:val="22"/>
              </w:rPr>
            </w:pPr>
            <w:r w:rsidRPr="004E58DD">
              <w:rPr>
                <w:rFonts w:ascii="Open Sans" w:eastAsia="Arial" w:hAnsi="Open Sans" w:cs="Open Sans"/>
                <w:sz w:val="22"/>
                <w:szCs w:val="22"/>
              </w:rPr>
              <w:t>Present their opinion but not a legal statement</w:t>
            </w:r>
          </w:p>
          <w:p w14:paraId="16D1CA2A" w14:textId="77777777" w:rsidR="008604CF" w:rsidRPr="004E58DD" w:rsidRDefault="008604CF" w:rsidP="008604CF">
            <w:pPr>
              <w:numPr>
                <w:ilvl w:val="1"/>
                <w:numId w:val="6"/>
              </w:numPr>
              <w:tabs>
                <w:tab w:val="left" w:pos="2360"/>
              </w:tabs>
              <w:rPr>
                <w:rFonts w:ascii="Open Sans" w:eastAsia="Arial" w:hAnsi="Open Sans" w:cs="Open Sans"/>
                <w:sz w:val="22"/>
                <w:szCs w:val="22"/>
              </w:rPr>
            </w:pPr>
            <w:r w:rsidRPr="004E58DD">
              <w:rPr>
                <w:rFonts w:ascii="Open Sans" w:eastAsia="Arial" w:hAnsi="Open Sans" w:cs="Open Sans"/>
                <w:sz w:val="22"/>
                <w:szCs w:val="22"/>
              </w:rPr>
              <w:t>Similarities between the two</w:t>
            </w:r>
          </w:p>
          <w:p w14:paraId="0945580C" w14:textId="77777777" w:rsidR="008604CF" w:rsidRPr="004E58DD" w:rsidRDefault="008604CF"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These careers overlap since decomposition is a continuous process</w:t>
            </w:r>
          </w:p>
          <w:p w14:paraId="444F6CF8" w14:textId="08965488"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A pathologist is helpful when mummified tissues exist</w:t>
            </w:r>
          </w:p>
          <w:p w14:paraId="3614512B" w14:textId="77777777" w:rsidR="008604CF" w:rsidRPr="004E58DD" w:rsidRDefault="008604CF" w:rsidP="008604CF">
            <w:pPr>
              <w:spacing w:line="10" w:lineRule="exact"/>
              <w:rPr>
                <w:rFonts w:ascii="Open Sans" w:eastAsia="Arial" w:hAnsi="Open Sans" w:cs="Open Sans"/>
                <w:sz w:val="22"/>
                <w:szCs w:val="22"/>
              </w:rPr>
            </w:pPr>
          </w:p>
          <w:p w14:paraId="447AA7C0" w14:textId="77777777" w:rsidR="008604CF" w:rsidRPr="004E58DD" w:rsidRDefault="008604CF" w:rsidP="008604CF">
            <w:pPr>
              <w:numPr>
                <w:ilvl w:val="3"/>
                <w:numId w:val="6"/>
              </w:numPr>
              <w:tabs>
                <w:tab w:val="left" w:pos="3160"/>
              </w:tabs>
              <w:spacing w:line="235" w:lineRule="auto"/>
              <w:ind w:right="820"/>
              <w:rPr>
                <w:rFonts w:ascii="Open Sans" w:eastAsia="Arial" w:hAnsi="Open Sans" w:cs="Open Sans"/>
                <w:sz w:val="22"/>
                <w:szCs w:val="22"/>
              </w:rPr>
            </w:pPr>
            <w:r w:rsidRPr="004E58DD">
              <w:rPr>
                <w:rFonts w:ascii="Open Sans" w:eastAsia="Arial" w:hAnsi="Open Sans" w:cs="Open Sans"/>
                <w:sz w:val="22"/>
                <w:szCs w:val="22"/>
              </w:rPr>
              <w:t>An anthropologist is helpful when decomposition is more advanced</w:t>
            </w:r>
          </w:p>
          <w:p w14:paraId="30825561" w14:textId="77777777" w:rsidR="008604CF" w:rsidRPr="004E58DD" w:rsidRDefault="008604CF" w:rsidP="008604CF">
            <w:pPr>
              <w:numPr>
                <w:ilvl w:val="2"/>
                <w:numId w:val="6"/>
              </w:numPr>
              <w:tabs>
                <w:tab w:val="left" w:pos="2720"/>
              </w:tabs>
              <w:rPr>
                <w:rFonts w:ascii="Open Sans" w:eastAsia="Arial" w:hAnsi="Open Sans" w:cs="Open Sans"/>
                <w:sz w:val="22"/>
                <w:szCs w:val="22"/>
              </w:rPr>
            </w:pPr>
            <w:r w:rsidRPr="004E58DD">
              <w:rPr>
                <w:rFonts w:ascii="Open Sans" w:eastAsia="Arial" w:hAnsi="Open Sans" w:cs="Open Sans"/>
                <w:sz w:val="22"/>
                <w:szCs w:val="22"/>
              </w:rPr>
              <w:t>Both careers work to</w:t>
            </w:r>
          </w:p>
          <w:p w14:paraId="131241E8"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Determine time since death</w:t>
            </w:r>
          </w:p>
          <w:p w14:paraId="3E7728B0"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Look for any evidence on the deceased</w:t>
            </w:r>
          </w:p>
          <w:p w14:paraId="7C60C5BF"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Collect said evidence</w:t>
            </w:r>
          </w:p>
          <w:p w14:paraId="278F1A1D" w14:textId="77777777" w:rsidR="008604CF" w:rsidRPr="004E58DD" w:rsidRDefault="008604CF" w:rsidP="008604CF">
            <w:pPr>
              <w:numPr>
                <w:ilvl w:val="1"/>
                <w:numId w:val="6"/>
              </w:numPr>
              <w:tabs>
                <w:tab w:val="left" w:pos="2360"/>
              </w:tabs>
              <w:rPr>
                <w:rFonts w:ascii="Open Sans" w:eastAsia="Arial" w:hAnsi="Open Sans" w:cs="Open Sans"/>
                <w:sz w:val="22"/>
                <w:szCs w:val="22"/>
              </w:rPr>
            </w:pPr>
            <w:r w:rsidRPr="004E58DD">
              <w:rPr>
                <w:rFonts w:ascii="Open Sans" w:eastAsia="Arial" w:hAnsi="Open Sans" w:cs="Open Sans"/>
                <w:sz w:val="22"/>
                <w:szCs w:val="22"/>
              </w:rPr>
              <w:t>Working together</w:t>
            </w:r>
          </w:p>
          <w:p w14:paraId="37E98967" w14:textId="77777777" w:rsidR="008604CF" w:rsidRPr="004E58DD" w:rsidRDefault="008604CF" w:rsidP="008604CF">
            <w:pPr>
              <w:spacing w:line="10" w:lineRule="exact"/>
              <w:rPr>
                <w:rFonts w:ascii="Open Sans" w:eastAsia="Arial" w:hAnsi="Open Sans" w:cs="Open Sans"/>
                <w:sz w:val="22"/>
                <w:szCs w:val="22"/>
              </w:rPr>
            </w:pPr>
          </w:p>
          <w:p w14:paraId="1548F71B" w14:textId="77777777" w:rsidR="008604CF" w:rsidRPr="004E58DD" w:rsidRDefault="008604CF" w:rsidP="008604CF">
            <w:pPr>
              <w:numPr>
                <w:ilvl w:val="2"/>
                <w:numId w:val="6"/>
              </w:numPr>
              <w:tabs>
                <w:tab w:val="left" w:pos="2720"/>
              </w:tabs>
              <w:spacing w:line="235" w:lineRule="auto"/>
              <w:ind w:right="440"/>
              <w:rPr>
                <w:rFonts w:ascii="Open Sans" w:eastAsia="Arial" w:hAnsi="Open Sans" w:cs="Open Sans"/>
                <w:sz w:val="22"/>
                <w:szCs w:val="22"/>
              </w:rPr>
            </w:pPr>
            <w:r w:rsidRPr="004E58DD">
              <w:rPr>
                <w:rFonts w:ascii="Open Sans" w:eastAsia="Arial" w:hAnsi="Open Sans" w:cs="Open Sans"/>
                <w:sz w:val="22"/>
                <w:szCs w:val="22"/>
              </w:rPr>
              <w:t>At times, forensic pathologists and forensic anthropologists work together on cases with the investigators assigned</w:t>
            </w:r>
          </w:p>
          <w:p w14:paraId="2B3C939D" w14:textId="77777777" w:rsidR="008604CF" w:rsidRPr="004E58DD" w:rsidRDefault="008604CF" w:rsidP="008604CF">
            <w:pPr>
              <w:spacing w:line="12" w:lineRule="exact"/>
              <w:ind w:left="720"/>
              <w:rPr>
                <w:rFonts w:ascii="Open Sans" w:eastAsia="Arial" w:hAnsi="Open Sans" w:cs="Open Sans"/>
                <w:sz w:val="22"/>
                <w:szCs w:val="22"/>
              </w:rPr>
            </w:pPr>
          </w:p>
          <w:p w14:paraId="4DF7A87B" w14:textId="77777777" w:rsidR="008604CF" w:rsidRPr="004E58DD" w:rsidRDefault="008604CF" w:rsidP="008604CF">
            <w:pPr>
              <w:numPr>
                <w:ilvl w:val="2"/>
                <w:numId w:val="6"/>
              </w:numPr>
              <w:tabs>
                <w:tab w:val="left" w:pos="2720"/>
              </w:tabs>
              <w:spacing w:line="235" w:lineRule="auto"/>
              <w:ind w:right="100"/>
              <w:rPr>
                <w:rFonts w:ascii="Open Sans" w:eastAsia="Arial" w:hAnsi="Open Sans" w:cs="Open Sans"/>
                <w:sz w:val="22"/>
                <w:szCs w:val="22"/>
              </w:rPr>
            </w:pPr>
            <w:r w:rsidRPr="004E58DD">
              <w:rPr>
                <w:rFonts w:ascii="Open Sans" w:eastAsia="Arial" w:hAnsi="Open Sans" w:cs="Open Sans"/>
                <w:sz w:val="22"/>
                <w:szCs w:val="22"/>
              </w:rPr>
              <w:t>Both are a part of the medico-legal system when needed for certain types of cases such as</w:t>
            </w:r>
          </w:p>
          <w:p w14:paraId="3107443C"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Non-natural deaths</w:t>
            </w:r>
          </w:p>
          <w:p w14:paraId="7ED18B8F" w14:textId="77777777" w:rsidR="008604CF" w:rsidRPr="004E58DD" w:rsidRDefault="008604CF" w:rsidP="008604CF">
            <w:pPr>
              <w:spacing w:line="10" w:lineRule="exact"/>
              <w:rPr>
                <w:rFonts w:ascii="Open Sans" w:eastAsia="Arial" w:hAnsi="Open Sans" w:cs="Open Sans"/>
                <w:sz w:val="22"/>
                <w:szCs w:val="22"/>
              </w:rPr>
            </w:pPr>
          </w:p>
          <w:p w14:paraId="47E3DE04" w14:textId="77777777" w:rsidR="008604CF" w:rsidRPr="004E58DD" w:rsidRDefault="008604CF" w:rsidP="008604CF">
            <w:pPr>
              <w:numPr>
                <w:ilvl w:val="3"/>
                <w:numId w:val="6"/>
              </w:numPr>
              <w:tabs>
                <w:tab w:val="left" w:pos="3160"/>
              </w:tabs>
              <w:spacing w:line="235" w:lineRule="auto"/>
              <w:ind w:right="160"/>
              <w:rPr>
                <w:rFonts w:ascii="Open Sans" w:eastAsia="Arial" w:hAnsi="Open Sans" w:cs="Open Sans"/>
                <w:sz w:val="22"/>
                <w:szCs w:val="22"/>
              </w:rPr>
            </w:pPr>
            <w:r w:rsidRPr="004E58DD">
              <w:rPr>
                <w:rFonts w:ascii="Open Sans" w:eastAsia="Arial" w:hAnsi="Open Sans" w:cs="Open Sans"/>
                <w:sz w:val="22"/>
                <w:szCs w:val="22"/>
              </w:rPr>
              <w:t>Sudden deaths, not in a doctor’s care, of people under the age of 50</w:t>
            </w:r>
          </w:p>
          <w:p w14:paraId="0BC91D0B" w14:textId="77777777"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Deaths in prisons or other state-run institutions</w:t>
            </w:r>
          </w:p>
          <w:p w14:paraId="788EAE4E" w14:textId="3498BD2E" w:rsidR="008604CF" w:rsidRPr="004E58DD" w:rsidRDefault="008604CF" w:rsidP="008604CF">
            <w:pPr>
              <w:numPr>
                <w:ilvl w:val="3"/>
                <w:numId w:val="6"/>
              </w:numPr>
              <w:tabs>
                <w:tab w:val="left" w:pos="3160"/>
              </w:tabs>
              <w:rPr>
                <w:rFonts w:ascii="Open Sans" w:eastAsia="Arial" w:hAnsi="Open Sans" w:cs="Open Sans"/>
                <w:sz w:val="22"/>
                <w:szCs w:val="22"/>
              </w:rPr>
            </w:pPr>
            <w:r w:rsidRPr="004E58DD">
              <w:rPr>
                <w:rFonts w:ascii="Open Sans" w:eastAsia="Arial" w:hAnsi="Open Sans" w:cs="Open Sans"/>
                <w:sz w:val="22"/>
                <w:szCs w:val="22"/>
              </w:rPr>
              <w:t>Deaths of children that are less than 1 year old</w:t>
            </w:r>
          </w:p>
        </w:tc>
      </w:tr>
      <w:tr w:rsidR="00B3350C" w:rsidRPr="0012758B" w14:paraId="07580D23" w14:textId="77777777" w:rsidTr="09D121B5">
        <w:trPr>
          <w:trHeight w:val="27"/>
        </w:trPr>
        <w:tc>
          <w:tcPr>
            <w:tcW w:w="2952" w:type="dxa"/>
            <w:shd w:val="clear" w:color="auto" w:fill="auto"/>
          </w:tcPr>
          <w:p w14:paraId="78EDFD65" w14:textId="573F899D"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Guided Practice *</w:t>
            </w:r>
          </w:p>
        </w:tc>
        <w:tc>
          <w:tcPr>
            <w:tcW w:w="7848" w:type="dxa"/>
            <w:shd w:val="clear" w:color="auto" w:fill="auto"/>
          </w:tcPr>
          <w:p w14:paraId="5D1EF2DE" w14:textId="1D10E16A" w:rsidR="00CF2E7E" w:rsidRPr="00CF2E7E" w:rsidRDefault="00CF2E7E" w:rsidP="005F58E2">
            <w:pPr>
              <w:spacing w:before="120" w:after="120"/>
              <w:rPr>
                <w:rFonts w:ascii="Open Sans" w:hAnsi="Open Sans" w:cs="Open Sans"/>
              </w:rPr>
            </w:pP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3F93694E" w:rsidR="00CF2E7E" w:rsidRPr="004E58DD" w:rsidRDefault="00D34C27" w:rsidP="00D34C27">
            <w:pPr>
              <w:spacing w:line="238" w:lineRule="auto"/>
              <w:rPr>
                <w:rFonts w:ascii="Open Sans" w:hAnsi="Open Sans" w:cs="Open Sans"/>
                <w:sz w:val="22"/>
                <w:szCs w:val="22"/>
              </w:rPr>
            </w:pPr>
            <w:r w:rsidRPr="004E58DD">
              <w:rPr>
                <w:rFonts w:ascii="Open Sans" w:eastAsia="Arial" w:hAnsi="Open Sans" w:cs="Open Sans"/>
                <w:sz w:val="22"/>
                <w:szCs w:val="22"/>
              </w:rPr>
              <w:t xml:space="preserve">Create a career brochure. Have students sign up for a Forensic Science related career on the Forensic Career Sign-up Sheet and then create a brochure about that career using the Forensic Career Brochure Checklist. The brochures should be </w:t>
            </w:r>
            <w:proofErr w:type="gramStart"/>
            <w:r w:rsidRPr="004E58DD">
              <w:rPr>
                <w:rFonts w:ascii="Open Sans" w:eastAsia="Arial" w:hAnsi="Open Sans" w:cs="Open Sans"/>
                <w:sz w:val="22"/>
                <w:szCs w:val="22"/>
              </w:rPr>
              <w:t>similar to</w:t>
            </w:r>
            <w:proofErr w:type="gramEnd"/>
            <w:r w:rsidRPr="004E58DD">
              <w:rPr>
                <w:rFonts w:ascii="Open Sans" w:eastAsia="Arial" w:hAnsi="Open Sans" w:cs="Open Sans"/>
                <w:sz w:val="22"/>
                <w:szCs w:val="22"/>
              </w:rPr>
              <w:t xml:space="preserve"> one that may be found at a job fair which outlines the basics known for the career. Have students present their career and brochure to the class. Use the Forensic Career Brochure Checklist and the Presentation Rubric for assessment.</w:t>
            </w: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4E58DD" w:rsidRDefault="00B3350C" w:rsidP="00B267C0">
            <w:pPr>
              <w:spacing w:before="120" w:after="120"/>
              <w:rPr>
                <w:rFonts w:ascii="Open Sans" w:hAnsi="Open Sans" w:cs="Open Sans"/>
                <w:sz w:val="22"/>
                <w:szCs w:val="22"/>
              </w:rPr>
            </w:pPr>
          </w:p>
        </w:tc>
      </w:tr>
      <w:tr w:rsidR="00B3350C" w:rsidRPr="0012758B" w14:paraId="09F5B5CB" w14:textId="77777777" w:rsidTr="00CB301D">
        <w:trPr>
          <w:trHeight w:val="1826"/>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4F486888" w14:textId="77777777" w:rsidR="00D34C27" w:rsidRPr="004E58DD" w:rsidRDefault="00D34C27" w:rsidP="00D34C27">
            <w:pPr>
              <w:pStyle w:val="ListParagraph"/>
              <w:numPr>
                <w:ilvl w:val="0"/>
                <w:numId w:val="19"/>
              </w:numPr>
              <w:rPr>
                <w:rFonts w:ascii="Open Sans" w:hAnsi="Open Sans" w:cs="Open Sans"/>
                <w:sz w:val="22"/>
                <w:szCs w:val="22"/>
              </w:rPr>
            </w:pPr>
            <w:r w:rsidRPr="004E58DD">
              <w:rPr>
                <w:rFonts w:ascii="Open Sans" w:eastAsia="Arial" w:hAnsi="Open Sans" w:cs="Open Sans"/>
                <w:sz w:val="22"/>
                <w:szCs w:val="22"/>
              </w:rPr>
              <w:t>Role of Forensic Pathologists and Anthropologists Quiz and Key</w:t>
            </w:r>
          </w:p>
          <w:p w14:paraId="27DF11EF" w14:textId="77777777" w:rsidR="00D34C27" w:rsidRPr="004E58DD" w:rsidRDefault="00D34C27" w:rsidP="00D34C27">
            <w:pPr>
              <w:pStyle w:val="ListParagraph"/>
              <w:numPr>
                <w:ilvl w:val="0"/>
                <w:numId w:val="19"/>
              </w:numPr>
              <w:rPr>
                <w:rFonts w:ascii="Open Sans" w:hAnsi="Open Sans" w:cs="Open Sans"/>
                <w:sz w:val="22"/>
                <w:szCs w:val="22"/>
              </w:rPr>
            </w:pPr>
            <w:r w:rsidRPr="004E58DD">
              <w:rPr>
                <w:rFonts w:ascii="Open Sans" w:eastAsia="Arial" w:hAnsi="Open Sans" w:cs="Open Sans"/>
                <w:sz w:val="22"/>
                <w:szCs w:val="22"/>
              </w:rPr>
              <w:t>Forensic Career Brochure Checklist</w:t>
            </w:r>
          </w:p>
          <w:p w14:paraId="33BFC036" w14:textId="77777777" w:rsidR="00D34C27" w:rsidRPr="004E58DD" w:rsidRDefault="00D34C27" w:rsidP="00D34C27">
            <w:pPr>
              <w:spacing w:line="1" w:lineRule="exact"/>
              <w:rPr>
                <w:rFonts w:ascii="Open Sans" w:hAnsi="Open Sans" w:cs="Open Sans"/>
                <w:sz w:val="22"/>
                <w:szCs w:val="22"/>
              </w:rPr>
            </w:pPr>
          </w:p>
          <w:p w14:paraId="5E3DAEE8" w14:textId="77777777" w:rsidR="00D34C27" w:rsidRPr="004E58DD" w:rsidRDefault="00D34C27" w:rsidP="00D34C27">
            <w:pPr>
              <w:pStyle w:val="ListParagraph"/>
              <w:numPr>
                <w:ilvl w:val="0"/>
                <w:numId w:val="19"/>
              </w:numPr>
              <w:rPr>
                <w:rFonts w:ascii="Open Sans" w:hAnsi="Open Sans" w:cs="Open Sans"/>
                <w:sz w:val="22"/>
                <w:szCs w:val="22"/>
              </w:rPr>
            </w:pPr>
            <w:r w:rsidRPr="004E58DD">
              <w:rPr>
                <w:rFonts w:ascii="Open Sans" w:eastAsia="Arial" w:hAnsi="Open Sans" w:cs="Open Sans"/>
                <w:sz w:val="22"/>
                <w:szCs w:val="22"/>
              </w:rPr>
              <w:t>Discussion Rubric</w:t>
            </w:r>
          </w:p>
          <w:p w14:paraId="7F6BEB92" w14:textId="77777777" w:rsidR="00D34C27" w:rsidRPr="004E58DD" w:rsidRDefault="00D34C27" w:rsidP="00D34C27">
            <w:pPr>
              <w:pStyle w:val="ListParagraph"/>
              <w:numPr>
                <w:ilvl w:val="0"/>
                <w:numId w:val="19"/>
              </w:numPr>
              <w:rPr>
                <w:rFonts w:ascii="Open Sans" w:hAnsi="Open Sans" w:cs="Open Sans"/>
                <w:sz w:val="22"/>
                <w:szCs w:val="22"/>
              </w:rPr>
            </w:pPr>
            <w:r w:rsidRPr="004E58DD">
              <w:rPr>
                <w:rFonts w:ascii="Open Sans" w:eastAsia="Arial" w:hAnsi="Open Sans" w:cs="Open Sans"/>
                <w:sz w:val="22"/>
                <w:szCs w:val="22"/>
              </w:rPr>
              <w:t>Individual Work Rubric</w:t>
            </w:r>
          </w:p>
          <w:p w14:paraId="6A393274" w14:textId="77777777" w:rsidR="00D34C27" w:rsidRPr="004E58DD" w:rsidRDefault="00D34C27" w:rsidP="00D34C27">
            <w:pPr>
              <w:pStyle w:val="ListParagraph"/>
              <w:numPr>
                <w:ilvl w:val="0"/>
                <w:numId w:val="19"/>
              </w:numPr>
              <w:rPr>
                <w:rFonts w:ascii="Open Sans" w:hAnsi="Open Sans" w:cs="Open Sans"/>
                <w:sz w:val="22"/>
                <w:szCs w:val="22"/>
              </w:rPr>
            </w:pPr>
            <w:r w:rsidRPr="004E58DD">
              <w:rPr>
                <w:rFonts w:ascii="Open Sans" w:eastAsia="Arial" w:hAnsi="Open Sans" w:cs="Open Sans"/>
                <w:sz w:val="22"/>
                <w:szCs w:val="22"/>
              </w:rPr>
              <w:t>Presentation Rubric</w:t>
            </w:r>
          </w:p>
          <w:p w14:paraId="7F1EBE7C" w14:textId="77777777" w:rsidR="00CF2E7E" w:rsidRPr="00CB301D" w:rsidRDefault="00D34C27" w:rsidP="00D34C27">
            <w:pPr>
              <w:pStyle w:val="ListParagraph"/>
              <w:numPr>
                <w:ilvl w:val="0"/>
                <w:numId w:val="19"/>
              </w:numPr>
              <w:rPr>
                <w:rFonts w:ascii="Open Sans" w:hAnsi="Open Sans" w:cs="Open Sans"/>
                <w:sz w:val="22"/>
                <w:szCs w:val="22"/>
              </w:rPr>
            </w:pPr>
            <w:r w:rsidRPr="004E58DD">
              <w:rPr>
                <w:rFonts w:ascii="Open Sans" w:eastAsia="Arial" w:hAnsi="Open Sans" w:cs="Open Sans"/>
                <w:sz w:val="22"/>
                <w:szCs w:val="22"/>
              </w:rPr>
              <w:t>Summary Rubric</w:t>
            </w:r>
          </w:p>
          <w:p w14:paraId="63ED5537" w14:textId="77777777" w:rsidR="00CB301D" w:rsidRDefault="00CB301D" w:rsidP="00CB301D">
            <w:pPr>
              <w:rPr>
                <w:rFonts w:ascii="Open Sans" w:hAnsi="Open Sans" w:cs="Open Sans"/>
                <w:sz w:val="22"/>
                <w:szCs w:val="22"/>
              </w:rPr>
            </w:pPr>
          </w:p>
          <w:p w14:paraId="57293A2C" w14:textId="77777777" w:rsidR="00CB301D" w:rsidRPr="00CB301D" w:rsidRDefault="00CB301D" w:rsidP="00CB301D">
            <w:pPr>
              <w:rPr>
                <w:rFonts w:ascii="Open Sans" w:hAnsi="Open Sans"/>
                <w:b/>
                <w:sz w:val="22"/>
                <w:szCs w:val="22"/>
              </w:rPr>
            </w:pPr>
            <w:r w:rsidRPr="00CB301D">
              <w:rPr>
                <w:rFonts w:ascii="Open Sans" w:hAnsi="Open Sans"/>
                <w:b/>
                <w:sz w:val="22"/>
                <w:szCs w:val="22"/>
              </w:rPr>
              <w:t xml:space="preserve">Accommodations for Learning Differences: </w:t>
            </w:r>
          </w:p>
          <w:p w14:paraId="4CB6555D" w14:textId="786CB03F" w:rsidR="00CB301D" w:rsidRPr="00CB301D" w:rsidRDefault="00CB301D" w:rsidP="00CB301D">
            <w:pPr>
              <w:rPr>
                <w:rFonts w:ascii="Open Sans" w:hAnsi="Open Sans"/>
                <w:sz w:val="22"/>
                <w:szCs w:val="22"/>
              </w:rPr>
            </w:pPr>
            <w:r w:rsidRPr="00CB301D">
              <w:rPr>
                <w:rFonts w:ascii="Open Sans" w:hAnsi="Open Sans"/>
                <w:sz w:val="22"/>
                <w:szCs w:val="22"/>
              </w:rPr>
              <w:t>For reinforcement, students will create a Venn diagram comparing the roles of pathologists and anthropologists. Use the blank Venn Diagram for the activity and the Individual Work Rubric for assessment.</w:t>
            </w: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06511F9">
            <w:pPr>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06511F9">
            <w:pPr>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42255E35" w14:textId="77777777" w:rsidR="00B3350C" w:rsidRPr="004E58DD" w:rsidRDefault="006511F9" w:rsidP="006511F9">
            <w:pPr>
              <w:pStyle w:val="ListParagraph"/>
              <w:numPr>
                <w:ilvl w:val="0"/>
                <w:numId w:val="19"/>
              </w:numPr>
              <w:rPr>
                <w:rFonts w:ascii="Open Sans" w:eastAsia="Arial" w:hAnsi="Open Sans" w:cs="Open Sans"/>
                <w:sz w:val="22"/>
                <w:szCs w:val="22"/>
              </w:rPr>
            </w:pPr>
            <w:proofErr w:type="spellStart"/>
            <w:r w:rsidRPr="004E58DD">
              <w:rPr>
                <w:rFonts w:ascii="Open Sans" w:eastAsia="Arial" w:hAnsi="Open Sans" w:cs="Open Sans"/>
                <w:sz w:val="22"/>
                <w:szCs w:val="22"/>
              </w:rPr>
              <w:t>Saferstein</w:t>
            </w:r>
            <w:proofErr w:type="spellEnd"/>
            <w:r w:rsidRPr="004E58DD">
              <w:rPr>
                <w:rFonts w:ascii="Open Sans" w:eastAsia="Arial" w:hAnsi="Open Sans" w:cs="Open Sans"/>
                <w:sz w:val="22"/>
                <w:szCs w:val="22"/>
              </w:rPr>
              <w:t xml:space="preserve">, Richard. </w:t>
            </w:r>
            <w:r w:rsidRPr="004E58DD">
              <w:rPr>
                <w:rFonts w:ascii="Open Sans" w:eastAsia="Arial" w:hAnsi="Open Sans" w:cs="Open Sans"/>
                <w:i/>
                <w:iCs/>
                <w:sz w:val="22"/>
                <w:szCs w:val="22"/>
              </w:rPr>
              <w:t>Criminalistics: An Introduction to Forensic Science</w:t>
            </w:r>
            <w:r w:rsidRPr="004E58DD">
              <w:rPr>
                <w:rFonts w:ascii="Open Sans" w:eastAsia="Arial" w:hAnsi="Open Sans" w:cs="Open Sans"/>
                <w:sz w:val="22"/>
                <w:szCs w:val="22"/>
              </w:rPr>
              <w:t>. Upper Saddle River, NJ: Prentice Hall, 2004.</w:t>
            </w:r>
          </w:p>
          <w:p w14:paraId="384CC71F" w14:textId="2816DF82" w:rsidR="006511F9" w:rsidRPr="004E58DD" w:rsidRDefault="006511F9" w:rsidP="006511F9">
            <w:pPr>
              <w:pStyle w:val="ListParagraph"/>
              <w:numPr>
                <w:ilvl w:val="0"/>
                <w:numId w:val="19"/>
              </w:numPr>
              <w:rPr>
                <w:rFonts w:ascii="Open Sans" w:hAnsi="Open Sans" w:cs="Open Sans"/>
                <w:sz w:val="22"/>
                <w:szCs w:val="22"/>
              </w:rPr>
            </w:pPr>
            <w:proofErr w:type="spellStart"/>
            <w:r w:rsidRPr="004E58DD">
              <w:rPr>
                <w:rFonts w:ascii="Open Sans" w:eastAsia="Arial" w:hAnsi="Open Sans" w:cs="Open Sans"/>
                <w:sz w:val="22"/>
                <w:szCs w:val="22"/>
              </w:rPr>
              <w:t>Deslich</w:t>
            </w:r>
            <w:proofErr w:type="spellEnd"/>
            <w:r w:rsidRPr="004E58DD">
              <w:rPr>
                <w:rFonts w:ascii="Open Sans" w:eastAsia="Arial" w:hAnsi="Open Sans" w:cs="Open Sans"/>
                <w:sz w:val="22"/>
                <w:szCs w:val="22"/>
              </w:rPr>
              <w:t xml:space="preserve">, Barbara, and John </w:t>
            </w:r>
            <w:proofErr w:type="spellStart"/>
            <w:r w:rsidRPr="004E58DD">
              <w:rPr>
                <w:rFonts w:ascii="Open Sans" w:eastAsia="Arial" w:hAnsi="Open Sans" w:cs="Open Sans"/>
                <w:sz w:val="22"/>
                <w:szCs w:val="22"/>
              </w:rPr>
              <w:t>Funkhouser</w:t>
            </w:r>
            <w:proofErr w:type="spellEnd"/>
            <w:r w:rsidRPr="004E58DD">
              <w:rPr>
                <w:rFonts w:ascii="Open Sans" w:eastAsia="Arial" w:hAnsi="Open Sans" w:cs="Open Sans"/>
                <w:sz w:val="22"/>
                <w:szCs w:val="22"/>
              </w:rPr>
              <w:t xml:space="preserve">. </w:t>
            </w:r>
            <w:r w:rsidRPr="004E58DD">
              <w:rPr>
                <w:rFonts w:ascii="Open Sans" w:eastAsia="Arial" w:hAnsi="Open Sans" w:cs="Open Sans"/>
                <w:i/>
                <w:iCs/>
                <w:sz w:val="22"/>
                <w:szCs w:val="22"/>
              </w:rPr>
              <w:t>Forensic Science for High School</w:t>
            </w:r>
            <w:r w:rsidRPr="004E58DD">
              <w:rPr>
                <w:rFonts w:ascii="Open Sans" w:eastAsia="Arial" w:hAnsi="Open Sans" w:cs="Open Sans"/>
                <w:sz w:val="22"/>
                <w:szCs w:val="22"/>
              </w:rPr>
              <w:t>.</w:t>
            </w:r>
            <w:r w:rsidRPr="004E58DD">
              <w:rPr>
                <w:rFonts w:ascii="Open Sans" w:hAnsi="Open Sans" w:cs="Open Sans"/>
                <w:sz w:val="22"/>
                <w:szCs w:val="22"/>
              </w:rPr>
              <w:t xml:space="preserve"> </w:t>
            </w:r>
            <w:r w:rsidRPr="004E58DD">
              <w:rPr>
                <w:rFonts w:ascii="Open Sans" w:eastAsia="Arial" w:hAnsi="Open Sans" w:cs="Open Sans"/>
                <w:sz w:val="22"/>
                <w:szCs w:val="22"/>
              </w:rPr>
              <w:t>Dubuque, IA: Kendall/Hunt, 2006.</w:t>
            </w:r>
          </w:p>
          <w:p w14:paraId="60F2B0AF" w14:textId="77777777" w:rsidR="006511F9" w:rsidRPr="004E58DD" w:rsidRDefault="006511F9" w:rsidP="006511F9">
            <w:pPr>
              <w:pStyle w:val="ListParagraph"/>
              <w:numPr>
                <w:ilvl w:val="0"/>
                <w:numId w:val="19"/>
              </w:numPr>
              <w:rPr>
                <w:rFonts w:ascii="Open Sans" w:hAnsi="Open Sans" w:cs="Open Sans"/>
                <w:sz w:val="22"/>
                <w:szCs w:val="22"/>
              </w:rPr>
            </w:pPr>
            <w:r w:rsidRPr="004E58DD">
              <w:rPr>
                <w:rFonts w:ascii="Open Sans" w:eastAsia="Arial" w:hAnsi="Open Sans" w:cs="Open Sans"/>
                <w:i/>
                <w:iCs/>
                <w:sz w:val="22"/>
                <w:szCs w:val="22"/>
              </w:rPr>
              <w:t xml:space="preserve">Careers in Focus. </w:t>
            </w:r>
            <w:r w:rsidRPr="004E58DD">
              <w:rPr>
                <w:rFonts w:ascii="Open Sans" w:eastAsia="Arial" w:hAnsi="Open Sans" w:cs="Open Sans"/>
                <w:sz w:val="22"/>
                <w:szCs w:val="22"/>
              </w:rPr>
              <w:t>New York: Ferguson, 2010.</w:t>
            </w:r>
          </w:p>
          <w:p w14:paraId="564F6620" w14:textId="77777777" w:rsidR="006511F9" w:rsidRPr="004E58DD" w:rsidRDefault="00A07712" w:rsidP="006511F9">
            <w:pPr>
              <w:pStyle w:val="ListParagraph"/>
              <w:numPr>
                <w:ilvl w:val="0"/>
                <w:numId w:val="19"/>
              </w:numPr>
              <w:rPr>
                <w:rFonts w:ascii="Open Sans" w:hAnsi="Open Sans" w:cs="Open Sans"/>
                <w:sz w:val="22"/>
                <w:szCs w:val="22"/>
              </w:rPr>
            </w:pPr>
            <w:hyperlink r:id="rId12">
              <w:r w:rsidR="006511F9" w:rsidRPr="004E58DD">
                <w:rPr>
                  <w:rFonts w:ascii="Open Sans" w:eastAsia="Arial" w:hAnsi="Open Sans" w:cs="Open Sans"/>
                  <w:color w:val="0000FF"/>
                  <w:sz w:val="22"/>
                  <w:szCs w:val="22"/>
                  <w:u w:val="single"/>
                </w:rPr>
                <w:t>http://thename.org</w:t>
              </w:r>
            </w:hyperlink>
          </w:p>
          <w:p w14:paraId="230B4636" w14:textId="17526B29" w:rsidR="006511F9" w:rsidRPr="004E58DD" w:rsidRDefault="00A07712" w:rsidP="006511F9">
            <w:pPr>
              <w:pStyle w:val="ListParagraph"/>
              <w:numPr>
                <w:ilvl w:val="0"/>
                <w:numId w:val="19"/>
              </w:numPr>
              <w:rPr>
                <w:rFonts w:ascii="Open Sans" w:hAnsi="Open Sans" w:cs="Open Sans"/>
                <w:sz w:val="22"/>
                <w:szCs w:val="22"/>
              </w:rPr>
            </w:pPr>
            <w:hyperlink r:id="rId13">
              <w:r w:rsidR="006511F9" w:rsidRPr="004E58DD">
                <w:rPr>
                  <w:rFonts w:ascii="Open Sans" w:eastAsia="Arial" w:hAnsi="Open Sans" w:cs="Open Sans"/>
                  <w:color w:val="0000FF"/>
                  <w:sz w:val="22"/>
                  <w:szCs w:val="22"/>
                  <w:u w:val="single"/>
                </w:rPr>
                <w:t>http://www.theabfa.org</w:t>
              </w:r>
            </w:hyperlink>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B267C0">
            <w:pPr>
              <w:spacing w:before="120" w:after="120"/>
              <w:rPr>
                <w:rFonts w:ascii="Open Sans" w:hAnsi="Open Sans" w:cs="Open Sans"/>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7645D7B5" w14:textId="77777777" w:rsidR="00DF04B1" w:rsidRPr="004E58DD" w:rsidRDefault="00DF04B1" w:rsidP="00DF04B1">
            <w:pPr>
              <w:rPr>
                <w:rFonts w:ascii="Open Sans" w:hAnsi="Open Sans" w:cs="Open Sans"/>
                <w:sz w:val="22"/>
                <w:szCs w:val="22"/>
              </w:rPr>
            </w:pPr>
            <w:r w:rsidRPr="004E58DD">
              <w:rPr>
                <w:rFonts w:ascii="Open Sans" w:eastAsia="Arial" w:hAnsi="Open Sans" w:cs="Open Sans"/>
                <w:sz w:val="22"/>
                <w:szCs w:val="22"/>
              </w:rPr>
              <w:t>English/Language Arts Standards</w:t>
            </w:r>
          </w:p>
          <w:p w14:paraId="70713928" w14:textId="77777777" w:rsidR="00DF04B1" w:rsidRPr="004E58DD" w:rsidRDefault="00DF04B1" w:rsidP="00DF04B1">
            <w:pPr>
              <w:spacing w:line="1" w:lineRule="exact"/>
              <w:rPr>
                <w:rFonts w:ascii="Open Sans" w:hAnsi="Open Sans" w:cs="Open Sans"/>
                <w:sz w:val="22"/>
                <w:szCs w:val="22"/>
              </w:rPr>
            </w:pPr>
          </w:p>
          <w:p w14:paraId="42AA9DDB" w14:textId="77777777" w:rsidR="00DF04B1" w:rsidRPr="004E58DD" w:rsidRDefault="00DF04B1" w:rsidP="00DF04B1">
            <w:pPr>
              <w:numPr>
                <w:ilvl w:val="0"/>
                <w:numId w:val="21"/>
              </w:numPr>
              <w:ind w:left="342" w:hanging="332"/>
              <w:rPr>
                <w:rFonts w:ascii="Open Sans" w:eastAsia="Arial" w:hAnsi="Open Sans" w:cs="Open Sans"/>
                <w:sz w:val="22"/>
                <w:szCs w:val="22"/>
              </w:rPr>
            </w:pPr>
            <w:r w:rsidRPr="004E58DD">
              <w:rPr>
                <w:rFonts w:ascii="Open Sans" w:eastAsia="Arial" w:hAnsi="Open Sans" w:cs="Open Sans"/>
                <w:sz w:val="22"/>
                <w:szCs w:val="22"/>
              </w:rPr>
              <w:t>Speaking</w:t>
            </w:r>
          </w:p>
          <w:p w14:paraId="2676AACF" w14:textId="77777777" w:rsidR="00DF04B1" w:rsidRPr="004E58DD" w:rsidRDefault="00DF04B1" w:rsidP="00DF04B1">
            <w:pPr>
              <w:spacing w:line="10" w:lineRule="exact"/>
              <w:rPr>
                <w:rFonts w:ascii="Open Sans" w:eastAsia="Arial" w:hAnsi="Open Sans" w:cs="Open Sans"/>
                <w:sz w:val="22"/>
                <w:szCs w:val="22"/>
              </w:rPr>
            </w:pPr>
          </w:p>
          <w:p w14:paraId="31838F48" w14:textId="77777777" w:rsidR="00DF04B1" w:rsidRPr="004E58DD" w:rsidRDefault="00DF04B1" w:rsidP="00DF04B1">
            <w:pPr>
              <w:spacing w:line="235" w:lineRule="auto"/>
              <w:ind w:left="612" w:right="740" w:hanging="270"/>
              <w:rPr>
                <w:rFonts w:ascii="Open Sans" w:eastAsia="Arial" w:hAnsi="Open Sans" w:cs="Open Sans"/>
                <w:sz w:val="22"/>
                <w:szCs w:val="22"/>
              </w:rPr>
            </w:pPr>
            <w:r w:rsidRPr="004E58DD">
              <w:rPr>
                <w:rFonts w:ascii="Open Sans" w:eastAsia="Arial" w:hAnsi="Open Sans" w:cs="Open Sans"/>
                <w:sz w:val="22"/>
                <w:szCs w:val="22"/>
              </w:rPr>
              <w:t>B. Develop effective speaking styles for both group and one-on-one situations.</w:t>
            </w:r>
          </w:p>
          <w:p w14:paraId="1F1C8CF5" w14:textId="77777777" w:rsidR="00DF04B1" w:rsidRPr="004E58DD" w:rsidRDefault="00DF04B1" w:rsidP="00DF04B1">
            <w:pPr>
              <w:spacing w:line="11" w:lineRule="exact"/>
              <w:rPr>
                <w:rFonts w:ascii="Open Sans" w:eastAsia="Arial" w:hAnsi="Open Sans" w:cs="Open Sans"/>
                <w:sz w:val="22"/>
                <w:szCs w:val="22"/>
              </w:rPr>
            </w:pPr>
          </w:p>
          <w:p w14:paraId="255857A4" w14:textId="77777777" w:rsidR="00DF04B1" w:rsidRPr="004E58DD" w:rsidRDefault="00DF04B1" w:rsidP="00DF04B1">
            <w:pPr>
              <w:numPr>
                <w:ilvl w:val="2"/>
                <w:numId w:val="21"/>
              </w:numPr>
              <w:spacing w:line="235" w:lineRule="auto"/>
              <w:ind w:left="1242" w:hanging="270"/>
              <w:rPr>
                <w:rFonts w:ascii="Open Sans" w:eastAsia="Arial" w:hAnsi="Open Sans" w:cs="Open Sans"/>
                <w:sz w:val="22"/>
                <w:szCs w:val="22"/>
              </w:rPr>
            </w:pPr>
            <w:proofErr w:type="gramStart"/>
            <w:r w:rsidRPr="004E58DD">
              <w:rPr>
                <w:rFonts w:ascii="Open Sans" w:eastAsia="Arial" w:hAnsi="Open Sans" w:cs="Open Sans"/>
                <w:sz w:val="22"/>
                <w:szCs w:val="22"/>
              </w:rPr>
              <w:t>Participate</w:t>
            </w:r>
            <w:proofErr w:type="gramEnd"/>
            <w:r w:rsidRPr="004E58DD">
              <w:rPr>
                <w:rFonts w:ascii="Open Sans" w:eastAsia="Arial" w:hAnsi="Open Sans" w:cs="Open Sans"/>
                <w:sz w:val="22"/>
                <w:szCs w:val="22"/>
              </w:rPr>
              <w:t xml:space="preserve"> actively and effectively in one-on-one oral communication situations.</w:t>
            </w:r>
          </w:p>
          <w:p w14:paraId="4926F0BD" w14:textId="77777777" w:rsidR="00DF04B1" w:rsidRPr="004E58DD" w:rsidRDefault="00DF04B1" w:rsidP="00DF04B1">
            <w:pPr>
              <w:numPr>
                <w:ilvl w:val="2"/>
                <w:numId w:val="21"/>
              </w:numPr>
              <w:ind w:left="1242" w:hanging="271"/>
              <w:rPr>
                <w:rFonts w:ascii="Open Sans" w:eastAsia="Arial" w:hAnsi="Open Sans" w:cs="Open Sans"/>
                <w:sz w:val="22"/>
                <w:szCs w:val="22"/>
              </w:rPr>
            </w:pPr>
            <w:proofErr w:type="gramStart"/>
            <w:r w:rsidRPr="004E58DD">
              <w:rPr>
                <w:rFonts w:ascii="Open Sans" w:eastAsia="Arial" w:hAnsi="Open Sans" w:cs="Open Sans"/>
                <w:sz w:val="22"/>
                <w:szCs w:val="22"/>
              </w:rPr>
              <w:t>Participate</w:t>
            </w:r>
            <w:proofErr w:type="gramEnd"/>
            <w:r w:rsidRPr="004E58DD">
              <w:rPr>
                <w:rFonts w:ascii="Open Sans" w:eastAsia="Arial" w:hAnsi="Open Sans" w:cs="Open Sans"/>
                <w:sz w:val="22"/>
                <w:szCs w:val="22"/>
              </w:rPr>
              <w:t xml:space="preserve"> actively and effectively in group discussions.</w:t>
            </w:r>
          </w:p>
          <w:p w14:paraId="75EE6B68" w14:textId="77777777" w:rsidR="00DF04B1" w:rsidRPr="004E58DD" w:rsidRDefault="00DF04B1" w:rsidP="00DF04B1">
            <w:pPr>
              <w:spacing w:line="10" w:lineRule="exact"/>
              <w:rPr>
                <w:rFonts w:ascii="Open Sans" w:eastAsia="Arial" w:hAnsi="Open Sans" w:cs="Open Sans"/>
                <w:sz w:val="22"/>
                <w:szCs w:val="22"/>
              </w:rPr>
            </w:pPr>
          </w:p>
          <w:p w14:paraId="16213AA9" w14:textId="769EF282" w:rsidR="00B3350C" w:rsidRPr="00DF04B1" w:rsidRDefault="00DF04B1" w:rsidP="00DF04B1">
            <w:pPr>
              <w:numPr>
                <w:ilvl w:val="2"/>
                <w:numId w:val="21"/>
              </w:numPr>
              <w:spacing w:line="235" w:lineRule="auto"/>
              <w:ind w:left="1242" w:right="380" w:hanging="270"/>
              <w:rPr>
                <w:rFonts w:ascii="Arial" w:eastAsia="Arial" w:hAnsi="Arial" w:cs="Arial"/>
              </w:rPr>
            </w:pPr>
            <w:r w:rsidRPr="004E58DD">
              <w:rPr>
                <w:rFonts w:ascii="Open Sans" w:eastAsia="Arial" w:hAnsi="Open Sans" w:cs="Open Sans"/>
                <w:sz w:val="22"/>
                <w:szCs w:val="22"/>
              </w:rPr>
              <w:t xml:space="preserve">Plan and deliver focused and coherent presentations that convey clear and distinct perspectives and </w:t>
            </w:r>
            <w:proofErr w:type="gramStart"/>
            <w:r w:rsidRPr="004E58DD">
              <w:rPr>
                <w:rFonts w:ascii="Open Sans" w:eastAsia="Arial" w:hAnsi="Open Sans" w:cs="Open Sans"/>
                <w:sz w:val="22"/>
                <w:szCs w:val="22"/>
              </w:rPr>
              <w:t>demonstrate</w:t>
            </w:r>
            <w:proofErr w:type="gramEnd"/>
            <w:r w:rsidRPr="004E58DD">
              <w:rPr>
                <w:rFonts w:ascii="Open Sans" w:eastAsia="Arial" w:hAnsi="Open Sans" w:cs="Open Sans"/>
                <w:sz w:val="22"/>
                <w:szCs w:val="22"/>
              </w:rPr>
              <w:t xml:space="preserve"> solid reasoning.</w:t>
            </w: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B267C0">
            <w:pPr>
              <w:spacing w:before="120" w:after="120"/>
              <w:rPr>
                <w:rFonts w:ascii="Open Sans" w:hAnsi="Open Sans" w:cs="Open Sans"/>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Quotes</w:t>
            </w:r>
          </w:p>
        </w:tc>
        <w:tc>
          <w:tcPr>
            <w:tcW w:w="7848" w:type="dxa"/>
            <w:shd w:val="clear" w:color="auto" w:fill="auto"/>
          </w:tcPr>
          <w:p w14:paraId="73FBBD03" w14:textId="77777777" w:rsidR="00B3350C" w:rsidRPr="0012758B" w:rsidRDefault="00B3350C" w:rsidP="00B267C0">
            <w:pPr>
              <w:spacing w:before="120" w:after="120"/>
              <w:rPr>
                <w:rFonts w:ascii="Open Sans" w:hAnsi="Open Sans" w:cs="Open Sans"/>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B267C0">
            <w:pPr>
              <w:spacing w:before="120" w:after="120"/>
              <w:rPr>
                <w:rFonts w:ascii="Open Sans" w:hAnsi="Open Sans" w:cs="Open Sans"/>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B267C0">
            <w:pPr>
              <w:spacing w:before="120" w:after="120"/>
              <w:rPr>
                <w:rFonts w:ascii="Open Sans" w:hAnsi="Open Sans" w:cs="Open Sans"/>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B267C0">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B267C0">
            <w:pPr>
              <w:spacing w:before="120" w:after="120"/>
              <w:rPr>
                <w:rFonts w:ascii="Open Sans" w:hAnsi="Open Sans" w:cs="Open Sans"/>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56485286" w14:textId="0F67089C" w:rsidR="00B3350C" w:rsidRPr="004E58DD" w:rsidRDefault="00DF04B1" w:rsidP="00DF04B1">
            <w:pPr>
              <w:spacing w:line="237" w:lineRule="auto"/>
              <w:ind w:right="240"/>
              <w:rPr>
                <w:rFonts w:ascii="Open Sans" w:hAnsi="Open Sans" w:cs="Open Sans"/>
                <w:sz w:val="22"/>
                <w:szCs w:val="22"/>
              </w:rPr>
            </w:pPr>
            <w:r w:rsidRPr="004E58DD">
              <w:rPr>
                <w:rFonts w:ascii="Open Sans" w:eastAsia="Arial" w:hAnsi="Open Sans" w:cs="Open Sans"/>
                <w:sz w:val="22"/>
                <w:szCs w:val="22"/>
              </w:rPr>
              <w:t>For enrichment, students will interview a Forensic Pathologist or Anthropologist to learn more about their careers and roles. The students will summarize the experience in a brief paper. Use the Summary Rubric for assessment.</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4E58DD" w:rsidRDefault="00B3350C" w:rsidP="00B267C0">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79E92A12" w:rsidR="00B3350C" w:rsidRPr="004E58DD" w:rsidRDefault="00515BE9" w:rsidP="00B267C0">
            <w:pPr>
              <w:spacing w:before="120" w:after="120"/>
              <w:rPr>
                <w:rFonts w:ascii="Open Sans" w:hAnsi="Open Sans" w:cs="Open Sans"/>
                <w:sz w:val="22"/>
                <w:szCs w:val="22"/>
                <w:lang w:val="es-MX"/>
              </w:rPr>
            </w:pPr>
            <w:r w:rsidRPr="004E58DD">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B267C0">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B267C0">
            <w:pPr>
              <w:spacing w:before="120" w:after="120"/>
              <w:rPr>
                <w:rFonts w:ascii="Open Sans" w:hAnsi="Open Sans" w:cs="Open Sans"/>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B267C0">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B267C0">
            <w:pPr>
              <w:spacing w:before="120" w:after="120"/>
              <w:rPr>
                <w:rFonts w:ascii="Open Sans" w:hAnsi="Open Sans" w:cs="Open Sans"/>
              </w:rPr>
            </w:pPr>
          </w:p>
        </w:tc>
      </w:tr>
    </w:tbl>
    <w:p w14:paraId="0005C3E6" w14:textId="7AAE7176" w:rsidR="00DD1C7D" w:rsidRDefault="00DD1C7D" w:rsidP="00D0097D"/>
    <w:sectPr w:rsidR="00DD1C7D" w:rsidSect="00CB301D">
      <w:headerReference w:type="default" r:id="rId14"/>
      <w:footerReference w:type="default" r:id="rId15"/>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B5619" w14:textId="77777777" w:rsidR="00A07712" w:rsidRDefault="00A07712" w:rsidP="00B3350C">
      <w:r>
        <w:separator/>
      </w:r>
    </w:p>
  </w:endnote>
  <w:endnote w:type="continuationSeparator" w:id="0">
    <w:p w14:paraId="2076A5CB" w14:textId="77777777" w:rsidR="00A07712" w:rsidRDefault="00A0771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210274F6" w14:textId="77777777" w:rsidR="000435DE" w:rsidRPr="000435DE" w:rsidRDefault="000435DE" w:rsidP="000435DE">
            <w:pPr>
              <w:rPr>
                <w:rFonts w:asciiTheme="minorHAnsi" w:hAnsiTheme="minorHAnsi" w:cstheme="minorBidi"/>
                <w:b/>
                <w:bCs/>
                <w:sz w:val="20"/>
                <w:szCs w:val="20"/>
              </w:rPr>
            </w:pPr>
            <w:r w:rsidRPr="000435DE">
              <w:rPr>
                <w:rFonts w:asciiTheme="minorHAnsi" w:hAnsiTheme="minorHAnsi" w:cstheme="minorHAnsi"/>
                <w:noProof/>
                <w:sz w:val="20"/>
                <w:szCs w:val="20"/>
              </w:rPr>
              <w:drawing>
                <wp:anchor distT="0" distB="0" distL="114300" distR="114300" simplePos="0" relativeHeight="251661312" behindDoc="0" locked="0" layoutInCell="1" allowOverlap="1" wp14:anchorId="1E701086" wp14:editId="4C36978E">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00435DE">
              <w:rPr>
                <w:rFonts w:asciiTheme="minorHAnsi" w:hAnsiTheme="minorHAnsi" w:cstheme="minorBidi"/>
                <w:b/>
                <w:bCs/>
                <w:sz w:val="20"/>
                <w:szCs w:val="20"/>
              </w:rPr>
              <w:t xml:space="preserve">* </w:t>
            </w:r>
            <w:r w:rsidRPr="000435DE">
              <w:rPr>
                <w:rFonts w:asciiTheme="minorHAnsi" w:hAnsiTheme="minorHAnsi" w:cstheme="minorBidi"/>
                <w:sz w:val="20"/>
                <w:szCs w:val="20"/>
              </w:rPr>
              <w:t>Special Education Modifications or Accommodations, if applicable</w:t>
            </w:r>
          </w:p>
          <w:p w14:paraId="792D112E" w14:textId="2423B521" w:rsidR="000435DE" w:rsidRDefault="000435DE" w:rsidP="00CB301D">
            <w:pPr>
              <w:tabs>
                <w:tab w:val="center" w:pos="4680"/>
                <w:tab w:val="right" w:pos="9360"/>
              </w:tabs>
            </w:pPr>
            <w:r w:rsidRPr="000435DE">
              <w:rPr>
                <w:rFonts w:asciiTheme="minorHAnsi" w:hAnsiTheme="minorHAnsi" w:cstheme="minorBidi"/>
                <w:sz w:val="20"/>
                <w:szCs w:val="20"/>
              </w:rPr>
              <w:t xml:space="preserve">Copyright © Texas Education Agency 2017. All rights reserved                                                                         </w:t>
            </w:r>
            <w:r w:rsidRPr="000435DE">
              <w:rPr>
                <w:rFonts w:ascii="Open Sans" w:hAnsi="Open Sans" w:cs="Open Sans"/>
                <w:b/>
                <w:bCs/>
                <w:sz w:val="16"/>
                <w:szCs w:val="16"/>
              </w:rPr>
              <w:t xml:space="preserve"> </w:t>
            </w:r>
            <w:r w:rsidRPr="000435DE">
              <w:rPr>
                <w:rFonts w:ascii="Open Sans" w:hAnsi="Open Sans" w:cs="Open Sans"/>
                <w:b/>
                <w:bCs/>
                <w:noProof/>
                <w:sz w:val="16"/>
                <w:szCs w:val="16"/>
              </w:rPr>
              <w:fldChar w:fldCharType="begin"/>
            </w:r>
            <w:r w:rsidRPr="000435DE">
              <w:rPr>
                <w:rFonts w:ascii="Open Sans" w:hAnsi="Open Sans" w:cs="Open Sans"/>
                <w:b/>
                <w:bCs/>
                <w:noProof/>
                <w:sz w:val="16"/>
                <w:szCs w:val="16"/>
              </w:rPr>
              <w:instrText xml:space="preserve"> PAGE </w:instrText>
            </w:r>
            <w:r w:rsidRPr="000435DE">
              <w:rPr>
                <w:rFonts w:ascii="Open Sans" w:hAnsi="Open Sans" w:cs="Open Sans"/>
                <w:b/>
                <w:bCs/>
                <w:noProof/>
                <w:sz w:val="16"/>
                <w:szCs w:val="16"/>
              </w:rPr>
              <w:fldChar w:fldCharType="separate"/>
            </w:r>
            <w:r w:rsidR="00553835">
              <w:rPr>
                <w:rFonts w:ascii="Open Sans" w:hAnsi="Open Sans" w:cs="Open Sans"/>
                <w:b/>
                <w:bCs/>
                <w:noProof/>
                <w:sz w:val="16"/>
                <w:szCs w:val="16"/>
              </w:rPr>
              <w:t>12</w:t>
            </w:r>
            <w:r w:rsidRPr="000435DE">
              <w:rPr>
                <w:rFonts w:ascii="Open Sans" w:hAnsi="Open Sans" w:cs="Open Sans"/>
                <w:b/>
                <w:bCs/>
                <w:noProof/>
                <w:sz w:val="16"/>
                <w:szCs w:val="16"/>
              </w:rPr>
              <w:fldChar w:fldCharType="end"/>
            </w:r>
            <w:r w:rsidRPr="000435DE">
              <w:rPr>
                <w:rFonts w:ascii="Open Sans" w:hAnsi="Open Sans" w:cs="Open Sans"/>
                <w:sz w:val="16"/>
                <w:szCs w:val="16"/>
              </w:rPr>
              <w:t xml:space="preserve"> of </w:t>
            </w:r>
            <w:r w:rsidRPr="000435DE">
              <w:rPr>
                <w:rFonts w:ascii="Open Sans" w:hAnsi="Open Sans" w:cs="Open Sans"/>
                <w:b/>
                <w:bCs/>
                <w:noProof/>
                <w:sz w:val="16"/>
                <w:szCs w:val="16"/>
              </w:rPr>
              <w:fldChar w:fldCharType="begin"/>
            </w:r>
            <w:r w:rsidRPr="000435DE">
              <w:rPr>
                <w:rFonts w:ascii="Open Sans" w:hAnsi="Open Sans" w:cs="Open Sans"/>
                <w:b/>
                <w:bCs/>
                <w:noProof/>
                <w:sz w:val="16"/>
                <w:szCs w:val="16"/>
              </w:rPr>
              <w:instrText xml:space="preserve"> NUMPAGES  </w:instrText>
            </w:r>
            <w:r w:rsidRPr="000435DE">
              <w:rPr>
                <w:rFonts w:ascii="Open Sans" w:hAnsi="Open Sans" w:cs="Open Sans"/>
                <w:b/>
                <w:bCs/>
                <w:noProof/>
                <w:sz w:val="16"/>
                <w:szCs w:val="16"/>
              </w:rPr>
              <w:fldChar w:fldCharType="separate"/>
            </w:r>
            <w:r w:rsidR="00553835">
              <w:rPr>
                <w:rFonts w:ascii="Open Sans" w:hAnsi="Open Sans" w:cs="Open Sans"/>
                <w:b/>
                <w:bCs/>
                <w:noProof/>
                <w:sz w:val="16"/>
                <w:szCs w:val="16"/>
              </w:rPr>
              <w:t>12</w:t>
            </w:r>
            <w:r w:rsidRPr="000435DE">
              <w:rPr>
                <w:rFonts w:ascii="Open Sans" w:hAnsi="Open Sans" w:cs="Open Sans"/>
                <w:b/>
                <w:bCs/>
                <w:noProof/>
                <w:sz w:val="16"/>
                <w:szCs w:val="16"/>
              </w:rPr>
              <w:fldChar w:fldCharType="end"/>
            </w:r>
            <w:r w:rsidRPr="000435DE">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9038" w14:textId="77777777" w:rsidR="00A07712" w:rsidRDefault="00A07712" w:rsidP="00B3350C">
      <w:bookmarkStart w:id="0" w:name="_Hlk484955581"/>
      <w:bookmarkEnd w:id="0"/>
      <w:r>
        <w:separator/>
      </w:r>
    </w:p>
  </w:footnote>
  <w:footnote w:type="continuationSeparator" w:id="0">
    <w:p w14:paraId="45196128" w14:textId="77777777" w:rsidR="00A07712" w:rsidRDefault="00A07712" w:rsidP="00B3350C">
      <w:r>
        <w:continuationSeparator/>
      </w:r>
    </w:p>
  </w:footnote>
  <w:footnote w:id="1">
    <w:p w14:paraId="7814498C" w14:textId="03764860" w:rsidR="004E58DD" w:rsidRDefault="004E58D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16C7D" w14:textId="3837F77E" w:rsidR="000435DE" w:rsidRDefault="000435DE" w:rsidP="000435DE">
    <w:pPr>
      <w:tabs>
        <w:tab w:val="left" w:pos="1485"/>
        <w:tab w:val="center" w:pos="4680"/>
        <w:tab w:val="right" w:pos="9360"/>
      </w:tabs>
    </w:pPr>
    <w:r w:rsidRPr="000435DE">
      <w:rPr>
        <w:noProof/>
      </w:rPr>
      <w:drawing>
        <wp:anchor distT="0" distB="0" distL="114300" distR="114300" simplePos="0" relativeHeight="251659264" behindDoc="0" locked="0" layoutInCell="1" allowOverlap="1" wp14:anchorId="606118EE" wp14:editId="08064B24">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Pr="000435DE">
      <w:rPr>
        <w:noProof/>
      </w:rPr>
      <w:drawing>
        <wp:inline distT="0" distB="0" distL="0" distR="0" wp14:anchorId="747D4E09" wp14:editId="0627A4B0">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6A5E2404"/>
    <w:lvl w:ilvl="0" w:tplc="32DEE61C">
      <w:start w:val="1"/>
      <w:numFmt w:val="bullet"/>
      <w:lvlText w:val=""/>
      <w:lvlJc w:val="left"/>
    </w:lvl>
    <w:lvl w:ilvl="1" w:tplc="6682186A">
      <w:numFmt w:val="decimal"/>
      <w:lvlText w:val=""/>
      <w:lvlJc w:val="left"/>
    </w:lvl>
    <w:lvl w:ilvl="2" w:tplc="EA5082A4">
      <w:numFmt w:val="decimal"/>
      <w:lvlText w:val=""/>
      <w:lvlJc w:val="left"/>
    </w:lvl>
    <w:lvl w:ilvl="3" w:tplc="747AD2C2">
      <w:numFmt w:val="decimal"/>
      <w:lvlText w:val=""/>
      <w:lvlJc w:val="left"/>
    </w:lvl>
    <w:lvl w:ilvl="4" w:tplc="FA86AFCC">
      <w:numFmt w:val="decimal"/>
      <w:lvlText w:val=""/>
      <w:lvlJc w:val="left"/>
    </w:lvl>
    <w:lvl w:ilvl="5" w:tplc="C9847460">
      <w:numFmt w:val="decimal"/>
      <w:lvlText w:val=""/>
      <w:lvlJc w:val="left"/>
    </w:lvl>
    <w:lvl w:ilvl="6" w:tplc="F56A857A">
      <w:numFmt w:val="decimal"/>
      <w:lvlText w:val=""/>
      <w:lvlJc w:val="left"/>
    </w:lvl>
    <w:lvl w:ilvl="7" w:tplc="36B0750C">
      <w:numFmt w:val="decimal"/>
      <w:lvlText w:val=""/>
      <w:lvlJc w:val="left"/>
    </w:lvl>
    <w:lvl w:ilvl="8" w:tplc="F2426314">
      <w:numFmt w:val="decimal"/>
      <w:lvlText w:val=""/>
      <w:lvlJc w:val="left"/>
    </w:lvl>
  </w:abstractNum>
  <w:abstractNum w:abstractNumId="1">
    <w:nsid w:val="0000030A"/>
    <w:multiLevelType w:val="hybridMultilevel"/>
    <w:tmpl w:val="56C416B2"/>
    <w:lvl w:ilvl="0" w:tplc="F1423B3A">
      <w:start w:val="1"/>
      <w:numFmt w:val="decimal"/>
      <w:lvlText w:val="%1."/>
      <w:lvlJc w:val="left"/>
    </w:lvl>
    <w:lvl w:ilvl="1" w:tplc="9F5CFF4C">
      <w:start w:val="1"/>
      <w:numFmt w:val="lowerLetter"/>
      <w:lvlText w:val="%2)"/>
      <w:lvlJc w:val="left"/>
    </w:lvl>
    <w:lvl w:ilvl="2" w:tplc="92C0420E">
      <w:numFmt w:val="decimal"/>
      <w:lvlText w:val=""/>
      <w:lvlJc w:val="left"/>
    </w:lvl>
    <w:lvl w:ilvl="3" w:tplc="78EED9E6">
      <w:numFmt w:val="decimal"/>
      <w:lvlText w:val=""/>
      <w:lvlJc w:val="left"/>
    </w:lvl>
    <w:lvl w:ilvl="4" w:tplc="08340A36">
      <w:numFmt w:val="decimal"/>
      <w:lvlText w:val=""/>
      <w:lvlJc w:val="left"/>
    </w:lvl>
    <w:lvl w:ilvl="5" w:tplc="08D2C5A6">
      <w:numFmt w:val="decimal"/>
      <w:lvlText w:val=""/>
      <w:lvlJc w:val="left"/>
    </w:lvl>
    <w:lvl w:ilvl="6" w:tplc="F8160D56">
      <w:numFmt w:val="decimal"/>
      <w:lvlText w:val=""/>
      <w:lvlJc w:val="left"/>
    </w:lvl>
    <w:lvl w:ilvl="7" w:tplc="FBE6515E">
      <w:numFmt w:val="decimal"/>
      <w:lvlText w:val=""/>
      <w:lvlJc w:val="left"/>
    </w:lvl>
    <w:lvl w:ilvl="8" w:tplc="FFB0ACDC">
      <w:numFmt w:val="decimal"/>
      <w:lvlText w:val=""/>
      <w:lvlJc w:val="left"/>
    </w:lvl>
  </w:abstractNum>
  <w:abstractNum w:abstractNumId="2">
    <w:nsid w:val="00000732"/>
    <w:multiLevelType w:val="hybridMultilevel"/>
    <w:tmpl w:val="618A4AFE"/>
    <w:lvl w:ilvl="0" w:tplc="68B43860">
      <w:start w:val="1"/>
      <w:numFmt w:val="decimal"/>
      <w:lvlText w:val="%1."/>
      <w:lvlJc w:val="left"/>
    </w:lvl>
    <w:lvl w:ilvl="1" w:tplc="1BC6BB4E">
      <w:numFmt w:val="decimal"/>
      <w:lvlText w:val=""/>
      <w:lvlJc w:val="left"/>
    </w:lvl>
    <w:lvl w:ilvl="2" w:tplc="3F400A64">
      <w:numFmt w:val="decimal"/>
      <w:lvlText w:val=""/>
      <w:lvlJc w:val="left"/>
    </w:lvl>
    <w:lvl w:ilvl="3" w:tplc="F778415A">
      <w:numFmt w:val="decimal"/>
      <w:lvlText w:val=""/>
      <w:lvlJc w:val="left"/>
    </w:lvl>
    <w:lvl w:ilvl="4" w:tplc="A5AC3444">
      <w:numFmt w:val="decimal"/>
      <w:lvlText w:val=""/>
      <w:lvlJc w:val="left"/>
    </w:lvl>
    <w:lvl w:ilvl="5" w:tplc="8E7EDEA0">
      <w:numFmt w:val="decimal"/>
      <w:lvlText w:val=""/>
      <w:lvlJc w:val="left"/>
    </w:lvl>
    <w:lvl w:ilvl="6" w:tplc="35903BEE">
      <w:numFmt w:val="decimal"/>
      <w:lvlText w:val=""/>
      <w:lvlJc w:val="left"/>
    </w:lvl>
    <w:lvl w:ilvl="7" w:tplc="85546836">
      <w:numFmt w:val="decimal"/>
      <w:lvlText w:val=""/>
      <w:lvlJc w:val="left"/>
    </w:lvl>
    <w:lvl w:ilvl="8" w:tplc="7660E13C">
      <w:numFmt w:val="decimal"/>
      <w:lvlText w:val=""/>
      <w:lvlJc w:val="left"/>
    </w:lvl>
  </w:abstractNum>
  <w:abstractNum w:abstractNumId="3">
    <w:nsid w:val="00000BDB"/>
    <w:multiLevelType w:val="hybridMultilevel"/>
    <w:tmpl w:val="D46E0712"/>
    <w:lvl w:ilvl="0" w:tplc="A0960A9E">
      <w:start w:val="6"/>
      <w:numFmt w:val="decimal"/>
      <w:lvlText w:val="%1."/>
      <w:lvlJc w:val="left"/>
    </w:lvl>
    <w:lvl w:ilvl="1" w:tplc="9B18639E">
      <w:start w:val="1"/>
      <w:numFmt w:val="lowerLetter"/>
      <w:lvlText w:val="%2"/>
      <w:lvlJc w:val="left"/>
    </w:lvl>
    <w:lvl w:ilvl="2" w:tplc="15500D86">
      <w:numFmt w:val="decimal"/>
      <w:lvlText w:val=""/>
      <w:lvlJc w:val="left"/>
    </w:lvl>
    <w:lvl w:ilvl="3" w:tplc="0FA8F010">
      <w:numFmt w:val="decimal"/>
      <w:lvlText w:val=""/>
      <w:lvlJc w:val="left"/>
    </w:lvl>
    <w:lvl w:ilvl="4" w:tplc="36ACCB20">
      <w:numFmt w:val="decimal"/>
      <w:lvlText w:val=""/>
      <w:lvlJc w:val="left"/>
    </w:lvl>
    <w:lvl w:ilvl="5" w:tplc="2DB28C84">
      <w:numFmt w:val="decimal"/>
      <w:lvlText w:val=""/>
      <w:lvlJc w:val="left"/>
    </w:lvl>
    <w:lvl w:ilvl="6" w:tplc="12B888B0">
      <w:numFmt w:val="decimal"/>
      <w:lvlText w:val=""/>
      <w:lvlJc w:val="left"/>
    </w:lvl>
    <w:lvl w:ilvl="7" w:tplc="2EBE8376">
      <w:numFmt w:val="decimal"/>
      <w:lvlText w:val=""/>
      <w:lvlJc w:val="left"/>
    </w:lvl>
    <w:lvl w:ilvl="8" w:tplc="B1B61EAE">
      <w:numFmt w:val="decimal"/>
      <w:lvlText w:val=""/>
      <w:lvlJc w:val="left"/>
    </w:lvl>
  </w:abstractNum>
  <w:abstractNum w:abstractNumId="4">
    <w:nsid w:val="00001238"/>
    <w:multiLevelType w:val="hybridMultilevel"/>
    <w:tmpl w:val="F580B6B2"/>
    <w:lvl w:ilvl="0" w:tplc="5EF8B906">
      <w:start w:val="1"/>
      <w:numFmt w:val="upperLetter"/>
      <w:lvlText w:val="%1"/>
      <w:lvlJc w:val="left"/>
    </w:lvl>
    <w:lvl w:ilvl="1" w:tplc="97B2FD4E">
      <w:start w:val="1"/>
      <w:numFmt w:val="upperLetter"/>
      <w:lvlText w:val="%2"/>
      <w:lvlJc w:val="left"/>
    </w:lvl>
    <w:lvl w:ilvl="2" w:tplc="1F0C530C">
      <w:start w:val="1"/>
      <w:numFmt w:val="decimal"/>
      <w:lvlText w:val="%3"/>
      <w:lvlJc w:val="left"/>
    </w:lvl>
    <w:lvl w:ilvl="3" w:tplc="4950FC78">
      <w:start w:val="1"/>
      <w:numFmt w:val="lowerLetter"/>
      <w:lvlText w:val="%4"/>
      <w:lvlJc w:val="left"/>
    </w:lvl>
    <w:lvl w:ilvl="4" w:tplc="22D6B1FE">
      <w:start w:val="1"/>
      <w:numFmt w:val="decimal"/>
      <w:lvlText w:val="(%5)"/>
      <w:lvlJc w:val="left"/>
    </w:lvl>
    <w:lvl w:ilvl="5" w:tplc="FDF08FC0">
      <w:numFmt w:val="decimal"/>
      <w:lvlText w:val=""/>
      <w:lvlJc w:val="left"/>
    </w:lvl>
    <w:lvl w:ilvl="6" w:tplc="3626BC60">
      <w:numFmt w:val="decimal"/>
      <w:lvlText w:val=""/>
      <w:lvlJc w:val="left"/>
    </w:lvl>
    <w:lvl w:ilvl="7" w:tplc="415CD79C">
      <w:numFmt w:val="decimal"/>
      <w:lvlText w:val=""/>
      <w:lvlJc w:val="left"/>
    </w:lvl>
    <w:lvl w:ilvl="8" w:tplc="1C564FF0">
      <w:numFmt w:val="decimal"/>
      <w:lvlText w:val=""/>
      <w:lvlJc w:val="left"/>
    </w:lvl>
  </w:abstractNum>
  <w:abstractNum w:abstractNumId="5">
    <w:nsid w:val="00001AD4"/>
    <w:multiLevelType w:val="hybridMultilevel"/>
    <w:tmpl w:val="FBCC6B40"/>
    <w:lvl w:ilvl="0" w:tplc="DF72C1FC">
      <w:start w:val="1"/>
      <w:numFmt w:val="upperLetter"/>
      <w:lvlText w:val="%1"/>
      <w:lvlJc w:val="left"/>
    </w:lvl>
    <w:lvl w:ilvl="1" w:tplc="9D5AF516">
      <w:start w:val="1"/>
      <w:numFmt w:val="decimal"/>
      <w:lvlText w:val="%2"/>
      <w:lvlJc w:val="left"/>
    </w:lvl>
    <w:lvl w:ilvl="2" w:tplc="E022F51E">
      <w:start w:val="1"/>
      <w:numFmt w:val="lowerLetter"/>
      <w:lvlText w:val="%3"/>
      <w:lvlJc w:val="left"/>
    </w:lvl>
    <w:lvl w:ilvl="3" w:tplc="210ACBDC">
      <w:start w:val="4"/>
      <w:numFmt w:val="decimal"/>
      <w:lvlText w:val="(%4)"/>
      <w:lvlJc w:val="left"/>
    </w:lvl>
    <w:lvl w:ilvl="4" w:tplc="5B30C9AC">
      <w:numFmt w:val="decimal"/>
      <w:lvlText w:val=""/>
      <w:lvlJc w:val="left"/>
    </w:lvl>
    <w:lvl w:ilvl="5" w:tplc="4364A1B2">
      <w:numFmt w:val="decimal"/>
      <w:lvlText w:val=""/>
      <w:lvlJc w:val="left"/>
    </w:lvl>
    <w:lvl w:ilvl="6" w:tplc="B6B6E448">
      <w:numFmt w:val="decimal"/>
      <w:lvlText w:val=""/>
      <w:lvlJc w:val="left"/>
    </w:lvl>
    <w:lvl w:ilvl="7" w:tplc="31D66718">
      <w:numFmt w:val="decimal"/>
      <w:lvlText w:val=""/>
      <w:lvlJc w:val="left"/>
    </w:lvl>
    <w:lvl w:ilvl="8" w:tplc="59C0A674">
      <w:numFmt w:val="decimal"/>
      <w:lvlText w:val=""/>
      <w:lvlJc w:val="left"/>
    </w:lvl>
  </w:abstractNum>
  <w:abstractNum w:abstractNumId="6">
    <w:nsid w:val="00001E1F"/>
    <w:multiLevelType w:val="hybridMultilevel"/>
    <w:tmpl w:val="9834B0D8"/>
    <w:lvl w:ilvl="0" w:tplc="C8E46F18">
      <w:start w:val="1"/>
      <w:numFmt w:val="upperLetter"/>
      <w:lvlText w:val="%1"/>
      <w:lvlJc w:val="left"/>
    </w:lvl>
    <w:lvl w:ilvl="1" w:tplc="63D67B38">
      <w:start w:val="1"/>
      <w:numFmt w:val="upperLetter"/>
      <w:lvlText w:val="%2"/>
      <w:lvlJc w:val="left"/>
    </w:lvl>
    <w:lvl w:ilvl="2" w:tplc="809EBA2C">
      <w:start w:val="10"/>
      <w:numFmt w:val="decimal"/>
      <w:lvlText w:val="%3."/>
      <w:lvlJc w:val="left"/>
    </w:lvl>
    <w:lvl w:ilvl="3" w:tplc="D7B035C6">
      <w:start w:val="1"/>
      <w:numFmt w:val="lowerLetter"/>
      <w:lvlText w:val="%4)"/>
      <w:lvlJc w:val="left"/>
    </w:lvl>
    <w:lvl w:ilvl="4" w:tplc="6EF2BC56">
      <w:start w:val="1"/>
      <w:numFmt w:val="decimal"/>
      <w:lvlText w:val="%5"/>
      <w:lvlJc w:val="left"/>
    </w:lvl>
    <w:lvl w:ilvl="5" w:tplc="E3E0A95A">
      <w:numFmt w:val="decimal"/>
      <w:lvlText w:val=""/>
      <w:lvlJc w:val="left"/>
    </w:lvl>
    <w:lvl w:ilvl="6" w:tplc="63A06D8C">
      <w:numFmt w:val="decimal"/>
      <w:lvlText w:val=""/>
      <w:lvlJc w:val="left"/>
    </w:lvl>
    <w:lvl w:ilvl="7" w:tplc="183E4F1A">
      <w:numFmt w:val="decimal"/>
      <w:lvlText w:val=""/>
      <w:lvlJc w:val="left"/>
    </w:lvl>
    <w:lvl w:ilvl="8" w:tplc="126037F4">
      <w:numFmt w:val="decimal"/>
      <w:lvlText w:val=""/>
      <w:lvlJc w:val="left"/>
    </w:lvl>
  </w:abstractNum>
  <w:abstractNum w:abstractNumId="7">
    <w:nsid w:val="000022EE"/>
    <w:multiLevelType w:val="hybridMultilevel"/>
    <w:tmpl w:val="1950829A"/>
    <w:lvl w:ilvl="0" w:tplc="D194DADA">
      <w:start w:val="1"/>
      <w:numFmt w:val="bullet"/>
      <w:lvlText w:val=""/>
      <w:lvlJc w:val="left"/>
    </w:lvl>
    <w:lvl w:ilvl="1" w:tplc="71C05BFE">
      <w:numFmt w:val="decimal"/>
      <w:lvlText w:val=""/>
      <w:lvlJc w:val="left"/>
    </w:lvl>
    <w:lvl w:ilvl="2" w:tplc="8BCC9B52">
      <w:numFmt w:val="decimal"/>
      <w:lvlText w:val=""/>
      <w:lvlJc w:val="left"/>
    </w:lvl>
    <w:lvl w:ilvl="3" w:tplc="0D36383A">
      <w:numFmt w:val="decimal"/>
      <w:lvlText w:val=""/>
      <w:lvlJc w:val="left"/>
    </w:lvl>
    <w:lvl w:ilvl="4" w:tplc="5AC0DCA6">
      <w:numFmt w:val="decimal"/>
      <w:lvlText w:val=""/>
      <w:lvlJc w:val="left"/>
    </w:lvl>
    <w:lvl w:ilvl="5" w:tplc="82A451A2">
      <w:numFmt w:val="decimal"/>
      <w:lvlText w:val=""/>
      <w:lvlJc w:val="left"/>
    </w:lvl>
    <w:lvl w:ilvl="6" w:tplc="367ED54E">
      <w:numFmt w:val="decimal"/>
      <w:lvlText w:val=""/>
      <w:lvlJc w:val="left"/>
    </w:lvl>
    <w:lvl w:ilvl="7" w:tplc="B70617AA">
      <w:numFmt w:val="decimal"/>
      <w:lvlText w:val=""/>
      <w:lvlJc w:val="left"/>
    </w:lvl>
    <w:lvl w:ilvl="8" w:tplc="1ADE374A">
      <w:numFmt w:val="decimal"/>
      <w:lvlText w:val=""/>
      <w:lvlJc w:val="left"/>
    </w:lvl>
  </w:abstractNum>
  <w:abstractNum w:abstractNumId="8">
    <w:nsid w:val="00002350"/>
    <w:multiLevelType w:val="hybridMultilevel"/>
    <w:tmpl w:val="300ED2BA"/>
    <w:lvl w:ilvl="0" w:tplc="C61810C8">
      <w:start w:val="1"/>
      <w:numFmt w:val="bullet"/>
      <w:lvlText w:val=""/>
      <w:lvlJc w:val="left"/>
    </w:lvl>
    <w:lvl w:ilvl="1" w:tplc="4F5854C8">
      <w:numFmt w:val="decimal"/>
      <w:lvlText w:val=""/>
      <w:lvlJc w:val="left"/>
    </w:lvl>
    <w:lvl w:ilvl="2" w:tplc="D9563834">
      <w:numFmt w:val="decimal"/>
      <w:lvlText w:val=""/>
      <w:lvlJc w:val="left"/>
    </w:lvl>
    <w:lvl w:ilvl="3" w:tplc="87E6F20C">
      <w:numFmt w:val="decimal"/>
      <w:lvlText w:val=""/>
      <w:lvlJc w:val="left"/>
    </w:lvl>
    <w:lvl w:ilvl="4" w:tplc="6E8EDF10">
      <w:numFmt w:val="decimal"/>
      <w:lvlText w:val=""/>
      <w:lvlJc w:val="left"/>
    </w:lvl>
    <w:lvl w:ilvl="5" w:tplc="E5C434B8">
      <w:numFmt w:val="decimal"/>
      <w:lvlText w:val=""/>
      <w:lvlJc w:val="left"/>
    </w:lvl>
    <w:lvl w:ilvl="6" w:tplc="093EC914">
      <w:numFmt w:val="decimal"/>
      <w:lvlText w:val=""/>
      <w:lvlJc w:val="left"/>
    </w:lvl>
    <w:lvl w:ilvl="7" w:tplc="90C8C41A">
      <w:numFmt w:val="decimal"/>
      <w:lvlText w:val=""/>
      <w:lvlJc w:val="left"/>
    </w:lvl>
    <w:lvl w:ilvl="8" w:tplc="A1884AE8">
      <w:numFmt w:val="decimal"/>
      <w:lvlText w:val=""/>
      <w:lvlJc w:val="left"/>
    </w:lvl>
  </w:abstractNum>
  <w:abstractNum w:abstractNumId="9">
    <w:nsid w:val="0000301C"/>
    <w:multiLevelType w:val="hybridMultilevel"/>
    <w:tmpl w:val="180031E8"/>
    <w:lvl w:ilvl="0" w:tplc="0108EE7A">
      <w:start w:val="1"/>
      <w:numFmt w:val="decimal"/>
      <w:lvlText w:val="%1"/>
      <w:lvlJc w:val="left"/>
    </w:lvl>
    <w:lvl w:ilvl="1" w:tplc="810AC60A">
      <w:start w:val="1"/>
      <w:numFmt w:val="lowerLetter"/>
      <w:lvlText w:val="%2)"/>
      <w:lvlJc w:val="left"/>
    </w:lvl>
    <w:lvl w:ilvl="2" w:tplc="0890FDDA">
      <w:numFmt w:val="decimal"/>
      <w:lvlText w:val=""/>
      <w:lvlJc w:val="left"/>
    </w:lvl>
    <w:lvl w:ilvl="3" w:tplc="1E528D28">
      <w:numFmt w:val="decimal"/>
      <w:lvlText w:val=""/>
      <w:lvlJc w:val="left"/>
    </w:lvl>
    <w:lvl w:ilvl="4" w:tplc="CF7A02B0">
      <w:numFmt w:val="decimal"/>
      <w:lvlText w:val=""/>
      <w:lvlJc w:val="left"/>
    </w:lvl>
    <w:lvl w:ilvl="5" w:tplc="79CC1326">
      <w:numFmt w:val="decimal"/>
      <w:lvlText w:val=""/>
      <w:lvlJc w:val="left"/>
    </w:lvl>
    <w:lvl w:ilvl="6" w:tplc="D750C2C4">
      <w:numFmt w:val="decimal"/>
      <w:lvlText w:val=""/>
      <w:lvlJc w:val="left"/>
    </w:lvl>
    <w:lvl w:ilvl="7" w:tplc="747AEDC8">
      <w:numFmt w:val="decimal"/>
      <w:lvlText w:val=""/>
      <w:lvlJc w:val="left"/>
    </w:lvl>
    <w:lvl w:ilvl="8" w:tplc="A9D0199C">
      <w:numFmt w:val="decimal"/>
      <w:lvlText w:val=""/>
      <w:lvlJc w:val="left"/>
    </w:lvl>
  </w:abstractNum>
  <w:abstractNum w:abstractNumId="10">
    <w:nsid w:val="0000323B"/>
    <w:multiLevelType w:val="hybridMultilevel"/>
    <w:tmpl w:val="12BE6B94"/>
    <w:lvl w:ilvl="0" w:tplc="A07EAD2A">
      <w:start w:val="2"/>
      <w:numFmt w:val="upperLetter"/>
      <w:lvlText w:val="%1."/>
      <w:lvlJc w:val="left"/>
    </w:lvl>
    <w:lvl w:ilvl="1" w:tplc="958A5E84">
      <w:start w:val="1"/>
      <w:numFmt w:val="decimal"/>
      <w:lvlText w:val="%2."/>
      <w:lvlJc w:val="left"/>
    </w:lvl>
    <w:lvl w:ilvl="2" w:tplc="75BE8490">
      <w:start w:val="1"/>
      <w:numFmt w:val="lowerLetter"/>
      <w:lvlText w:val="%3)"/>
      <w:lvlJc w:val="left"/>
    </w:lvl>
    <w:lvl w:ilvl="3" w:tplc="248C6BEC">
      <w:start w:val="1"/>
      <w:numFmt w:val="decimal"/>
      <w:lvlText w:val="%4"/>
      <w:lvlJc w:val="left"/>
    </w:lvl>
    <w:lvl w:ilvl="4" w:tplc="CCF0BFFC">
      <w:numFmt w:val="decimal"/>
      <w:lvlText w:val=""/>
      <w:lvlJc w:val="left"/>
    </w:lvl>
    <w:lvl w:ilvl="5" w:tplc="B5EC92CC">
      <w:numFmt w:val="decimal"/>
      <w:lvlText w:val=""/>
      <w:lvlJc w:val="left"/>
    </w:lvl>
    <w:lvl w:ilvl="6" w:tplc="2A16FEF0">
      <w:numFmt w:val="decimal"/>
      <w:lvlText w:val=""/>
      <w:lvlJc w:val="left"/>
    </w:lvl>
    <w:lvl w:ilvl="7" w:tplc="067C3ABA">
      <w:numFmt w:val="decimal"/>
      <w:lvlText w:val=""/>
      <w:lvlJc w:val="left"/>
    </w:lvl>
    <w:lvl w:ilvl="8" w:tplc="770EEFA0">
      <w:numFmt w:val="decimal"/>
      <w:lvlText w:val=""/>
      <w:lvlJc w:val="left"/>
    </w:lvl>
  </w:abstractNum>
  <w:abstractNum w:abstractNumId="11">
    <w:nsid w:val="00003B25"/>
    <w:multiLevelType w:val="hybridMultilevel"/>
    <w:tmpl w:val="0A62AB78"/>
    <w:lvl w:ilvl="0" w:tplc="9EFA7274">
      <w:start w:val="1"/>
      <w:numFmt w:val="upperLetter"/>
      <w:lvlText w:val="%1"/>
      <w:lvlJc w:val="left"/>
    </w:lvl>
    <w:lvl w:ilvl="1" w:tplc="317A8B0E">
      <w:start w:val="1"/>
      <w:numFmt w:val="upperLetter"/>
      <w:lvlText w:val="%2"/>
      <w:lvlJc w:val="left"/>
    </w:lvl>
    <w:lvl w:ilvl="2" w:tplc="2960BD9E">
      <w:start w:val="1"/>
      <w:numFmt w:val="decimal"/>
      <w:lvlText w:val="%3"/>
      <w:lvlJc w:val="left"/>
    </w:lvl>
    <w:lvl w:ilvl="3" w:tplc="FEB628B0">
      <w:start w:val="3"/>
      <w:numFmt w:val="lowerLetter"/>
      <w:lvlText w:val="%4)"/>
      <w:lvlJc w:val="left"/>
    </w:lvl>
    <w:lvl w:ilvl="4" w:tplc="5FCC9656">
      <w:start w:val="1"/>
      <w:numFmt w:val="decimal"/>
      <w:lvlText w:val="%5"/>
      <w:lvlJc w:val="left"/>
    </w:lvl>
    <w:lvl w:ilvl="5" w:tplc="CE9838E4">
      <w:numFmt w:val="decimal"/>
      <w:lvlText w:val=""/>
      <w:lvlJc w:val="left"/>
    </w:lvl>
    <w:lvl w:ilvl="6" w:tplc="D2F0D63A">
      <w:numFmt w:val="decimal"/>
      <w:lvlText w:val=""/>
      <w:lvlJc w:val="left"/>
    </w:lvl>
    <w:lvl w:ilvl="7" w:tplc="22E2C3B8">
      <w:numFmt w:val="decimal"/>
      <w:lvlText w:val=""/>
      <w:lvlJc w:val="left"/>
    </w:lvl>
    <w:lvl w:ilvl="8" w:tplc="0F162480">
      <w:numFmt w:val="decimal"/>
      <w:lvlText w:val=""/>
      <w:lvlJc w:val="left"/>
    </w:lvl>
  </w:abstractNum>
  <w:abstractNum w:abstractNumId="12">
    <w:nsid w:val="00004509"/>
    <w:multiLevelType w:val="hybridMultilevel"/>
    <w:tmpl w:val="828E18BC"/>
    <w:lvl w:ilvl="0" w:tplc="30F8E688">
      <w:start w:val="5"/>
      <w:numFmt w:val="decimal"/>
      <w:lvlText w:val="%1."/>
      <w:lvlJc w:val="left"/>
    </w:lvl>
    <w:lvl w:ilvl="1" w:tplc="B2446354">
      <w:start w:val="1"/>
      <w:numFmt w:val="lowerLetter"/>
      <w:lvlText w:val="%2)"/>
      <w:lvlJc w:val="left"/>
    </w:lvl>
    <w:lvl w:ilvl="2" w:tplc="2D02064A">
      <w:start w:val="1"/>
      <w:numFmt w:val="decimal"/>
      <w:lvlText w:val="%3"/>
      <w:lvlJc w:val="left"/>
    </w:lvl>
    <w:lvl w:ilvl="3" w:tplc="A97472D6">
      <w:start w:val="1"/>
      <w:numFmt w:val="decimal"/>
      <w:lvlText w:val="(%4)"/>
      <w:lvlJc w:val="left"/>
    </w:lvl>
    <w:lvl w:ilvl="4" w:tplc="07F231D6">
      <w:start w:val="1"/>
      <w:numFmt w:val="lowerLetter"/>
      <w:lvlText w:val="(%5)"/>
      <w:lvlJc w:val="left"/>
    </w:lvl>
    <w:lvl w:ilvl="5" w:tplc="6DD8767E">
      <w:numFmt w:val="decimal"/>
      <w:lvlText w:val=""/>
      <w:lvlJc w:val="left"/>
    </w:lvl>
    <w:lvl w:ilvl="6" w:tplc="3D820EF6">
      <w:numFmt w:val="decimal"/>
      <w:lvlText w:val=""/>
      <w:lvlJc w:val="left"/>
    </w:lvl>
    <w:lvl w:ilvl="7" w:tplc="7850FF9C">
      <w:numFmt w:val="decimal"/>
      <w:lvlText w:val=""/>
      <w:lvlJc w:val="left"/>
    </w:lvl>
    <w:lvl w:ilvl="8" w:tplc="BB48730C">
      <w:numFmt w:val="decimal"/>
      <w:lvlText w:val=""/>
      <w:lvlJc w:val="left"/>
    </w:lvl>
  </w:abstractNum>
  <w:abstractNum w:abstractNumId="13">
    <w:nsid w:val="00004B40"/>
    <w:multiLevelType w:val="hybridMultilevel"/>
    <w:tmpl w:val="9470097E"/>
    <w:lvl w:ilvl="0" w:tplc="9ACADDAA">
      <w:start w:val="1"/>
      <w:numFmt w:val="bullet"/>
      <w:lvlText w:val=""/>
      <w:lvlJc w:val="left"/>
    </w:lvl>
    <w:lvl w:ilvl="1" w:tplc="7B60B04E">
      <w:start w:val="1"/>
      <w:numFmt w:val="bullet"/>
      <w:lvlText w:val=""/>
      <w:lvlJc w:val="left"/>
    </w:lvl>
    <w:lvl w:ilvl="2" w:tplc="560697C0">
      <w:numFmt w:val="decimal"/>
      <w:lvlText w:val=""/>
      <w:lvlJc w:val="left"/>
    </w:lvl>
    <w:lvl w:ilvl="3" w:tplc="06D8CE3C">
      <w:numFmt w:val="decimal"/>
      <w:lvlText w:val=""/>
      <w:lvlJc w:val="left"/>
    </w:lvl>
    <w:lvl w:ilvl="4" w:tplc="51B862EA">
      <w:numFmt w:val="decimal"/>
      <w:lvlText w:val=""/>
      <w:lvlJc w:val="left"/>
    </w:lvl>
    <w:lvl w:ilvl="5" w:tplc="13121572">
      <w:numFmt w:val="decimal"/>
      <w:lvlText w:val=""/>
      <w:lvlJc w:val="left"/>
    </w:lvl>
    <w:lvl w:ilvl="6" w:tplc="FA2049C0">
      <w:numFmt w:val="decimal"/>
      <w:lvlText w:val=""/>
      <w:lvlJc w:val="left"/>
    </w:lvl>
    <w:lvl w:ilvl="7" w:tplc="C5D04EC4">
      <w:numFmt w:val="decimal"/>
      <w:lvlText w:val=""/>
      <w:lvlJc w:val="left"/>
    </w:lvl>
    <w:lvl w:ilvl="8" w:tplc="0C50DAD6">
      <w:numFmt w:val="decimal"/>
      <w:lvlText w:val=""/>
      <w:lvlJc w:val="left"/>
    </w:lvl>
  </w:abstractNum>
  <w:abstractNum w:abstractNumId="14">
    <w:nsid w:val="000056AE"/>
    <w:multiLevelType w:val="hybridMultilevel"/>
    <w:tmpl w:val="77B25CCE"/>
    <w:lvl w:ilvl="0" w:tplc="CB96C612">
      <w:start w:val="15"/>
      <w:numFmt w:val="decimal"/>
      <w:lvlText w:val="%1."/>
      <w:lvlJc w:val="left"/>
    </w:lvl>
    <w:lvl w:ilvl="1" w:tplc="55C6F98C">
      <w:numFmt w:val="decimal"/>
      <w:lvlText w:val=""/>
      <w:lvlJc w:val="left"/>
    </w:lvl>
    <w:lvl w:ilvl="2" w:tplc="36EC86B8">
      <w:numFmt w:val="decimal"/>
      <w:lvlText w:val=""/>
      <w:lvlJc w:val="left"/>
    </w:lvl>
    <w:lvl w:ilvl="3" w:tplc="D5B4E06E">
      <w:numFmt w:val="decimal"/>
      <w:lvlText w:val=""/>
      <w:lvlJc w:val="left"/>
    </w:lvl>
    <w:lvl w:ilvl="4" w:tplc="790A03EA">
      <w:numFmt w:val="decimal"/>
      <w:lvlText w:val=""/>
      <w:lvlJc w:val="left"/>
    </w:lvl>
    <w:lvl w:ilvl="5" w:tplc="ABCC2A9E">
      <w:numFmt w:val="decimal"/>
      <w:lvlText w:val=""/>
      <w:lvlJc w:val="left"/>
    </w:lvl>
    <w:lvl w:ilvl="6" w:tplc="5936D4B8">
      <w:numFmt w:val="decimal"/>
      <w:lvlText w:val=""/>
      <w:lvlJc w:val="left"/>
    </w:lvl>
    <w:lvl w:ilvl="7" w:tplc="366E8934">
      <w:numFmt w:val="decimal"/>
      <w:lvlText w:val=""/>
      <w:lvlJc w:val="left"/>
    </w:lvl>
    <w:lvl w:ilvl="8" w:tplc="0E0080E6">
      <w:numFmt w:val="decimal"/>
      <w:lvlText w:val=""/>
      <w:lvlJc w:val="left"/>
    </w:lvl>
  </w:abstractNum>
  <w:abstractNum w:abstractNumId="15">
    <w:nsid w:val="00005878"/>
    <w:multiLevelType w:val="hybridMultilevel"/>
    <w:tmpl w:val="F312A440"/>
    <w:lvl w:ilvl="0" w:tplc="D22A2138">
      <w:start w:val="1"/>
      <w:numFmt w:val="bullet"/>
      <w:lvlText w:val=""/>
      <w:lvlJc w:val="left"/>
    </w:lvl>
    <w:lvl w:ilvl="1" w:tplc="E8AE023A">
      <w:numFmt w:val="decimal"/>
      <w:lvlText w:val=""/>
      <w:lvlJc w:val="left"/>
    </w:lvl>
    <w:lvl w:ilvl="2" w:tplc="D4D48698">
      <w:numFmt w:val="decimal"/>
      <w:lvlText w:val=""/>
      <w:lvlJc w:val="left"/>
    </w:lvl>
    <w:lvl w:ilvl="3" w:tplc="0DD62D78">
      <w:numFmt w:val="decimal"/>
      <w:lvlText w:val=""/>
      <w:lvlJc w:val="left"/>
    </w:lvl>
    <w:lvl w:ilvl="4" w:tplc="ABEA9E22">
      <w:numFmt w:val="decimal"/>
      <w:lvlText w:val=""/>
      <w:lvlJc w:val="left"/>
    </w:lvl>
    <w:lvl w:ilvl="5" w:tplc="F1783B92">
      <w:numFmt w:val="decimal"/>
      <w:lvlText w:val=""/>
      <w:lvlJc w:val="left"/>
    </w:lvl>
    <w:lvl w:ilvl="6" w:tplc="CB96BBAC">
      <w:numFmt w:val="decimal"/>
      <w:lvlText w:val=""/>
      <w:lvlJc w:val="left"/>
    </w:lvl>
    <w:lvl w:ilvl="7" w:tplc="4DB47824">
      <w:numFmt w:val="decimal"/>
      <w:lvlText w:val=""/>
      <w:lvlJc w:val="left"/>
    </w:lvl>
    <w:lvl w:ilvl="8" w:tplc="5D0E79E2">
      <w:numFmt w:val="decimal"/>
      <w:lvlText w:val=""/>
      <w:lvlJc w:val="left"/>
    </w:lvl>
  </w:abstractNum>
  <w:abstractNum w:abstractNumId="16">
    <w:nsid w:val="00005CFD"/>
    <w:multiLevelType w:val="hybridMultilevel"/>
    <w:tmpl w:val="0FEE5C98"/>
    <w:lvl w:ilvl="0" w:tplc="8BE4165E">
      <w:start w:val="1"/>
      <w:numFmt w:val="bullet"/>
      <w:lvlText w:val=""/>
      <w:lvlJc w:val="left"/>
    </w:lvl>
    <w:lvl w:ilvl="1" w:tplc="529C8C12">
      <w:numFmt w:val="decimal"/>
      <w:lvlText w:val=""/>
      <w:lvlJc w:val="left"/>
    </w:lvl>
    <w:lvl w:ilvl="2" w:tplc="03D8C66A">
      <w:numFmt w:val="decimal"/>
      <w:lvlText w:val=""/>
      <w:lvlJc w:val="left"/>
    </w:lvl>
    <w:lvl w:ilvl="3" w:tplc="765E736C">
      <w:numFmt w:val="decimal"/>
      <w:lvlText w:val=""/>
      <w:lvlJc w:val="left"/>
    </w:lvl>
    <w:lvl w:ilvl="4" w:tplc="87E835C6">
      <w:numFmt w:val="decimal"/>
      <w:lvlText w:val=""/>
      <w:lvlJc w:val="left"/>
    </w:lvl>
    <w:lvl w:ilvl="5" w:tplc="4A04D1D6">
      <w:numFmt w:val="decimal"/>
      <w:lvlText w:val=""/>
      <w:lvlJc w:val="left"/>
    </w:lvl>
    <w:lvl w:ilvl="6" w:tplc="9830DE16">
      <w:numFmt w:val="decimal"/>
      <w:lvlText w:val=""/>
      <w:lvlJc w:val="left"/>
    </w:lvl>
    <w:lvl w:ilvl="7" w:tplc="8DB01C70">
      <w:numFmt w:val="decimal"/>
      <w:lvlText w:val=""/>
      <w:lvlJc w:val="left"/>
    </w:lvl>
    <w:lvl w:ilvl="8" w:tplc="5CFA42FA">
      <w:numFmt w:val="decimal"/>
      <w:lvlText w:val=""/>
      <w:lvlJc w:val="left"/>
    </w:lvl>
  </w:abstractNum>
  <w:abstractNum w:abstractNumId="17">
    <w:nsid w:val="00005D03"/>
    <w:multiLevelType w:val="hybridMultilevel"/>
    <w:tmpl w:val="3C0E3880"/>
    <w:lvl w:ilvl="0" w:tplc="EB5A683C">
      <w:start w:val="1"/>
      <w:numFmt w:val="upperLetter"/>
      <w:lvlText w:val="%1"/>
      <w:lvlJc w:val="left"/>
    </w:lvl>
    <w:lvl w:ilvl="1" w:tplc="1D7456A4">
      <w:start w:val="1"/>
      <w:numFmt w:val="decimal"/>
      <w:lvlText w:val="%2."/>
      <w:lvlJc w:val="left"/>
    </w:lvl>
    <w:lvl w:ilvl="2" w:tplc="554A7F9A">
      <w:start w:val="1"/>
      <w:numFmt w:val="lowerLetter"/>
      <w:lvlText w:val="%3)"/>
      <w:lvlJc w:val="left"/>
    </w:lvl>
    <w:lvl w:ilvl="3" w:tplc="CC1E2764">
      <w:start w:val="1"/>
      <w:numFmt w:val="decimal"/>
      <w:lvlText w:val="(%4)"/>
      <w:lvlJc w:val="left"/>
    </w:lvl>
    <w:lvl w:ilvl="4" w:tplc="7318DE40">
      <w:start w:val="1"/>
      <w:numFmt w:val="lowerLetter"/>
      <w:lvlText w:val="(%5)"/>
      <w:lvlJc w:val="left"/>
    </w:lvl>
    <w:lvl w:ilvl="5" w:tplc="FD508A00">
      <w:numFmt w:val="decimal"/>
      <w:lvlText w:val=""/>
      <w:lvlJc w:val="left"/>
    </w:lvl>
    <w:lvl w:ilvl="6" w:tplc="819A8024">
      <w:numFmt w:val="decimal"/>
      <w:lvlText w:val=""/>
      <w:lvlJc w:val="left"/>
    </w:lvl>
    <w:lvl w:ilvl="7" w:tplc="5E08ED9E">
      <w:numFmt w:val="decimal"/>
      <w:lvlText w:val=""/>
      <w:lvlJc w:val="left"/>
    </w:lvl>
    <w:lvl w:ilvl="8" w:tplc="7A8257B6">
      <w:numFmt w:val="decimal"/>
      <w:lvlText w:val=""/>
      <w:lvlJc w:val="left"/>
    </w:lvl>
  </w:abstractNum>
  <w:abstractNum w:abstractNumId="18">
    <w:nsid w:val="000063CB"/>
    <w:multiLevelType w:val="hybridMultilevel"/>
    <w:tmpl w:val="1996108E"/>
    <w:lvl w:ilvl="0" w:tplc="78ACCBE0">
      <w:start w:val="1"/>
      <w:numFmt w:val="upperLetter"/>
      <w:lvlText w:val="%1"/>
      <w:lvlJc w:val="left"/>
    </w:lvl>
    <w:lvl w:ilvl="1" w:tplc="FEBE7E54">
      <w:start w:val="3"/>
      <w:numFmt w:val="decimal"/>
      <w:lvlText w:val="%2."/>
      <w:lvlJc w:val="left"/>
    </w:lvl>
    <w:lvl w:ilvl="2" w:tplc="D9EA9546">
      <w:start w:val="1"/>
      <w:numFmt w:val="lowerLetter"/>
      <w:lvlText w:val="%3)"/>
      <w:lvlJc w:val="left"/>
    </w:lvl>
    <w:lvl w:ilvl="3" w:tplc="4412B130">
      <w:start w:val="1"/>
      <w:numFmt w:val="decimal"/>
      <w:lvlText w:val="(%4)"/>
      <w:lvlJc w:val="left"/>
    </w:lvl>
    <w:lvl w:ilvl="4" w:tplc="3078CE5C">
      <w:numFmt w:val="decimal"/>
      <w:lvlText w:val=""/>
      <w:lvlJc w:val="left"/>
    </w:lvl>
    <w:lvl w:ilvl="5" w:tplc="407E8350">
      <w:numFmt w:val="decimal"/>
      <w:lvlText w:val=""/>
      <w:lvlJc w:val="left"/>
    </w:lvl>
    <w:lvl w:ilvl="6" w:tplc="2E7EF028">
      <w:numFmt w:val="decimal"/>
      <w:lvlText w:val=""/>
      <w:lvlJc w:val="left"/>
    </w:lvl>
    <w:lvl w:ilvl="7" w:tplc="CCF2E0B8">
      <w:numFmt w:val="decimal"/>
      <w:lvlText w:val=""/>
      <w:lvlJc w:val="left"/>
    </w:lvl>
    <w:lvl w:ilvl="8" w:tplc="714CF4CE">
      <w:numFmt w:val="decimal"/>
      <w:lvlText w:val=""/>
      <w:lvlJc w:val="left"/>
    </w:lvl>
  </w:abstractNum>
  <w:abstractNum w:abstractNumId="19">
    <w:nsid w:val="00006B36"/>
    <w:multiLevelType w:val="hybridMultilevel"/>
    <w:tmpl w:val="6F404FFA"/>
    <w:lvl w:ilvl="0" w:tplc="8D3A972C">
      <w:start w:val="1"/>
      <w:numFmt w:val="bullet"/>
      <w:lvlText w:val=""/>
      <w:lvlJc w:val="left"/>
    </w:lvl>
    <w:lvl w:ilvl="1" w:tplc="DA1AC27E">
      <w:numFmt w:val="decimal"/>
      <w:lvlText w:val=""/>
      <w:lvlJc w:val="left"/>
    </w:lvl>
    <w:lvl w:ilvl="2" w:tplc="0BA88E3E">
      <w:numFmt w:val="decimal"/>
      <w:lvlText w:val=""/>
      <w:lvlJc w:val="left"/>
    </w:lvl>
    <w:lvl w:ilvl="3" w:tplc="546C2CB4">
      <w:numFmt w:val="decimal"/>
      <w:lvlText w:val=""/>
      <w:lvlJc w:val="left"/>
    </w:lvl>
    <w:lvl w:ilvl="4" w:tplc="3CB66286">
      <w:numFmt w:val="decimal"/>
      <w:lvlText w:val=""/>
      <w:lvlJc w:val="left"/>
    </w:lvl>
    <w:lvl w:ilvl="5" w:tplc="0592142C">
      <w:numFmt w:val="decimal"/>
      <w:lvlText w:val=""/>
      <w:lvlJc w:val="left"/>
    </w:lvl>
    <w:lvl w:ilvl="6" w:tplc="54D2945A">
      <w:numFmt w:val="decimal"/>
      <w:lvlText w:val=""/>
      <w:lvlJc w:val="left"/>
    </w:lvl>
    <w:lvl w:ilvl="7" w:tplc="C71C21DC">
      <w:numFmt w:val="decimal"/>
      <w:lvlText w:val=""/>
      <w:lvlJc w:val="left"/>
    </w:lvl>
    <w:lvl w:ilvl="8" w:tplc="612E8274">
      <w:numFmt w:val="decimal"/>
      <w:lvlText w:val=""/>
      <w:lvlJc w:val="left"/>
    </w:lvl>
  </w:abstractNum>
  <w:abstractNum w:abstractNumId="20">
    <w:nsid w:val="00006B89"/>
    <w:multiLevelType w:val="hybridMultilevel"/>
    <w:tmpl w:val="3F9EFD2A"/>
    <w:lvl w:ilvl="0" w:tplc="F5CE9E38">
      <w:start w:val="61"/>
      <w:numFmt w:val="upperLetter"/>
      <w:lvlText w:val="%1."/>
      <w:lvlJc w:val="left"/>
    </w:lvl>
    <w:lvl w:ilvl="1" w:tplc="740E998E">
      <w:start w:val="1"/>
      <w:numFmt w:val="upperLetter"/>
      <w:lvlText w:val="%2"/>
      <w:lvlJc w:val="left"/>
    </w:lvl>
    <w:lvl w:ilvl="2" w:tplc="4A005BA6">
      <w:start w:val="1"/>
      <w:numFmt w:val="decimal"/>
      <w:lvlText w:val="%3."/>
      <w:lvlJc w:val="left"/>
    </w:lvl>
    <w:lvl w:ilvl="3" w:tplc="75B03B94">
      <w:numFmt w:val="decimal"/>
      <w:lvlText w:val=""/>
      <w:lvlJc w:val="left"/>
    </w:lvl>
    <w:lvl w:ilvl="4" w:tplc="2FECC6A0">
      <w:numFmt w:val="decimal"/>
      <w:lvlText w:val=""/>
      <w:lvlJc w:val="left"/>
    </w:lvl>
    <w:lvl w:ilvl="5" w:tplc="701EA3F4">
      <w:numFmt w:val="decimal"/>
      <w:lvlText w:val=""/>
      <w:lvlJc w:val="left"/>
    </w:lvl>
    <w:lvl w:ilvl="6" w:tplc="75B4E7A4">
      <w:numFmt w:val="decimal"/>
      <w:lvlText w:val=""/>
      <w:lvlJc w:val="left"/>
    </w:lvl>
    <w:lvl w:ilvl="7" w:tplc="382E9788">
      <w:numFmt w:val="decimal"/>
      <w:lvlText w:val=""/>
      <w:lvlJc w:val="left"/>
    </w:lvl>
    <w:lvl w:ilvl="8" w:tplc="EC04D48A">
      <w:numFmt w:val="decimal"/>
      <w:lvlText w:val=""/>
      <w:lvlJc w:val="left"/>
    </w:lvl>
  </w:abstractNum>
  <w:abstractNum w:abstractNumId="21">
    <w:nsid w:val="00006BFC"/>
    <w:multiLevelType w:val="hybridMultilevel"/>
    <w:tmpl w:val="08A61328"/>
    <w:lvl w:ilvl="0" w:tplc="63DA116C">
      <w:start w:val="1"/>
      <w:numFmt w:val="upperLetter"/>
      <w:lvlText w:val="%1"/>
      <w:lvlJc w:val="left"/>
    </w:lvl>
    <w:lvl w:ilvl="1" w:tplc="D3B2F64A">
      <w:start w:val="1"/>
      <w:numFmt w:val="decimal"/>
      <w:lvlText w:val="%2."/>
      <w:lvlJc w:val="left"/>
    </w:lvl>
    <w:lvl w:ilvl="2" w:tplc="3A6A7DDE">
      <w:start w:val="1"/>
      <w:numFmt w:val="lowerLetter"/>
      <w:lvlText w:val="%3)"/>
      <w:lvlJc w:val="left"/>
    </w:lvl>
    <w:lvl w:ilvl="3" w:tplc="48D2F59E">
      <w:start w:val="1"/>
      <w:numFmt w:val="decimal"/>
      <w:lvlText w:val="(%4)"/>
      <w:lvlJc w:val="left"/>
    </w:lvl>
    <w:lvl w:ilvl="4" w:tplc="4AD43D98">
      <w:numFmt w:val="decimal"/>
      <w:lvlText w:val=""/>
      <w:lvlJc w:val="left"/>
    </w:lvl>
    <w:lvl w:ilvl="5" w:tplc="5E64817E">
      <w:numFmt w:val="decimal"/>
      <w:lvlText w:val=""/>
      <w:lvlJc w:val="left"/>
    </w:lvl>
    <w:lvl w:ilvl="6" w:tplc="5C1C0AAC">
      <w:numFmt w:val="decimal"/>
      <w:lvlText w:val=""/>
      <w:lvlJc w:val="left"/>
    </w:lvl>
    <w:lvl w:ilvl="7" w:tplc="E8606EB4">
      <w:numFmt w:val="decimal"/>
      <w:lvlText w:val=""/>
      <w:lvlJc w:val="left"/>
    </w:lvl>
    <w:lvl w:ilvl="8" w:tplc="7408F1E8">
      <w:numFmt w:val="decimal"/>
      <w:lvlText w:val=""/>
      <w:lvlJc w:val="left"/>
    </w:lvl>
  </w:abstractNum>
  <w:abstractNum w:abstractNumId="22">
    <w:nsid w:val="00006E5D"/>
    <w:multiLevelType w:val="hybridMultilevel"/>
    <w:tmpl w:val="1244FAB2"/>
    <w:lvl w:ilvl="0" w:tplc="19007AE4">
      <w:start w:val="35"/>
      <w:numFmt w:val="upperLetter"/>
      <w:lvlText w:val="%1."/>
      <w:lvlJc w:val="left"/>
    </w:lvl>
    <w:lvl w:ilvl="1" w:tplc="DAACB916">
      <w:start w:val="1"/>
      <w:numFmt w:val="upperLetter"/>
      <w:lvlText w:val="%2."/>
      <w:lvlJc w:val="left"/>
    </w:lvl>
    <w:lvl w:ilvl="2" w:tplc="02967B76">
      <w:start w:val="1"/>
      <w:numFmt w:val="decimal"/>
      <w:lvlText w:val="%3."/>
      <w:lvlJc w:val="left"/>
    </w:lvl>
    <w:lvl w:ilvl="3" w:tplc="EF4E06DE">
      <w:start w:val="1"/>
      <w:numFmt w:val="lowerLetter"/>
      <w:lvlText w:val="%4)"/>
      <w:lvlJc w:val="left"/>
    </w:lvl>
    <w:lvl w:ilvl="4" w:tplc="C01C8804">
      <w:start w:val="1"/>
      <w:numFmt w:val="decimal"/>
      <w:lvlText w:val="(%5)"/>
      <w:lvlJc w:val="left"/>
    </w:lvl>
    <w:lvl w:ilvl="5" w:tplc="6FCA138C">
      <w:numFmt w:val="decimal"/>
      <w:lvlText w:val=""/>
      <w:lvlJc w:val="left"/>
    </w:lvl>
    <w:lvl w:ilvl="6" w:tplc="1F3E124A">
      <w:numFmt w:val="decimal"/>
      <w:lvlText w:val=""/>
      <w:lvlJc w:val="left"/>
    </w:lvl>
    <w:lvl w:ilvl="7" w:tplc="0DE2F02E">
      <w:numFmt w:val="decimal"/>
      <w:lvlText w:val=""/>
      <w:lvlJc w:val="left"/>
    </w:lvl>
    <w:lvl w:ilvl="8" w:tplc="BE684D1E">
      <w:numFmt w:val="decimal"/>
      <w:lvlText w:val=""/>
      <w:lvlJc w:val="left"/>
    </w:lvl>
  </w:abstractNum>
  <w:abstractNum w:abstractNumId="23">
    <w:nsid w:val="0000759A"/>
    <w:multiLevelType w:val="hybridMultilevel"/>
    <w:tmpl w:val="5F026562"/>
    <w:lvl w:ilvl="0" w:tplc="C1C8C808">
      <w:start w:val="1"/>
      <w:numFmt w:val="bullet"/>
      <w:lvlText w:val=""/>
      <w:lvlJc w:val="left"/>
    </w:lvl>
    <w:lvl w:ilvl="1" w:tplc="7EA2986E">
      <w:numFmt w:val="decimal"/>
      <w:lvlText w:val=""/>
      <w:lvlJc w:val="left"/>
    </w:lvl>
    <w:lvl w:ilvl="2" w:tplc="38989706">
      <w:numFmt w:val="decimal"/>
      <w:lvlText w:val=""/>
      <w:lvlJc w:val="left"/>
    </w:lvl>
    <w:lvl w:ilvl="3" w:tplc="2B70D304">
      <w:numFmt w:val="decimal"/>
      <w:lvlText w:val=""/>
      <w:lvlJc w:val="left"/>
    </w:lvl>
    <w:lvl w:ilvl="4" w:tplc="F6B87F0E">
      <w:numFmt w:val="decimal"/>
      <w:lvlText w:val=""/>
      <w:lvlJc w:val="left"/>
    </w:lvl>
    <w:lvl w:ilvl="5" w:tplc="DFB26BF4">
      <w:numFmt w:val="decimal"/>
      <w:lvlText w:val=""/>
      <w:lvlJc w:val="left"/>
    </w:lvl>
    <w:lvl w:ilvl="6" w:tplc="E47ACF96">
      <w:numFmt w:val="decimal"/>
      <w:lvlText w:val=""/>
      <w:lvlJc w:val="left"/>
    </w:lvl>
    <w:lvl w:ilvl="7" w:tplc="3484F500">
      <w:numFmt w:val="decimal"/>
      <w:lvlText w:val=""/>
      <w:lvlJc w:val="left"/>
    </w:lvl>
    <w:lvl w:ilvl="8" w:tplc="C3448E0E">
      <w:numFmt w:val="decimal"/>
      <w:lvlText w:val=""/>
      <w:lvlJc w:val="left"/>
    </w:lvl>
  </w:abstractNum>
  <w:abstractNum w:abstractNumId="24">
    <w:nsid w:val="00007F96"/>
    <w:multiLevelType w:val="hybridMultilevel"/>
    <w:tmpl w:val="E088579E"/>
    <w:lvl w:ilvl="0" w:tplc="D44E3646">
      <w:start w:val="1"/>
      <w:numFmt w:val="upperLetter"/>
      <w:lvlText w:val="%1"/>
      <w:lvlJc w:val="left"/>
    </w:lvl>
    <w:lvl w:ilvl="1" w:tplc="68920432">
      <w:start w:val="1"/>
      <w:numFmt w:val="upperLetter"/>
      <w:lvlText w:val="%2"/>
      <w:lvlJc w:val="left"/>
    </w:lvl>
    <w:lvl w:ilvl="2" w:tplc="53ECE9A0">
      <w:start w:val="4"/>
      <w:numFmt w:val="decimal"/>
      <w:lvlText w:val="%3."/>
      <w:lvlJc w:val="left"/>
    </w:lvl>
    <w:lvl w:ilvl="3" w:tplc="312A89B4">
      <w:start w:val="1"/>
      <w:numFmt w:val="lowerLetter"/>
      <w:lvlText w:val="%4)"/>
      <w:lvlJc w:val="left"/>
    </w:lvl>
    <w:lvl w:ilvl="4" w:tplc="259662A6">
      <w:start w:val="1"/>
      <w:numFmt w:val="decimal"/>
      <w:lvlText w:val="(%5)"/>
      <w:lvlJc w:val="left"/>
    </w:lvl>
    <w:lvl w:ilvl="5" w:tplc="DFF4111A">
      <w:numFmt w:val="decimal"/>
      <w:lvlText w:val=""/>
      <w:lvlJc w:val="left"/>
    </w:lvl>
    <w:lvl w:ilvl="6" w:tplc="9358284E">
      <w:numFmt w:val="decimal"/>
      <w:lvlText w:val=""/>
      <w:lvlJc w:val="left"/>
    </w:lvl>
    <w:lvl w:ilvl="7" w:tplc="B20AD628">
      <w:numFmt w:val="decimal"/>
      <w:lvlText w:val=""/>
      <w:lvlJc w:val="left"/>
    </w:lvl>
    <w:lvl w:ilvl="8" w:tplc="72161134">
      <w:numFmt w:val="decimal"/>
      <w:lvlText w:val=""/>
      <w:lvlJc w:val="left"/>
    </w:lvl>
  </w:abstractNum>
  <w:abstractNum w:abstractNumId="25">
    <w:nsid w:val="00007FF5"/>
    <w:multiLevelType w:val="hybridMultilevel"/>
    <w:tmpl w:val="4BF8C28A"/>
    <w:lvl w:ilvl="0" w:tplc="9B802CF2">
      <w:start w:val="1"/>
      <w:numFmt w:val="upperLetter"/>
      <w:lvlText w:val="%1"/>
      <w:lvlJc w:val="left"/>
    </w:lvl>
    <w:lvl w:ilvl="1" w:tplc="C2F251D6">
      <w:start w:val="1"/>
      <w:numFmt w:val="upperLetter"/>
      <w:lvlText w:val="%2"/>
      <w:lvlJc w:val="left"/>
    </w:lvl>
    <w:lvl w:ilvl="2" w:tplc="EE7C94A4">
      <w:start w:val="1"/>
      <w:numFmt w:val="decimal"/>
      <w:lvlText w:val="%3."/>
      <w:lvlJc w:val="left"/>
    </w:lvl>
    <w:lvl w:ilvl="3" w:tplc="EAF8EC78">
      <w:start w:val="1"/>
      <w:numFmt w:val="lowerLetter"/>
      <w:lvlText w:val="%4)"/>
      <w:lvlJc w:val="left"/>
    </w:lvl>
    <w:lvl w:ilvl="4" w:tplc="7EDAFA4A">
      <w:start w:val="1"/>
      <w:numFmt w:val="decimal"/>
      <w:lvlText w:val="(%5)"/>
      <w:lvlJc w:val="left"/>
    </w:lvl>
    <w:lvl w:ilvl="5" w:tplc="A57AAFCA">
      <w:numFmt w:val="decimal"/>
      <w:lvlText w:val=""/>
      <w:lvlJc w:val="left"/>
    </w:lvl>
    <w:lvl w:ilvl="6" w:tplc="70C23FAC">
      <w:numFmt w:val="decimal"/>
      <w:lvlText w:val=""/>
      <w:lvlJc w:val="left"/>
    </w:lvl>
    <w:lvl w:ilvl="7" w:tplc="F9EEB29A">
      <w:numFmt w:val="decimal"/>
      <w:lvlText w:val=""/>
      <w:lvlJc w:val="left"/>
    </w:lvl>
    <w:lvl w:ilvl="8" w:tplc="34620620">
      <w:numFmt w:val="decimal"/>
      <w:lvlText w:val=""/>
      <w:lvlJc w:val="left"/>
    </w:lvl>
  </w:abstractNum>
  <w:abstractNum w:abstractNumId="26">
    <w:nsid w:val="04ED3605"/>
    <w:multiLevelType w:val="hybridMultilevel"/>
    <w:tmpl w:val="1C18172E"/>
    <w:lvl w:ilvl="0" w:tplc="1070FB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E02185C"/>
    <w:multiLevelType w:val="hybridMultilevel"/>
    <w:tmpl w:val="472A6766"/>
    <w:lvl w:ilvl="0" w:tplc="1070FB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B04764"/>
    <w:multiLevelType w:val="hybridMultilevel"/>
    <w:tmpl w:val="725472EE"/>
    <w:lvl w:ilvl="0" w:tplc="58D6A2A0">
      <w:start w:val="1"/>
      <w:numFmt w:val="upperLetter"/>
      <w:lvlText w:val="(%1)"/>
      <w:lvlJc w:val="left"/>
      <w:pPr>
        <w:ind w:left="1812" w:hanging="37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8BD669F"/>
    <w:multiLevelType w:val="hybridMultilevel"/>
    <w:tmpl w:val="0FBC2336"/>
    <w:lvl w:ilvl="0" w:tplc="18FA80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7"/>
  </w:num>
  <w:num w:numId="3">
    <w:abstractNumId w:val="29"/>
  </w:num>
  <w:num w:numId="4">
    <w:abstractNumId w:val="34"/>
  </w:num>
  <w:num w:numId="5">
    <w:abstractNumId w:val="30"/>
  </w:num>
  <w:num w:numId="6">
    <w:abstractNumId w:val="33"/>
  </w:num>
  <w:num w:numId="7">
    <w:abstractNumId w:val="17"/>
  </w:num>
  <w:num w:numId="8">
    <w:abstractNumId w:val="12"/>
  </w:num>
  <w:num w:numId="9">
    <w:abstractNumId w:val="4"/>
  </w:num>
  <w:num w:numId="10">
    <w:abstractNumId w:val="11"/>
  </w:num>
  <w:num w:numId="11">
    <w:abstractNumId w:val="6"/>
  </w:num>
  <w:num w:numId="12">
    <w:abstractNumId w:val="22"/>
  </w:num>
  <w:num w:numId="13">
    <w:abstractNumId w:val="5"/>
  </w:num>
  <w:num w:numId="14">
    <w:abstractNumId w:val="18"/>
  </w:num>
  <w:num w:numId="15">
    <w:abstractNumId w:val="21"/>
  </w:num>
  <w:num w:numId="16">
    <w:abstractNumId w:val="24"/>
  </w:num>
  <w:num w:numId="17">
    <w:abstractNumId w:val="25"/>
  </w:num>
  <w:num w:numId="18">
    <w:abstractNumId w:val="10"/>
  </w:num>
  <w:num w:numId="19">
    <w:abstractNumId w:val="28"/>
  </w:num>
  <w:num w:numId="20">
    <w:abstractNumId w:val="26"/>
  </w:num>
  <w:num w:numId="21">
    <w:abstractNumId w:val="20"/>
  </w:num>
  <w:num w:numId="22">
    <w:abstractNumId w:val="1"/>
  </w:num>
  <w:num w:numId="23">
    <w:abstractNumId w:val="9"/>
  </w:num>
  <w:num w:numId="24">
    <w:abstractNumId w:val="3"/>
  </w:num>
  <w:num w:numId="25">
    <w:abstractNumId w:val="14"/>
  </w:num>
  <w:num w:numId="26">
    <w:abstractNumId w:val="2"/>
  </w:num>
  <w:num w:numId="27">
    <w:abstractNumId w:val="0"/>
  </w:num>
  <w:num w:numId="28">
    <w:abstractNumId w:val="23"/>
  </w:num>
  <w:num w:numId="29">
    <w:abstractNumId w:val="8"/>
  </w:num>
  <w:num w:numId="30">
    <w:abstractNumId w:val="7"/>
  </w:num>
  <w:num w:numId="31">
    <w:abstractNumId w:val="13"/>
  </w:num>
  <w:num w:numId="32">
    <w:abstractNumId w:val="15"/>
  </w:num>
  <w:num w:numId="33">
    <w:abstractNumId w:val="19"/>
  </w:num>
  <w:num w:numId="34">
    <w:abstractNumId w:val="1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116F"/>
    <w:rsid w:val="0001515F"/>
    <w:rsid w:val="00026AF5"/>
    <w:rsid w:val="00031033"/>
    <w:rsid w:val="00032E32"/>
    <w:rsid w:val="000367AF"/>
    <w:rsid w:val="00041506"/>
    <w:rsid w:val="000435DE"/>
    <w:rsid w:val="000643CB"/>
    <w:rsid w:val="000674C7"/>
    <w:rsid w:val="00082295"/>
    <w:rsid w:val="000870CF"/>
    <w:rsid w:val="000929EE"/>
    <w:rsid w:val="000B4DB1"/>
    <w:rsid w:val="000B55DB"/>
    <w:rsid w:val="000E3926"/>
    <w:rsid w:val="000E54FE"/>
    <w:rsid w:val="000F3BAE"/>
    <w:rsid w:val="00100350"/>
    <w:rsid w:val="00102605"/>
    <w:rsid w:val="00105B8D"/>
    <w:rsid w:val="00117DDF"/>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4501"/>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4A00"/>
    <w:rsid w:val="00481B0E"/>
    <w:rsid w:val="00490634"/>
    <w:rsid w:val="00496C0F"/>
    <w:rsid w:val="004B7309"/>
    <w:rsid w:val="004C57ED"/>
    <w:rsid w:val="004C5C79"/>
    <w:rsid w:val="004C6DEB"/>
    <w:rsid w:val="004D2FDD"/>
    <w:rsid w:val="004D64F6"/>
    <w:rsid w:val="004E1321"/>
    <w:rsid w:val="004E58DD"/>
    <w:rsid w:val="004F05F4"/>
    <w:rsid w:val="005046FC"/>
    <w:rsid w:val="0050552F"/>
    <w:rsid w:val="00511C4E"/>
    <w:rsid w:val="00515BE9"/>
    <w:rsid w:val="00531C58"/>
    <w:rsid w:val="00545EC8"/>
    <w:rsid w:val="00546A5D"/>
    <w:rsid w:val="00553835"/>
    <w:rsid w:val="00563258"/>
    <w:rsid w:val="00564B6C"/>
    <w:rsid w:val="00575F93"/>
    <w:rsid w:val="00580A2B"/>
    <w:rsid w:val="00584A48"/>
    <w:rsid w:val="00593DE3"/>
    <w:rsid w:val="005965D9"/>
    <w:rsid w:val="005A32CC"/>
    <w:rsid w:val="005C0439"/>
    <w:rsid w:val="005C25D4"/>
    <w:rsid w:val="005D1DCA"/>
    <w:rsid w:val="005D558A"/>
    <w:rsid w:val="005D68D4"/>
    <w:rsid w:val="005F482A"/>
    <w:rsid w:val="005F4A59"/>
    <w:rsid w:val="005F58E2"/>
    <w:rsid w:val="0060054C"/>
    <w:rsid w:val="006006A5"/>
    <w:rsid w:val="006052AA"/>
    <w:rsid w:val="00616AED"/>
    <w:rsid w:val="00621D0A"/>
    <w:rsid w:val="00626ACF"/>
    <w:rsid w:val="006278D0"/>
    <w:rsid w:val="006503E0"/>
    <w:rsid w:val="006511F9"/>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154DA"/>
    <w:rsid w:val="0082093F"/>
    <w:rsid w:val="00825BCA"/>
    <w:rsid w:val="00826629"/>
    <w:rsid w:val="00826D88"/>
    <w:rsid w:val="00831AAC"/>
    <w:rsid w:val="008321A5"/>
    <w:rsid w:val="00856BBD"/>
    <w:rsid w:val="008604CF"/>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07712"/>
    <w:rsid w:val="00A206B7"/>
    <w:rsid w:val="00A3064F"/>
    <w:rsid w:val="00A501F4"/>
    <w:rsid w:val="00A52C36"/>
    <w:rsid w:val="00A571A0"/>
    <w:rsid w:val="00A602A5"/>
    <w:rsid w:val="00A97251"/>
    <w:rsid w:val="00AD3125"/>
    <w:rsid w:val="00AD51D9"/>
    <w:rsid w:val="00AE5509"/>
    <w:rsid w:val="00AF25FF"/>
    <w:rsid w:val="00B02D69"/>
    <w:rsid w:val="00B208A7"/>
    <w:rsid w:val="00B267C0"/>
    <w:rsid w:val="00B318DE"/>
    <w:rsid w:val="00B3350C"/>
    <w:rsid w:val="00B3672C"/>
    <w:rsid w:val="00B64CBF"/>
    <w:rsid w:val="00B6799D"/>
    <w:rsid w:val="00B73806"/>
    <w:rsid w:val="00BA11ED"/>
    <w:rsid w:val="00BA7FAF"/>
    <w:rsid w:val="00BB04CD"/>
    <w:rsid w:val="00BB45D6"/>
    <w:rsid w:val="00BB771A"/>
    <w:rsid w:val="00BB7EFF"/>
    <w:rsid w:val="00BC1D14"/>
    <w:rsid w:val="00BD2881"/>
    <w:rsid w:val="00BF6A52"/>
    <w:rsid w:val="00C108BF"/>
    <w:rsid w:val="00C22016"/>
    <w:rsid w:val="00C243B9"/>
    <w:rsid w:val="00C36D6C"/>
    <w:rsid w:val="00C409A5"/>
    <w:rsid w:val="00C564CC"/>
    <w:rsid w:val="00C6674B"/>
    <w:rsid w:val="00C668E8"/>
    <w:rsid w:val="00C71ECB"/>
    <w:rsid w:val="00C8058D"/>
    <w:rsid w:val="00C82882"/>
    <w:rsid w:val="00C83D04"/>
    <w:rsid w:val="00CA2242"/>
    <w:rsid w:val="00CA24D5"/>
    <w:rsid w:val="00CA393C"/>
    <w:rsid w:val="00CB301D"/>
    <w:rsid w:val="00CC341B"/>
    <w:rsid w:val="00CC7157"/>
    <w:rsid w:val="00CD1FCF"/>
    <w:rsid w:val="00CE2893"/>
    <w:rsid w:val="00CF2E7E"/>
    <w:rsid w:val="00D0097D"/>
    <w:rsid w:val="00D275F0"/>
    <w:rsid w:val="00D323BD"/>
    <w:rsid w:val="00D34C27"/>
    <w:rsid w:val="00D4010D"/>
    <w:rsid w:val="00D415FA"/>
    <w:rsid w:val="00D4427C"/>
    <w:rsid w:val="00D61781"/>
    <w:rsid w:val="00D62037"/>
    <w:rsid w:val="00D8660C"/>
    <w:rsid w:val="00D87F69"/>
    <w:rsid w:val="00DD0449"/>
    <w:rsid w:val="00DD1C7D"/>
    <w:rsid w:val="00DD2AE9"/>
    <w:rsid w:val="00DF04B1"/>
    <w:rsid w:val="00DF6585"/>
    <w:rsid w:val="00E02301"/>
    <w:rsid w:val="00E0498F"/>
    <w:rsid w:val="00E25A40"/>
    <w:rsid w:val="00E36775"/>
    <w:rsid w:val="00E477A6"/>
    <w:rsid w:val="00E759AC"/>
    <w:rsid w:val="00E765DE"/>
    <w:rsid w:val="00E76E2C"/>
    <w:rsid w:val="00E77FF3"/>
    <w:rsid w:val="00E848E6"/>
    <w:rsid w:val="00EA0348"/>
    <w:rsid w:val="00EC4A06"/>
    <w:rsid w:val="00ED5E43"/>
    <w:rsid w:val="00EE1A9D"/>
    <w:rsid w:val="00EE1F10"/>
    <w:rsid w:val="00EE374B"/>
    <w:rsid w:val="00EE4FCF"/>
    <w:rsid w:val="00EE618A"/>
    <w:rsid w:val="00EF4311"/>
    <w:rsid w:val="00EF7034"/>
    <w:rsid w:val="00F065C2"/>
    <w:rsid w:val="00F1385A"/>
    <w:rsid w:val="00F14B50"/>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B719A"/>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2245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47346">
      <w:bodyDiv w:val="1"/>
      <w:marLeft w:val="0"/>
      <w:marRight w:val="0"/>
      <w:marTop w:val="0"/>
      <w:marBottom w:val="0"/>
      <w:divBdr>
        <w:top w:val="none" w:sz="0" w:space="0" w:color="auto"/>
        <w:left w:val="none" w:sz="0" w:space="0" w:color="auto"/>
        <w:bottom w:val="none" w:sz="0" w:space="0" w:color="auto"/>
        <w:right w:val="none" w:sz="0" w:space="0" w:color="auto"/>
      </w:divBdr>
    </w:div>
    <w:div w:id="6697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thename.org/" TargetMode="External"/><Relationship Id="rId13" Type="http://schemas.openxmlformats.org/officeDocument/2006/relationships/hyperlink" Target="http://www.theabfa.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EEDA87-BA2A-8442-B11C-5198086F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2304</Words>
  <Characters>13134</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2017-07-24T20:12:00Z</dcterms:created>
  <dcterms:modified xsi:type="dcterms:W3CDTF">2018-01-17T21:37:00Z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