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333FE"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AFAC51B" w:rsidR="00B3350C" w:rsidRPr="003333FE" w:rsidRDefault="00B3350C" w:rsidP="003D5621">
            <w:pPr>
              <w:jc w:val="center"/>
              <w:rPr>
                <w:rFonts w:ascii="Open Sans" w:hAnsi="Open Sans" w:cs="Open Sans"/>
                <w:b/>
                <w:sz w:val="22"/>
                <w:szCs w:val="22"/>
              </w:rPr>
            </w:pPr>
            <w:r w:rsidRPr="003333FE">
              <w:rPr>
                <w:rFonts w:ascii="Open Sans" w:hAnsi="Open Sans" w:cs="Open Sans"/>
                <w:b/>
                <w:sz w:val="22"/>
                <w:szCs w:val="22"/>
              </w:rPr>
              <w:t xml:space="preserve">TEXAS CTE LESSON </w:t>
            </w:r>
            <w:r w:rsidR="00C44C28" w:rsidRPr="003333FE">
              <w:rPr>
                <w:rFonts w:ascii="Open Sans" w:hAnsi="Open Sans" w:cs="Open Sans"/>
                <w:b/>
                <w:sz w:val="22"/>
                <w:szCs w:val="22"/>
              </w:rPr>
              <w:t>PLAN</w:t>
            </w:r>
          </w:p>
          <w:p w14:paraId="21B5545C" w14:textId="77777777" w:rsidR="00B3350C" w:rsidRPr="003333FE" w:rsidRDefault="001C3AE9" w:rsidP="003D5621">
            <w:pPr>
              <w:jc w:val="center"/>
              <w:rPr>
                <w:rFonts w:ascii="Open Sans" w:hAnsi="Open Sans" w:cs="Open Sans"/>
                <w:b/>
                <w:sz w:val="22"/>
                <w:szCs w:val="22"/>
              </w:rPr>
            </w:pPr>
            <w:hyperlink r:id="rId11" w:history="1">
              <w:r w:rsidR="002D294D" w:rsidRPr="003333FE">
                <w:rPr>
                  <w:rStyle w:val="Hyperlink"/>
                  <w:rFonts w:ascii="Open Sans" w:hAnsi="Open Sans" w:cs="Open Sans"/>
                  <w:sz w:val="22"/>
                  <w:szCs w:val="22"/>
                </w:rPr>
                <w:t>www.txcte.org</w:t>
              </w:r>
            </w:hyperlink>
            <w:r w:rsidR="002D294D" w:rsidRPr="003333FE">
              <w:rPr>
                <w:rFonts w:ascii="Open Sans" w:hAnsi="Open Sans" w:cs="Open Sans"/>
                <w:b/>
                <w:sz w:val="22"/>
                <w:szCs w:val="22"/>
              </w:rPr>
              <w:t xml:space="preserve"> </w:t>
            </w:r>
          </w:p>
          <w:p w14:paraId="27CA2FBA" w14:textId="6865BA9F" w:rsidR="003D5621" w:rsidRPr="003333FE" w:rsidRDefault="003D5621" w:rsidP="003D5621">
            <w:pPr>
              <w:jc w:val="center"/>
              <w:rPr>
                <w:rFonts w:ascii="Open Sans" w:hAnsi="Open Sans" w:cs="Open Sans"/>
                <w:b/>
                <w:sz w:val="22"/>
                <w:szCs w:val="22"/>
              </w:rPr>
            </w:pPr>
          </w:p>
        </w:tc>
      </w:tr>
      <w:tr w:rsidR="00B3350C" w:rsidRPr="003333FE"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333FE" w:rsidRDefault="00B3350C" w:rsidP="003076FF">
            <w:pPr>
              <w:spacing w:before="120" w:after="120"/>
              <w:jc w:val="center"/>
              <w:rPr>
                <w:rFonts w:ascii="Open Sans" w:hAnsi="Open Sans" w:cs="Open Sans"/>
                <w:b/>
                <w:sz w:val="22"/>
                <w:szCs w:val="22"/>
              </w:rPr>
            </w:pPr>
            <w:r w:rsidRPr="003333FE">
              <w:rPr>
                <w:rFonts w:ascii="Open Sans" w:hAnsi="Open Sans" w:cs="Open Sans"/>
                <w:b/>
                <w:sz w:val="22"/>
                <w:szCs w:val="22"/>
              </w:rPr>
              <w:t>Lesson Identification and TEKS Addressed</w:t>
            </w:r>
          </w:p>
        </w:tc>
      </w:tr>
      <w:tr w:rsidR="00B3350C" w:rsidRPr="003333FE"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3333FE" w:rsidRDefault="00B3350C" w:rsidP="003076FF">
            <w:pPr>
              <w:spacing w:before="120" w:after="120"/>
              <w:jc w:val="center"/>
              <w:rPr>
                <w:rFonts w:ascii="Open Sans" w:hAnsi="Open Sans" w:cs="Open Sans"/>
                <w:b/>
                <w:sz w:val="22"/>
                <w:szCs w:val="22"/>
              </w:rPr>
            </w:pPr>
            <w:r w:rsidRPr="003333F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D721C74" w:rsidR="00B3350C" w:rsidRPr="003333FE" w:rsidRDefault="003076FF" w:rsidP="003076FF">
            <w:pPr>
              <w:spacing w:before="120" w:after="120"/>
              <w:rPr>
                <w:rFonts w:ascii="Open Sans" w:hAnsi="Open Sans" w:cs="Open Sans"/>
                <w:sz w:val="22"/>
                <w:szCs w:val="22"/>
              </w:rPr>
            </w:pPr>
            <w:r w:rsidRPr="003333FE">
              <w:rPr>
                <w:rFonts w:ascii="Open Sans" w:hAnsi="Open Sans" w:cs="Open Sans"/>
                <w:sz w:val="22"/>
                <w:szCs w:val="22"/>
              </w:rPr>
              <w:t>Law, Public Safety, Corrections, and Security</w:t>
            </w:r>
          </w:p>
        </w:tc>
      </w:tr>
      <w:tr w:rsidR="00B3350C" w:rsidRPr="003333FE" w14:paraId="6E5988F1" w14:textId="77777777" w:rsidTr="09D121B5">
        <w:tc>
          <w:tcPr>
            <w:tcW w:w="2952" w:type="dxa"/>
            <w:shd w:val="clear" w:color="auto" w:fill="auto"/>
          </w:tcPr>
          <w:p w14:paraId="108F9A4B" w14:textId="22F7B5E3" w:rsidR="00B3350C" w:rsidRPr="003333FE" w:rsidRDefault="00B3350C" w:rsidP="003076FF">
            <w:pPr>
              <w:spacing w:before="120" w:after="120"/>
              <w:jc w:val="center"/>
              <w:rPr>
                <w:rFonts w:ascii="Open Sans" w:hAnsi="Open Sans" w:cs="Open Sans"/>
                <w:b/>
                <w:sz w:val="22"/>
                <w:szCs w:val="22"/>
              </w:rPr>
            </w:pPr>
            <w:r w:rsidRPr="003333FE">
              <w:rPr>
                <w:rFonts w:ascii="Open Sans" w:hAnsi="Open Sans" w:cs="Open Sans"/>
                <w:b/>
                <w:sz w:val="22"/>
                <w:szCs w:val="22"/>
              </w:rPr>
              <w:t>Course Name</w:t>
            </w:r>
          </w:p>
        </w:tc>
        <w:tc>
          <w:tcPr>
            <w:tcW w:w="7848" w:type="dxa"/>
            <w:shd w:val="clear" w:color="auto" w:fill="auto"/>
          </w:tcPr>
          <w:p w14:paraId="701EF2E7" w14:textId="1DBA77B8" w:rsidR="00B3350C" w:rsidRPr="003333FE" w:rsidRDefault="003076FF" w:rsidP="003076FF">
            <w:pPr>
              <w:spacing w:before="120" w:after="120"/>
              <w:rPr>
                <w:rFonts w:ascii="Open Sans" w:hAnsi="Open Sans" w:cs="Open Sans"/>
                <w:sz w:val="22"/>
                <w:szCs w:val="22"/>
              </w:rPr>
            </w:pPr>
            <w:r w:rsidRPr="003333FE">
              <w:rPr>
                <w:rFonts w:ascii="Open Sans" w:hAnsi="Open Sans" w:cs="Open Sans"/>
                <w:sz w:val="22"/>
                <w:szCs w:val="22"/>
              </w:rPr>
              <w:t>Firefighter I</w:t>
            </w:r>
          </w:p>
        </w:tc>
      </w:tr>
      <w:tr w:rsidR="00B3350C" w:rsidRPr="003333FE" w14:paraId="16A9422A" w14:textId="77777777" w:rsidTr="09D121B5">
        <w:tc>
          <w:tcPr>
            <w:tcW w:w="2952" w:type="dxa"/>
            <w:shd w:val="clear" w:color="auto" w:fill="auto"/>
          </w:tcPr>
          <w:p w14:paraId="7BE77DA8" w14:textId="5799212A"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Lesson/Unit Title</w:t>
            </w:r>
          </w:p>
        </w:tc>
        <w:tc>
          <w:tcPr>
            <w:tcW w:w="7848" w:type="dxa"/>
            <w:shd w:val="clear" w:color="auto" w:fill="auto"/>
          </w:tcPr>
          <w:p w14:paraId="7ACC9CD3" w14:textId="6BAC84A7" w:rsidR="00B3350C" w:rsidRPr="003333FE" w:rsidRDefault="00AB1217" w:rsidP="003076FF">
            <w:pPr>
              <w:spacing w:before="120" w:after="120"/>
              <w:rPr>
                <w:rFonts w:ascii="Open Sans" w:hAnsi="Open Sans" w:cs="Open Sans"/>
                <w:sz w:val="22"/>
                <w:szCs w:val="22"/>
              </w:rPr>
            </w:pPr>
            <w:r w:rsidRPr="003333FE">
              <w:rPr>
                <w:rFonts w:ascii="Open Sans" w:hAnsi="Open Sans" w:cs="Open Sans"/>
                <w:sz w:val="22"/>
                <w:szCs w:val="22"/>
              </w:rPr>
              <w:t>The Importance of Communications in Fire Management</w:t>
            </w:r>
          </w:p>
        </w:tc>
      </w:tr>
      <w:tr w:rsidR="00B3350C" w:rsidRPr="003333FE" w14:paraId="7029DC65" w14:textId="77777777" w:rsidTr="09D121B5">
        <w:trPr>
          <w:trHeight w:val="135"/>
        </w:trPr>
        <w:tc>
          <w:tcPr>
            <w:tcW w:w="2952" w:type="dxa"/>
            <w:shd w:val="clear" w:color="auto" w:fill="auto"/>
          </w:tcPr>
          <w:p w14:paraId="765C144E" w14:textId="4CCD2C10" w:rsidR="00B3350C" w:rsidRPr="003333FE" w:rsidRDefault="00B3350C" w:rsidP="003076FF">
            <w:pPr>
              <w:spacing w:before="120" w:after="120"/>
              <w:jc w:val="center"/>
              <w:rPr>
                <w:rFonts w:ascii="Open Sans" w:hAnsi="Open Sans" w:cs="Open Sans"/>
                <w:b/>
                <w:sz w:val="22"/>
                <w:szCs w:val="22"/>
              </w:rPr>
            </w:pPr>
            <w:r w:rsidRPr="003333FE">
              <w:rPr>
                <w:rFonts w:ascii="Open Sans" w:hAnsi="Open Sans" w:cs="Open Sans"/>
                <w:b/>
                <w:sz w:val="22"/>
                <w:szCs w:val="22"/>
              </w:rPr>
              <w:t>TEKS Student Expectations</w:t>
            </w:r>
          </w:p>
        </w:tc>
        <w:tc>
          <w:tcPr>
            <w:tcW w:w="7848" w:type="dxa"/>
            <w:shd w:val="clear" w:color="auto" w:fill="auto"/>
          </w:tcPr>
          <w:p w14:paraId="7C3912E4" w14:textId="1C452A7B" w:rsidR="003333FE" w:rsidRPr="003333FE" w:rsidRDefault="003076FF" w:rsidP="00D804F6">
            <w:pPr>
              <w:pStyle w:val="NormalWeb"/>
              <w:spacing w:before="0" w:beforeAutospacing="0" w:after="0" w:afterAutospacing="0"/>
              <w:rPr>
                <w:rFonts w:ascii="Open Sans" w:hAnsi="Open Sans" w:cs="Open Sans"/>
                <w:b/>
                <w:sz w:val="22"/>
                <w:szCs w:val="22"/>
              </w:rPr>
            </w:pPr>
            <w:r w:rsidRPr="003333FE">
              <w:rPr>
                <w:rFonts w:ascii="Open Sans" w:hAnsi="Open Sans" w:cs="Open Sans"/>
                <w:b/>
                <w:sz w:val="22"/>
                <w:szCs w:val="22"/>
              </w:rPr>
              <w:t xml:space="preserve">130.334. (c) </w:t>
            </w:r>
            <w:r w:rsidR="00D75350" w:rsidRPr="003333FE">
              <w:rPr>
                <w:rFonts w:ascii="Open Sans" w:hAnsi="Open Sans" w:cs="Open Sans"/>
                <w:b/>
                <w:sz w:val="22"/>
                <w:szCs w:val="22"/>
              </w:rPr>
              <w:t>Knowledge and Skills</w:t>
            </w:r>
          </w:p>
          <w:p w14:paraId="15B0EAF6" w14:textId="30AC5D4E" w:rsidR="003333FE" w:rsidRPr="003333FE" w:rsidRDefault="003076FF" w:rsidP="00D804F6">
            <w:pPr>
              <w:pStyle w:val="NormalWeb"/>
              <w:spacing w:before="0" w:beforeAutospacing="0" w:after="0" w:afterAutospacing="0"/>
              <w:ind w:left="872" w:hanging="180"/>
              <w:rPr>
                <w:rFonts w:ascii="Open Sans" w:hAnsi="Open Sans" w:cs="Open Sans"/>
                <w:sz w:val="22"/>
                <w:szCs w:val="22"/>
              </w:rPr>
            </w:pPr>
            <w:r w:rsidRPr="003333FE">
              <w:rPr>
                <w:rFonts w:ascii="Open Sans" w:hAnsi="Open Sans" w:cs="Open Sans"/>
                <w:sz w:val="22"/>
                <w:szCs w:val="22"/>
              </w:rPr>
              <w:t xml:space="preserve">(2) The student uses communication skills as related to fire management. </w:t>
            </w:r>
          </w:p>
          <w:p w14:paraId="4FB8F40C" w14:textId="6EF6DF5E" w:rsidR="003333FE" w:rsidRPr="003333FE" w:rsidRDefault="003076FF" w:rsidP="00D804F6">
            <w:pPr>
              <w:ind w:left="1440"/>
              <w:rPr>
                <w:rFonts w:ascii="Open Sans" w:hAnsi="Open Sans" w:cs="Open Sans"/>
                <w:sz w:val="22"/>
                <w:szCs w:val="22"/>
              </w:rPr>
            </w:pPr>
            <w:r w:rsidRPr="003333FE">
              <w:rPr>
                <w:rFonts w:ascii="Open Sans" w:hAnsi="Open Sans" w:cs="Open Sans"/>
                <w:sz w:val="22"/>
                <w:szCs w:val="22"/>
              </w:rPr>
              <w:t xml:space="preserve">(A) </w:t>
            </w:r>
            <w:r w:rsidR="003333FE">
              <w:rPr>
                <w:rFonts w:ascii="Open Sans" w:hAnsi="Open Sans" w:cs="Open Sans"/>
                <w:sz w:val="22"/>
                <w:szCs w:val="22"/>
              </w:rPr>
              <w:t xml:space="preserve">The student is expected to </w:t>
            </w:r>
            <w:r w:rsidRPr="003333FE">
              <w:rPr>
                <w:rFonts w:ascii="Open Sans" w:hAnsi="Open Sans" w:cs="Open Sans"/>
                <w:sz w:val="22"/>
                <w:szCs w:val="22"/>
              </w:rPr>
              <w:t>demonstrate the use of speech and written communication platforms com</w:t>
            </w:r>
            <w:r w:rsidR="003333FE">
              <w:rPr>
                <w:rFonts w:ascii="Open Sans" w:hAnsi="Open Sans" w:cs="Open Sans"/>
                <w:sz w:val="22"/>
                <w:szCs w:val="22"/>
              </w:rPr>
              <w:t>mon to fire management services</w:t>
            </w:r>
            <w:r w:rsidRPr="003333FE">
              <w:rPr>
                <w:rFonts w:ascii="Open Sans" w:hAnsi="Open Sans" w:cs="Open Sans"/>
                <w:sz w:val="22"/>
                <w:szCs w:val="22"/>
              </w:rPr>
              <w:t xml:space="preserve"> </w:t>
            </w:r>
          </w:p>
          <w:p w14:paraId="366960D7" w14:textId="39D3444B" w:rsidR="003333FE" w:rsidRPr="003333FE" w:rsidRDefault="003076FF" w:rsidP="00D804F6">
            <w:pPr>
              <w:ind w:left="1440"/>
              <w:rPr>
                <w:rFonts w:ascii="Open Sans" w:hAnsi="Open Sans" w:cs="Open Sans"/>
                <w:sz w:val="22"/>
                <w:szCs w:val="22"/>
              </w:rPr>
            </w:pPr>
            <w:r w:rsidRPr="003333FE">
              <w:rPr>
                <w:rFonts w:ascii="Open Sans" w:hAnsi="Open Sans" w:cs="Open Sans"/>
                <w:sz w:val="22"/>
                <w:szCs w:val="22"/>
              </w:rPr>
              <w:t xml:space="preserve">(B) </w:t>
            </w:r>
            <w:r w:rsidR="003333FE">
              <w:rPr>
                <w:rFonts w:ascii="Open Sans" w:hAnsi="Open Sans" w:cs="Open Sans"/>
                <w:sz w:val="22"/>
                <w:szCs w:val="22"/>
              </w:rPr>
              <w:t>The student is expected to</w:t>
            </w:r>
            <w:r w:rsidR="003333FE" w:rsidRPr="003333FE">
              <w:rPr>
                <w:rFonts w:ascii="Open Sans" w:hAnsi="Open Sans" w:cs="Open Sans"/>
                <w:sz w:val="22"/>
                <w:szCs w:val="22"/>
              </w:rPr>
              <w:t xml:space="preserve"> </w:t>
            </w:r>
            <w:r w:rsidRPr="003333FE">
              <w:rPr>
                <w:rFonts w:ascii="Open Sans" w:hAnsi="Open Sans" w:cs="Open Sans"/>
                <w:sz w:val="22"/>
                <w:szCs w:val="22"/>
              </w:rPr>
              <w:t>practice steps involved in using radio comm</w:t>
            </w:r>
            <w:r w:rsidR="003333FE">
              <w:rPr>
                <w:rFonts w:ascii="Open Sans" w:hAnsi="Open Sans" w:cs="Open Sans"/>
                <w:sz w:val="22"/>
                <w:szCs w:val="22"/>
              </w:rPr>
              <w:t>unication for fire management</w:t>
            </w:r>
            <w:r w:rsidRPr="003333FE">
              <w:rPr>
                <w:rFonts w:ascii="Open Sans" w:hAnsi="Open Sans" w:cs="Open Sans"/>
                <w:sz w:val="22"/>
                <w:szCs w:val="22"/>
              </w:rPr>
              <w:t xml:space="preserve"> </w:t>
            </w:r>
          </w:p>
          <w:p w14:paraId="259D4902" w14:textId="1F2CE0C0" w:rsidR="003333FE" w:rsidRPr="003333FE" w:rsidRDefault="003076FF" w:rsidP="00D804F6">
            <w:pPr>
              <w:ind w:left="1440"/>
              <w:rPr>
                <w:rFonts w:ascii="Open Sans" w:hAnsi="Open Sans" w:cs="Open Sans"/>
                <w:sz w:val="22"/>
                <w:szCs w:val="22"/>
              </w:rPr>
            </w:pPr>
            <w:r w:rsidRPr="003333FE">
              <w:rPr>
                <w:rFonts w:ascii="Open Sans" w:hAnsi="Open Sans" w:cs="Open Sans"/>
                <w:sz w:val="22"/>
                <w:szCs w:val="22"/>
              </w:rPr>
              <w:t xml:space="preserve">(C) </w:t>
            </w:r>
            <w:r w:rsidR="003333FE">
              <w:rPr>
                <w:rFonts w:ascii="Open Sans" w:hAnsi="Open Sans" w:cs="Open Sans"/>
                <w:sz w:val="22"/>
                <w:szCs w:val="22"/>
              </w:rPr>
              <w:t>The student is expected to</w:t>
            </w:r>
            <w:r w:rsidR="003333FE" w:rsidRPr="003333FE">
              <w:rPr>
                <w:rFonts w:ascii="Open Sans" w:hAnsi="Open Sans" w:cs="Open Sans"/>
                <w:sz w:val="22"/>
                <w:szCs w:val="22"/>
              </w:rPr>
              <w:t xml:space="preserve"> </w:t>
            </w:r>
            <w:r w:rsidRPr="003333FE">
              <w:rPr>
                <w:rFonts w:ascii="Open Sans" w:hAnsi="Open Sans" w:cs="Open Sans"/>
                <w:sz w:val="22"/>
                <w:szCs w:val="22"/>
              </w:rPr>
              <w:t>apply the Incident Command Sy</w:t>
            </w:r>
            <w:r w:rsidR="003333FE">
              <w:rPr>
                <w:rFonts w:ascii="Open Sans" w:hAnsi="Open Sans" w:cs="Open Sans"/>
                <w:sz w:val="22"/>
                <w:szCs w:val="22"/>
              </w:rPr>
              <w:t>stem to manage emergencies</w:t>
            </w:r>
          </w:p>
          <w:p w14:paraId="65C0DFD9" w14:textId="77777777" w:rsidR="00B3350C" w:rsidRDefault="003076FF" w:rsidP="003333FE">
            <w:pPr>
              <w:ind w:left="1440"/>
              <w:rPr>
                <w:rFonts w:ascii="Open Sans" w:hAnsi="Open Sans" w:cs="Open Sans"/>
                <w:sz w:val="22"/>
                <w:szCs w:val="22"/>
              </w:rPr>
            </w:pPr>
            <w:r w:rsidRPr="003333FE">
              <w:rPr>
                <w:rFonts w:ascii="Open Sans" w:hAnsi="Open Sans" w:cs="Open Sans"/>
                <w:sz w:val="22"/>
                <w:szCs w:val="22"/>
              </w:rPr>
              <w:t>(D)</w:t>
            </w:r>
            <w:r w:rsidR="003333FE">
              <w:rPr>
                <w:rFonts w:ascii="Open Sans" w:hAnsi="Open Sans" w:cs="Open Sans"/>
                <w:sz w:val="22"/>
                <w:szCs w:val="22"/>
              </w:rPr>
              <w:t xml:space="preserve"> The student is expected to</w:t>
            </w:r>
            <w:r w:rsidR="003333FE" w:rsidRPr="003333FE">
              <w:rPr>
                <w:rFonts w:ascii="Open Sans" w:hAnsi="Open Sans" w:cs="Open Sans"/>
                <w:sz w:val="22"/>
                <w:szCs w:val="22"/>
              </w:rPr>
              <w:t xml:space="preserve"> </w:t>
            </w:r>
            <w:r w:rsidRPr="003333FE">
              <w:rPr>
                <w:rFonts w:ascii="Open Sans" w:hAnsi="Open Sans" w:cs="Open Sans"/>
                <w:sz w:val="22"/>
                <w:szCs w:val="22"/>
              </w:rPr>
              <w:t>apply protocols in emergency management response when</w:t>
            </w:r>
            <w:r w:rsidR="00AB1217" w:rsidRPr="003333FE">
              <w:rPr>
                <w:rFonts w:ascii="Open Sans" w:hAnsi="Open Sans" w:cs="Open Sans"/>
                <w:sz w:val="22"/>
                <w:szCs w:val="22"/>
              </w:rPr>
              <w:t xml:space="preserve"> working at an accident scene</w:t>
            </w:r>
          </w:p>
          <w:p w14:paraId="4583E660" w14:textId="5D8C2DAB" w:rsidR="003333FE" w:rsidRPr="003333FE" w:rsidRDefault="003333FE" w:rsidP="003333FE">
            <w:pPr>
              <w:ind w:left="1440"/>
            </w:pPr>
          </w:p>
        </w:tc>
      </w:tr>
      <w:tr w:rsidR="00B3350C" w:rsidRPr="003333FE"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3333FE" w:rsidRDefault="00B3350C" w:rsidP="003076FF">
            <w:pPr>
              <w:spacing w:before="120" w:after="120"/>
              <w:jc w:val="center"/>
              <w:rPr>
                <w:rFonts w:ascii="Open Sans" w:hAnsi="Open Sans" w:cs="Open Sans"/>
                <w:b/>
                <w:sz w:val="22"/>
                <w:szCs w:val="22"/>
              </w:rPr>
            </w:pPr>
            <w:r w:rsidRPr="003333FE">
              <w:rPr>
                <w:rFonts w:ascii="Open Sans" w:hAnsi="Open Sans" w:cs="Open Sans"/>
                <w:b/>
                <w:sz w:val="22"/>
                <w:szCs w:val="22"/>
              </w:rPr>
              <w:t>Basic Direct Teach Lesson</w:t>
            </w:r>
          </w:p>
          <w:p w14:paraId="3BC06FE8" w14:textId="28B382E3" w:rsidR="00B3350C" w:rsidRPr="003333FE" w:rsidRDefault="006052AA" w:rsidP="003076FF">
            <w:pPr>
              <w:jc w:val="center"/>
              <w:rPr>
                <w:rFonts w:ascii="Open Sans" w:hAnsi="Open Sans" w:cs="Open Sans"/>
                <w:sz w:val="22"/>
                <w:szCs w:val="22"/>
              </w:rPr>
            </w:pPr>
            <w:r w:rsidRPr="003333FE">
              <w:rPr>
                <w:rFonts w:ascii="Open Sans" w:hAnsi="Open Sans" w:cs="Open Sans"/>
                <w:sz w:val="22"/>
                <w:szCs w:val="22"/>
              </w:rPr>
              <w:t xml:space="preserve">(Includes </w:t>
            </w:r>
            <w:r w:rsidR="00B3350C" w:rsidRPr="003333FE">
              <w:rPr>
                <w:rFonts w:ascii="Open Sans" w:hAnsi="Open Sans" w:cs="Open Sans"/>
                <w:sz w:val="22"/>
                <w:szCs w:val="22"/>
              </w:rPr>
              <w:t xml:space="preserve">Special Education Modifications/Accommodations and </w:t>
            </w:r>
          </w:p>
          <w:p w14:paraId="3042A4DA" w14:textId="6E415551" w:rsidR="00B3350C" w:rsidRPr="003333FE" w:rsidRDefault="00B3350C" w:rsidP="00D0097D">
            <w:pPr>
              <w:jc w:val="center"/>
              <w:rPr>
                <w:rFonts w:ascii="Open Sans" w:hAnsi="Open Sans" w:cs="Open Sans"/>
                <w:sz w:val="22"/>
                <w:szCs w:val="22"/>
              </w:rPr>
            </w:pPr>
            <w:r w:rsidRPr="003333FE">
              <w:rPr>
                <w:rFonts w:ascii="Open Sans" w:hAnsi="Open Sans" w:cs="Open Sans"/>
                <w:sz w:val="22"/>
                <w:szCs w:val="22"/>
              </w:rPr>
              <w:t>one English Language Proficiency Standards (ELPS) Strategy</w:t>
            </w:r>
            <w:r w:rsidR="006052AA" w:rsidRPr="003333FE">
              <w:rPr>
                <w:rFonts w:ascii="Open Sans" w:hAnsi="Open Sans" w:cs="Open Sans"/>
                <w:sz w:val="22"/>
                <w:szCs w:val="22"/>
              </w:rPr>
              <w:t>)</w:t>
            </w:r>
          </w:p>
          <w:p w14:paraId="5635CDF7" w14:textId="3179FF44" w:rsidR="00D0097D" w:rsidRPr="003333FE" w:rsidRDefault="00D0097D" w:rsidP="00D0097D">
            <w:pPr>
              <w:jc w:val="center"/>
              <w:rPr>
                <w:rFonts w:ascii="Open Sans" w:hAnsi="Open Sans" w:cs="Open Sans"/>
                <w:b/>
                <w:sz w:val="22"/>
                <w:szCs w:val="22"/>
              </w:rPr>
            </w:pPr>
          </w:p>
        </w:tc>
      </w:tr>
      <w:tr w:rsidR="00B3350C" w:rsidRPr="003333FE" w14:paraId="49CA021C" w14:textId="77777777" w:rsidTr="09D121B5">
        <w:trPr>
          <w:trHeight w:val="27"/>
        </w:trPr>
        <w:tc>
          <w:tcPr>
            <w:tcW w:w="2952" w:type="dxa"/>
            <w:shd w:val="clear" w:color="auto" w:fill="auto"/>
          </w:tcPr>
          <w:p w14:paraId="3E12574F" w14:textId="76204C22" w:rsidR="00B3350C" w:rsidRPr="003333FE" w:rsidRDefault="00B3350C" w:rsidP="003076FF">
            <w:pPr>
              <w:spacing w:before="120" w:after="120"/>
              <w:jc w:val="center"/>
              <w:rPr>
                <w:rFonts w:ascii="Open Sans" w:hAnsi="Open Sans" w:cs="Open Sans"/>
                <w:b/>
                <w:sz w:val="22"/>
                <w:szCs w:val="22"/>
              </w:rPr>
            </w:pPr>
            <w:r w:rsidRPr="003333FE">
              <w:rPr>
                <w:rFonts w:ascii="Open Sans" w:hAnsi="Open Sans" w:cs="Open Sans"/>
                <w:b/>
                <w:sz w:val="22"/>
                <w:szCs w:val="22"/>
              </w:rPr>
              <w:t>Instructional Objective</w:t>
            </w:r>
            <w:r w:rsidR="008902B2" w:rsidRPr="003333FE">
              <w:rPr>
                <w:rFonts w:ascii="Open Sans" w:hAnsi="Open Sans" w:cs="Open Sans"/>
                <w:b/>
                <w:sz w:val="22"/>
                <w:szCs w:val="22"/>
              </w:rPr>
              <w:t>s</w:t>
            </w:r>
          </w:p>
        </w:tc>
        <w:tc>
          <w:tcPr>
            <w:tcW w:w="7848" w:type="dxa"/>
            <w:shd w:val="clear" w:color="auto" w:fill="auto"/>
          </w:tcPr>
          <w:p w14:paraId="3EAC5BA2" w14:textId="77777777" w:rsidR="00BB15DB" w:rsidRPr="003333FE" w:rsidRDefault="00BB15DB" w:rsidP="008902B2">
            <w:pPr>
              <w:rPr>
                <w:rFonts w:ascii="Open Sans" w:eastAsia="Arial" w:hAnsi="Open Sans" w:cs="Open Sans"/>
                <w:sz w:val="22"/>
                <w:szCs w:val="22"/>
              </w:rPr>
            </w:pPr>
            <w:r w:rsidRPr="003333FE">
              <w:rPr>
                <w:rFonts w:ascii="Open Sans" w:eastAsia="Arial" w:hAnsi="Open Sans" w:cs="Open Sans"/>
                <w:sz w:val="22"/>
                <w:szCs w:val="22"/>
              </w:rPr>
              <w:t xml:space="preserve">The students will be able to: </w:t>
            </w:r>
          </w:p>
          <w:p w14:paraId="1A3C82F4" w14:textId="77777777" w:rsidR="00BB15DB" w:rsidRPr="003333FE" w:rsidRDefault="00BB15DB" w:rsidP="008902B2">
            <w:pPr>
              <w:rPr>
                <w:rFonts w:ascii="Open Sans" w:eastAsia="Arial" w:hAnsi="Open Sans" w:cs="Open Sans"/>
                <w:sz w:val="22"/>
                <w:szCs w:val="22"/>
              </w:rPr>
            </w:pPr>
            <w:r w:rsidRPr="003333FE">
              <w:rPr>
                <w:rFonts w:ascii="Open Sans" w:eastAsia="Arial" w:hAnsi="Open Sans" w:cs="Open Sans"/>
                <w:sz w:val="22"/>
                <w:szCs w:val="22"/>
              </w:rPr>
              <w:t>1. Recognize the importance of the operation of 911 communication centers</w:t>
            </w:r>
          </w:p>
          <w:p w14:paraId="3D5B8E45" w14:textId="77777777" w:rsidR="00BB15DB" w:rsidRPr="003333FE" w:rsidRDefault="00BB15DB" w:rsidP="008902B2">
            <w:pPr>
              <w:rPr>
                <w:rFonts w:ascii="Open Sans" w:eastAsia="Arial" w:hAnsi="Open Sans" w:cs="Open Sans"/>
                <w:sz w:val="22"/>
                <w:szCs w:val="22"/>
              </w:rPr>
            </w:pPr>
            <w:r w:rsidRPr="003333FE">
              <w:rPr>
                <w:rFonts w:ascii="Open Sans" w:eastAsia="Arial" w:hAnsi="Open Sans" w:cs="Open Sans"/>
                <w:sz w:val="22"/>
                <w:szCs w:val="22"/>
              </w:rPr>
              <w:t>2. Recognize the importance of the operation of computer-aided dispatch systems</w:t>
            </w:r>
          </w:p>
          <w:p w14:paraId="2A0EB1F6" w14:textId="77777777" w:rsidR="00BB15DB" w:rsidRPr="003333FE" w:rsidRDefault="00BB15DB" w:rsidP="008902B2">
            <w:pPr>
              <w:rPr>
                <w:rFonts w:ascii="Open Sans" w:eastAsia="Arial" w:hAnsi="Open Sans" w:cs="Open Sans"/>
                <w:sz w:val="22"/>
                <w:szCs w:val="22"/>
              </w:rPr>
            </w:pPr>
            <w:r w:rsidRPr="003333FE">
              <w:rPr>
                <w:rFonts w:ascii="Open Sans" w:eastAsia="Arial" w:hAnsi="Open Sans" w:cs="Open Sans"/>
                <w:sz w:val="22"/>
                <w:szCs w:val="22"/>
              </w:rPr>
              <w:t>3. Recognize the ICS roles and functions of dispatchers and on-the- scene fire-service personnel during incidents</w:t>
            </w:r>
          </w:p>
          <w:p w14:paraId="60AC3715" w14:textId="00286DF3" w:rsidR="00B3350C" w:rsidRPr="003333FE" w:rsidRDefault="00BB15DB" w:rsidP="008902B2">
            <w:pPr>
              <w:rPr>
                <w:rFonts w:ascii="Open Sans" w:hAnsi="Open Sans" w:cs="Open Sans"/>
                <w:color w:val="333333"/>
                <w:sz w:val="22"/>
                <w:szCs w:val="22"/>
              </w:rPr>
            </w:pPr>
            <w:r w:rsidRPr="003333FE">
              <w:rPr>
                <w:rFonts w:ascii="Open Sans" w:eastAsia="Arial" w:hAnsi="Open Sans" w:cs="Open Sans"/>
                <w:sz w:val="22"/>
                <w:szCs w:val="22"/>
              </w:rPr>
              <w:t>4. Apply emergency management response protocols to all incidents</w:t>
            </w:r>
          </w:p>
        </w:tc>
      </w:tr>
      <w:tr w:rsidR="00B3350C" w:rsidRPr="003333FE" w14:paraId="741CD4A0" w14:textId="77777777" w:rsidTr="09D121B5">
        <w:trPr>
          <w:trHeight w:val="27"/>
        </w:trPr>
        <w:tc>
          <w:tcPr>
            <w:tcW w:w="2952" w:type="dxa"/>
            <w:shd w:val="clear" w:color="auto" w:fill="auto"/>
          </w:tcPr>
          <w:p w14:paraId="65BFD213" w14:textId="6A49AE17"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Rationale</w:t>
            </w:r>
          </w:p>
        </w:tc>
        <w:tc>
          <w:tcPr>
            <w:tcW w:w="7848" w:type="dxa"/>
            <w:shd w:val="clear" w:color="auto" w:fill="auto"/>
          </w:tcPr>
          <w:p w14:paraId="0AEAFDF2" w14:textId="429CE19F" w:rsidR="00B3350C" w:rsidRPr="003333FE" w:rsidRDefault="00D75350" w:rsidP="003076FF">
            <w:pPr>
              <w:spacing w:before="120" w:after="120"/>
              <w:rPr>
                <w:rFonts w:ascii="Open Sans" w:hAnsi="Open Sans" w:cs="Open Sans"/>
                <w:sz w:val="22"/>
                <w:szCs w:val="22"/>
              </w:rPr>
            </w:pPr>
            <w:r w:rsidRPr="003333FE">
              <w:rPr>
                <w:rFonts w:ascii="Open Sans" w:hAnsi="Open Sans" w:cs="Open Sans"/>
                <w:sz w:val="22"/>
                <w:szCs w:val="22"/>
              </w:rPr>
              <w:t xml:space="preserve">Fire department communications and their effectiveness are vital factors in the success or failure of fire service operations. Employees of communications center need to have proper speech and radio etiquette, understand the importance of concise written communication, be well-versed in the Incident Command System (ICS) to manage emergencies, </w:t>
            </w:r>
            <w:r w:rsidRPr="003333FE">
              <w:rPr>
                <w:rFonts w:ascii="Open Sans" w:hAnsi="Open Sans" w:cs="Open Sans"/>
                <w:sz w:val="22"/>
                <w:szCs w:val="22"/>
              </w:rPr>
              <w:lastRenderedPageBreak/>
              <w:t xml:space="preserve">and </w:t>
            </w:r>
            <w:r w:rsidR="003333FE" w:rsidRPr="003333FE">
              <w:rPr>
                <w:rFonts w:ascii="Open Sans" w:hAnsi="Open Sans" w:cs="Open Sans"/>
                <w:sz w:val="22"/>
                <w:szCs w:val="22"/>
              </w:rPr>
              <w:t>can</w:t>
            </w:r>
            <w:r w:rsidRPr="003333FE">
              <w:rPr>
                <w:rFonts w:ascii="Open Sans" w:hAnsi="Open Sans" w:cs="Open Sans"/>
                <w:sz w:val="22"/>
                <w:szCs w:val="22"/>
              </w:rPr>
              <w:t xml:space="preserve"> apply protocols in emergency management responses for all incidents.</w:t>
            </w:r>
          </w:p>
        </w:tc>
      </w:tr>
      <w:tr w:rsidR="00B3350C" w:rsidRPr="003333FE" w14:paraId="46AD6D97" w14:textId="77777777" w:rsidTr="09D121B5">
        <w:trPr>
          <w:trHeight w:val="27"/>
        </w:trPr>
        <w:tc>
          <w:tcPr>
            <w:tcW w:w="2952" w:type="dxa"/>
            <w:shd w:val="clear" w:color="auto" w:fill="auto"/>
          </w:tcPr>
          <w:p w14:paraId="1115E24F" w14:textId="27A88A37"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lastRenderedPageBreak/>
              <w:t>Duration of Lesson</w:t>
            </w:r>
          </w:p>
        </w:tc>
        <w:tc>
          <w:tcPr>
            <w:tcW w:w="7848" w:type="dxa"/>
            <w:shd w:val="clear" w:color="auto" w:fill="auto"/>
          </w:tcPr>
          <w:p w14:paraId="0F979EA2" w14:textId="78B67E93" w:rsidR="00B3350C" w:rsidRPr="003333FE" w:rsidRDefault="003076FF" w:rsidP="003076FF">
            <w:pPr>
              <w:spacing w:before="120" w:after="120"/>
              <w:rPr>
                <w:rFonts w:ascii="Open Sans" w:hAnsi="Open Sans" w:cs="Open Sans"/>
                <w:sz w:val="22"/>
                <w:szCs w:val="22"/>
              </w:rPr>
            </w:pPr>
            <w:r w:rsidRPr="003333FE">
              <w:rPr>
                <w:rFonts w:ascii="Open Sans" w:hAnsi="Open Sans" w:cs="Open Sans"/>
                <w:sz w:val="22"/>
                <w:szCs w:val="22"/>
              </w:rPr>
              <w:t>3-5 hours</w:t>
            </w:r>
          </w:p>
        </w:tc>
      </w:tr>
      <w:tr w:rsidR="00B3350C" w:rsidRPr="003333FE" w14:paraId="3F56A797" w14:textId="77777777" w:rsidTr="09D121B5">
        <w:trPr>
          <w:trHeight w:val="27"/>
        </w:trPr>
        <w:tc>
          <w:tcPr>
            <w:tcW w:w="2952" w:type="dxa"/>
            <w:shd w:val="clear" w:color="auto" w:fill="auto"/>
          </w:tcPr>
          <w:p w14:paraId="0652114D" w14:textId="0289A7F3" w:rsidR="00B3350C" w:rsidRPr="003333FE" w:rsidRDefault="09D121B5" w:rsidP="09D121B5">
            <w:pPr>
              <w:jc w:val="center"/>
              <w:rPr>
                <w:rFonts w:ascii="Open Sans" w:hAnsi="Open Sans" w:cs="Open Sans"/>
                <w:b/>
                <w:bCs/>
                <w:sz w:val="22"/>
                <w:szCs w:val="22"/>
              </w:rPr>
            </w:pPr>
            <w:r w:rsidRPr="003333FE">
              <w:rPr>
                <w:rFonts w:ascii="Open Sans" w:hAnsi="Open Sans" w:cs="Open Sans"/>
                <w:b/>
                <w:bCs/>
                <w:sz w:val="22"/>
                <w:szCs w:val="22"/>
              </w:rPr>
              <w:t>Word Wall/Key Vocabulary</w:t>
            </w:r>
          </w:p>
          <w:p w14:paraId="156E697A" w14:textId="319E44A3" w:rsidR="00B3350C" w:rsidRPr="003333FE" w:rsidRDefault="09D121B5" w:rsidP="09D121B5">
            <w:pPr>
              <w:jc w:val="center"/>
              <w:rPr>
                <w:rFonts w:ascii="Open Sans" w:hAnsi="Open Sans" w:cs="Open Sans"/>
                <w:sz w:val="22"/>
                <w:szCs w:val="22"/>
              </w:rPr>
            </w:pPr>
            <w:r w:rsidRPr="003333FE">
              <w:rPr>
                <w:rFonts w:ascii="Open Sans" w:hAnsi="Open Sans" w:cs="Open Sans"/>
                <w:i/>
                <w:iCs/>
                <w:sz w:val="22"/>
                <w:szCs w:val="22"/>
              </w:rPr>
              <w:t>(ELPS c1a,c,f; c2b; c3a,b,d; c4c; c5b) PDAS II(5)</w:t>
            </w:r>
          </w:p>
        </w:tc>
        <w:tc>
          <w:tcPr>
            <w:tcW w:w="7848" w:type="dxa"/>
            <w:shd w:val="clear" w:color="auto" w:fill="auto"/>
          </w:tcPr>
          <w:p w14:paraId="47D13121" w14:textId="4BA9DD52" w:rsidR="00B3350C" w:rsidRPr="003333FE" w:rsidRDefault="00B3350C" w:rsidP="003076FF">
            <w:pPr>
              <w:spacing w:before="120" w:after="120"/>
              <w:rPr>
                <w:rFonts w:ascii="Open Sans" w:hAnsi="Open Sans" w:cs="Open Sans"/>
                <w:sz w:val="22"/>
                <w:szCs w:val="22"/>
              </w:rPr>
            </w:pPr>
          </w:p>
        </w:tc>
      </w:tr>
      <w:tr w:rsidR="00B3350C" w:rsidRPr="003333FE" w14:paraId="2AB98FD6" w14:textId="77777777" w:rsidTr="09D121B5">
        <w:trPr>
          <w:trHeight w:val="27"/>
        </w:trPr>
        <w:tc>
          <w:tcPr>
            <w:tcW w:w="2952" w:type="dxa"/>
            <w:shd w:val="clear" w:color="auto" w:fill="auto"/>
          </w:tcPr>
          <w:p w14:paraId="7A681535" w14:textId="1FBBFA88"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Materials/Specialized Equipment Needed</w:t>
            </w:r>
          </w:p>
        </w:tc>
        <w:tc>
          <w:tcPr>
            <w:tcW w:w="7848" w:type="dxa"/>
            <w:shd w:val="clear" w:color="auto" w:fill="auto"/>
          </w:tcPr>
          <w:p w14:paraId="0DAF8F9C" w14:textId="0AB3F5CE" w:rsidR="00D75350" w:rsidRPr="003333FE" w:rsidRDefault="00D75350" w:rsidP="00D804F6">
            <w:pPr>
              <w:pStyle w:val="ListParagraph"/>
              <w:ind w:left="346" w:right="1"/>
              <w:rPr>
                <w:rFonts w:ascii="Open Sans" w:eastAsia="Arial" w:hAnsi="Open Sans" w:cs="Open Sans"/>
                <w:sz w:val="22"/>
                <w:szCs w:val="22"/>
              </w:rPr>
            </w:pPr>
          </w:p>
          <w:p w14:paraId="7E32C7D6" w14:textId="77777777" w:rsidR="00D804F6" w:rsidRPr="00D804F6" w:rsidRDefault="003076FF" w:rsidP="00D75350">
            <w:pPr>
              <w:pStyle w:val="ListParagraph"/>
              <w:numPr>
                <w:ilvl w:val="0"/>
                <w:numId w:val="37"/>
              </w:numPr>
              <w:ind w:left="346" w:right="451"/>
              <w:rPr>
                <w:rFonts w:ascii="Open Sans" w:hAnsi="Open Sans" w:cs="Open Sans"/>
                <w:sz w:val="22"/>
                <w:szCs w:val="22"/>
              </w:rPr>
            </w:pPr>
            <w:r w:rsidRPr="003333FE">
              <w:rPr>
                <w:rFonts w:ascii="Open Sans" w:eastAsia="Arial" w:hAnsi="Open Sans" w:cs="Open Sans"/>
                <w:sz w:val="22"/>
                <w:szCs w:val="22"/>
              </w:rPr>
              <w:t>Local Fire Departmen</w:t>
            </w:r>
            <w:r w:rsidR="00D75350" w:rsidRPr="003333FE">
              <w:rPr>
                <w:rFonts w:ascii="Open Sans" w:eastAsia="Arial" w:hAnsi="Open Sans" w:cs="Open Sans"/>
                <w:sz w:val="22"/>
                <w:szCs w:val="22"/>
              </w:rPr>
              <w:t xml:space="preserve">t Incident Report </w:t>
            </w:r>
          </w:p>
          <w:p w14:paraId="3F6FBE01" w14:textId="34E988D3" w:rsidR="003076FF" w:rsidRPr="003333FE" w:rsidRDefault="00D75350" w:rsidP="00D75350">
            <w:pPr>
              <w:pStyle w:val="ListParagraph"/>
              <w:numPr>
                <w:ilvl w:val="0"/>
                <w:numId w:val="37"/>
              </w:numPr>
              <w:ind w:left="346" w:right="451"/>
              <w:rPr>
                <w:rFonts w:ascii="Open Sans" w:hAnsi="Open Sans" w:cs="Open Sans"/>
                <w:sz w:val="22"/>
                <w:szCs w:val="22"/>
              </w:rPr>
            </w:pPr>
            <w:bookmarkStart w:id="1" w:name="_GoBack"/>
            <w:bookmarkEnd w:id="1"/>
            <w:r w:rsidRPr="003333FE">
              <w:rPr>
                <w:rFonts w:ascii="Open Sans" w:eastAsia="Arial" w:hAnsi="Open Sans" w:cs="Open Sans"/>
                <w:sz w:val="22"/>
                <w:szCs w:val="22"/>
              </w:rPr>
              <w:t xml:space="preserve">Computer with </w:t>
            </w:r>
            <w:r w:rsidR="003076FF" w:rsidRPr="003333FE">
              <w:rPr>
                <w:rFonts w:ascii="Open Sans" w:eastAsia="Arial" w:hAnsi="Open Sans" w:cs="Open Sans"/>
                <w:sz w:val="22"/>
                <w:szCs w:val="22"/>
              </w:rPr>
              <w:t>Interactive Whiteboard</w:t>
            </w:r>
          </w:p>
          <w:p w14:paraId="3CD8FA70" w14:textId="77777777" w:rsidR="003076FF" w:rsidRPr="003333FE" w:rsidRDefault="003076FF" w:rsidP="00D75350">
            <w:pPr>
              <w:pStyle w:val="ListParagraph"/>
              <w:numPr>
                <w:ilvl w:val="0"/>
                <w:numId w:val="37"/>
              </w:numPr>
              <w:ind w:left="346"/>
              <w:rPr>
                <w:rFonts w:ascii="Open Sans" w:hAnsi="Open Sans" w:cs="Open Sans"/>
                <w:sz w:val="22"/>
                <w:szCs w:val="22"/>
              </w:rPr>
            </w:pPr>
            <w:r w:rsidRPr="003333FE">
              <w:rPr>
                <w:rFonts w:ascii="Open Sans" w:eastAsia="Arial" w:hAnsi="Open Sans" w:cs="Open Sans"/>
                <w:sz w:val="22"/>
                <w:szCs w:val="22"/>
              </w:rPr>
              <w:t>ICS Model</w:t>
            </w:r>
          </w:p>
          <w:p w14:paraId="06028BCB" w14:textId="596BDEDE" w:rsidR="00B3350C" w:rsidRPr="003333FE" w:rsidRDefault="003076FF" w:rsidP="00D75350">
            <w:pPr>
              <w:pStyle w:val="ListParagraph"/>
              <w:numPr>
                <w:ilvl w:val="0"/>
                <w:numId w:val="37"/>
              </w:numPr>
              <w:ind w:left="346"/>
              <w:rPr>
                <w:rFonts w:ascii="Open Sans" w:hAnsi="Open Sans" w:cs="Open Sans"/>
                <w:sz w:val="22"/>
                <w:szCs w:val="22"/>
              </w:rPr>
            </w:pPr>
            <w:r w:rsidRPr="003333FE">
              <w:rPr>
                <w:rFonts w:ascii="Open Sans" w:eastAsia="Arial" w:hAnsi="Open Sans" w:cs="Open Sans"/>
                <w:i/>
                <w:iCs/>
                <w:sz w:val="22"/>
                <w:szCs w:val="22"/>
              </w:rPr>
              <w:t xml:space="preserve">Optional: </w:t>
            </w:r>
            <w:r w:rsidRPr="003333FE">
              <w:rPr>
                <w:rFonts w:ascii="Open Sans" w:eastAsia="Arial" w:hAnsi="Open Sans" w:cs="Open Sans"/>
                <w:sz w:val="22"/>
                <w:szCs w:val="22"/>
              </w:rPr>
              <w:t>portable radios (if not available students may verbalize instead)</w:t>
            </w:r>
          </w:p>
        </w:tc>
      </w:tr>
      <w:tr w:rsidR="00B3350C" w:rsidRPr="003333FE" w14:paraId="4B28B3C8" w14:textId="77777777" w:rsidTr="09D121B5">
        <w:trPr>
          <w:trHeight w:val="27"/>
        </w:trPr>
        <w:tc>
          <w:tcPr>
            <w:tcW w:w="2952" w:type="dxa"/>
            <w:shd w:val="clear" w:color="auto" w:fill="auto"/>
          </w:tcPr>
          <w:p w14:paraId="6A576075" w14:textId="77777777" w:rsidR="00B3350C" w:rsidRPr="003333FE" w:rsidRDefault="09D121B5" w:rsidP="09D121B5">
            <w:pPr>
              <w:jc w:val="center"/>
              <w:rPr>
                <w:rFonts w:ascii="Open Sans" w:hAnsi="Open Sans" w:cs="Open Sans"/>
                <w:b/>
                <w:bCs/>
                <w:sz w:val="22"/>
                <w:szCs w:val="22"/>
              </w:rPr>
            </w:pPr>
            <w:r w:rsidRPr="003333FE">
              <w:rPr>
                <w:rFonts w:ascii="Open Sans" w:hAnsi="Open Sans" w:cs="Open Sans"/>
                <w:b/>
                <w:bCs/>
                <w:sz w:val="22"/>
                <w:szCs w:val="22"/>
              </w:rPr>
              <w:t>Anticipatory Set</w:t>
            </w:r>
          </w:p>
          <w:p w14:paraId="2BCFDB36" w14:textId="734AFA54" w:rsidR="00870A95" w:rsidRPr="003333FE" w:rsidRDefault="09D121B5" w:rsidP="09D121B5">
            <w:pPr>
              <w:jc w:val="center"/>
              <w:rPr>
                <w:rFonts w:ascii="Open Sans" w:hAnsi="Open Sans" w:cs="Open Sans"/>
                <w:sz w:val="22"/>
                <w:szCs w:val="22"/>
              </w:rPr>
            </w:pPr>
            <w:r w:rsidRPr="003333FE">
              <w:rPr>
                <w:rFonts w:ascii="Open Sans" w:hAnsi="Open Sans" w:cs="Open Sans"/>
                <w:sz w:val="22"/>
                <w:szCs w:val="22"/>
              </w:rPr>
              <w:t>(May include pre-assessment for prior knowledge)</w:t>
            </w:r>
          </w:p>
        </w:tc>
        <w:tc>
          <w:tcPr>
            <w:tcW w:w="7848" w:type="dxa"/>
            <w:shd w:val="clear" w:color="auto" w:fill="auto"/>
          </w:tcPr>
          <w:p w14:paraId="6019719E" w14:textId="2F5A2165" w:rsidR="00B3350C" w:rsidRPr="003333FE" w:rsidRDefault="00D75350" w:rsidP="003076FF">
            <w:pPr>
              <w:spacing w:before="120" w:after="120"/>
              <w:rPr>
                <w:rFonts w:ascii="Open Sans" w:hAnsi="Open Sans" w:cs="Open Sans"/>
                <w:color w:val="333333"/>
                <w:sz w:val="22"/>
                <w:szCs w:val="22"/>
              </w:rPr>
            </w:pPr>
            <w:r w:rsidRPr="003333FE">
              <w:rPr>
                <w:rFonts w:ascii="Open Sans" w:hAnsi="Open Sans" w:cs="Open Sans"/>
                <w:color w:val="333333"/>
                <w:sz w:val="22"/>
                <w:szCs w:val="22"/>
              </w:rPr>
              <w:t>Engage the students in a discussion emphasizing that the success of fire ground operations and the safety of the firefighters at emergency scenes are directly related to effective communication. Firefighters, dispatchers, and other emergency personnel must understand the ICS and the protocols used during emergency operations. (Note: Use the ICS Model as a visual aid of the various levels.) Use the Discussion Rubric for assessment.</w:t>
            </w:r>
          </w:p>
        </w:tc>
      </w:tr>
      <w:tr w:rsidR="00B3350C" w:rsidRPr="003333FE" w14:paraId="14C1CDAA" w14:textId="77777777" w:rsidTr="09D121B5">
        <w:trPr>
          <w:trHeight w:val="440"/>
        </w:trPr>
        <w:tc>
          <w:tcPr>
            <w:tcW w:w="2952" w:type="dxa"/>
            <w:shd w:val="clear" w:color="auto" w:fill="auto"/>
          </w:tcPr>
          <w:p w14:paraId="72711DBC" w14:textId="622EE681"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Direct Instruction *</w:t>
            </w:r>
          </w:p>
        </w:tc>
        <w:tc>
          <w:tcPr>
            <w:tcW w:w="7848" w:type="dxa"/>
            <w:shd w:val="clear" w:color="auto" w:fill="auto"/>
          </w:tcPr>
          <w:p w14:paraId="6C0CDB25" w14:textId="77777777" w:rsidR="00BB15DB" w:rsidRPr="003333FE" w:rsidRDefault="00BB15DB" w:rsidP="00BB15DB">
            <w:pPr>
              <w:rPr>
                <w:rFonts w:ascii="Open Sans" w:hAnsi="Open Sans" w:cs="Open Sans"/>
                <w:sz w:val="22"/>
                <w:szCs w:val="22"/>
              </w:rPr>
            </w:pPr>
            <w:r w:rsidRPr="003333FE">
              <w:rPr>
                <w:rFonts w:ascii="Open Sans" w:hAnsi="Open Sans" w:cs="Open Sans"/>
                <w:sz w:val="22"/>
                <w:szCs w:val="22"/>
              </w:rPr>
              <w:t xml:space="preserve">I.  National Incident Management System (NIMS) </w:t>
            </w:r>
          </w:p>
          <w:p w14:paraId="5181AEA3" w14:textId="7648C3B0" w:rsidR="00BB15DB" w:rsidRPr="003333FE" w:rsidRDefault="00BB15DB" w:rsidP="00BB15DB">
            <w:pPr>
              <w:tabs>
                <w:tab w:val="left" w:pos="344"/>
              </w:tabs>
              <w:rPr>
                <w:rFonts w:ascii="Open Sans" w:hAnsi="Open Sans" w:cs="Open Sans"/>
                <w:sz w:val="22"/>
                <w:szCs w:val="22"/>
              </w:rPr>
            </w:pPr>
            <w:r w:rsidRPr="003333FE">
              <w:rPr>
                <w:rFonts w:ascii="Open Sans" w:hAnsi="Open Sans" w:cs="Open Sans"/>
                <w:sz w:val="22"/>
                <w:szCs w:val="22"/>
              </w:rPr>
              <w:tab/>
              <w:t>A.</w:t>
            </w:r>
            <w:r w:rsidRPr="003333FE">
              <w:rPr>
                <w:rFonts w:ascii="Open Sans" w:hAnsi="Open Sans" w:cs="Open Sans"/>
                <w:sz w:val="22"/>
                <w:szCs w:val="22"/>
              </w:rPr>
              <w:tab/>
              <w:t xml:space="preserve">In response to September 11, 2001, President George W. Bush </w:t>
            </w:r>
            <w:r w:rsidRPr="003333FE">
              <w:rPr>
                <w:rFonts w:ascii="Open Sans" w:hAnsi="Open Sans" w:cs="Open Sans"/>
                <w:sz w:val="22"/>
                <w:szCs w:val="22"/>
              </w:rPr>
              <w:tab/>
            </w:r>
            <w:r w:rsidRPr="003333FE">
              <w:rPr>
                <w:rFonts w:ascii="Open Sans" w:hAnsi="Open Sans" w:cs="Open Sans"/>
                <w:sz w:val="22"/>
                <w:szCs w:val="22"/>
              </w:rPr>
              <w:tab/>
            </w:r>
            <w:r w:rsidRPr="003333FE">
              <w:rPr>
                <w:rFonts w:ascii="Open Sans" w:hAnsi="Open Sans" w:cs="Open Sans"/>
                <w:sz w:val="22"/>
                <w:szCs w:val="22"/>
              </w:rPr>
              <w:tab/>
              <w:t xml:space="preserve">issued the Homeland Security Presidential Directive 5 (HSPD-5) in </w:t>
            </w:r>
            <w:r w:rsidRPr="003333FE">
              <w:rPr>
                <w:rFonts w:ascii="Open Sans" w:hAnsi="Open Sans" w:cs="Open Sans"/>
                <w:sz w:val="22"/>
                <w:szCs w:val="22"/>
              </w:rPr>
              <w:tab/>
            </w:r>
            <w:r w:rsidRPr="003333FE">
              <w:rPr>
                <w:rFonts w:ascii="Open Sans" w:hAnsi="Open Sans" w:cs="Open Sans"/>
                <w:sz w:val="22"/>
                <w:szCs w:val="22"/>
              </w:rPr>
              <w:tab/>
              <w:t xml:space="preserve">February </w:t>
            </w:r>
            <w:r w:rsidRPr="003333FE">
              <w:rPr>
                <w:rFonts w:ascii="Open Sans" w:eastAsia="Arial" w:hAnsi="Open Sans" w:cs="Open Sans"/>
                <w:sz w:val="22"/>
                <w:szCs w:val="22"/>
              </w:rPr>
              <w:t xml:space="preserve">2003 </w:t>
            </w:r>
          </w:p>
          <w:p w14:paraId="1E1E5A80" w14:textId="52F3B658" w:rsidR="00BB15DB" w:rsidRPr="003333FE" w:rsidRDefault="00BB15DB" w:rsidP="00BB15DB">
            <w:pPr>
              <w:tabs>
                <w:tab w:val="left" w:pos="344"/>
              </w:tabs>
              <w:rPr>
                <w:rFonts w:ascii="Open Sans" w:hAnsi="Open Sans" w:cs="Open Sans"/>
                <w:sz w:val="22"/>
                <w:szCs w:val="22"/>
              </w:rPr>
            </w:pPr>
            <w:r w:rsidRPr="003333FE">
              <w:rPr>
                <w:rFonts w:ascii="Open Sans" w:eastAsia="Arial" w:hAnsi="Open Sans" w:cs="Open Sans"/>
                <w:sz w:val="22"/>
                <w:szCs w:val="22"/>
              </w:rPr>
              <w:tab/>
              <w:t xml:space="preserve">B. </w:t>
            </w:r>
            <w:r w:rsidR="00FB33C0" w:rsidRPr="003333FE">
              <w:rPr>
                <w:rFonts w:ascii="Open Sans" w:eastAsia="Arial" w:hAnsi="Open Sans" w:cs="Open Sans"/>
                <w:sz w:val="22"/>
                <w:szCs w:val="22"/>
              </w:rPr>
              <w:tab/>
            </w:r>
            <w:r w:rsidRPr="003333FE">
              <w:rPr>
                <w:rFonts w:ascii="Open Sans" w:eastAsia="Arial" w:hAnsi="Open Sans" w:cs="Open Sans"/>
                <w:sz w:val="22"/>
                <w:szCs w:val="22"/>
              </w:rPr>
              <w:t xml:space="preserve">HSPD-51.  Called for a NIMS </w:t>
            </w:r>
          </w:p>
          <w:p w14:paraId="028C382F" w14:textId="77777777" w:rsidR="00FB33C0" w:rsidRPr="003333FE" w:rsidRDefault="00BB15DB" w:rsidP="00BB15DB">
            <w:pPr>
              <w:tabs>
                <w:tab w:val="left" w:pos="794"/>
                <w:tab w:val="left" w:pos="1244"/>
              </w:tabs>
              <w:rPr>
                <w:rFonts w:ascii="Open Sans" w:eastAsia="Arial" w:hAnsi="Open Sans" w:cs="Open Sans"/>
                <w:sz w:val="22"/>
                <w:szCs w:val="22"/>
              </w:rPr>
            </w:pPr>
            <w:r w:rsidRPr="003333FE">
              <w:rPr>
                <w:rFonts w:ascii="Open Sans" w:eastAsia="Arial" w:hAnsi="Open Sans" w:cs="Open Sans"/>
                <w:sz w:val="22"/>
                <w:szCs w:val="22"/>
              </w:rPr>
              <w:tab/>
              <w:t xml:space="preserve">1. </w:t>
            </w:r>
            <w:r w:rsidRPr="003333FE">
              <w:rPr>
                <w:rFonts w:ascii="Open Sans" w:eastAsia="Arial" w:hAnsi="Open Sans" w:cs="Open Sans"/>
                <w:sz w:val="22"/>
                <w:szCs w:val="22"/>
              </w:rPr>
              <w:tab/>
              <w:t xml:space="preserve">The Secretary of the Department of Homeland Security </w:t>
            </w:r>
            <w:r w:rsidRPr="003333FE">
              <w:rPr>
                <w:rFonts w:ascii="Open Sans" w:eastAsia="Arial" w:hAnsi="Open Sans" w:cs="Open Sans"/>
                <w:sz w:val="22"/>
                <w:szCs w:val="22"/>
              </w:rPr>
              <w:tab/>
            </w:r>
            <w:r w:rsidRPr="003333FE">
              <w:rPr>
                <w:rFonts w:ascii="Open Sans" w:eastAsia="Arial" w:hAnsi="Open Sans" w:cs="Open Sans"/>
                <w:sz w:val="22"/>
                <w:szCs w:val="22"/>
              </w:rPr>
              <w:tab/>
            </w:r>
            <w:r w:rsidRPr="003333FE">
              <w:rPr>
                <w:rFonts w:ascii="Open Sans" w:eastAsia="Arial" w:hAnsi="Open Sans" w:cs="Open Sans"/>
                <w:sz w:val="22"/>
                <w:szCs w:val="22"/>
              </w:rPr>
              <w:tab/>
              <w:t xml:space="preserve">announced the establishment of NIMS in March 2004 </w:t>
            </w:r>
          </w:p>
          <w:p w14:paraId="5057C3E6" w14:textId="77777777" w:rsidR="00FB33C0" w:rsidRPr="003333FE" w:rsidRDefault="00FB33C0" w:rsidP="00FB33C0">
            <w:pPr>
              <w:tabs>
                <w:tab w:val="left" w:pos="794"/>
                <w:tab w:val="left" w:pos="1244"/>
              </w:tabs>
              <w:rPr>
                <w:rFonts w:ascii="Open Sans" w:eastAsia="Arial" w:hAnsi="Open Sans" w:cs="Open Sans"/>
                <w:sz w:val="22"/>
                <w:szCs w:val="22"/>
              </w:rPr>
            </w:pPr>
            <w:r w:rsidRPr="003333FE">
              <w:rPr>
                <w:rFonts w:ascii="Open Sans" w:eastAsia="Arial" w:hAnsi="Open Sans" w:cs="Open Sans"/>
                <w:sz w:val="22"/>
                <w:szCs w:val="22"/>
              </w:rPr>
              <w:tab/>
              <w:t xml:space="preserve">2.  </w:t>
            </w:r>
            <w:r w:rsidRPr="003333FE">
              <w:rPr>
                <w:rFonts w:ascii="Open Sans" w:eastAsia="Arial" w:hAnsi="Open Sans" w:cs="Open Sans"/>
                <w:sz w:val="22"/>
                <w:szCs w:val="22"/>
              </w:rPr>
              <w:tab/>
            </w:r>
            <w:r w:rsidR="00BB15DB" w:rsidRPr="003333FE">
              <w:rPr>
                <w:rFonts w:ascii="Open Sans" w:eastAsia="Arial" w:hAnsi="Open Sans" w:cs="Open Sans"/>
                <w:sz w:val="22"/>
                <w:szCs w:val="22"/>
              </w:rPr>
              <w:t xml:space="preserve">The key feature of NIMS is the Incident Command System(ICS) </w:t>
            </w:r>
          </w:p>
          <w:p w14:paraId="3FC11AC6" w14:textId="77777777" w:rsidR="00FB33C0" w:rsidRPr="003333FE" w:rsidRDefault="00FB33C0" w:rsidP="00FB33C0">
            <w:pPr>
              <w:tabs>
                <w:tab w:val="left" w:pos="794"/>
                <w:tab w:val="left" w:pos="1244"/>
              </w:tabs>
              <w:rPr>
                <w:rFonts w:ascii="Open Sans" w:eastAsia="Arial" w:hAnsi="Open Sans" w:cs="Open Sans"/>
                <w:sz w:val="22"/>
                <w:szCs w:val="22"/>
              </w:rPr>
            </w:pPr>
            <w:r w:rsidRPr="003333FE">
              <w:rPr>
                <w:rFonts w:ascii="Open Sans" w:eastAsia="Arial" w:hAnsi="Open Sans" w:cs="Open Sans"/>
                <w:sz w:val="22"/>
                <w:szCs w:val="22"/>
              </w:rPr>
              <w:tab/>
              <w:t>3.</w:t>
            </w:r>
            <w:r w:rsidRPr="003333FE">
              <w:rPr>
                <w:rFonts w:ascii="Open Sans" w:eastAsia="Arial" w:hAnsi="Open Sans" w:cs="Open Sans"/>
                <w:sz w:val="22"/>
                <w:szCs w:val="22"/>
              </w:rPr>
              <w:tab/>
            </w:r>
            <w:r w:rsidR="00BB15DB" w:rsidRPr="003333FE">
              <w:rPr>
                <w:rFonts w:ascii="Open Sans" w:eastAsia="Arial" w:hAnsi="Open Sans" w:cs="Open Sans"/>
                <w:sz w:val="22"/>
                <w:szCs w:val="22"/>
              </w:rPr>
              <w:t>NIMS training is available on the Internet at</w:t>
            </w:r>
            <w:r w:rsidR="00BB15DB" w:rsidRPr="003333FE">
              <w:rPr>
                <w:rFonts w:ascii="Open Sans" w:eastAsia="Arial" w:hAnsi="Open Sans" w:cs="Open Sans"/>
                <w:color w:val="0000FF"/>
                <w:sz w:val="22"/>
                <w:szCs w:val="22"/>
              </w:rPr>
              <w:t xml:space="preserve"> </w:t>
            </w:r>
            <w:r w:rsidRPr="003333FE">
              <w:rPr>
                <w:rFonts w:ascii="Open Sans" w:eastAsia="Arial" w:hAnsi="Open Sans" w:cs="Open Sans"/>
                <w:color w:val="0000FF"/>
                <w:sz w:val="22"/>
                <w:szCs w:val="22"/>
              </w:rPr>
              <w:tab/>
            </w:r>
            <w:r w:rsidRPr="003333FE">
              <w:rPr>
                <w:rFonts w:ascii="Open Sans" w:eastAsia="Arial" w:hAnsi="Open Sans" w:cs="Open Sans"/>
                <w:color w:val="0000FF"/>
                <w:sz w:val="22"/>
                <w:szCs w:val="22"/>
              </w:rPr>
              <w:tab/>
            </w:r>
            <w:r w:rsidRPr="003333FE">
              <w:rPr>
                <w:rFonts w:ascii="Open Sans" w:eastAsia="Arial" w:hAnsi="Open Sans" w:cs="Open Sans"/>
                <w:color w:val="0000FF"/>
                <w:sz w:val="22"/>
                <w:szCs w:val="22"/>
              </w:rPr>
              <w:tab/>
            </w:r>
            <w:r w:rsidRPr="003333FE">
              <w:rPr>
                <w:rFonts w:ascii="Open Sans" w:eastAsia="Arial" w:hAnsi="Open Sans" w:cs="Open Sans"/>
                <w:color w:val="0000FF"/>
                <w:sz w:val="22"/>
                <w:szCs w:val="22"/>
              </w:rPr>
              <w:tab/>
            </w:r>
            <w:r w:rsidRPr="003333FE">
              <w:rPr>
                <w:rFonts w:ascii="Open Sans" w:eastAsia="Arial" w:hAnsi="Open Sans" w:cs="Open Sans"/>
                <w:color w:val="0000FF"/>
                <w:sz w:val="22"/>
                <w:szCs w:val="22"/>
              </w:rPr>
              <w:tab/>
            </w:r>
            <w:hyperlink r:id="rId12" w:history="1">
              <w:r w:rsidR="00BB15DB" w:rsidRPr="003333FE">
                <w:rPr>
                  <w:rStyle w:val="Hyperlink"/>
                  <w:rFonts w:ascii="Open Sans" w:eastAsia="Arial" w:hAnsi="Open Sans" w:cs="Open Sans"/>
                  <w:sz w:val="22"/>
                  <w:szCs w:val="22"/>
                </w:rPr>
                <w:t>www.fema.gov/nims</w:t>
              </w:r>
            </w:hyperlink>
            <w:r w:rsidR="00BB15DB" w:rsidRPr="003333FE">
              <w:rPr>
                <w:rFonts w:ascii="Open Sans" w:eastAsia="Arial" w:hAnsi="Open Sans" w:cs="Open Sans"/>
                <w:color w:val="0000FF"/>
                <w:sz w:val="22"/>
                <w:szCs w:val="22"/>
              </w:rPr>
              <w:t xml:space="preserve"> </w:t>
            </w:r>
          </w:p>
          <w:p w14:paraId="214A19AB" w14:textId="77777777" w:rsidR="00FB33C0" w:rsidRPr="003333FE" w:rsidRDefault="00FB33C0" w:rsidP="00FB33C0">
            <w:pPr>
              <w:tabs>
                <w:tab w:val="left" w:pos="344"/>
                <w:tab w:val="left" w:pos="704"/>
              </w:tabs>
              <w:rPr>
                <w:rFonts w:ascii="Open Sans" w:eastAsia="Arial" w:hAnsi="Open Sans" w:cs="Open Sans"/>
                <w:sz w:val="22"/>
                <w:szCs w:val="22"/>
              </w:rPr>
            </w:pPr>
            <w:r w:rsidRPr="003333FE">
              <w:rPr>
                <w:rFonts w:ascii="Open Sans" w:eastAsia="Arial" w:hAnsi="Open Sans" w:cs="Open Sans"/>
                <w:sz w:val="22"/>
                <w:szCs w:val="22"/>
              </w:rPr>
              <w:tab/>
              <w:t>C.</w:t>
            </w:r>
            <w:r w:rsidR="00BB15DB" w:rsidRPr="003333FE">
              <w:rPr>
                <w:rFonts w:ascii="Open Sans" w:eastAsia="Arial" w:hAnsi="Open Sans" w:cs="Open Sans"/>
                <w:sz w:val="22"/>
                <w:szCs w:val="22"/>
              </w:rPr>
              <w:t xml:space="preserve"> </w:t>
            </w:r>
            <w:r w:rsidRPr="003333FE">
              <w:rPr>
                <w:rFonts w:ascii="Open Sans" w:eastAsia="Arial" w:hAnsi="Open Sans" w:cs="Open Sans"/>
                <w:sz w:val="22"/>
                <w:szCs w:val="22"/>
              </w:rPr>
              <w:tab/>
            </w:r>
            <w:r w:rsidR="00BB15DB" w:rsidRPr="003333FE">
              <w:rPr>
                <w:rFonts w:ascii="Open Sans" w:eastAsia="Arial" w:hAnsi="Open Sans" w:cs="Open Sans"/>
                <w:sz w:val="22"/>
                <w:szCs w:val="22"/>
              </w:rPr>
              <w:t>Identified steps for improved coordination of federal, state, local,</w:t>
            </w:r>
          </w:p>
          <w:p w14:paraId="743A1C54" w14:textId="77777777" w:rsidR="00FB33C0" w:rsidRPr="003333FE" w:rsidRDefault="00FB33C0" w:rsidP="00FB33C0">
            <w:pPr>
              <w:tabs>
                <w:tab w:val="left" w:pos="344"/>
                <w:tab w:val="left" w:pos="704"/>
              </w:tabs>
              <w:rPr>
                <w:rFonts w:ascii="Open Sans" w:eastAsia="Arial" w:hAnsi="Open Sans" w:cs="Open Sans"/>
                <w:sz w:val="22"/>
                <w:szCs w:val="22"/>
              </w:rPr>
            </w:pPr>
            <w:r w:rsidRPr="003333FE">
              <w:rPr>
                <w:rFonts w:ascii="Open Sans" w:eastAsia="Arial" w:hAnsi="Open Sans" w:cs="Open Sans"/>
                <w:sz w:val="22"/>
                <w:szCs w:val="22"/>
              </w:rPr>
              <w:tab/>
            </w:r>
            <w:r w:rsidRPr="003333FE">
              <w:rPr>
                <w:rFonts w:ascii="Open Sans" w:eastAsia="Arial" w:hAnsi="Open Sans" w:cs="Open Sans"/>
                <w:sz w:val="22"/>
                <w:szCs w:val="22"/>
              </w:rPr>
              <w:tab/>
            </w:r>
            <w:r w:rsidR="00BB15DB" w:rsidRPr="003333FE">
              <w:rPr>
                <w:rFonts w:ascii="Open Sans" w:eastAsia="Arial" w:hAnsi="Open Sans" w:cs="Open Sans"/>
                <w:sz w:val="22"/>
                <w:szCs w:val="22"/>
              </w:rPr>
              <w:t>and private industry response to incidents</w:t>
            </w:r>
          </w:p>
          <w:p w14:paraId="732601CF" w14:textId="3493864B" w:rsidR="00BB15DB" w:rsidRPr="003333FE" w:rsidRDefault="00FB33C0" w:rsidP="00FB33C0">
            <w:pPr>
              <w:tabs>
                <w:tab w:val="left" w:pos="344"/>
                <w:tab w:val="left" w:pos="704"/>
              </w:tabs>
              <w:rPr>
                <w:rFonts w:ascii="Open Sans" w:eastAsia="Arial" w:hAnsi="Open Sans" w:cs="Open Sans"/>
                <w:sz w:val="22"/>
                <w:szCs w:val="22"/>
              </w:rPr>
            </w:pPr>
            <w:r w:rsidRPr="003333FE">
              <w:rPr>
                <w:rFonts w:ascii="Open Sans" w:eastAsia="Arial" w:hAnsi="Open Sans" w:cs="Open Sans"/>
                <w:sz w:val="22"/>
                <w:szCs w:val="22"/>
              </w:rPr>
              <w:tab/>
              <w:t xml:space="preserve">D. </w:t>
            </w:r>
            <w:r w:rsidRPr="003333FE">
              <w:rPr>
                <w:rFonts w:ascii="Open Sans" w:eastAsia="Arial" w:hAnsi="Open Sans" w:cs="Open Sans"/>
                <w:sz w:val="22"/>
                <w:szCs w:val="22"/>
              </w:rPr>
              <w:tab/>
            </w:r>
            <w:r w:rsidR="00BB15DB" w:rsidRPr="003333FE">
              <w:rPr>
                <w:rFonts w:ascii="Open Sans" w:eastAsia="Arial" w:hAnsi="Open Sans" w:cs="Open Sans"/>
                <w:sz w:val="22"/>
                <w:szCs w:val="22"/>
              </w:rPr>
              <w:t>Described the way these agencies will prepare for such a response</w:t>
            </w:r>
          </w:p>
          <w:p w14:paraId="1AE587E5" w14:textId="594DC300" w:rsidR="003076FF" w:rsidRPr="003333FE" w:rsidRDefault="00FB33C0" w:rsidP="00BB15DB">
            <w:pPr>
              <w:tabs>
                <w:tab w:val="left" w:pos="2000"/>
              </w:tabs>
              <w:rPr>
                <w:rFonts w:ascii="Open Sans" w:eastAsia="Arial" w:hAnsi="Open Sans" w:cs="Open Sans"/>
                <w:sz w:val="22"/>
                <w:szCs w:val="22"/>
              </w:rPr>
            </w:pPr>
            <w:r w:rsidRPr="003333FE">
              <w:rPr>
                <w:rFonts w:ascii="Open Sans" w:eastAsia="Arial" w:hAnsi="Open Sans" w:cs="Open Sans"/>
                <w:sz w:val="22"/>
                <w:szCs w:val="22"/>
              </w:rPr>
              <w:t xml:space="preserve">II.  </w:t>
            </w:r>
            <w:r w:rsidR="003076FF" w:rsidRPr="003333FE">
              <w:rPr>
                <w:rFonts w:ascii="Open Sans" w:eastAsia="Arial" w:hAnsi="Open Sans" w:cs="Open Sans"/>
                <w:sz w:val="22"/>
                <w:szCs w:val="22"/>
              </w:rPr>
              <w:t>The Incident Command System (ICS)</w:t>
            </w:r>
          </w:p>
          <w:p w14:paraId="729B12F6" w14:textId="77777777" w:rsidR="003076FF" w:rsidRPr="003333FE" w:rsidRDefault="003076FF" w:rsidP="003076FF">
            <w:pPr>
              <w:numPr>
                <w:ilvl w:val="1"/>
                <w:numId w:val="6"/>
              </w:numPr>
              <w:tabs>
                <w:tab w:val="left" w:pos="2300"/>
              </w:tabs>
              <w:ind w:left="715" w:right="440" w:hanging="302"/>
              <w:jc w:val="both"/>
              <w:rPr>
                <w:rFonts w:ascii="Open Sans" w:eastAsia="Arial" w:hAnsi="Open Sans" w:cs="Open Sans"/>
                <w:sz w:val="22"/>
                <w:szCs w:val="22"/>
              </w:rPr>
            </w:pPr>
            <w:r w:rsidRPr="003333FE">
              <w:rPr>
                <w:rFonts w:ascii="Open Sans" w:eastAsia="Arial" w:hAnsi="Open Sans" w:cs="Open Sans"/>
                <w:sz w:val="22"/>
                <w:szCs w:val="22"/>
              </w:rPr>
              <w:t>Incident – occurrence that requires response actions to prevent or minimize loss of life or damage to property and/or the environment (FEMA, 2005)</w:t>
            </w:r>
          </w:p>
          <w:p w14:paraId="42335F1A" w14:textId="77777777" w:rsidR="003076FF" w:rsidRPr="003333FE" w:rsidRDefault="003076FF" w:rsidP="003076FF">
            <w:pPr>
              <w:numPr>
                <w:ilvl w:val="1"/>
                <w:numId w:val="6"/>
              </w:numPr>
              <w:tabs>
                <w:tab w:val="left" w:pos="2300"/>
              </w:tabs>
              <w:ind w:left="715" w:hanging="302"/>
              <w:rPr>
                <w:rFonts w:ascii="Open Sans" w:eastAsia="Arial" w:hAnsi="Open Sans" w:cs="Open Sans"/>
                <w:sz w:val="22"/>
                <w:szCs w:val="22"/>
              </w:rPr>
            </w:pPr>
            <w:r w:rsidRPr="003333FE">
              <w:rPr>
                <w:rFonts w:ascii="Open Sans" w:eastAsia="Arial" w:hAnsi="Open Sans" w:cs="Open Sans"/>
                <w:sz w:val="22"/>
                <w:szCs w:val="22"/>
              </w:rPr>
              <w:t>General Information about ICS</w:t>
            </w:r>
          </w:p>
          <w:p w14:paraId="47D44C79" w14:textId="77777777" w:rsidR="003076FF" w:rsidRPr="003333FE" w:rsidRDefault="003076FF" w:rsidP="003076FF">
            <w:pPr>
              <w:numPr>
                <w:ilvl w:val="2"/>
                <w:numId w:val="6"/>
              </w:numPr>
              <w:tabs>
                <w:tab w:val="left" w:pos="2800"/>
              </w:tabs>
              <w:ind w:left="1215" w:right="340" w:hanging="442"/>
              <w:rPr>
                <w:rFonts w:ascii="Open Sans" w:eastAsia="Arial" w:hAnsi="Open Sans" w:cs="Open Sans"/>
                <w:sz w:val="22"/>
                <w:szCs w:val="22"/>
              </w:rPr>
            </w:pPr>
            <w:r w:rsidRPr="003333FE">
              <w:rPr>
                <w:rFonts w:ascii="Open Sans" w:eastAsia="Arial" w:hAnsi="Open Sans" w:cs="Open Sans"/>
                <w:sz w:val="22"/>
                <w:szCs w:val="22"/>
              </w:rPr>
              <w:t>Has an organizational structure that is adaptable to any kind of incident to which a fire agency is likely to respond</w:t>
            </w:r>
          </w:p>
          <w:p w14:paraId="3686AA9B" w14:textId="71ABEB6A" w:rsidR="003076FF" w:rsidRPr="003333FE" w:rsidRDefault="003076FF" w:rsidP="003076FF">
            <w:pPr>
              <w:numPr>
                <w:ilvl w:val="3"/>
                <w:numId w:val="6"/>
              </w:numPr>
              <w:tabs>
                <w:tab w:val="left" w:pos="3260"/>
              </w:tabs>
              <w:spacing w:line="250" w:lineRule="auto"/>
              <w:ind w:left="1675" w:right="240" w:hanging="452"/>
              <w:rPr>
                <w:rFonts w:ascii="Open Sans" w:eastAsia="Arial" w:hAnsi="Open Sans" w:cs="Open Sans"/>
                <w:sz w:val="22"/>
                <w:szCs w:val="22"/>
              </w:rPr>
            </w:pPr>
            <w:r w:rsidRPr="003333FE">
              <w:rPr>
                <w:rFonts w:ascii="Open Sans" w:eastAsia="Arial" w:hAnsi="Open Sans" w:cs="Open Sans"/>
                <w:sz w:val="22"/>
                <w:szCs w:val="22"/>
              </w:rPr>
              <w:lastRenderedPageBreak/>
              <w:t xml:space="preserve">It is not always possible for only one agency to handle </w:t>
            </w:r>
            <w:r w:rsidR="003333FE" w:rsidRPr="003333FE">
              <w:rPr>
                <w:rFonts w:ascii="Open Sans" w:eastAsia="Arial" w:hAnsi="Open Sans" w:cs="Open Sans"/>
                <w:sz w:val="22"/>
                <w:szCs w:val="22"/>
              </w:rPr>
              <w:t>all</w:t>
            </w:r>
            <w:r w:rsidRPr="003333FE">
              <w:rPr>
                <w:rFonts w:ascii="Open Sans" w:eastAsia="Arial" w:hAnsi="Open Sans" w:cs="Open Sans"/>
                <w:sz w:val="22"/>
                <w:szCs w:val="22"/>
              </w:rPr>
              <w:t xml:space="preserve"> the needed management and resources during an incident</w:t>
            </w:r>
          </w:p>
          <w:p w14:paraId="674BBE51" w14:textId="77777777" w:rsidR="003076FF" w:rsidRPr="003333FE" w:rsidRDefault="003076FF" w:rsidP="003076FF">
            <w:pPr>
              <w:spacing w:line="1" w:lineRule="exact"/>
              <w:rPr>
                <w:rFonts w:ascii="Open Sans" w:eastAsia="Arial" w:hAnsi="Open Sans" w:cs="Open Sans"/>
                <w:sz w:val="22"/>
                <w:szCs w:val="22"/>
              </w:rPr>
            </w:pPr>
          </w:p>
          <w:p w14:paraId="5FD12A9A" w14:textId="77777777" w:rsidR="003076FF" w:rsidRPr="003333FE" w:rsidRDefault="003076FF" w:rsidP="003076FF">
            <w:pPr>
              <w:numPr>
                <w:ilvl w:val="3"/>
                <w:numId w:val="6"/>
              </w:numPr>
              <w:tabs>
                <w:tab w:val="left" w:pos="3260"/>
              </w:tabs>
              <w:ind w:left="1675" w:hanging="452"/>
              <w:rPr>
                <w:rFonts w:ascii="Open Sans" w:eastAsia="Arial" w:hAnsi="Open Sans" w:cs="Open Sans"/>
                <w:sz w:val="22"/>
                <w:szCs w:val="22"/>
              </w:rPr>
            </w:pPr>
            <w:r w:rsidRPr="003333FE">
              <w:rPr>
                <w:rFonts w:ascii="Open Sans" w:eastAsia="Arial" w:hAnsi="Open Sans" w:cs="Open Sans"/>
                <w:sz w:val="22"/>
                <w:szCs w:val="22"/>
              </w:rPr>
              <w:t>Partnership between agencies is often required</w:t>
            </w:r>
          </w:p>
          <w:p w14:paraId="765C357A" w14:textId="77777777" w:rsidR="003076FF" w:rsidRPr="003333FE" w:rsidRDefault="003076FF" w:rsidP="003076FF">
            <w:pPr>
              <w:numPr>
                <w:ilvl w:val="4"/>
                <w:numId w:val="6"/>
              </w:numPr>
              <w:tabs>
                <w:tab w:val="left" w:pos="3800"/>
              </w:tabs>
              <w:ind w:left="2215" w:hanging="542"/>
              <w:rPr>
                <w:rFonts w:ascii="Open Sans" w:eastAsia="Arial" w:hAnsi="Open Sans" w:cs="Open Sans"/>
                <w:sz w:val="22"/>
                <w:szCs w:val="22"/>
              </w:rPr>
            </w:pPr>
            <w:r w:rsidRPr="003333FE">
              <w:rPr>
                <w:rFonts w:ascii="Open Sans" w:eastAsia="Arial" w:hAnsi="Open Sans" w:cs="Open Sans"/>
                <w:sz w:val="22"/>
                <w:szCs w:val="22"/>
              </w:rPr>
              <w:t>Federal</w:t>
            </w:r>
          </w:p>
          <w:p w14:paraId="4A7C79DD" w14:textId="77777777" w:rsidR="003076FF" w:rsidRPr="003333FE" w:rsidRDefault="003076FF" w:rsidP="003076FF">
            <w:pPr>
              <w:numPr>
                <w:ilvl w:val="4"/>
                <w:numId w:val="6"/>
              </w:numPr>
              <w:tabs>
                <w:tab w:val="left" w:pos="3800"/>
              </w:tabs>
              <w:ind w:left="2215" w:hanging="542"/>
              <w:rPr>
                <w:rFonts w:ascii="Open Sans" w:eastAsia="Arial" w:hAnsi="Open Sans" w:cs="Open Sans"/>
                <w:sz w:val="22"/>
                <w:szCs w:val="22"/>
              </w:rPr>
            </w:pPr>
            <w:r w:rsidRPr="003333FE">
              <w:rPr>
                <w:rFonts w:ascii="Open Sans" w:eastAsia="Arial" w:hAnsi="Open Sans" w:cs="Open Sans"/>
                <w:sz w:val="22"/>
                <w:szCs w:val="22"/>
              </w:rPr>
              <w:t>State</w:t>
            </w:r>
          </w:p>
          <w:p w14:paraId="245BE688" w14:textId="77777777" w:rsidR="003076FF" w:rsidRPr="003333FE" w:rsidRDefault="003076FF" w:rsidP="003076FF">
            <w:pPr>
              <w:numPr>
                <w:ilvl w:val="4"/>
                <w:numId w:val="6"/>
              </w:numPr>
              <w:tabs>
                <w:tab w:val="left" w:pos="3800"/>
              </w:tabs>
              <w:ind w:left="2215" w:hanging="542"/>
              <w:rPr>
                <w:rFonts w:ascii="Open Sans" w:eastAsia="Arial" w:hAnsi="Open Sans" w:cs="Open Sans"/>
                <w:sz w:val="22"/>
                <w:szCs w:val="22"/>
              </w:rPr>
            </w:pPr>
            <w:r w:rsidRPr="003333FE">
              <w:rPr>
                <w:rFonts w:ascii="Open Sans" w:eastAsia="Arial" w:hAnsi="Open Sans" w:cs="Open Sans"/>
                <w:sz w:val="22"/>
                <w:szCs w:val="22"/>
              </w:rPr>
              <w:t>Local</w:t>
            </w:r>
          </w:p>
          <w:p w14:paraId="74A7C1AD" w14:textId="77777777" w:rsidR="003076FF" w:rsidRPr="003333FE" w:rsidRDefault="003076FF" w:rsidP="003076FF">
            <w:pPr>
              <w:numPr>
                <w:ilvl w:val="4"/>
                <w:numId w:val="6"/>
              </w:numPr>
              <w:tabs>
                <w:tab w:val="left" w:pos="3800"/>
              </w:tabs>
              <w:ind w:left="2215" w:hanging="542"/>
              <w:rPr>
                <w:rFonts w:ascii="Open Sans" w:eastAsia="Arial" w:hAnsi="Open Sans" w:cs="Open Sans"/>
                <w:sz w:val="22"/>
                <w:szCs w:val="22"/>
              </w:rPr>
            </w:pPr>
            <w:r w:rsidRPr="003333FE">
              <w:rPr>
                <w:rFonts w:ascii="Open Sans" w:eastAsia="Arial" w:hAnsi="Open Sans" w:cs="Open Sans"/>
                <w:sz w:val="22"/>
                <w:szCs w:val="22"/>
              </w:rPr>
              <w:t>Tribal</w:t>
            </w:r>
          </w:p>
          <w:p w14:paraId="62BDF49E" w14:textId="77777777" w:rsidR="003076FF" w:rsidRPr="003333FE" w:rsidRDefault="003076FF" w:rsidP="003076FF">
            <w:pPr>
              <w:numPr>
                <w:ilvl w:val="2"/>
                <w:numId w:val="6"/>
              </w:numPr>
              <w:tabs>
                <w:tab w:val="left" w:pos="2800"/>
              </w:tabs>
              <w:ind w:left="1215" w:right="500" w:hanging="442"/>
              <w:rPr>
                <w:rFonts w:ascii="Open Sans" w:eastAsia="Arial" w:hAnsi="Open Sans" w:cs="Open Sans"/>
                <w:sz w:val="22"/>
                <w:szCs w:val="22"/>
              </w:rPr>
            </w:pPr>
            <w:r w:rsidRPr="003333FE">
              <w:rPr>
                <w:rFonts w:ascii="Open Sans" w:eastAsia="Arial" w:hAnsi="Open Sans" w:cs="Open Sans"/>
                <w:sz w:val="22"/>
                <w:szCs w:val="22"/>
              </w:rPr>
              <w:t>Is a standardized, on-scene, all-hazard incident management system</w:t>
            </w:r>
          </w:p>
          <w:p w14:paraId="2C5E4B75" w14:textId="77777777" w:rsidR="003076FF" w:rsidRPr="003333FE" w:rsidRDefault="003076FF" w:rsidP="003076FF">
            <w:pPr>
              <w:numPr>
                <w:ilvl w:val="2"/>
                <w:numId w:val="6"/>
              </w:numPr>
              <w:tabs>
                <w:tab w:val="left" w:pos="2800"/>
              </w:tabs>
              <w:ind w:left="1215" w:right="420" w:hanging="442"/>
              <w:rPr>
                <w:rFonts w:ascii="Open Sans" w:eastAsia="Arial" w:hAnsi="Open Sans" w:cs="Open Sans"/>
                <w:sz w:val="22"/>
                <w:szCs w:val="22"/>
              </w:rPr>
            </w:pPr>
            <w:r w:rsidRPr="003333FE">
              <w:rPr>
                <w:rFonts w:ascii="Open Sans" w:eastAsia="Arial" w:hAnsi="Open Sans" w:cs="Open Sans"/>
                <w:sz w:val="22"/>
                <w:szCs w:val="22"/>
              </w:rPr>
              <w:t>Allows users to adopt an integrated organizational structure to match the complexities and demands of single or multiple incidents without being hindered by jurisdictional boundaries</w:t>
            </w:r>
          </w:p>
          <w:p w14:paraId="38819D39" w14:textId="77777777" w:rsidR="003076FF" w:rsidRPr="003333FE" w:rsidRDefault="003076FF" w:rsidP="003076FF">
            <w:pPr>
              <w:numPr>
                <w:ilvl w:val="2"/>
                <w:numId w:val="6"/>
              </w:numPr>
              <w:tabs>
                <w:tab w:val="left" w:pos="2800"/>
              </w:tabs>
              <w:ind w:left="1215" w:hanging="442"/>
              <w:rPr>
                <w:rFonts w:ascii="Open Sans" w:eastAsia="Arial" w:hAnsi="Open Sans" w:cs="Open Sans"/>
                <w:sz w:val="22"/>
                <w:szCs w:val="22"/>
              </w:rPr>
            </w:pPr>
            <w:r w:rsidRPr="003333FE">
              <w:rPr>
                <w:rFonts w:ascii="Open Sans" w:eastAsia="Arial" w:hAnsi="Open Sans" w:cs="Open Sans"/>
                <w:sz w:val="22"/>
                <w:szCs w:val="22"/>
              </w:rPr>
              <w:t>Is extremely flexible</w:t>
            </w:r>
          </w:p>
          <w:p w14:paraId="5F7965C0" w14:textId="77777777" w:rsidR="003076FF" w:rsidRPr="003333FE" w:rsidRDefault="003076FF" w:rsidP="003076FF">
            <w:pPr>
              <w:numPr>
                <w:ilvl w:val="2"/>
                <w:numId w:val="6"/>
              </w:numPr>
              <w:tabs>
                <w:tab w:val="left" w:pos="2800"/>
              </w:tabs>
              <w:ind w:left="1215" w:right="380" w:hanging="442"/>
              <w:rPr>
                <w:rFonts w:ascii="Open Sans" w:eastAsia="Arial" w:hAnsi="Open Sans" w:cs="Open Sans"/>
                <w:sz w:val="22"/>
                <w:szCs w:val="22"/>
              </w:rPr>
            </w:pPr>
            <w:r w:rsidRPr="003333FE">
              <w:rPr>
                <w:rFonts w:ascii="Open Sans" w:eastAsia="Arial" w:hAnsi="Open Sans" w:cs="Open Sans"/>
                <w:sz w:val="22"/>
                <w:szCs w:val="22"/>
              </w:rPr>
              <w:t>Is scalable to the size and complexity of the incident it is being used to manage</w:t>
            </w:r>
          </w:p>
          <w:p w14:paraId="4F4172FB" w14:textId="77777777" w:rsidR="003076FF" w:rsidRPr="003333FE" w:rsidRDefault="003076FF" w:rsidP="003076FF">
            <w:pPr>
              <w:numPr>
                <w:ilvl w:val="2"/>
                <w:numId w:val="6"/>
              </w:numPr>
              <w:tabs>
                <w:tab w:val="left" w:pos="2800"/>
              </w:tabs>
              <w:ind w:left="1215" w:hanging="442"/>
              <w:rPr>
                <w:rFonts w:ascii="Open Sans" w:eastAsia="Arial" w:hAnsi="Open Sans" w:cs="Open Sans"/>
                <w:sz w:val="22"/>
                <w:szCs w:val="22"/>
              </w:rPr>
            </w:pPr>
            <w:r w:rsidRPr="003333FE">
              <w:rPr>
                <w:rFonts w:ascii="Open Sans" w:eastAsia="Arial" w:hAnsi="Open Sans" w:cs="Open Sans"/>
                <w:sz w:val="22"/>
                <w:szCs w:val="22"/>
              </w:rPr>
              <w:t>Is a proven management system</w:t>
            </w:r>
          </w:p>
          <w:p w14:paraId="1CE4E72B" w14:textId="77777777" w:rsidR="003076FF" w:rsidRPr="003333FE" w:rsidRDefault="003076FF" w:rsidP="003076FF">
            <w:pPr>
              <w:numPr>
                <w:ilvl w:val="2"/>
                <w:numId w:val="6"/>
              </w:numPr>
              <w:tabs>
                <w:tab w:val="left" w:pos="2800"/>
              </w:tabs>
              <w:ind w:left="1215" w:right="60" w:hanging="442"/>
              <w:rPr>
                <w:rFonts w:ascii="Open Sans" w:eastAsia="Arial" w:hAnsi="Open Sans" w:cs="Open Sans"/>
                <w:sz w:val="22"/>
                <w:szCs w:val="22"/>
              </w:rPr>
            </w:pPr>
            <w:r w:rsidRPr="003333FE">
              <w:rPr>
                <w:rFonts w:ascii="Open Sans" w:eastAsia="Arial" w:hAnsi="Open Sans" w:cs="Open Sans"/>
                <w:sz w:val="22"/>
                <w:szCs w:val="22"/>
              </w:rPr>
              <w:t>Is the result of decades of lessons learned about the organization and management of emergency incidents</w:t>
            </w:r>
          </w:p>
          <w:p w14:paraId="14852A40" w14:textId="77777777" w:rsidR="003076FF" w:rsidRPr="003333FE" w:rsidRDefault="003076FF" w:rsidP="003076FF">
            <w:pPr>
              <w:numPr>
                <w:ilvl w:val="2"/>
                <w:numId w:val="6"/>
              </w:numPr>
              <w:tabs>
                <w:tab w:val="left" w:pos="2800"/>
              </w:tabs>
              <w:ind w:left="1215" w:hanging="442"/>
              <w:rPr>
                <w:rFonts w:ascii="Open Sans" w:eastAsia="Arial" w:hAnsi="Open Sans" w:cs="Open Sans"/>
                <w:sz w:val="22"/>
                <w:szCs w:val="22"/>
              </w:rPr>
            </w:pPr>
            <w:r w:rsidRPr="003333FE">
              <w:rPr>
                <w:rFonts w:ascii="Open Sans" w:eastAsia="Arial" w:hAnsi="Open Sans" w:cs="Open Sans"/>
                <w:sz w:val="22"/>
                <w:szCs w:val="22"/>
              </w:rPr>
              <w:t>Represents organizational “best practices”</w:t>
            </w:r>
          </w:p>
          <w:p w14:paraId="53B2939E" w14:textId="77777777" w:rsidR="003076FF" w:rsidRPr="003333FE" w:rsidRDefault="003076FF" w:rsidP="003076FF">
            <w:pPr>
              <w:numPr>
                <w:ilvl w:val="2"/>
                <w:numId w:val="6"/>
              </w:numPr>
              <w:tabs>
                <w:tab w:val="left" w:pos="2800"/>
              </w:tabs>
              <w:ind w:left="1215" w:hanging="442"/>
              <w:rPr>
                <w:rFonts w:ascii="Open Sans" w:eastAsia="Arial" w:hAnsi="Open Sans" w:cs="Open Sans"/>
                <w:sz w:val="22"/>
                <w:szCs w:val="22"/>
              </w:rPr>
            </w:pPr>
            <w:r w:rsidRPr="003333FE">
              <w:rPr>
                <w:rFonts w:ascii="Open Sans" w:eastAsia="Arial" w:hAnsi="Open Sans" w:cs="Open Sans"/>
                <w:sz w:val="22"/>
                <w:szCs w:val="22"/>
              </w:rPr>
              <w:t>Has become the standard for emergency management</w:t>
            </w:r>
          </w:p>
          <w:p w14:paraId="04D60159" w14:textId="77777777" w:rsidR="003076FF" w:rsidRPr="003333FE" w:rsidRDefault="003076FF" w:rsidP="003076FF">
            <w:pPr>
              <w:numPr>
                <w:ilvl w:val="2"/>
                <w:numId w:val="6"/>
              </w:numPr>
              <w:tabs>
                <w:tab w:val="left" w:pos="2800"/>
              </w:tabs>
              <w:ind w:left="1215" w:hanging="442"/>
              <w:rPr>
                <w:rFonts w:ascii="Open Sans" w:eastAsia="Arial" w:hAnsi="Open Sans" w:cs="Open Sans"/>
                <w:sz w:val="22"/>
                <w:szCs w:val="22"/>
              </w:rPr>
            </w:pPr>
            <w:r w:rsidRPr="003333FE">
              <w:rPr>
                <w:rFonts w:ascii="Open Sans" w:eastAsia="Arial" w:hAnsi="Open Sans" w:cs="Open Sans"/>
                <w:sz w:val="22"/>
                <w:szCs w:val="22"/>
              </w:rPr>
              <w:t>Is required by NIMS for all domestic responses</w:t>
            </w:r>
          </w:p>
          <w:p w14:paraId="20FE6ADB" w14:textId="77777777" w:rsidR="003076FF" w:rsidRPr="003333FE" w:rsidRDefault="003076FF" w:rsidP="003076FF">
            <w:pPr>
              <w:numPr>
                <w:ilvl w:val="2"/>
                <w:numId w:val="6"/>
              </w:numPr>
              <w:tabs>
                <w:tab w:val="left" w:pos="2800"/>
              </w:tabs>
              <w:ind w:left="1215" w:hanging="442"/>
              <w:rPr>
                <w:rFonts w:ascii="Open Sans" w:eastAsia="Arial" w:hAnsi="Open Sans" w:cs="Open Sans"/>
                <w:sz w:val="22"/>
                <w:szCs w:val="22"/>
              </w:rPr>
            </w:pPr>
            <w:r w:rsidRPr="003333FE">
              <w:rPr>
                <w:rFonts w:ascii="Open Sans" w:eastAsia="Arial" w:hAnsi="Open Sans" w:cs="Open Sans"/>
                <w:sz w:val="22"/>
                <w:szCs w:val="22"/>
              </w:rPr>
              <w:t>Is the condition of receiving federal preparedness funding</w:t>
            </w:r>
          </w:p>
          <w:p w14:paraId="5B561DE3" w14:textId="77777777" w:rsidR="003076FF" w:rsidRPr="003333FE" w:rsidRDefault="003076FF" w:rsidP="003076FF">
            <w:pPr>
              <w:numPr>
                <w:ilvl w:val="2"/>
                <w:numId w:val="6"/>
              </w:numPr>
              <w:tabs>
                <w:tab w:val="left" w:pos="2800"/>
              </w:tabs>
              <w:ind w:left="1215" w:right="540" w:hanging="442"/>
              <w:rPr>
                <w:rFonts w:ascii="Open Sans" w:eastAsia="Arial" w:hAnsi="Open Sans" w:cs="Open Sans"/>
                <w:sz w:val="22"/>
                <w:szCs w:val="22"/>
              </w:rPr>
            </w:pPr>
            <w:r w:rsidRPr="003333FE">
              <w:rPr>
                <w:rFonts w:ascii="Open Sans" w:eastAsia="Arial" w:hAnsi="Open Sans" w:cs="Open Sans"/>
                <w:sz w:val="22"/>
                <w:szCs w:val="22"/>
              </w:rPr>
              <w:t>Requires that every incident have a verbal or written Incident Action Plan (IAP)</w:t>
            </w:r>
          </w:p>
          <w:p w14:paraId="11C56E80" w14:textId="77777777" w:rsidR="003076FF" w:rsidRPr="003333FE" w:rsidRDefault="003076FF" w:rsidP="003076FF">
            <w:pPr>
              <w:numPr>
                <w:ilvl w:val="1"/>
                <w:numId w:val="6"/>
              </w:numPr>
              <w:tabs>
                <w:tab w:val="left" w:pos="2300"/>
              </w:tabs>
              <w:ind w:left="715" w:hanging="302"/>
              <w:rPr>
                <w:rFonts w:ascii="Open Sans" w:eastAsia="Arial" w:hAnsi="Open Sans" w:cs="Open Sans"/>
                <w:sz w:val="22"/>
                <w:szCs w:val="22"/>
              </w:rPr>
            </w:pPr>
            <w:r w:rsidRPr="003333FE">
              <w:rPr>
                <w:rFonts w:ascii="Open Sans" w:eastAsia="Arial" w:hAnsi="Open Sans" w:cs="Open Sans"/>
                <w:sz w:val="22"/>
                <w:szCs w:val="22"/>
              </w:rPr>
              <w:t>History of ICS</w:t>
            </w:r>
          </w:p>
          <w:p w14:paraId="5E2CE097" w14:textId="77777777" w:rsidR="003076FF" w:rsidRPr="003333FE" w:rsidRDefault="003076FF" w:rsidP="003076FF">
            <w:pPr>
              <w:numPr>
                <w:ilvl w:val="2"/>
                <w:numId w:val="6"/>
              </w:numPr>
              <w:tabs>
                <w:tab w:val="left" w:pos="2800"/>
              </w:tabs>
              <w:ind w:left="1215" w:right="380" w:hanging="442"/>
              <w:rPr>
                <w:rFonts w:ascii="Open Sans" w:eastAsia="Arial" w:hAnsi="Open Sans" w:cs="Open Sans"/>
                <w:sz w:val="22"/>
                <w:szCs w:val="22"/>
              </w:rPr>
            </w:pPr>
            <w:r w:rsidRPr="003333FE">
              <w:rPr>
                <w:rFonts w:ascii="Open Sans" w:eastAsia="Arial" w:hAnsi="Open Sans" w:cs="Open Sans"/>
                <w:sz w:val="22"/>
                <w:szCs w:val="22"/>
              </w:rPr>
              <w:t>Developed in 1970 by Firefighting Resources of Southern California Organized for Potential Emergencies (FIRESCOPE)</w:t>
            </w:r>
          </w:p>
          <w:p w14:paraId="7AB0F49E" w14:textId="77777777" w:rsidR="003076FF" w:rsidRPr="003333FE" w:rsidRDefault="003076FF" w:rsidP="003076FF">
            <w:pPr>
              <w:numPr>
                <w:ilvl w:val="2"/>
                <w:numId w:val="6"/>
              </w:numPr>
              <w:tabs>
                <w:tab w:val="left" w:pos="2800"/>
              </w:tabs>
              <w:ind w:left="1215" w:right="500" w:hanging="442"/>
              <w:rPr>
                <w:rFonts w:ascii="Open Sans" w:eastAsia="Arial" w:hAnsi="Open Sans" w:cs="Open Sans"/>
                <w:sz w:val="22"/>
                <w:szCs w:val="22"/>
              </w:rPr>
            </w:pPr>
            <w:r w:rsidRPr="003333FE">
              <w:rPr>
                <w:rFonts w:ascii="Open Sans" w:eastAsia="Arial" w:hAnsi="Open Sans" w:cs="Open Sans"/>
                <w:sz w:val="22"/>
                <w:szCs w:val="22"/>
              </w:rPr>
              <w:t>Developed after a series of catastrophic fires in the California Wildland-Urban Interface</w:t>
            </w:r>
          </w:p>
          <w:p w14:paraId="71A54396" w14:textId="77777777" w:rsidR="003076FF" w:rsidRPr="003333FE" w:rsidRDefault="003076FF" w:rsidP="003076FF">
            <w:pPr>
              <w:numPr>
                <w:ilvl w:val="2"/>
                <w:numId w:val="6"/>
              </w:numPr>
              <w:tabs>
                <w:tab w:val="left" w:pos="2800"/>
              </w:tabs>
              <w:ind w:left="1215" w:hanging="442"/>
              <w:rPr>
                <w:rFonts w:ascii="Open Sans" w:eastAsia="Arial" w:hAnsi="Open Sans" w:cs="Open Sans"/>
                <w:sz w:val="22"/>
                <w:szCs w:val="22"/>
              </w:rPr>
            </w:pPr>
            <w:r w:rsidRPr="003333FE">
              <w:rPr>
                <w:rFonts w:ascii="Open Sans" w:eastAsia="Arial" w:hAnsi="Open Sans" w:cs="Open Sans"/>
                <w:sz w:val="22"/>
                <w:szCs w:val="22"/>
              </w:rPr>
              <w:t>Lessons learned</w:t>
            </w:r>
          </w:p>
          <w:p w14:paraId="6C1ECACC" w14:textId="77777777" w:rsidR="003076FF" w:rsidRPr="003333FE" w:rsidRDefault="003076FF" w:rsidP="003076FF">
            <w:pPr>
              <w:numPr>
                <w:ilvl w:val="3"/>
                <w:numId w:val="6"/>
              </w:numPr>
              <w:tabs>
                <w:tab w:val="left" w:pos="3260"/>
              </w:tabs>
              <w:ind w:left="1675" w:hanging="452"/>
              <w:rPr>
                <w:rFonts w:ascii="Open Sans" w:eastAsia="Arial" w:hAnsi="Open Sans" w:cs="Open Sans"/>
                <w:sz w:val="22"/>
                <w:szCs w:val="22"/>
              </w:rPr>
            </w:pPr>
            <w:r w:rsidRPr="003333FE">
              <w:rPr>
                <w:rFonts w:ascii="Open Sans" w:eastAsia="Arial" w:hAnsi="Open Sans" w:cs="Open Sans"/>
                <w:sz w:val="22"/>
                <w:szCs w:val="22"/>
              </w:rPr>
              <w:t>Inadequate resource management</w:t>
            </w:r>
          </w:p>
          <w:p w14:paraId="7456F74E" w14:textId="77777777" w:rsidR="003076FF" w:rsidRPr="003333FE" w:rsidRDefault="003076FF" w:rsidP="003076FF">
            <w:pPr>
              <w:numPr>
                <w:ilvl w:val="3"/>
                <w:numId w:val="6"/>
              </w:numPr>
              <w:tabs>
                <w:tab w:val="left" w:pos="3260"/>
              </w:tabs>
              <w:ind w:left="1675" w:hanging="452"/>
              <w:rPr>
                <w:rFonts w:ascii="Open Sans" w:eastAsia="Arial" w:hAnsi="Open Sans" w:cs="Open Sans"/>
                <w:sz w:val="22"/>
                <w:szCs w:val="22"/>
              </w:rPr>
            </w:pPr>
            <w:r w:rsidRPr="003333FE">
              <w:rPr>
                <w:rFonts w:ascii="Open Sans" w:eastAsia="Arial" w:hAnsi="Open Sans" w:cs="Open Sans"/>
                <w:sz w:val="22"/>
                <w:szCs w:val="22"/>
              </w:rPr>
              <w:t>Lack of accountability</w:t>
            </w:r>
          </w:p>
          <w:p w14:paraId="475A6DA3" w14:textId="77777777" w:rsidR="003076FF" w:rsidRPr="003333FE" w:rsidRDefault="003076FF" w:rsidP="003076FF">
            <w:pPr>
              <w:numPr>
                <w:ilvl w:val="3"/>
                <w:numId w:val="6"/>
              </w:numPr>
              <w:tabs>
                <w:tab w:val="left" w:pos="3260"/>
              </w:tabs>
              <w:ind w:left="1675" w:hanging="452"/>
              <w:rPr>
                <w:rFonts w:ascii="Open Sans" w:eastAsia="Arial" w:hAnsi="Open Sans" w:cs="Open Sans"/>
                <w:sz w:val="22"/>
                <w:szCs w:val="22"/>
              </w:rPr>
            </w:pPr>
            <w:r w:rsidRPr="003333FE">
              <w:rPr>
                <w:rFonts w:ascii="Open Sans" w:eastAsia="Arial" w:hAnsi="Open Sans" w:cs="Open Sans"/>
                <w:sz w:val="22"/>
                <w:szCs w:val="22"/>
              </w:rPr>
              <w:t>Poor communication</w:t>
            </w:r>
          </w:p>
          <w:p w14:paraId="732CDB41" w14:textId="77777777" w:rsidR="003076FF" w:rsidRPr="003333FE" w:rsidRDefault="003076FF" w:rsidP="003076FF">
            <w:pPr>
              <w:numPr>
                <w:ilvl w:val="4"/>
                <w:numId w:val="6"/>
              </w:numPr>
              <w:tabs>
                <w:tab w:val="left" w:pos="3800"/>
              </w:tabs>
              <w:ind w:left="2215" w:hanging="542"/>
              <w:rPr>
                <w:rFonts w:ascii="Open Sans" w:eastAsia="Arial" w:hAnsi="Open Sans" w:cs="Open Sans"/>
                <w:sz w:val="22"/>
                <w:szCs w:val="22"/>
              </w:rPr>
            </w:pPr>
            <w:r w:rsidRPr="003333FE">
              <w:rPr>
                <w:rFonts w:ascii="Open Sans" w:eastAsia="Arial" w:hAnsi="Open Sans" w:cs="Open Sans"/>
                <w:sz w:val="22"/>
                <w:szCs w:val="22"/>
              </w:rPr>
              <w:t>Inefficient use of available communication systems</w:t>
            </w:r>
          </w:p>
          <w:p w14:paraId="1AE4530A" w14:textId="77777777" w:rsidR="003076FF" w:rsidRPr="003333FE" w:rsidRDefault="003076FF" w:rsidP="003076FF">
            <w:pPr>
              <w:numPr>
                <w:ilvl w:val="4"/>
                <w:numId w:val="6"/>
              </w:numPr>
              <w:tabs>
                <w:tab w:val="left" w:pos="3800"/>
              </w:tabs>
              <w:ind w:left="2215" w:hanging="542"/>
              <w:rPr>
                <w:rFonts w:ascii="Open Sans" w:eastAsia="Arial" w:hAnsi="Open Sans" w:cs="Open Sans"/>
                <w:sz w:val="22"/>
                <w:szCs w:val="22"/>
              </w:rPr>
            </w:pPr>
            <w:r w:rsidRPr="003333FE">
              <w:rPr>
                <w:rFonts w:ascii="Open Sans" w:eastAsia="Arial" w:hAnsi="Open Sans" w:cs="Open Sans"/>
                <w:sz w:val="22"/>
                <w:szCs w:val="22"/>
              </w:rPr>
              <w:t>Conflicting codes and terminology</w:t>
            </w:r>
          </w:p>
          <w:p w14:paraId="44525503" w14:textId="77777777" w:rsidR="003076FF" w:rsidRPr="003333FE" w:rsidRDefault="003076FF" w:rsidP="003076FF">
            <w:pPr>
              <w:numPr>
                <w:ilvl w:val="3"/>
                <w:numId w:val="6"/>
              </w:numPr>
              <w:tabs>
                <w:tab w:val="left" w:pos="3260"/>
              </w:tabs>
              <w:ind w:left="1675" w:hanging="452"/>
              <w:rPr>
                <w:rFonts w:ascii="Open Sans" w:eastAsia="Arial" w:hAnsi="Open Sans" w:cs="Open Sans"/>
                <w:sz w:val="22"/>
                <w:szCs w:val="22"/>
              </w:rPr>
            </w:pPr>
            <w:r w:rsidRPr="003333FE">
              <w:rPr>
                <w:rFonts w:ascii="Open Sans" w:eastAsia="Arial" w:hAnsi="Open Sans" w:cs="Open Sans"/>
                <w:sz w:val="22"/>
                <w:szCs w:val="22"/>
              </w:rPr>
              <w:t>Lack of systematic planning</w:t>
            </w:r>
          </w:p>
          <w:p w14:paraId="25943EA4" w14:textId="77777777" w:rsidR="003076FF" w:rsidRPr="003333FE" w:rsidRDefault="003076FF" w:rsidP="003076FF">
            <w:pPr>
              <w:numPr>
                <w:ilvl w:val="3"/>
                <w:numId w:val="6"/>
              </w:numPr>
              <w:tabs>
                <w:tab w:val="left" w:pos="3260"/>
              </w:tabs>
              <w:ind w:left="1675" w:hanging="452"/>
              <w:rPr>
                <w:rFonts w:ascii="Open Sans" w:eastAsia="Arial" w:hAnsi="Open Sans" w:cs="Open Sans"/>
                <w:sz w:val="22"/>
                <w:szCs w:val="22"/>
              </w:rPr>
            </w:pPr>
            <w:r w:rsidRPr="003333FE">
              <w:rPr>
                <w:rFonts w:ascii="Open Sans" w:eastAsia="Arial" w:hAnsi="Open Sans" w:cs="Open Sans"/>
                <w:sz w:val="22"/>
                <w:szCs w:val="22"/>
              </w:rPr>
              <w:t>No common, predesigned management structure</w:t>
            </w:r>
          </w:p>
          <w:p w14:paraId="4333D84B" w14:textId="77777777" w:rsidR="003076FF" w:rsidRPr="003333FE" w:rsidRDefault="003076FF" w:rsidP="003076FF">
            <w:pPr>
              <w:numPr>
                <w:ilvl w:val="3"/>
                <w:numId w:val="6"/>
              </w:numPr>
              <w:tabs>
                <w:tab w:val="left" w:pos="3260"/>
              </w:tabs>
              <w:ind w:left="1675" w:hanging="452"/>
              <w:rPr>
                <w:rFonts w:ascii="Open Sans" w:eastAsia="Arial" w:hAnsi="Open Sans" w:cs="Open Sans"/>
                <w:sz w:val="22"/>
                <w:szCs w:val="22"/>
              </w:rPr>
            </w:pPr>
            <w:r w:rsidRPr="003333FE">
              <w:rPr>
                <w:rFonts w:ascii="Open Sans" w:eastAsia="Arial" w:hAnsi="Open Sans" w:cs="Open Sans"/>
                <w:sz w:val="22"/>
                <w:szCs w:val="22"/>
              </w:rPr>
              <w:t>No predefined methods to integrate inter-agencies</w:t>
            </w:r>
          </w:p>
          <w:p w14:paraId="36FD905C" w14:textId="77777777" w:rsidR="003076FF" w:rsidRPr="003333FE" w:rsidRDefault="003076FF" w:rsidP="003076FF">
            <w:pPr>
              <w:numPr>
                <w:ilvl w:val="1"/>
                <w:numId w:val="6"/>
              </w:numPr>
              <w:tabs>
                <w:tab w:val="left" w:pos="2300"/>
              </w:tabs>
              <w:ind w:left="715" w:hanging="302"/>
              <w:rPr>
                <w:rFonts w:ascii="Open Sans" w:eastAsia="Arial" w:hAnsi="Open Sans" w:cs="Open Sans"/>
                <w:sz w:val="22"/>
                <w:szCs w:val="22"/>
              </w:rPr>
            </w:pPr>
            <w:r w:rsidRPr="003333FE">
              <w:rPr>
                <w:rFonts w:ascii="Open Sans" w:eastAsia="Arial" w:hAnsi="Open Sans" w:cs="Open Sans"/>
                <w:sz w:val="22"/>
                <w:szCs w:val="22"/>
              </w:rPr>
              <w:t>Modular Organization of ICS</w:t>
            </w:r>
          </w:p>
          <w:p w14:paraId="5A5A0C2C" w14:textId="77777777" w:rsidR="003076FF" w:rsidRPr="003333FE" w:rsidRDefault="003076FF" w:rsidP="003076FF">
            <w:pPr>
              <w:numPr>
                <w:ilvl w:val="1"/>
                <w:numId w:val="7"/>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lastRenderedPageBreak/>
              <w:t>Develops from the top-down</w:t>
            </w:r>
          </w:p>
          <w:p w14:paraId="4B91D95D" w14:textId="77777777" w:rsidR="003076FF" w:rsidRPr="003333FE" w:rsidRDefault="003076FF" w:rsidP="003076FF">
            <w:pPr>
              <w:numPr>
                <w:ilvl w:val="1"/>
                <w:numId w:val="7"/>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Is based upon the size and the complexity of the incident</w:t>
            </w:r>
          </w:p>
          <w:p w14:paraId="354C9569" w14:textId="77777777" w:rsidR="003076FF" w:rsidRPr="003333FE" w:rsidRDefault="003076FF" w:rsidP="003076FF">
            <w:pPr>
              <w:numPr>
                <w:ilvl w:val="1"/>
                <w:numId w:val="7"/>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Expands as functional responsibilities are delegated</w:t>
            </w:r>
          </w:p>
          <w:p w14:paraId="560CA1B4" w14:textId="77777777" w:rsidR="003076FF" w:rsidRPr="003333FE" w:rsidRDefault="003076FF" w:rsidP="003076FF">
            <w:pPr>
              <w:numPr>
                <w:ilvl w:val="1"/>
                <w:numId w:val="7"/>
              </w:numPr>
              <w:tabs>
                <w:tab w:val="left" w:pos="2800"/>
              </w:tabs>
              <w:ind w:left="1162" w:right="660" w:hanging="442"/>
              <w:rPr>
                <w:rFonts w:ascii="Open Sans" w:eastAsia="Arial" w:hAnsi="Open Sans" w:cs="Open Sans"/>
                <w:sz w:val="22"/>
                <w:szCs w:val="22"/>
              </w:rPr>
            </w:pPr>
            <w:r w:rsidRPr="003333FE">
              <w:rPr>
                <w:rFonts w:ascii="Open Sans" w:eastAsia="Arial" w:hAnsi="Open Sans" w:cs="Open Sans"/>
                <w:sz w:val="22"/>
                <w:szCs w:val="22"/>
              </w:rPr>
              <w:t>Incident Commander (IC) rule: “What you do not assign you assume”</w:t>
            </w:r>
          </w:p>
          <w:p w14:paraId="3DA457F3" w14:textId="77777777" w:rsidR="003076FF" w:rsidRPr="003333FE" w:rsidRDefault="003076FF" w:rsidP="003076FF">
            <w:pPr>
              <w:numPr>
                <w:ilvl w:val="0"/>
                <w:numId w:val="8"/>
              </w:numPr>
              <w:tabs>
                <w:tab w:val="left" w:pos="2300"/>
              </w:tabs>
              <w:ind w:left="662" w:hanging="302"/>
              <w:rPr>
                <w:rFonts w:ascii="Open Sans" w:eastAsia="Arial" w:hAnsi="Open Sans" w:cs="Open Sans"/>
                <w:sz w:val="22"/>
                <w:szCs w:val="22"/>
              </w:rPr>
            </w:pPr>
            <w:r w:rsidRPr="003333FE">
              <w:rPr>
                <w:rFonts w:ascii="Open Sans" w:eastAsia="Arial" w:hAnsi="Open Sans" w:cs="Open Sans"/>
                <w:sz w:val="22"/>
                <w:szCs w:val="22"/>
              </w:rPr>
              <w:t>Management by Objectives</w:t>
            </w:r>
          </w:p>
          <w:p w14:paraId="64CECBC8" w14:textId="77777777" w:rsidR="003076FF" w:rsidRPr="003333FE" w:rsidRDefault="003076FF" w:rsidP="003076FF">
            <w:pPr>
              <w:numPr>
                <w:ilvl w:val="1"/>
                <w:numId w:val="8"/>
              </w:numPr>
              <w:tabs>
                <w:tab w:val="left" w:pos="2800"/>
              </w:tabs>
              <w:ind w:left="1162" w:right="1140" w:hanging="442"/>
              <w:rPr>
                <w:rFonts w:ascii="Open Sans" w:eastAsia="Arial" w:hAnsi="Open Sans" w:cs="Open Sans"/>
                <w:sz w:val="22"/>
                <w:szCs w:val="22"/>
              </w:rPr>
            </w:pPr>
            <w:r w:rsidRPr="003333FE">
              <w:rPr>
                <w:rFonts w:ascii="Open Sans" w:eastAsia="Arial" w:hAnsi="Open Sans" w:cs="Open Sans"/>
                <w:sz w:val="22"/>
                <w:szCs w:val="22"/>
              </w:rPr>
              <w:t>Is an approach used to communicate functional actions throughout the ICS organization</w:t>
            </w:r>
          </w:p>
          <w:p w14:paraId="6C6CB4EF" w14:textId="77777777" w:rsidR="003076FF" w:rsidRPr="003333FE" w:rsidRDefault="003076FF" w:rsidP="003076FF">
            <w:pPr>
              <w:numPr>
                <w:ilvl w:val="1"/>
                <w:numId w:val="8"/>
              </w:numPr>
              <w:tabs>
                <w:tab w:val="left" w:pos="2800"/>
              </w:tabs>
              <w:ind w:left="1162" w:right="440" w:hanging="442"/>
              <w:rPr>
                <w:rFonts w:ascii="Open Sans" w:eastAsia="Arial" w:hAnsi="Open Sans" w:cs="Open Sans"/>
                <w:sz w:val="22"/>
                <w:szCs w:val="22"/>
              </w:rPr>
            </w:pPr>
            <w:r w:rsidRPr="003333FE">
              <w:rPr>
                <w:rFonts w:ascii="Open Sans" w:eastAsia="Arial" w:hAnsi="Open Sans" w:cs="Open Sans"/>
                <w:sz w:val="22"/>
                <w:szCs w:val="22"/>
              </w:rPr>
              <w:t>Is accomplished through the incident action planning process, which includes the following steps:</w:t>
            </w:r>
          </w:p>
          <w:p w14:paraId="216629A4" w14:textId="77777777"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Understand the agency policy and direction</w:t>
            </w:r>
          </w:p>
          <w:p w14:paraId="675832F2" w14:textId="77777777"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Assess the incident situation</w:t>
            </w:r>
          </w:p>
          <w:p w14:paraId="3DA75ADC" w14:textId="77777777"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Establish the incident objectives</w:t>
            </w:r>
          </w:p>
          <w:p w14:paraId="585587CE" w14:textId="77777777"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Select the appropriate strategy</w:t>
            </w:r>
          </w:p>
          <w:p w14:paraId="6447DA87" w14:textId="77777777"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Apply the tactics appropriate to the strategy</w:t>
            </w:r>
          </w:p>
          <w:p w14:paraId="33974E14" w14:textId="77777777"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Provide a follow-up</w:t>
            </w:r>
          </w:p>
          <w:p w14:paraId="4E9B115C" w14:textId="77777777" w:rsidR="003076FF" w:rsidRPr="003333FE" w:rsidRDefault="003076FF" w:rsidP="003076FF">
            <w:pPr>
              <w:numPr>
                <w:ilvl w:val="1"/>
                <w:numId w:val="8"/>
              </w:numPr>
              <w:tabs>
                <w:tab w:val="left" w:pos="2799"/>
              </w:tabs>
              <w:ind w:left="1162" w:right="380" w:hanging="442"/>
              <w:rPr>
                <w:rFonts w:ascii="Open Sans" w:eastAsia="Arial" w:hAnsi="Open Sans" w:cs="Open Sans"/>
                <w:sz w:val="22"/>
                <w:szCs w:val="22"/>
              </w:rPr>
            </w:pPr>
            <w:r w:rsidRPr="003333FE">
              <w:rPr>
                <w:rFonts w:ascii="Open Sans" w:eastAsia="Arial" w:hAnsi="Open Sans" w:cs="Open Sans"/>
                <w:sz w:val="22"/>
                <w:szCs w:val="22"/>
              </w:rPr>
              <w:t>The first objective for all incidents is to “provide for responders and public safety”</w:t>
            </w:r>
          </w:p>
          <w:p w14:paraId="2DF5C3D3" w14:textId="77777777"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Responders are</w:t>
            </w:r>
          </w:p>
          <w:p w14:paraId="4866417B" w14:textId="77777777" w:rsidR="003076FF" w:rsidRPr="003333FE" w:rsidRDefault="003076FF" w:rsidP="003076FF">
            <w:pPr>
              <w:numPr>
                <w:ilvl w:val="3"/>
                <w:numId w:val="8"/>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Law enforcement</w:t>
            </w:r>
          </w:p>
          <w:p w14:paraId="15EADEA2" w14:textId="77777777" w:rsidR="003076FF" w:rsidRPr="003333FE" w:rsidRDefault="003076FF" w:rsidP="003076FF">
            <w:pPr>
              <w:numPr>
                <w:ilvl w:val="3"/>
                <w:numId w:val="8"/>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Emergency Management Services (EMS)</w:t>
            </w:r>
          </w:p>
          <w:p w14:paraId="6E6BA33F" w14:textId="77777777" w:rsidR="003076FF" w:rsidRPr="003333FE" w:rsidRDefault="003076FF" w:rsidP="003076FF">
            <w:pPr>
              <w:numPr>
                <w:ilvl w:val="3"/>
                <w:numId w:val="8"/>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Firefighters</w:t>
            </w:r>
          </w:p>
          <w:p w14:paraId="3262A325" w14:textId="77777777"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Is implied in the unwritten IAP</w:t>
            </w:r>
          </w:p>
          <w:p w14:paraId="0D1994A4" w14:textId="77777777"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Is written in the formal IAP</w:t>
            </w:r>
          </w:p>
          <w:p w14:paraId="29681505" w14:textId="77777777" w:rsidR="003076FF" w:rsidRPr="003333FE" w:rsidRDefault="003076FF" w:rsidP="003076FF">
            <w:pPr>
              <w:numPr>
                <w:ilvl w:val="0"/>
                <w:numId w:val="8"/>
              </w:numPr>
              <w:tabs>
                <w:tab w:val="left" w:pos="2300"/>
              </w:tabs>
              <w:ind w:left="662" w:hanging="302"/>
              <w:rPr>
                <w:rFonts w:ascii="Open Sans" w:eastAsia="Arial" w:hAnsi="Open Sans" w:cs="Open Sans"/>
                <w:sz w:val="22"/>
                <w:szCs w:val="22"/>
              </w:rPr>
            </w:pPr>
            <w:r w:rsidRPr="003333FE">
              <w:rPr>
                <w:rFonts w:ascii="Open Sans" w:eastAsia="Arial" w:hAnsi="Open Sans" w:cs="Open Sans"/>
                <w:sz w:val="22"/>
                <w:szCs w:val="22"/>
              </w:rPr>
              <w:t>Reliance on the IAP</w:t>
            </w:r>
          </w:p>
          <w:p w14:paraId="18FB388F" w14:textId="7CDDCFCD" w:rsidR="003076FF" w:rsidRPr="003333FE" w:rsidRDefault="003076FF" w:rsidP="003076FF">
            <w:pPr>
              <w:numPr>
                <w:ilvl w:val="1"/>
                <w:numId w:val="8"/>
              </w:numPr>
              <w:tabs>
                <w:tab w:val="left" w:pos="2800"/>
              </w:tabs>
              <w:ind w:left="1162" w:right="620" w:hanging="442"/>
              <w:rPr>
                <w:rFonts w:ascii="Open Sans" w:eastAsia="Arial" w:hAnsi="Open Sans" w:cs="Open Sans"/>
                <w:sz w:val="22"/>
                <w:szCs w:val="22"/>
              </w:rPr>
            </w:pPr>
            <w:r w:rsidRPr="003333FE">
              <w:rPr>
                <w:rFonts w:ascii="Open Sans" w:eastAsia="Arial" w:hAnsi="Open Sans" w:cs="Open Sans"/>
                <w:sz w:val="22"/>
                <w:szCs w:val="22"/>
              </w:rPr>
              <w:t xml:space="preserve">IAP – is </w:t>
            </w:r>
            <w:r w:rsidR="003333FE" w:rsidRPr="003333FE">
              <w:rPr>
                <w:rFonts w:ascii="Open Sans" w:eastAsia="Arial" w:hAnsi="Open Sans" w:cs="Open Sans"/>
                <w:sz w:val="22"/>
                <w:szCs w:val="22"/>
              </w:rPr>
              <w:t>some containing general objectives</w:t>
            </w:r>
            <w:r w:rsidRPr="003333FE">
              <w:rPr>
                <w:rFonts w:ascii="Open Sans" w:eastAsia="Arial" w:hAnsi="Open Sans" w:cs="Open Sans"/>
                <w:sz w:val="22"/>
                <w:szCs w:val="22"/>
              </w:rPr>
              <w:t xml:space="preserve"> reflecting the overall strategy for managing an incident that includes the identification of operational resources and assignments (FEMA, 2005)</w:t>
            </w:r>
          </w:p>
          <w:p w14:paraId="78B59452" w14:textId="77777777"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Is required (verbally or in writing) for every incident</w:t>
            </w:r>
          </w:p>
          <w:p w14:paraId="69080DD7" w14:textId="77777777" w:rsidR="003076FF" w:rsidRPr="003333FE" w:rsidRDefault="003076FF" w:rsidP="003076FF">
            <w:pPr>
              <w:numPr>
                <w:ilvl w:val="2"/>
                <w:numId w:val="8"/>
              </w:numPr>
              <w:tabs>
                <w:tab w:val="left" w:pos="3260"/>
              </w:tabs>
              <w:ind w:left="1622" w:right="60" w:hanging="452"/>
              <w:rPr>
                <w:rFonts w:ascii="Open Sans" w:eastAsia="Arial" w:hAnsi="Open Sans" w:cs="Open Sans"/>
                <w:sz w:val="22"/>
                <w:szCs w:val="22"/>
              </w:rPr>
            </w:pPr>
            <w:r w:rsidRPr="003333FE">
              <w:rPr>
                <w:rFonts w:ascii="Open Sans" w:eastAsia="Arial" w:hAnsi="Open Sans" w:cs="Open Sans"/>
                <w:sz w:val="22"/>
                <w:szCs w:val="22"/>
              </w:rPr>
              <w:t>Provides all incident supervisory personnel with directions for the actions to be implemented</w:t>
            </w:r>
          </w:p>
          <w:p w14:paraId="7507DB47" w14:textId="77777777"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Includes measurable strategic operations</w:t>
            </w:r>
          </w:p>
          <w:p w14:paraId="49741B65" w14:textId="77777777"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Is prepared around a timeframe called the operational period</w:t>
            </w:r>
          </w:p>
          <w:p w14:paraId="064BBB0D" w14:textId="77777777" w:rsidR="003076FF" w:rsidRPr="003333FE" w:rsidRDefault="003076FF" w:rsidP="003076FF">
            <w:pPr>
              <w:numPr>
                <w:ilvl w:val="2"/>
                <w:numId w:val="8"/>
              </w:numPr>
              <w:tabs>
                <w:tab w:val="left" w:pos="3260"/>
              </w:tabs>
              <w:ind w:left="1622" w:right="500" w:hanging="452"/>
              <w:jc w:val="both"/>
              <w:rPr>
                <w:rFonts w:ascii="Open Sans" w:eastAsia="Arial" w:hAnsi="Open Sans" w:cs="Open Sans"/>
                <w:sz w:val="22"/>
                <w:szCs w:val="22"/>
              </w:rPr>
            </w:pPr>
            <w:r w:rsidRPr="003333FE">
              <w:rPr>
                <w:rFonts w:ascii="Open Sans" w:eastAsia="Arial" w:hAnsi="Open Sans" w:cs="Open Sans"/>
                <w:sz w:val="22"/>
                <w:szCs w:val="22"/>
              </w:rPr>
              <w:t>Provides a coherent means of communicating the overall incident objectives in the context of both operational and support activities</w:t>
            </w:r>
          </w:p>
          <w:p w14:paraId="22538E88" w14:textId="77777777"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Must include at least four elements</w:t>
            </w:r>
          </w:p>
          <w:p w14:paraId="7A8FC2B5" w14:textId="77777777" w:rsidR="003076FF" w:rsidRPr="003333FE" w:rsidRDefault="003076FF" w:rsidP="003076FF">
            <w:pPr>
              <w:numPr>
                <w:ilvl w:val="3"/>
                <w:numId w:val="8"/>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What do we want to do?</w:t>
            </w:r>
          </w:p>
          <w:p w14:paraId="782D88A5" w14:textId="77777777" w:rsidR="003076FF" w:rsidRPr="003333FE" w:rsidRDefault="003076FF" w:rsidP="003076FF">
            <w:pPr>
              <w:numPr>
                <w:ilvl w:val="3"/>
                <w:numId w:val="8"/>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Who is responsible for doing it?</w:t>
            </w:r>
          </w:p>
          <w:p w14:paraId="05E01B8E" w14:textId="77777777" w:rsidR="003076FF" w:rsidRPr="003333FE" w:rsidRDefault="003076FF" w:rsidP="003076FF">
            <w:pPr>
              <w:numPr>
                <w:ilvl w:val="3"/>
                <w:numId w:val="8"/>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How do we communicate with each other?</w:t>
            </w:r>
          </w:p>
          <w:p w14:paraId="018DC293" w14:textId="77777777" w:rsidR="003076FF" w:rsidRPr="003333FE" w:rsidRDefault="003076FF" w:rsidP="003076FF">
            <w:pPr>
              <w:numPr>
                <w:ilvl w:val="3"/>
                <w:numId w:val="8"/>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lastRenderedPageBreak/>
              <w:t>What is the procedure if someone is injured?</w:t>
            </w:r>
          </w:p>
          <w:p w14:paraId="366E266B" w14:textId="77777777" w:rsidR="003076FF" w:rsidRPr="003333FE" w:rsidRDefault="003076FF" w:rsidP="003076FF">
            <w:pPr>
              <w:numPr>
                <w:ilvl w:val="1"/>
                <w:numId w:val="8"/>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Hazardous-materials incidents require written IAPs</w:t>
            </w:r>
          </w:p>
          <w:p w14:paraId="3AC4A65F" w14:textId="77777777" w:rsidR="003076FF" w:rsidRPr="003333FE" w:rsidRDefault="003076FF" w:rsidP="003076FF">
            <w:pPr>
              <w:numPr>
                <w:ilvl w:val="1"/>
                <w:numId w:val="8"/>
              </w:numPr>
              <w:tabs>
                <w:tab w:val="left" w:pos="2800"/>
              </w:tabs>
              <w:ind w:left="1162" w:right="60" w:hanging="442"/>
              <w:rPr>
                <w:rFonts w:ascii="Open Sans" w:eastAsia="Arial" w:hAnsi="Open Sans" w:cs="Open Sans"/>
                <w:sz w:val="22"/>
                <w:szCs w:val="22"/>
              </w:rPr>
            </w:pPr>
            <w:r w:rsidRPr="003333FE">
              <w:rPr>
                <w:rFonts w:ascii="Open Sans" w:eastAsia="Arial" w:hAnsi="Open Sans" w:cs="Open Sans"/>
                <w:sz w:val="22"/>
                <w:szCs w:val="22"/>
              </w:rPr>
              <w:t>An IAP must be provided to responding resources in a briefing so that</w:t>
            </w:r>
          </w:p>
          <w:p w14:paraId="252F651A" w14:textId="77EDDC03" w:rsidR="003076FF" w:rsidRPr="003333FE" w:rsidRDefault="003076FF" w:rsidP="003076FF">
            <w:pPr>
              <w:numPr>
                <w:ilvl w:val="2"/>
                <w:numId w:val="8"/>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They are clear on the objectives, and the plan to accomplish them</w:t>
            </w:r>
          </w:p>
          <w:p w14:paraId="28E3AAB7" w14:textId="77777777" w:rsidR="003076FF" w:rsidRPr="003333FE" w:rsidRDefault="003076FF" w:rsidP="003076FF">
            <w:pPr>
              <w:numPr>
                <w:ilvl w:val="2"/>
                <w:numId w:val="9"/>
              </w:numPr>
              <w:tabs>
                <w:tab w:val="left" w:pos="3260"/>
              </w:tabs>
              <w:ind w:left="1622" w:right="400" w:hanging="452"/>
              <w:rPr>
                <w:rFonts w:ascii="Open Sans" w:eastAsia="Arial" w:hAnsi="Open Sans" w:cs="Open Sans"/>
                <w:sz w:val="22"/>
                <w:szCs w:val="22"/>
              </w:rPr>
            </w:pPr>
            <w:r w:rsidRPr="003333FE">
              <w:rPr>
                <w:rFonts w:ascii="Open Sans" w:eastAsia="Arial" w:hAnsi="Open Sans" w:cs="Open Sans"/>
                <w:sz w:val="22"/>
                <w:szCs w:val="22"/>
              </w:rPr>
              <w:t>The hazards are identified, along with the actions taken to mitigate them</w:t>
            </w:r>
          </w:p>
          <w:p w14:paraId="4118F00B" w14:textId="77777777" w:rsidR="003076FF" w:rsidRPr="003333FE" w:rsidRDefault="003076FF" w:rsidP="003076FF">
            <w:pPr>
              <w:numPr>
                <w:ilvl w:val="0"/>
                <w:numId w:val="10"/>
              </w:numPr>
              <w:tabs>
                <w:tab w:val="left" w:pos="2300"/>
              </w:tabs>
              <w:ind w:left="662" w:hanging="302"/>
              <w:rPr>
                <w:rFonts w:ascii="Open Sans" w:eastAsia="Arial" w:hAnsi="Open Sans" w:cs="Open Sans"/>
                <w:sz w:val="22"/>
                <w:szCs w:val="22"/>
              </w:rPr>
            </w:pPr>
            <w:r w:rsidRPr="003333FE">
              <w:rPr>
                <w:rFonts w:ascii="Open Sans" w:eastAsia="Arial" w:hAnsi="Open Sans" w:cs="Open Sans"/>
                <w:sz w:val="22"/>
                <w:szCs w:val="22"/>
              </w:rPr>
              <w:t>Manageable Span of Control</w:t>
            </w:r>
          </w:p>
          <w:p w14:paraId="74BDAD5C" w14:textId="77777777" w:rsidR="003076FF" w:rsidRPr="003333FE" w:rsidRDefault="003076FF" w:rsidP="003076FF">
            <w:pPr>
              <w:numPr>
                <w:ilvl w:val="1"/>
                <w:numId w:val="10"/>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Span of Control pertains to the number of individuals or resources that one supervisor can manage effectively (FEMA, 2005)</w:t>
            </w:r>
          </w:p>
          <w:p w14:paraId="2BB09AAF" w14:textId="77777777" w:rsidR="003076FF" w:rsidRPr="003333FE" w:rsidRDefault="003076FF" w:rsidP="003076FF">
            <w:pPr>
              <w:numPr>
                <w:ilvl w:val="1"/>
                <w:numId w:val="10"/>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Safety and accountability are the top priorities</w:t>
            </w:r>
          </w:p>
          <w:p w14:paraId="312AF395" w14:textId="77777777" w:rsidR="003076FF" w:rsidRPr="003333FE" w:rsidRDefault="003076FF" w:rsidP="003076FF">
            <w:pPr>
              <w:numPr>
                <w:ilvl w:val="1"/>
                <w:numId w:val="10"/>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Influences to consider on the span of control</w:t>
            </w:r>
          </w:p>
          <w:p w14:paraId="57CF63F5" w14:textId="77777777" w:rsidR="003076FF" w:rsidRPr="003333FE" w:rsidRDefault="003076FF" w:rsidP="003076FF">
            <w:pPr>
              <w:numPr>
                <w:ilvl w:val="2"/>
                <w:numId w:val="10"/>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Type of incident</w:t>
            </w:r>
          </w:p>
          <w:p w14:paraId="4A3A9D1F" w14:textId="77777777" w:rsidR="003076FF" w:rsidRPr="003333FE" w:rsidRDefault="003076FF" w:rsidP="003076FF">
            <w:pPr>
              <w:numPr>
                <w:ilvl w:val="2"/>
                <w:numId w:val="10"/>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Nature of the task</w:t>
            </w:r>
          </w:p>
          <w:p w14:paraId="45AA9669" w14:textId="77777777" w:rsidR="003076FF" w:rsidRPr="003333FE" w:rsidRDefault="003076FF" w:rsidP="003076FF">
            <w:pPr>
              <w:numPr>
                <w:ilvl w:val="2"/>
                <w:numId w:val="10"/>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Hazards and safety factors</w:t>
            </w:r>
          </w:p>
          <w:p w14:paraId="3C59266B" w14:textId="77777777" w:rsidR="003076FF" w:rsidRPr="003333FE" w:rsidRDefault="003076FF" w:rsidP="003076FF">
            <w:pPr>
              <w:numPr>
                <w:ilvl w:val="2"/>
                <w:numId w:val="10"/>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Distance between the personnel and the resources</w:t>
            </w:r>
          </w:p>
          <w:p w14:paraId="43239C68" w14:textId="77777777" w:rsidR="003076FF" w:rsidRPr="003333FE" w:rsidRDefault="003076FF" w:rsidP="003076FF">
            <w:pPr>
              <w:numPr>
                <w:ilvl w:val="1"/>
                <w:numId w:val="10"/>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An effective span of control varies from three to seven resources</w:t>
            </w:r>
          </w:p>
          <w:p w14:paraId="48340AD6" w14:textId="77777777" w:rsidR="003076FF" w:rsidRPr="003333FE" w:rsidRDefault="003076FF" w:rsidP="003076FF">
            <w:pPr>
              <w:numPr>
                <w:ilvl w:val="1"/>
                <w:numId w:val="10"/>
              </w:numPr>
              <w:tabs>
                <w:tab w:val="left" w:pos="2800"/>
              </w:tabs>
              <w:ind w:left="1162" w:right="180" w:hanging="442"/>
              <w:rPr>
                <w:rFonts w:ascii="Open Sans" w:eastAsia="Arial" w:hAnsi="Open Sans" w:cs="Open Sans"/>
                <w:sz w:val="22"/>
                <w:szCs w:val="22"/>
              </w:rPr>
            </w:pPr>
            <w:r w:rsidRPr="003333FE">
              <w:rPr>
                <w:rFonts w:ascii="Open Sans" w:eastAsia="Arial" w:hAnsi="Open Sans" w:cs="Open Sans"/>
                <w:sz w:val="22"/>
                <w:szCs w:val="22"/>
              </w:rPr>
              <w:t>The recommended span of control is a ratio of one supervisor to five resources</w:t>
            </w:r>
          </w:p>
          <w:p w14:paraId="0F909168" w14:textId="77777777" w:rsidR="003076FF" w:rsidRPr="003333FE" w:rsidRDefault="003076FF" w:rsidP="003076FF">
            <w:pPr>
              <w:numPr>
                <w:ilvl w:val="0"/>
                <w:numId w:val="10"/>
              </w:numPr>
              <w:tabs>
                <w:tab w:val="left" w:pos="2300"/>
              </w:tabs>
              <w:ind w:left="662" w:hanging="302"/>
              <w:rPr>
                <w:rFonts w:ascii="Open Sans" w:eastAsia="Arial" w:hAnsi="Open Sans" w:cs="Open Sans"/>
                <w:sz w:val="22"/>
                <w:szCs w:val="22"/>
              </w:rPr>
            </w:pPr>
            <w:r w:rsidRPr="003333FE">
              <w:rPr>
                <w:rFonts w:ascii="Open Sans" w:eastAsia="Arial" w:hAnsi="Open Sans" w:cs="Open Sans"/>
                <w:sz w:val="22"/>
                <w:szCs w:val="22"/>
              </w:rPr>
              <w:t>Pre-designated incident locations and facilities</w:t>
            </w:r>
          </w:p>
          <w:p w14:paraId="3826F835" w14:textId="77777777" w:rsidR="003076FF" w:rsidRPr="003333FE" w:rsidRDefault="003076FF" w:rsidP="003076FF">
            <w:pPr>
              <w:numPr>
                <w:ilvl w:val="1"/>
                <w:numId w:val="10"/>
              </w:numPr>
              <w:tabs>
                <w:tab w:val="left" w:pos="2800"/>
              </w:tabs>
              <w:ind w:left="1162" w:right="160" w:hanging="442"/>
              <w:rPr>
                <w:rFonts w:ascii="Open Sans" w:eastAsia="Arial" w:hAnsi="Open Sans" w:cs="Open Sans"/>
                <w:sz w:val="22"/>
                <w:szCs w:val="22"/>
              </w:rPr>
            </w:pPr>
            <w:r w:rsidRPr="003333FE">
              <w:rPr>
                <w:rFonts w:ascii="Open Sans" w:eastAsia="Arial" w:hAnsi="Open Sans" w:cs="Open Sans"/>
                <w:sz w:val="22"/>
                <w:szCs w:val="22"/>
              </w:rPr>
              <w:t>Incident activities may be accomplished from a variety of operational locations and support facilities that are identified and established by the IC</w:t>
            </w:r>
          </w:p>
          <w:p w14:paraId="4A0CD049" w14:textId="77777777" w:rsidR="003076FF" w:rsidRPr="003333FE" w:rsidRDefault="003076FF" w:rsidP="003076FF">
            <w:pPr>
              <w:numPr>
                <w:ilvl w:val="0"/>
                <w:numId w:val="10"/>
              </w:numPr>
              <w:tabs>
                <w:tab w:val="left" w:pos="2300"/>
              </w:tabs>
              <w:ind w:left="662" w:hanging="302"/>
              <w:rPr>
                <w:rFonts w:ascii="Open Sans" w:eastAsia="Arial" w:hAnsi="Open Sans" w:cs="Open Sans"/>
                <w:sz w:val="22"/>
                <w:szCs w:val="22"/>
              </w:rPr>
            </w:pPr>
            <w:r w:rsidRPr="003333FE">
              <w:rPr>
                <w:rFonts w:ascii="Open Sans" w:eastAsia="Arial" w:hAnsi="Open Sans" w:cs="Open Sans"/>
                <w:sz w:val="22"/>
                <w:szCs w:val="22"/>
              </w:rPr>
              <w:t>Incident Facilities</w:t>
            </w:r>
          </w:p>
          <w:p w14:paraId="689F61D9" w14:textId="19304684" w:rsidR="003076FF" w:rsidRPr="003333FE" w:rsidRDefault="003076FF" w:rsidP="003076FF">
            <w:pPr>
              <w:numPr>
                <w:ilvl w:val="1"/>
                <w:numId w:val="10"/>
              </w:numPr>
              <w:tabs>
                <w:tab w:val="left" w:pos="2800"/>
              </w:tabs>
              <w:ind w:left="1162" w:right="880" w:hanging="442"/>
              <w:rPr>
                <w:rFonts w:ascii="Open Sans" w:eastAsia="Arial" w:hAnsi="Open Sans" w:cs="Open Sans"/>
                <w:sz w:val="22"/>
                <w:szCs w:val="22"/>
              </w:rPr>
            </w:pPr>
            <w:r w:rsidRPr="003333FE">
              <w:rPr>
                <w:rFonts w:ascii="Open Sans" w:eastAsia="Arial" w:hAnsi="Open Sans" w:cs="Open Sans"/>
                <w:sz w:val="22"/>
                <w:szCs w:val="22"/>
              </w:rPr>
              <w:t xml:space="preserve">Incident Command Post (ICP) – the location where the IC oversees </w:t>
            </w:r>
            <w:r w:rsidR="003333FE" w:rsidRPr="003333FE">
              <w:rPr>
                <w:rFonts w:ascii="Open Sans" w:eastAsia="Arial" w:hAnsi="Open Sans" w:cs="Open Sans"/>
                <w:sz w:val="22"/>
                <w:szCs w:val="22"/>
              </w:rPr>
              <w:t>all</w:t>
            </w:r>
            <w:r w:rsidRPr="003333FE">
              <w:rPr>
                <w:rFonts w:ascii="Open Sans" w:eastAsia="Arial" w:hAnsi="Open Sans" w:cs="Open Sans"/>
                <w:sz w:val="22"/>
                <w:szCs w:val="22"/>
              </w:rPr>
              <w:t xml:space="preserve"> the incident operations</w:t>
            </w:r>
          </w:p>
          <w:p w14:paraId="4579C029" w14:textId="77777777" w:rsidR="003076FF" w:rsidRPr="003333FE" w:rsidRDefault="003076FF" w:rsidP="003076FF">
            <w:pPr>
              <w:numPr>
                <w:ilvl w:val="2"/>
                <w:numId w:val="10"/>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There is generally one ICP for each incident</w:t>
            </w:r>
          </w:p>
          <w:p w14:paraId="6ACDC82C" w14:textId="77777777" w:rsidR="003076FF" w:rsidRPr="003333FE" w:rsidRDefault="003076FF" w:rsidP="003076FF">
            <w:pPr>
              <w:numPr>
                <w:ilvl w:val="2"/>
                <w:numId w:val="10"/>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The ICP may change locations during the event</w:t>
            </w:r>
          </w:p>
          <w:p w14:paraId="738533AC" w14:textId="48BE0AB6" w:rsidR="003076FF" w:rsidRPr="003333FE" w:rsidRDefault="003076FF" w:rsidP="003076FF">
            <w:pPr>
              <w:numPr>
                <w:ilvl w:val="2"/>
                <w:numId w:val="10"/>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 xml:space="preserve">The ICP may </w:t>
            </w:r>
            <w:r w:rsidR="003333FE" w:rsidRPr="003333FE">
              <w:rPr>
                <w:rFonts w:ascii="Open Sans" w:eastAsia="Arial" w:hAnsi="Open Sans" w:cs="Open Sans"/>
                <w:sz w:val="22"/>
                <w:szCs w:val="22"/>
              </w:rPr>
              <w:t>be in</w:t>
            </w:r>
            <w:r w:rsidRPr="003333FE">
              <w:rPr>
                <w:rFonts w:ascii="Open Sans" w:eastAsia="Arial" w:hAnsi="Open Sans" w:cs="Open Sans"/>
                <w:sz w:val="22"/>
                <w:szCs w:val="22"/>
              </w:rPr>
              <w:t xml:space="preserve"> a</w:t>
            </w:r>
          </w:p>
          <w:p w14:paraId="581C38B5" w14:textId="77777777" w:rsidR="003076FF" w:rsidRPr="003333FE" w:rsidRDefault="003076FF" w:rsidP="003076FF">
            <w:pPr>
              <w:numPr>
                <w:ilvl w:val="3"/>
                <w:numId w:val="10"/>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Vehicle</w:t>
            </w:r>
          </w:p>
          <w:p w14:paraId="4DB84EE5" w14:textId="77777777" w:rsidR="003076FF" w:rsidRPr="003333FE" w:rsidRDefault="003076FF" w:rsidP="003076FF">
            <w:pPr>
              <w:numPr>
                <w:ilvl w:val="3"/>
                <w:numId w:val="10"/>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Trailer</w:t>
            </w:r>
          </w:p>
          <w:p w14:paraId="32B78A8C" w14:textId="77777777" w:rsidR="003076FF" w:rsidRPr="003333FE" w:rsidRDefault="003076FF" w:rsidP="003076FF">
            <w:pPr>
              <w:numPr>
                <w:ilvl w:val="3"/>
                <w:numId w:val="10"/>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Tent</w:t>
            </w:r>
          </w:p>
          <w:p w14:paraId="464AF127" w14:textId="77777777" w:rsidR="003076FF" w:rsidRPr="003333FE" w:rsidRDefault="003076FF" w:rsidP="003076FF">
            <w:pPr>
              <w:numPr>
                <w:ilvl w:val="3"/>
                <w:numId w:val="10"/>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Building</w:t>
            </w:r>
          </w:p>
          <w:p w14:paraId="44124C45" w14:textId="77777777" w:rsidR="003076FF" w:rsidRPr="003333FE" w:rsidRDefault="003076FF" w:rsidP="003076FF">
            <w:pPr>
              <w:numPr>
                <w:ilvl w:val="2"/>
                <w:numId w:val="10"/>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The ICP is designated by the name of the incident</w:t>
            </w:r>
          </w:p>
          <w:p w14:paraId="0D04CA83" w14:textId="77777777" w:rsidR="003076FF" w:rsidRPr="003333FE" w:rsidRDefault="003076FF" w:rsidP="003076FF">
            <w:pPr>
              <w:numPr>
                <w:ilvl w:val="1"/>
                <w:numId w:val="10"/>
              </w:numPr>
              <w:tabs>
                <w:tab w:val="left" w:pos="2800"/>
              </w:tabs>
              <w:ind w:left="1162" w:right="760" w:hanging="442"/>
              <w:rPr>
                <w:rFonts w:ascii="Open Sans" w:eastAsia="Arial" w:hAnsi="Open Sans" w:cs="Open Sans"/>
                <w:sz w:val="22"/>
                <w:szCs w:val="22"/>
              </w:rPr>
            </w:pPr>
            <w:r w:rsidRPr="003333FE">
              <w:rPr>
                <w:rFonts w:ascii="Open Sans" w:eastAsia="Arial" w:hAnsi="Open Sans" w:cs="Open Sans"/>
                <w:sz w:val="22"/>
                <w:szCs w:val="22"/>
              </w:rPr>
              <w:t>Staging Areas – temporary locations at an incident where personnel and equipment are kept while waiting for tactical assignments (FEMA, 2005)</w:t>
            </w:r>
          </w:p>
          <w:p w14:paraId="0BD9B618" w14:textId="77777777" w:rsidR="003076FF" w:rsidRPr="003333FE" w:rsidRDefault="003076FF" w:rsidP="003076FF">
            <w:pPr>
              <w:numPr>
                <w:ilvl w:val="2"/>
                <w:numId w:val="10"/>
              </w:numPr>
              <w:tabs>
                <w:tab w:val="left" w:pos="3260"/>
              </w:tabs>
              <w:ind w:left="1622" w:right="480" w:hanging="452"/>
              <w:rPr>
                <w:rFonts w:ascii="Open Sans" w:eastAsia="Arial" w:hAnsi="Open Sans" w:cs="Open Sans"/>
                <w:sz w:val="22"/>
                <w:szCs w:val="22"/>
              </w:rPr>
            </w:pPr>
            <w:r w:rsidRPr="003333FE">
              <w:rPr>
                <w:rFonts w:ascii="Open Sans" w:eastAsia="Arial" w:hAnsi="Open Sans" w:cs="Open Sans"/>
                <w:sz w:val="22"/>
                <w:szCs w:val="22"/>
              </w:rPr>
              <w:t>Resources are always in “available” status and should be ready to respond within three minutes</w:t>
            </w:r>
          </w:p>
          <w:p w14:paraId="3A2B7A88" w14:textId="77777777" w:rsidR="003076FF" w:rsidRPr="003333FE" w:rsidRDefault="003076FF" w:rsidP="003076FF">
            <w:pPr>
              <w:numPr>
                <w:ilvl w:val="2"/>
                <w:numId w:val="10"/>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lastRenderedPageBreak/>
              <w:t>The staging areas are</w:t>
            </w:r>
          </w:p>
          <w:p w14:paraId="310875A5" w14:textId="77777777" w:rsidR="003076FF" w:rsidRPr="003333FE" w:rsidRDefault="003076FF" w:rsidP="003076FF">
            <w:pPr>
              <w:numPr>
                <w:ilvl w:val="3"/>
                <w:numId w:val="10"/>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Close enough to the incident for a timely response</w:t>
            </w:r>
          </w:p>
          <w:p w14:paraId="2C96044C" w14:textId="77777777" w:rsidR="003076FF" w:rsidRPr="003333FE" w:rsidRDefault="003076FF" w:rsidP="003076FF">
            <w:pPr>
              <w:numPr>
                <w:ilvl w:val="3"/>
                <w:numId w:val="10"/>
              </w:numPr>
              <w:tabs>
                <w:tab w:val="left" w:pos="3800"/>
              </w:tabs>
              <w:ind w:left="2162" w:right="880" w:hanging="542"/>
              <w:rPr>
                <w:rFonts w:ascii="Open Sans" w:eastAsia="Arial" w:hAnsi="Open Sans" w:cs="Open Sans"/>
                <w:sz w:val="22"/>
                <w:szCs w:val="22"/>
              </w:rPr>
            </w:pPr>
            <w:r w:rsidRPr="003333FE">
              <w:rPr>
                <w:rFonts w:ascii="Open Sans" w:eastAsia="Arial" w:hAnsi="Open Sans" w:cs="Open Sans"/>
                <w:sz w:val="22"/>
                <w:szCs w:val="22"/>
              </w:rPr>
              <w:t>Distant enough from the incident to be out of the immediate impact zone</w:t>
            </w:r>
          </w:p>
          <w:p w14:paraId="122FAAC8" w14:textId="77777777" w:rsidR="003076FF" w:rsidRPr="003333FE" w:rsidRDefault="003076FF" w:rsidP="003076FF">
            <w:pPr>
              <w:numPr>
                <w:ilvl w:val="2"/>
                <w:numId w:val="10"/>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There may be more than one staging area</w:t>
            </w:r>
          </w:p>
          <w:p w14:paraId="49B785F5" w14:textId="77777777" w:rsidR="003076FF" w:rsidRPr="003333FE" w:rsidRDefault="003076FF" w:rsidP="003076FF">
            <w:pPr>
              <w:numPr>
                <w:ilvl w:val="2"/>
                <w:numId w:val="10"/>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The staging areas may be co-located with</w:t>
            </w:r>
          </w:p>
          <w:p w14:paraId="209AF6E6" w14:textId="77777777" w:rsidR="003076FF" w:rsidRPr="003333FE" w:rsidRDefault="003076FF" w:rsidP="003076FF">
            <w:pPr>
              <w:numPr>
                <w:ilvl w:val="3"/>
                <w:numId w:val="10"/>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ICP (see above)</w:t>
            </w:r>
          </w:p>
          <w:p w14:paraId="73FEA8CC" w14:textId="77777777" w:rsidR="003076FF" w:rsidRPr="003333FE" w:rsidRDefault="003076FF" w:rsidP="003076FF">
            <w:pPr>
              <w:numPr>
                <w:ilvl w:val="3"/>
                <w:numId w:val="10"/>
              </w:numPr>
              <w:tabs>
                <w:tab w:val="left" w:pos="3800"/>
              </w:tabs>
              <w:ind w:left="2162" w:right="980" w:hanging="542"/>
              <w:rPr>
                <w:rFonts w:ascii="Open Sans" w:eastAsia="Arial" w:hAnsi="Open Sans" w:cs="Open Sans"/>
                <w:sz w:val="22"/>
                <w:szCs w:val="22"/>
              </w:rPr>
            </w:pPr>
            <w:r w:rsidRPr="003333FE">
              <w:rPr>
                <w:rFonts w:ascii="Open Sans" w:eastAsia="Arial" w:hAnsi="Open Sans" w:cs="Open Sans"/>
                <w:sz w:val="22"/>
                <w:szCs w:val="22"/>
              </w:rPr>
              <w:t>Base – the location where primary logistics and administration functions are coordinated and administered (FEMA, 2005)</w:t>
            </w:r>
          </w:p>
          <w:p w14:paraId="26466113" w14:textId="5553D1C9" w:rsidR="003076FF" w:rsidRPr="003333FE" w:rsidRDefault="003076FF" w:rsidP="003076FF">
            <w:pPr>
              <w:spacing w:line="383" w:lineRule="exact"/>
              <w:rPr>
                <w:rFonts w:ascii="Open Sans" w:hAnsi="Open Sans" w:cs="Open Sans"/>
                <w:sz w:val="22"/>
                <w:szCs w:val="22"/>
              </w:rPr>
            </w:pPr>
            <w:r w:rsidRPr="003333FE">
              <w:rPr>
                <w:rFonts w:ascii="Open Sans" w:eastAsia="Arial" w:hAnsi="Open Sans" w:cs="Open Sans"/>
                <w:sz w:val="22"/>
                <w:szCs w:val="22"/>
              </w:rPr>
              <w:t xml:space="preserve">                                (a) May be co-located with the ICP</w:t>
            </w:r>
          </w:p>
          <w:p w14:paraId="73F1E063" w14:textId="77777777" w:rsidR="003076FF" w:rsidRPr="003333FE" w:rsidRDefault="003076FF" w:rsidP="003076FF">
            <w:pPr>
              <w:numPr>
                <w:ilvl w:val="4"/>
                <w:numId w:val="11"/>
              </w:numPr>
              <w:tabs>
                <w:tab w:val="left" w:pos="4240"/>
              </w:tabs>
              <w:ind w:left="2602" w:hanging="442"/>
              <w:rPr>
                <w:rFonts w:ascii="Open Sans" w:eastAsia="Arial" w:hAnsi="Open Sans" w:cs="Open Sans"/>
                <w:sz w:val="22"/>
                <w:szCs w:val="22"/>
              </w:rPr>
            </w:pPr>
            <w:r w:rsidRPr="003333FE">
              <w:rPr>
                <w:rFonts w:ascii="Open Sans" w:eastAsia="Arial" w:hAnsi="Open Sans" w:cs="Open Sans"/>
                <w:sz w:val="22"/>
                <w:szCs w:val="22"/>
              </w:rPr>
              <w:t>Designated by the incident name</w:t>
            </w:r>
          </w:p>
          <w:p w14:paraId="213A199F" w14:textId="77777777" w:rsidR="003076FF" w:rsidRPr="003333FE" w:rsidRDefault="003076FF" w:rsidP="003076FF">
            <w:pPr>
              <w:numPr>
                <w:ilvl w:val="4"/>
                <w:numId w:val="11"/>
              </w:numPr>
              <w:tabs>
                <w:tab w:val="left" w:pos="4240"/>
              </w:tabs>
              <w:ind w:left="2602" w:hanging="442"/>
              <w:rPr>
                <w:rFonts w:ascii="Open Sans" w:eastAsia="Arial" w:hAnsi="Open Sans" w:cs="Open Sans"/>
                <w:sz w:val="22"/>
                <w:szCs w:val="22"/>
              </w:rPr>
            </w:pPr>
            <w:r w:rsidRPr="003333FE">
              <w:rPr>
                <w:rFonts w:ascii="Open Sans" w:eastAsia="Arial" w:hAnsi="Open Sans" w:cs="Open Sans"/>
                <w:sz w:val="22"/>
                <w:szCs w:val="22"/>
              </w:rPr>
              <w:t>Established and managed by the Logistics Section</w:t>
            </w:r>
          </w:p>
          <w:p w14:paraId="4CF5B2B7" w14:textId="77777777" w:rsidR="003076FF" w:rsidRPr="003333FE" w:rsidRDefault="003076FF" w:rsidP="003076FF">
            <w:pPr>
              <w:numPr>
                <w:ilvl w:val="4"/>
                <w:numId w:val="11"/>
              </w:numPr>
              <w:tabs>
                <w:tab w:val="left" w:pos="4240"/>
              </w:tabs>
              <w:ind w:left="2602" w:hanging="442"/>
              <w:rPr>
                <w:rFonts w:ascii="Open Sans" w:eastAsia="Arial" w:hAnsi="Open Sans" w:cs="Open Sans"/>
                <w:sz w:val="22"/>
                <w:szCs w:val="22"/>
              </w:rPr>
            </w:pPr>
            <w:r w:rsidRPr="003333FE">
              <w:rPr>
                <w:rFonts w:ascii="Open Sans" w:eastAsia="Arial" w:hAnsi="Open Sans" w:cs="Open Sans"/>
                <w:sz w:val="22"/>
                <w:szCs w:val="22"/>
              </w:rPr>
              <w:t>Only one base per incident</w:t>
            </w:r>
          </w:p>
          <w:p w14:paraId="08D5FB0A" w14:textId="77777777" w:rsidR="003076FF" w:rsidRPr="003333FE" w:rsidRDefault="003076FF" w:rsidP="003076FF">
            <w:pPr>
              <w:numPr>
                <w:ilvl w:val="3"/>
                <w:numId w:val="12"/>
              </w:numPr>
              <w:tabs>
                <w:tab w:val="left" w:pos="3800"/>
              </w:tabs>
              <w:spacing w:line="250" w:lineRule="auto"/>
              <w:ind w:left="2162" w:right="60" w:hanging="542"/>
              <w:rPr>
                <w:rFonts w:ascii="Open Sans" w:eastAsia="Arial" w:hAnsi="Open Sans" w:cs="Open Sans"/>
                <w:sz w:val="22"/>
                <w:szCs w:val="22"/>
              </w:rPr>
            </w:pPr>
            <w:r w:rsidRPr="003333FE">
              <w:rPr>
                <w:rFonts w:ascii="Open Sans" w:eastAsia="Arial" w:hAnsi="Open Sans" w:cs="Open Sans"/>
                <w:sz w:val="22"/>
                <w:szCs w:val="22"/>
              </w:rPr>
              <w:t>Camp – the location where resources may be kept to support incident operations if a base is inaccessible to all resources or if the scale of the incident is large enough to require extended transportation times from the base to the tactical work assignments (FEMA, 2005)</w:t>
            </w:r>
          </w:p>
          <w:p w14:paraId="140C58F8" w14:textId="77777777" w:rsidR="003076FF" w:rsidRPr="003333FE" w:rsidRDefault="003076FF" w:rsidP="003076FF">
            <w:pPr>
              <w:spacing w:line="2" w:lineRule="exact"/>
              <w:rPr>
                <w:rFonts w:ascii="Open Sans" w:eastAsia="Arial" w:hAnsi="Open Sans" w:cs="Open Sans"/>
                <w:sz w:val="22"/>
                <w:szCs w:val="22"/>
              </w:rPr>
            </w:pPr>
          </w:p>
          <w:p w14:paraId="38BDED9F" w14:textId="77777777" w:rsidR="003076FF" w:rsidRPr="003333FE" w:rsidRDefault="003076FF" w:rsidP="003076FF">
            <w:pPr>
              <w:numPr>
                <w:ilvl w:val="4"/>
                <w:numId w:val="12"/>
              </w:numPr>
              <w:tabs>
                <w:tab w:val="left" w:pos="4240"/>
              </w:tabs>
              <w:ind w:left="2602" w:right="280" w:hanging="442"/>
              <w:rPr>
                <w:rFonts w:ascii="Open Sans" w:eastAsia="Arial" w:hAnsi="Open Sans" w:cs="Open Sans"/>
                <w:sz w:val="22"/>
                <w:szCs w:val="22"/>
              </w:rPr>
            </w:pPr>
            <w:r w:rsidRPr="003333FE">
              <w:rPr>
                <w:rFonts w:ascii="Open Sans" w:eastAsia="Arial" w:hAnsi="Open Sans" w:cs="Open Sans"/>
                <w:sz w:val="22"/>
                <w:szCs w:val="22"/>
              </w:rPr>
              <w:t>Is a temporary location within the general incident area</w:t>
            </w:r>
          </w:p>
          <w:p w14:paraId="6951CA32" w14:textId="77777777" w:rsidR="003076FF" w:rsidRPr="003333FE" w:rsidRDefault="003076FF" w:rsidP="003076FF">
            <w:pPr>
              <w:numPr>
                <w:ilvl w:val="4"/>
                <w:numId w:val="12"/>
              </w:numPr>
              <w:tabs>
                <w:tab w:val="left" w:pos="4240"/>
              </w:tabs>
              <w:ind w:left="2602" w:hanging="442"/>
              <w:rPr>
                <w:rFonts w:ascii="Open Sans" w:eastAsia="Arial" w:hAnsi="Open Sans" w:cs="Open Sans"/>
                <w:sz w:val="22"/>
                <w:szCs w:val="22"/>
              </w:rPr>
            </w:pPr>
            <w:r w:rsidRPr="003333FE">
              <w:rPr>
                <w:rFonts w:ascii="Open Sans" w:eastAsia="Arial" w:hAnsi="Open Sans" w:cs="Open Sans"/>
                <w:sz w:val="22"/>
                <w:szCs w:val="22"/>
              </w:rPr>
              <w:t>Is equipped and staffed with</w:t>
            </w:r>
          </w:p>
          <w:p w14:paraId="01C6CD6A" w14:textId="77777777" w:rsidR="003076FF" w:rsidRPr="003333FE" w:rsidRDefault="003076FF" w:rsidP="003076FF">
            <w:pPr>
              <w:numPr>
                <w:ilvl w:val="5"/>
                <w:numId w:val="12"/>
              </w:numPr>
              <w:tabs>
                <w:tab w:val="left" w:pos="4780"/>
              </w:tabs>
              <w:ind w:left="3142" w:hanging="532"/>
              <w:rPr>
                <w:rFonts w:ascii="Open Sans" w:eastAsia="Arial" w:hAnsi="Open Sans" w:cs="Open Sans"/>
                <w:sz w:val="22"/>
                <w:szCs w:val="22"/>
              </w:rPr>
            </w:pPr>
            <w:r w:rsidRPr="003333FE">
              <w:rPr>
                <w:rFonts w:ascii="Open Sans" w:eastAsia="Arial" w:hAnsi="Open Sans" w:cs="Open Sans"/>
                <w:sz w:val="22"/>
                <w:szCs w:val="22"/>
              </w:rPr>
              <w:t>Food</w:t>
            </w:r>
          </w:p>
          <w:p w14:paraId="42C3088A" w14:textId="77777777" w:rsidR="003076FF" w:rsidRPr="003333FE" w:rsidRDefault="003076FF" w:rsidP="003076FF">
            <w:pPr>
              <w:numPr>
                <w:ilvl w:val="5"/>
                <w:numId w:val="12"/>
              </w:numPr>
              <w:tabs>
                <w:tab w:val="left" w:pos="4780"/>
              </w:tabs>
              <w:ind w:left="3142" w:hanging="532"/>
              <w:rPr>
                <w:rFonts w:ascii="Open Sans" w:eastAsia="Arial" w:hAnsi="Open Sans" w:cs="Open Sans"/>
                <w:sz w:val="22"/>
                <w:szCs w:val="22"/>
              </w:rPr>
            </w:pPr>
            <w:r w:rsidRPr="003333FE">
              <w:rPr>
                <w:rFonts w:ascii="Open Sans" w:eastAsia="Arial" w:hAnsi="Open Sans" w:cs="Open Sans"/>
                <w:sz w:val="22"/>
                <w:szCs w:val="22"/>
              </w:rPr>
              <w:t>Water</w:t>
            </w:r>
          </w:p>
          <w:p w14:paraId="4F2B7658" w14:textId="77777777" w:rsidR="003076FF" w:rsidRPr="003333FE" w:rsidRDefault="003076FF" w:rsidP="003076FF">
            <w:pPr>
              <w:numPr>
                <w:ilvl w:val="5"/>
                <w:numId w:val="12"/>
              </w:numPr>
              <w:tabs>
                <w:tab w:val="left" w:pos="4780"/>
              </w:tabs>
              <w:ind w:left="3142" w:hanging="532"/>
              <w:rPr>
                <w:rFonts w:ascii="Open Sans" w:eastAsia="Arial" w:hAnsi="Open Sans" w:cs="Open Sans"/>
                <w:sz w:val="22"/>
                <w:szCs w:val="22"/>
              </w:rPr>
            </w:pPr>
            <w:r w:rsidRPr="003333FE">
              <w:rPr>
                <w:rFonts w:ascii="Open Sans" w:eastAsia="Arial" w:hAnsi="Open Sans" w:cs="Open Sans"/>
                <w:sz w:val="22"/>
                <w:szCs w:val="22"/>
              </w:rPr>
              <w:t>Sleeping areas</w:t>
            </w:r>
          </w:p>
          <w:p w14:paraId="5167E123" w14:textId="77777777" w:rsidR="003076FF" w:rsidRPr="003333FE" w:rsidRDefault="003076FF" w:rsidP="003076FF">
            <w:pPr>
              <w:numPr>
                <w:ilvl w:val="5"/>
                <w:numId w:val="12"/>
              </w:numPr>
              <w:tabs>
                <w:tab w:val="left" w:pos="4780"/>
              </w:tabs>
              <w:ind w:left="3142" w:hanging="532"/>
              <w:rPr>
                <w:rFonts w:ascii="Open Sans" w:eastAsia="Arial" w:hAnsi="Open Sans" w:cs="Open Sans"/>
                <w:sz w:val="22"/>
                <w:szCs w:val="22"/>
              </w:rPr>
            </w:pPr>
            <w:r w:rsidRPr="003333FE">
              <w:rPr>
                <w:rFonts w:ascii="Open Sans" w:eastAsia="Arial" w:hAnsi="Open Sans" w:cs="Open Sans"/>
                <w:sz w:val="22"/>
                <w:szCs w:val="22"/>
              </w:rPr>
              <w:t>Sanitary services</w:t>
            </w:r>
          </w:p>
          <w:p w14:paraId="1934ED62" w14:textId="77777777" w:rsidR="003076FF" w:rsidRPr="003333FE" w:rsidRDefault="003076FF" w:rsidP="003076FF">
            <w:pPr>
              <w:numPr>
                <w:ilvl w:val="4"/>
                <w:numId w:val="12"/>
              </w:numPr>
              <w:tabs>
                <w:tab w:val="left" w:pos="4240"/>
              </w:tabs>
              <w:ind w:left="2602" w:hanging="442"/>
              <w:rPr>
                <w:rFonts w:ascii="Open Sans" w:eastAsia="Arial" w:hAnsi="Open Sans" w:cs="Open Sans"/>
                <w:sz w:val="22"/>
                <w:szCs w:val="22"/>
              </w:rPr>
            </w:pPr>
            <w:r w:rsidRPr="003333FE">
              <w:rPr>
                <w:rFonts w:ascii="Open Sans" w:eastAsia="Arial" w:hAnsi="Open Sans" w:cs="Open Sans"/>
                <w:sz w:val="22"/>
                <w:szCs w:val="22"/>
              </w:rPr>
              <w:t>Designated by geographic location or number</w:t>
            </w:r>
          </w:p>
          <w:p w14:paraId="1E839122" w14:textId="77777777" w:rsidR="003076FF" w:rsidRPr="003333FE" w:rsidRDefault="003076FF" w:rsidP="003076FF">
            <w:pPr>
              <w:numPr>
                <w:ilvl w:val="4"/>
                <w:numId w:val="12"/>
              </w:numPr>
              <w:tabs>
                <w:tab w:val="left" w:pos="4240"/>
              </w:tabs>
              <w:ind w:left="2602" w:right="320" w:hanging="442"/>
              <w:rPr>
                <w:rFonts w:ascii="Open Sans" w:eastAsia="Arial" w:hAnsi="Open Sans" w:cs="Open Sans"/>
                <w:sz w:val="22"/>
                <w:szCs w:val="22"/>
              </w:rPr>
            </w:pPr>
            <w:r w:rsidRPr="003333FE">
              <w:rPr>
                <w:rFonts w:ascii="Open Sans" w:eastAsia="Arial" w:hAnsi="Open Sans" w:cs="Open Sans"/>
                <w:sz w:val="22"/>
                <w:szCs w:val="22"/>
              </w:rPr>
              <w:t>Multiple camps may be used, but not all incidents have camps</w:t>
            </w:r>
          </w:p>
          <w:p w14:paraId="38639899" w14:textId="77777777" w:rsidR="003076FF" w:rsidRPr="003333FE" w:rsidRDefault="003076FF" w:rsidP="003076FF">
            <w:pPr>
              <w:numPr>
                <w:ilvl w:val="3"/>
                <w:numId w:val="12"/>
              </w:numPr>
              <w:tabs>
                <w:tab w:val="left" w:pos="3800"/>
              </w:tabs>
              <w:ind w:left="2162" w:right="400" w:hanging="542"/>
              <w:rPr>
                <w:rFonts w:ascii="Open Sans" w:eastAsia="Arial" w:hAnsi="Open Sans" w:cs="Open Sans"/>
                <w:sz w:val="22"/>
                <w:szCs w:val="22"/>
              </w:rPr>
            </w:pPr>
            <w:r w:rsidRPr="003333FE">
              <w:rPr>
                <w:rFonts w:ascii="Open Sans" w:eastAsia="Arial" w:hAnsi="Open Sans" w:cs="Open Sans"/>
                <w:sz w:val="22"/>
                <w:szCs w:val="22"/>
              </w:rPr>
              <w:t>Helibase – the location where helicopter-centered air operations are conducted</w:t>
            </w:r>
          </w:p>
          <w:p w14:paraId="5FE1F7DA" w14:textId="77777777" w:rsidR="003076FF" w:rsidRPr="003333FE" w:rsidRDefault="003076FF" w:rsidP="003076FF">
            <w:pPr>
              <w:numPr>
                <w:ilvl w:val="4"/>
                <w:numId w:val="12"/>
              </w:numPr>
              <w:tabs>
                <w:tab w:val="left" w:pos="4240"/>
              </w:tabs>
              <w:ind w:left="2602" w:hanging="442"/>
              <w:rPr>
                <w:rFonts w:ascii="Open Sans" w:eastAsia="Arial" w:hAnsi="Open Sans" w:cs="Open Sans"/>
                <w:sz w:val="22"/>
                <w:szCs w:val="22"/>
              </w:rPr>
            </w:pPr>
            <w:r w:rsidRPr="003333FE">
              <w:rPr>
                <w:rFonts w:ascii="Open Sans" w:eastAsia="Arial" w:hAnsi="Open Sans" w:cs="Open Sans"/>
                <w:sz w:val="22"/>
                <w:szCs w:val="22"/>
              </w:rPr>
              <w:t>Used generally on a long-term basis</w:t>
            </w:r>
          </w:p>
          <w:p w14:paraId="7AEE50F7" w14:textId="77777777" w:rsidR="003076FF" w:rsidRPr="003333FE" w:rsidRDefault="003076FF" w:rsidP="003076FF">
            <w:pPr>
              <w:numPr>
                <w:ilvl w:val="4"/>
                <w:numId w:val="12"/>
              </w:numPr>
              <w:tabs>
                <w:tab w:val="left" w:pos="4240"/>
              </w:tabs>
              <w:ind w:left="2602" w:hanging="442"/>
              <w:rPr>
                <w:rFonts w:ascii="Open Sans" w:eastAsia="Arial" w:hAnsi="Open Sans" w:cs="Open Sans"/>
                <w:sz w:val="22"/>
                <w:szCs w:val="22"/>
              </w:rPr>
            </w:pPr>
            <w:r w:rsidRPr="003333FE">
              <w:rPr>
                <w:rFonts w:ascii="Open Sans" w:eastAsia="Arial" w:hAnsi="Open Sans" w:cs="Open Sans"/>
                <w:sz w:val="22"/>
                <w:szCs w:val="22"/>
              </w:rPr>
              <w:t>Includes such services as</w:t>
            </w:r>
          </w:p>
          <w:p w14:paraId="23A50DB7" w14:textId="77777777" w:rsidR="003076FF" w:rsidRPr="003333FE" w:rsidRDefault="003076FF" w:rsidP="003076FF">
            <w:pPr>
              <w:numPr>
                <w:ilvl w:val="5"/>
                <w:numId w:val="12"/>
              </w:numPr>
              <w:tabs>
                <w:tab w:val="left" w:pos="4780"/>
              </w:tabs>
              <w:ind w:left="3142" w:hanging="532"/>
              <w:rPr>
                <w:rFonts w:ascii="Open Sans" w:eastAsia="Arial" w:hAnsi="Open Sans" w:cs="Open Sans"/>
                <w:sz w:val="22"/>
                <w:szCs w:val="22"/>
              </w:rPr>
            </w:pPr>
            <w:r w:rsidRPr="003333FE">
              <w:rPr>
                <w:rFonts w:ascii="Open Sans" w:eastAsia="Arial" w:hAnsi="Open Sans" w:cs="Open Sans"/>
                <w:sz w:val="22"/>
                <w:szCs w:val="22"/>
              </w:rPr>
              <w:t>Fueling</w:t>
            </w:r>
          </w:p>
          <w:p w14:paraId="0E0BF43C" w14:textId="77777777" w:rsidR="003076FF" w:rsidRPr="003333FE" w:rsidRDefault="003076FF" w:rsidP="003076FF">
            <w:pPr>
              <w:numPr>
                <w:ilvl w:val="5"/>
                <w:numId w:val="12"/>
              </w:numPr>
              <w:tabs>
                <w:tab w:val="left" w:pos="4780"/>
              </w:tabs>
              <w:ind w:left="3142" w:hanging="532"/>
              <w:rPr>
                <w:rFonts w:ascii="Open Sans" w:eastAsia="Arial" w:hAnsi="Open Sans" w:cs="Open Sans"/>
                <w:sz w:val="22"/>
                <w:szCs w:val="22"/>
              </w:rPr>
            </w:pPr>
            <w:r w:rsidRPr="003333FE">
              <w:rPr>
                <w:rFonts w:ascii="Open Sans" w:eastAsia="Arial" w:hAnsi="Open Sans" w:cs="Open Sans"/>
                <w:sz w:val="22"/>
                <w:szCs w:val="22"/>
              </w:rPr>
              <w:t>Maintenance</w:t>
            </w:r>
          </w:p>
          <w:p w14:paraId="7BA55199" w14:textId="77777777" w:rsidR="003076FF" w:rsidRPr="003333FE" w:rsidRDefault="003076FF" w:rsidP="003076FF">
            <w:pPr>
              <w:numPr>
                <w:ilvl w:val="4"/>
                <w:numId w:val="12"/>
              </w:numPr>
              <w:tabs>
                <w:tab w:val="left" w:pos="4240"/>
              </w:tabs>
              <w:ind w:left="2602" w:hanging="442"/>
              <w:rPr>
                <w:rFonts w:ascii="Open Sans" w:eastAsia="Arial" w:hAnsi="Open Sans" w:cs="Open Sans"/>
                <w:sz w:val="22"/>
                <w:szCs w:val="22"/>
              </w:rPr>
            </w:pPr>
            <w:r w:rsidRPr="003333FE">
              <w:rPr>
                <w:rFonts w:ascii="Open Sans" w:eastAsia="Arial" w:hAnsi="Open Sans" w:cs="Open Sans"/>
                <w:sz w:val="22"/>
                <w:szCs w:val="22"/>
              </w:rPr>
              <w:t>Designated by the name of the incident</w:t>
            </w:r>
          </w:p>
          <w:p w14:paraId="10385671" w14:textId="77777777" w:rsidR="003076FF" w:rsidRPr="003333FE" w:rsidRDefault="003076FF" w:rsidP="003076FF">
            <w:pPr>
              <w:numPr>
                <w:ilvl w:val="3"/>
                <w:numId w:val="12"/>
              </w:numPr>
              <w:tabs>
                <w:tab w:val="left" w:pos="3800"/>
              </w:tabs>
              <w:ind w:left="2162" w:right="300" w:hanging="542"/>
              <w:rPr>
                <w:rFonts w:ascii="Open Sans" w:eastAsia="Arial" w:hAnsi="Open Sans" w:cs="Open Sans"/>
                <w:sz w:val="22"/>
                <w:szCs w:val="22"/>
              </w:rPr>
            </w:pPr>
            <w:r w:rsidRPr="003333FE">
              <w:rPr>
                <w:rFonts w:ascii="Open Sans" w:eastAsia="Arial" w:hAnsi="Open Sans" w:cs="Open Sans"/>
                <w:sz w:val="22"/>
                <w:szCs w:val="22"/>
              </w:rPr>
              <w:t>Helispot – a temporary location where helicopters can safely land and take off</w:t>
            </w:r>
          </w:p>
          <w:p w14:paraId="2B3FC8E1" w14:textId="77777777" w:rsidR="003076FF" w:rsidRPr="003333FE" w:rsidRDefault="003076FF" w:rsidP="003076FF">
            <w:pPr>
              <w:tabs>
                <w:tab w:val="left" w:pos="4250"/>
              </w:tabs>
              <w:ind w:left="2160" w:right="2280"/>
              <w:rPr>
                <w:rFonts w:ascii="Open Sans" w:eastAsia="Arial" w:hAnsi="Open Sans" w:cs="Open Sans"/>
                <w:sz w:val="22"/>
                <w:szCs w:val="22"/>
              </w:rPr>
            </w:pPr>
            <w:r w:rsidRPr="003333FE">
              <w:rPr>
                <w:rFonts w:ascii="Open Sans" w:eastAsia="Arial" w:hAnsi="Open Sans" w:cs="Open Sans"/>
                <w:sz w:val="22"/>
                <w:szCs w:val="22"/>
              </w:rPr>
              <w:t xml:space="preserve">(a)Multiple helispots may be used </w:t>
            </w:r>
          </w:p>
          <w:p w14:paraId="5C58EA44" w14:textId="241F84AE" w:rsidR="003076FF" w:rsidRPr="003333FE" w:rsidRDefault="003076FF" w:rsidP="003076FF">
            <w:pPr>
              <w:tabs>
                <w:tab w:val="left" w:pos="4250"/>
              </w:tabs>
              <w:ind w:right="2280"/>
              <w:rPr>
                <w:rFonts w:ascii="Open Sans" w:eastAsia="Arial" w:hAnsi="Open Sans" w:cs="Open Sans"/>
                <w:sz w:val="22"/>
                <w:szCs w:val="22"/>
              </w:rPr>
            </w:pPr>
            <w:r w:rsidRPr="003333FE">
              <w:rPr>
                <w:rFonts w:ascii="Open Sans" w:eastAsia="Arial" w:hAnsi="Open Sans" w:cs="Open Sans"/>
                <w:sz w:val="22"/>
                <w:szCs w:val="22"/>
              </w:rPr>
              <w:lastRenderedPageBreak/>
              <w:t xml:space="preserve">       J. Resource Management</w:t>
            </w:r>
          </w:p>
          <w:p w14:paraId="5A201BE7" w14:textId="77777777" w:rsidR="003076FF" w:rsidRPr="003333FE" w:rsidRDefault="003076FF" w:rsidP="003076FF">
            <w:pPr>
              <w:numPr>
                <w:ilvl w:val="1"/>
                <w:numId w:val="13"/>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ICS can be factored into two categories</w:t>
            </w:r>
          </w:p>
          <w:p w14:paraId="1CDB47A9" w14:textId="77777777" w:rsidR="003076FF" w:rsidRPr="003333FE" w:rsidRDefault="003076FF" w:rsidP="003076FF">
            <w:pPr>
              <w:numPr>
                <w:ilvl w:val="2"/>
                <w:numId w:val="13"/>
              </w:numPr>
              <w:tabs>
                <w:tab w:val="left" w:pos="3260"/>
              </w:tabs>
              <w:ind w:left="1622" w:right="160" w:hanging="452"/>
              <w:rPr>
                <w:rFonts w:ascii="Open Sans" w:eastAsia="Arial" w:hAnsi="Open Sans" w:cs="Open Sans"/>
                <w:sz w:val="22"/>
                <w:szCs w:val="22"/>
              </w:rPr>
            </w:pPr>
            <w:r w:rsidRPr="003333FE">
              <w:rPr>
                <w:rFonts w:ascii="Open Sans" w:eastAsia="Arial" w:hAnsi="Open Sans" w:cs="Open Sans"/>
                <w:sz w:val="22"/>
                <w:szCs w:val="22"/>
              </w:rPr>
              <w:t>Tactical resources – are always classified as being in one of the following statuses</w:t>
            </w:r>
          </w:p>
          <w:p w14:paraId="2358D099" w14:textId="77777777" w:rsidR="003076FF" w:rsidRPr="003333FE" w:rsidRDefault="003076FF" w:rsidP="003076FF">
            <w:pPr>
              <w:numPr>
                <w:ilvl w:val="3"/>
                <w:numId w:val="13"/>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Assigned resources – working the assignment</w:t>
            </w:r>
          </w:p>
          <w:p w14:paraId="21474BE2" w14:textId="77777777" w:rsidR="003076FF" w:rsidRPr="003333FE" w:rsidRDefault="003076FF" w:rsidP="003076FF">
            <w:pPr>
              <w:numPr>
                <w:ilvl w:val="3"/>
                <w:numId w:val="13"/>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Available resources – ready for the assignment</w:t>
            </w:r>
          </w:p>
          <w:p w14:paraId="4736EFD3" w14:textId="77777777" w:rsidR="003076FF" w:rsidRPr="003333FE" w:rsidRDefault="003076FF" w:rsidP="003076FF">
            <w:pPr>
              <w:numPr>
                <w:ilvl w:val="3"/>
                <w:numId w:val="13"/>
              </w:numPr>
              <w:tabs>
                <w:tab w:val="left" w:pos="3800"/>
              </w:tabs>
              <w:ind w:left="2162" w:right="460" w:hanging="542"/>
              <w:rPr>
                <w:rFonts w:ascii="Open Sans" w:eastAsia="Arial" w:hAnsi="Open Sans" w:cs="Open Sans"/>
                <w:sz w:val="22"/>
                <w:szCs w:val="22"/>
              </w:rPr>
            </w:pPr>
            <w:r w:rsidRPr="003333FE">
              <w:rPr>
                <w:rFonts w:ascii="Open Sans" w:eastAsia="Arial" w:hAnsi="Open Sans" w:cs="Open Sans"/>
                <w:sz w:val="22"/>
                <w:szCs w:val="22"/>
              </w:rPr>
              <w:t>Out-of-service resources – not ready or available for assigned resources status</w:t>
            </w:r>
          </w:p>
          <w:p w14:paraId="219B3983" w14:textId="77777777" w:rsidR="003076FF" w:rsidRPr="003333FE" w:rsidRDefault="003076FF" w:rsidP="003076FF">
            <w:pPr>
              <w:numPr>
                <w:ilvl w:val="2"/>
                <w:numId w:val="13"/>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Support resources include</w:t>
            </w:r>
          </w:p>
          <w:p w14:paraId="5AFA117B" w14:textId="77777777" w:rsidR="003076FF" w:rsidRPr="003333FE" w:rsidRDefault="003076FF" w:rsidP="003076FF">
            <w:pPr>
              <w:numPr>
                <w:ilvl w:val="3"/>
                <w:numId w:val="13"/>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Food</w:t>
            </w:r>
          </w:p>
          <w:p w14:paraId="467D930B" w14:textId="77777777" w:rsidR="003076FF" w:rsidRPr="003333FE" w:rsidRDefault="003076FF" w:rsidP="003076FF">
            <w:pPr>
              <w:numPr>
                <w:ilvl w:val="3"/>
                <w:numId w:val="13"/>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Communication equipment</w:t>
            </w:r>
          </w:p>
          <w:p w14:paraId="5A7EF465" w14:textId="77777777" w:rsidR="003076FF" w:rsidRPr="003333FE" w:rsidRDefault="003076FF" w:rsidP="003076FF">
            <w:pPr>
              <w:numPr>
                <w:ilvl w:val="3"/>
                <w:numId w:val="13"/>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Portable toilets</w:t>
            </w:r>
          </w:p>
          <w:p w14:paraId="5372BA01" w14:textId="77777777" w:rsidR="003076FF" w:rsidRPr="003333FE" w:rsidRDefault="003076FF" w:rsidP="003076FF">
            <w:pPr>
              <w:numPr>
                <w:ilvl w:val="3"/>
                <w:numId w:val="13"/>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Supplies</w:t>
            </w:r>
          </w:p>
          <w:p w14:paraId="7356A71B" w14:textId="77777777" w:rsidR="003076FF" w:rsidRPr="003333FE" w:rsidRDefault="003076FF" w:rsidP="003076FF">
            <w:pPr>
              <w:numPr>
                <w:ilvl w:val="3"/>
                <w:numId w:val="13"/>
              </w:numPr>
              <w:tabs>
                <w:tab w:val="left" w:pos="3800"/>
              </w:tabs>
              <w:ind w:left="2162" w:hanging="542"/>
              <w:rPr>
                <w:rFonts w:ascii="Open Sans" w:eastAsia="Arial" w:hAnsi="Open Sans" w:cs="Open Sans"/>
                <w:sz w:val="22"/>
                <w:szCs w:val="22"/>
              </w:rPr>
            </w:pPr>
            <w:r w:rsidRPr="003333FE">
              <w:rPr>
                <w:rFonts w:ascii="Open Sans" w:eastAsia="Arial" w:hAnsi="Open Sans" w:cs="Open Sans"/>
                <w:sz w:val="22"/>
                <w:szCs w:val="22"/>
              </w:rPr>
              <w:t>Fleet vehicles</w:t>
            </w:r>
          </w:p>
          <w:p w14:paraId="5E55A27B" w14:textId="77777777" w:rsidR="003076FF" w:rsidRPr="003333FE" w:rsidRDefault="003076FF" w:rsidP="003076FF">
            <w:pPr>
              <w:numPr>
                <w:ilvl w:val="1"/>
                <w:numId w:val="13"/>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Resource management includes the processes for</w:t>
            </w:r>
          </w:p>
          <w:p w14:paraId="16472346" w14:textId="77777777" w:rsidR="003076FF" w:rsidRPr="003333FE" w:rsidRDefault="003076FF" w:rsidP="003076FF">
            <w:pPr>
              <w:numPr>
                <w:ilvl w:val="2"/>
                <w:numId w:val="13"/>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Categorizing resources</w:t>
            </w:r>
          </w:p>
          <w:p w14:paraId="4220FF0F" w14:textId="77777777" w:rsidR="003076FF" w:rsidRPr="003333FE" w:rsidRDefault="003076FF" w:rsidP="003076FF">
            <w:pPr>
              <w:numPr>
                <w:ilvl w:val="2"/>
                <w:numId w:val="13"/>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Ordering resources</w:t>
            </w:r>
          </w:p>
          <w:p w14:paraId="06E5B8FF" w14:textId="77777777" w:rsidR="003076FF" w:rsidRPr="003333FE" w:rsidRDefault="003076FF" w:rsidP="003076FF">
            <w:pPr>
              <w:numPr>
                <w:ilvl w:val="2"/>
                <w:numId w:val="13"/>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Dispatching resources</w:t>
            </w:r>
          </w:p>
          <w:p w14:paraId="61B715ED" w14:textId="77777777" w:rsidR="003076FF" w:rsidRPr="003333FE" w:rsidRDefault="003076FF" w:rsidP="003076FF">
            <w:pPr>
              <w:numPr>
                <w:ilvl w:val="2"/>
                <w:numId w:val="14"/>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Tracking resources</w:t>
            </w:r>
          </w:p>
          <w:p w14:paraId="47D11CD5" w14:textId="77777777" w:rsidR="003076FF" w:rsidRPr="003333FE" w:rsidRDefault="003076FF" w:rsidP="003076FF">
            <w:pPr>
              <w:numPr>
                <w:ilvl w:val="2"/>
                <w:numId w:val="14"/>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Recovering resources</w:t>
            </w:r>
          </w:p>
          <w:p w14:paraId="3C4BFB42" w14:textId="77777777" w:rsidR="003076FF" w:rsidRPr="003333FE" w:rsidRDefault="003076FF" w:rsidP="003076FF">
            <w:pPr>
              <w:numPr>
                <w:ilvl w:val="2"/>
                <w:numId w:val="14"/>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Reimbursement for resources</w:t>
            </w:r>
          </w:p>
          <w:p w14:paraId="49F2F1B0" w14:textId="77777777" w:rsidR="003076FF" w:rsidRPr="003333FE" w:rsidRDefault="003076FF" w:rsidP="003076FF">
            <w:pPr>
              <w:numPr>
                <w:ilvl w:val="0"/>
                <w:numId w:val="15"/>
              </w:numPr>
              <w:tabs>
                <w:tab w:val="left" w:pos="2300"/>
              </w:tabs>
              <w:ind w:left="662" w:hanging="302"/>
              <w:rPr>
                <w:rFonts w:ascii="Open Sans" w:eastAsia="Arial" w:hAnsi="Open Sans" w:cs="Open Sans"/>
                <w:sz w:val="22"/>
                <w:szCs w:val="22"/>
              </w:rPr>
            </w:pPr>
            <w:r w:rsidRPr="003333FE">
              <w:rPr>
                <w:rFonts w:ascii="Open Sans" w:eastAsia="Arial" w:hAnsi="Open Sans" w:cs="Open Sans"/>
                <w:sz w:val="22"/>
                <w:szCs w:val="22"/>
              </w:rPr>
              <w:t>Integrated Communications</w:t>
            </w:r>
          </w:p>
          <w:p w14:paraId="082EB732" w14:textId="77777777" w:rsidR="003076FF" w:rsidRPr="003333FE" w:rsidRDefault="003076FF" w:rsidP="003076FF">
            <w:pPr>
              <w:numPr>
                <w:ilvl w:val="1"/>
                <w:numId w:val="15"/>
              </w:numPr>
              <w:tabs>
                <w:tab w:val="left" w:pos="2800"/>
              </w:tabs>
              <w:ind w:left="1162" w:right="140" w:hanging="442"/>
              <w:rPr>
                <w:rFonts w:ascii="Open Sans" w:eastAsia="Arial" w:hAnsi="Open Sans" w:cs="Open Sans"/>
                <w:sz w:val="22"/>
                <w:szCs w:val="22"/>
              </w:rPr>
            </w:pPr>
            <w:r w:rsidRPr="003333FE">
              <w:rPr>
                <w:rFonts w:ascii="Open Sans" w:eastAsia="Arial" w:hAnsi="Open Sans" w:cs="Open Sans"/>
                <w:sz w:val="22"/>
                <w:szCs w:val="22"/>
              </w:rPr>
              <w:t>The use of a common communication plan is essential to ensure that responders can communicate with one another</w:t>
            </w:r>
          </w:p>
          <w:p w14:paraId="0336ACDE" w14:textId="77777777" w:rsidR="003076FF" w:rsidRPr="003333FE" w:rsidRDefault="003076FF" w:rsidP="003076FF">
            <w:pPr>
              <w:numPr>
                <w:ilvl w:val="1"/>
                <w:numId w:val="15"/>
              </w:numPr>
              <w:tabs>
                <w:tab w:val="left" w:pos="2800"/>
              </w:tabs>
              <w:ind w:left="1162" w:right="740" w:hanging="442"/>
              <w:rPr>
                <w:rFonts w:ascii="Open Sans" w:eastAsia="Arial" w:hAnsi="Open Sans" w:cs="Open Sans"/>
                <w:sz w:val="22"/>
                <w:szCs w:val="22"/>
              </w:rPr>
            </w:pPr>
            <w:r w:rsidRPr="003333FE">
              <w:rPr>
                <w:rFonts w:ascii="Open Sans" w:eastAsia="Arial" w:hAnsi="Open Sans" w:cs="Open Sans"/>
                <w:sz w:val="22"/>
                <w:szCs w:val="22"/>
              </w:rPr>
              <w:t>Communication equipment, procedures, and systems must operate across jurisdictions (interoperability)</w:t>
            </w:r>
          </w:p>
          <w:p w14:paraId="639280DC" w14:textId="77777777" w:rsidR="003076FF" w:rsidRPr="003333FE" w:rsidRDefault="003076FF" w:rsidP="003076FF">
            <w:pPr>
              <w:numPr>
                <w:ilvl w:val="1"/>
                <w:numId w:val="15"/>
              </w:numPr>
              <w:tabs>
                <w:tab w:val="left" w:pos="2800"/>
              </w:tabs>
              <w:ind w:left="1162" w:right="120" w:hanging="442"/>
              <w:rPr>
                <w:rFonts w:ascii="Open Sans" w:eastAsia="Arial" w:hAnsi="Open Sans" w:cs="Open Sans"/>
                <w:sz w:val="22"/>
                <w:szCs w:val="22"/>
              </w:rPr>
            </w:pPr>
            <w:r w:rsidRPr="003333FE">
              <w:rPr>
                <w:rFonts w:ascii="Open Sans" w:eastAsia="Arial" w:hAnsi="Open Sans" w:cs="Open Sans"/>
                <w:sz w:val="22"/>
                <w:szCs w:val="22"/>
              </w:rPr>
              <w:t>Developing an integrated voice and data communication system, which includes equipment, systems, and protocols, must occur prior to an incident</w:t>
            </w:r>
          </w:p>
          <w:p w14:paraId="06666B51" w14:textId="77777777" w:rsidR="003076FF" w:rsidRPr="003333FE" w:rsidRDefault="003076FF" w:rsidP="003076FF">
            <w:pPr>
              <w:numPr>
                <w:ilvl w:val="1"/>
                <w:numId w:val="15"/>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Effective ICS communications include three elements</w:t>
            </w:r>
          </w:p>
          <w:p w14:paraId="222FC26B" w14:textId="77777777" w:rsidR="003076FF" w:rsidRPr="003333FE" w:rsidRDefault="003076FF" w:rsidP="003076FF">
            <w:pPr>
              <w:numPr>
                <w:ilvl w:val="2"/>
                <w:numId w:val="15"/>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Modes – the “hardware” systems that transfer information</w:t>
            </w:r>
          </w:p>
          <w:p w14:paraId="1D423AFF" w14:textId="77777777" w:rsidR="003076FF" w:rsidRPr="003333FE" w:rsidRDefault="003076FF" w:rsidP="003076FF">
            <w:pPr>
              <w:numPr>
                <w:ilvl w:val="2"/>
                <w:numId w:val="15"/>
              </w:numPr>
              <w:tabs>
                <w:tab w:val="left" w:pos="3260"/>
              </w:tabs>
              <w:ind w:left="1622" w:right="940" w:hanging="452"/>
              <w:rPr>
                <w:rFonts w:ascii="Open Sans" w:eastAsia="Arial" w:hAnsi="Open Sans" w:cs="Open Sans"/>
                <w:sz w:val="22"/>
                <w:szCs w:val="22"/>
              </w:rPr>
            </w:pPr>
            <w:r w:rsidRPr="003333FE">
              <w:rPr>
                <w:rFonts w:ascii="Open Sans" w:eastAsia="Arial" w:hAnsi="Open Sans" w:cs="Open Sans"/>
                <w:sz w:val="22"/>
                <w:szCs w:val="22"/>
              </w:rPr>
              <w:t>Planning – for the use of all available communication resources</w:t>
            </w:r>
          </w:p>
          <w:p w14:paraId="10DDFDFD" w14:textId="77777777" w:rsidR="003076FF" w:rsidRPr="003333FE" w:rsidRDefault="003076FF" w:rsidP="003076FF">
            <w:pPr>
              <w:numPr>
                <w:ilvl w:val="2"/>
                <w:numId w:val="15"/>
              </w:numPr>
              <w:tabs>
                <w:tab w:val="left" w:pos="3259"/>
              </w:tabs>
              <w:ind w:left="1622" w:right="420" w:hanging="452"/>
              <w:rPr>
                <w:rFonts w:ascii="Open Sans" w:eastAsia="Arial" w:hAnsi="Open Sans" w:cs="Open Sans"/>
                <w:sz w:val="22"/>
                <w:szCs w:val="22"/>
              </w:rPr>
            </w:pPr>
            <w:r w:rsidRPr="003333FE">
              <w:rPr>
                <w:rFonts w:ascii="Open Sans" w:eastAsia="Arial" w:hAnsi="Open Sans" w:cs="Open Sans"/>
                <w:sz w:val="22"/>
                <w:szCs w:val="22"/>
              </w:rPr>
              <w:t>Networks – the procedures and processes for transferring information internally and externally</w:t>
            </w:r>
          </w:p>
          <w:p w14:paraId="2F6592FA" w14:textId="77777777" w:rsidR="003076FF" w:rsidRPr="003333FE" w:rsidRDefault="003076FF" w:rsidP="003076FF">
            <w:pPr>
              <w:numPr>
                <w:ilvl w:val="0"/>
                <w:numId w:val="15"/>
              </w:numPr>
              <w:tabs>
                <w:tab w:val="left" w:pos="2300"/>
              </w:tabs>
              <w:ind w:left="662" w:hanging="302"/>
              <w:rPr>
                <w:rFonts w:ascii="Open Sans" w:eastAsia="Arial" w:hAnsi="Open Sans" w:cs="Open Sans"/>
                <w:sz w:val="22"/>
                <w:szCs w:val="22"/>
              </w:rPr>
            </w:pPr>
            <w:r w:rsidRPr="003333FE">
              <w:rPr>
                <w:rFonts w:ascii="Open Sans" w:eastAsia="Arial" w:hAnsi="Open Sans" w:cs="Open Sans"/>
                <w:sz w:val="22"/>
                <w:szCs w:val="22"/>
              </w:rPr>
              <w:t>Chain of Command and Unity of Command</w:t>
            </w:r>
          </w:p>
          <w:p w14:paraId="66C43FE8" w14:textId="77777777" w:rsidR="003076FF" w:rsidRPr="003333FE" w:rsidRDefault="003076FF" w:rsidP="003076FF">
            <w:pPr>
              <w:numPr>
                <w:ilvl w:val="1"/>
                <w:numId w:val="15"/>
              </w:numPr>
              <w:tabs>
                <w:tab w:val="left" w:pos="2800"/>
              </w:tabs>
              <w:ind w:left="1162" w:right="160" w:hanging="442"/>
              <w:rPr>
                <w:rFonts w:ascii="Open Sans" w:eastAsia="Arial" w:hAnsi="Open Sans" w:cs="Open Sans"/>
                <w:sz w:val="22"/>
                <w:szCs w:val="22"/>
              </w:rPr>
            </w:pPr>
            <w:r w:rsidRPr="003333FE">
              <w:rPr>
                <w:rFonts w:ascii="Open Sans" w:eastAsia="Arial" w:hAnsi="Open Sans" w:cs="Open Sans"/>
                <w:sz w:val="22"/>
                <w:szCs w:val="22"/>
              </w:rPr>
              <w:t>Chain of Command – an orderly line of authority within the ranks of the organization</w:t>
            </w:r>
          </w:p>
          <w:p w14:paraId="11D4A53D" w14:textId="77777777" w:rsidR="003076FF" w:rsidRPr="003333FE" w:rsidRDefault="003076FF" w:rsidP="003076FF">
            <w:pPr>
              <w:numPr>
                <w:ilvl w:val="1"/>
                <w:numId w:val="15"/>
              </w:numPr>
              <w:tabs>
                <w:tab w:val="left" w:pos="2800"/>
              </w:tabs>
              <w:ind w:left="1162" w:right="240" w:hanging="442"/>
              <w:rPr>
                <w:rFonts w:ascii="Open Sans" w:eastAsia="Arial" w:hAnsi="Open Sans" w:cs="Open Sans"/>
                <w:sz w:val="22"/>
                <w:szCs w:val="22"/>
              </w:rPr>
            </w:pPr>
            <w:r w:rsidRPr="003333FE">
              <w:rPr>
                <w:rFonts w:ascii="Open Sans" w:eastAsia="Arial" w:hAnsi="Open Sans" w:cs="Open Sans"/>
                <w:sz w:val="22"/>
                <w:szCs w:val="22"/>
              </w:rPr>
              <w:t>Unity of Command – every individual is accountable to only one designated supervisor</w:t>
            </w:r>
          </w:p>
          <w:p w14:paraId="25D3D59A" w14:textId="77777777" w:rsidR="003076FF" w:rsidRPr="003333FE" w:rsidRDefault="003076FF" w:rsidP="003076FF">
            <w:pPr>
              <w:numPr>
                <w:ilvl w:val="1"/>
                <w:numId w:val="15"/>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Command functions may be carried out in two ways</w:t>
            </w:r>
          </w:p>
          <w:p w14:paraId="4AB63083" w14:textId="77777777" w:rsidR="003076FF" w:rsidRPr="003333FE" w:rsidRDefault="003076FF" w:rsidP="003076FF">
            <w:pPr>
              <w:numPr>
                <w:ilvl w:val="2"/>
                <w:numId w:val="15"/>
              </w:numPr>
              <w:tabs>
                <w:tab w:val="left" w:pos="3260"/>
              </w:tabs>
              <w:ind w:left="1622" w:right="500" w:hanging="452"/>
              <w:rPr>
                <w:rFonts w:ascii="Open Sans" w:eastAsia="Arial" w:hAnsi="Open Sans" w:cs="Open Sans"/>
                <w:sz w:val="22"/>
                <w:szCs w:val="22"/>
              </w:rPr>
            </w:pPr>
            <w:r w:rsidRPr="003333FE">
              <w:rPr>
                <w:rFonts w:ascii="Open Sans" w:eastAsia="Arial" w:hAnsi="Open Sans" w:cs="Open Sans"/>
                <w:sz w:val="22"/>
                <w:szCs w:val="22"/>
              </w:rPr>
              <w:lastRenderedPageBreak/>
              <w:t>Single Command – the IC has complete responsibility for incident management</w:t>
            </w:r>
          </w:p>
          <w:p w14:paraId="4A6FFAF0" w14:textId="77777777" w:rsidR="003076FF" w:rsidRPr="003333FE" w:rsidRDefault="003076FF" w:rsidP="003076FF">
            <w:pPr>
              <w:numPr>
                <w:ilvl w:val="2"/>
                <w:numId w:val="15"/>
              </w:numPr>
              <w:tabs>
                <w:tab w:val="left" w:pos="3260"/>
              </w:tabs>
              <w:ind w:left="1622" w:right="640" w:hanging="452"/>
              <w:rPr>
                <w:rFonts w:ascii="Open Sans" w:eastAsia="Arial" w:hAnsi="Open Sans" w:cs="Open Sans"/>
                <w:sz w:val="22"/>
                <w:szCs w:val="22"/>
              </w:rPr>
            </w:pPr>
            <w:r w:rsidRPr="003333FE">
              <w:rPr>
                <w:rFonts w:ascii="Open Sans" w:eastAsia="Arial" w:hAnsi="Open Sans" w:cs="Open Sans"/>
                <w:sz w:val="22"/>
                <w:szCs w:val="22"/>
              </w:rPr>
              <w:t>Unified Command – the responding agencies and/or jurisdictions with responsibility for the incident share the incident management</w:t>
            </w:r>
          </w:p>
          <w:p w14:paraId="44FAB1DD" w14:textId="77777777" w:rsidR="003076FF" w:rsidRPr="003333FE" w:rsidRDefault="003076FF" w:rsidP="003076FF">
            <w:pPr>
              <w:numPr>
                <w:ilvl w:val="0"/>
                <w:numId w:val="15"/>
              </w:numPr>
              <w:tabs>
                <w:tab w:val="left" w:pos="2300"/>
              </w:tabs>
              <w:ind w:left="662" w:hanging="302"/>
              <w:rPr>
                <w:rFonts w:ascii="Open Sans" w:eastAsia="Arial" w:hAnsi="Open Sans" w:cs="Open Sans"/>
                <w:sz w:val="22"/>
                <w:szCs w:val="22"/>
              </w:rPr>
            </w:pPr>
            <w:r w:rsidRPr="003333FE">
              <w:rPr>
                <w:rFonts w:ascii="Open Sans" w:eastAsia="Arial" w:hAnsi="Open Sans" w:cs="Open Sans"/>
                <w:sz w:val="22"/>
                <w:szCs w:val="22"/>
              </w:rPr>
              <w:t>Unified Command</w:t>
            </w:r>
          </w:p>
          <w:p w14:paraId="60863B9B" w14:textId="77777777" w:rsidR="003076FF" w:rsidRPr="003333FE" w:rsidRDefault="003076FF" w:rsidP="003076FF">
            <w:pPr>
              <w:numPr>
                <w:ilvl w:val="1"/>
                <w:numId w:val="15"/>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May be needed for incidents involving</w:t>
            </w:r>
          </w:p>
          <w:p w14:paraId="18A99EB9" w14:textId="77777777" w:rsidR="003076FF" w:rsidRPr="003333FE" w:rsidRDefault="003076FF" w:rsidP="003076FF">
            <w:pPr>
              <w:numPr>
                <w:ilvl w:val="2"/>
                <w:numId w:val="15"/>
              </w:numPr>
              <w:tabs>
                <w:tab w:val="left" w:pos="3260"/>
              </w:tabs>
              <w:ind w:left="1622" w:right="1180" w:hanging="452"/>
              <w:rPr>
                <w:rFonts w:ascii="Open Sans" w:eastAsia="Arial" w:hAnsi="Open Sans" w:cs="Open Sans"/>
                <w:sz w:val="22"/>
                <w:szCs w:val="22"/>
              </w:rPr>
            </w:pPr>
            <w:r w:rsidRPr="003333FE">
              <w:rPr>
                <w:rFonts w:ascii="Open Sans" w:eastAsia="Arial" w:hAnsi="Open Sans" w:cs="Open Sans"/>
                <w:sz w:val="22"/>
                <w:szCs w:val="22"/>
              </w:rPr>
              <w:t>Multiple jurisdictions with and without multi-agency involvement</w:t>
            </w:r>
          </w:p>
          <w:p w14:paraId="3E3AEAE3" w14:textId="77777777" w:rsidR="003076FF" w:rsidRPr="003333FE" w:rsidRDefault="003076FF" w:rsidP="003076FF">
            <w:pPr>
              <w:numPr>
                <w:ilvl w:val="2"/>
                <w:numId w:val="15"/>
              </w:numPr>
              <w:tabs>
                <w:tab w:val="left" w:pos="3260"/>
              </w:tabs>
              <w:ind w:left="1622" w:right="1400" w:hanging="452"/>
              <w:rPr>
                <w:rFonts w:ascii="Open Sans" w:eastAsia="Arial" w:hAnsi="Open Sans" w:cs="Open Sans"/>
                <w:sz w:val="22"/>
                <w:szCs w:val="22"/>
              </w:rPr>
            </w:pPr>
            <w:r w:rsidRPr="003333FE">
              <w:rPr>
                <w:rFonts w:ascii="Open Sans" w:eastAsia="Arial" w:hAnsi="Open Sans" w:cs="Open Sans"/>
                <w:sz w:val="22"/>
                <w:szCs w:val="22"/>
              </w:rPr>
              <w:t>Single jurisdiction with multiple agencies sharing responsibility</w:t>
            </w:r>
          </w:p>
          <w:p w14:paraId="7551CB79" w14:textId="77777777" w:rsidR="003076FF" w:rsidRPr="003333FE" w:rsidRDefault="003076FF" w:rsidP="003076FF">
            <w:pPr>
              <w:numPr>
                <w:ilvl w:val="1"/>
                <w:numId w:val="15"/>
              </w:numPr>
              <w:tabs>
                <w:tab w:val="left" w:pos="2800"/>
              </w:tabs>
              <w:ind w:left="1162" w:right="320" w:hanging="442"/>
              <w:rPr>
                <w:rFonts w:ascii="Open Sans" w:eastAsia="Arial" w:hAnsi="Open Sans" w:cs="Open Sans"/>
                <w:sz w:val="22"/>
                <w:szCs w:val="22"/>
              </w:rPr>
            </w:pPr>
            <w:r w:rsidRPr="003333FE">
              <w:rPr>
                <w:rFonts w:ascii="Open Sans" w:eastAsia="Arial" w:hAnsi="Open Sans" w:cs="Open Sans"/>
                <w:sz w:val="22"/>
                <w:szCs w:val="22"/>
              </w:rPr>
              <w:t>Allows agencies with different legal, geographic, and functional authorities and responsibilities to work together</w:t>
            </w:r>
          </w:p>
          <w:p w14:paraId="5DF7C5F5" w14:textId="77777777" w:rsidR="003076FF" w:rsidRPr="003333FE" w:rsidRDefault="003076FF" w:rsidP="003076FF">
            <w:pPr>
              <w:numPr>
                <w:ilvl w:val="1"/>
                <w:numId w:val="15"/>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Uses a single IAP to direct activities</w:t>
            </w:r>
          </w:p>
          <w:p w14:paraId="05724284" w14:textId="77777777" w:rsidR="003076FF" w:rsidRPr="003333FE" w:rsidRDefault="003076FF" w:rsidP="003076FF">
            <w:pPr>
              <w:numPr>
                <w:ilvl w:val="1"/>
                <w:numId w:val="15"/>
              </w:numPr>
              <w:tabs>
                <w:tab w:val="left" w:pos="2800"/>
              </w:tabs>
              <w:ind w:left="1162" w:right="540" w:hanging="442"/>
              <w:rPr>
                <w:rFonts w:ascii="Open Sans" w:eastAsia="Arial" w:hAnsi="Open Sans" w:cs="Open Sans"/>
                <w:sz w:val="22"/>
                <w:szCs w:val="22"/>
              </w:rPr>
            </w:pPr>
            <w:r w:rsidRPr="003333FE">
              <w:rPr>
                <w:rFonts w:ascii="Open Sans" w:eastAsia="Arial" w:hAnsi="Open Sans" w:cs="Open Sans"/>
                <w:sz w:val="22"/>
                <w:szCs w:val="22"/>
              </w:rPr>
              <w:t>Is needed because incidents have no regard for jurisdictional boundaries</w:t>
            </w:r>
          </w:p>
          <w:p w14:paraId="0B6E74C2" w14:textId="77777777" w:rsidR="003076FF" w:rsidRPr="003333FE" w:rsidRDefault="003076FF" w:rsidP="003076FF">
            <w:pPr>
              <w:numPr>
                <w:ilvl w:val="1"/>
                <w:numId w:val="15"/>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Establishes the required unified objectives in the IAP</w:t>
            </w:r>
          </w:p>
          <w:p w14:paraId="2781EFCC" w14:textId="77777777" w:rsidR="003076FF" w:rsidRPr="003333FE" w:rsidRDefault="003076FF" w:rsidP="003076FF">
            <w:pPr>
              <w:numPr>
                <w:ilvl w:val="1"/>
                <w:numId w:val="15"/>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ICs</w:t>
            </w:r>
          </w:p>
          <w:p w14:paraId="3ED93D3A" w14:textId="77777777" w:rsidR="003076FF" w:rsidRPr="003333FE" w:rsidRDefault="003076FF" w:rsidP="003076FF">
            <w:pPr>
              <w:numPr>
                <w:ilvl w:val="2"/>
                <w:numId w:val="15"/>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Manage the responses from a single ICP</w:t>
            </w:r>
          </w:p>
          <w:p w14:paraId="2F0EA4ED" w14:textId="77777777" w:rsidR="003076FF" w:rsidRPr="003333FE" w:rsidRDefault="003076FF" w:rsidP="003076FF">
            <w:pPr>
              <w:numPr>
                <w:ilvl w:val="2"/>
                <w:numId w:val="15"/>
              </w:numPr>
              <w:tabs>
                <w:tab w:val="left" w:pos="3260"/>
              </w:tabs>
              <w:ind w:left="1622" w:hanging="452"/>
              <w:rPr>
                <w:rFonts w:ascii="Open Sans" w:eastAsia="Arial" w:hAnsi="Open Sans" w:cs="Open Sans"/>
                <w:sz w:val="22"/>
                <w:szCs w:val="22"/>
              </w:rPr>
            </w:pPr>
            <w:r w:rsidRPr="003333FE">
              <w:rPr>
                <w:rFonts w:ascii="Open Sans" w:eastAsia="Arial" w:hAnsi="Open Sans" w:cs="Open Sans"/>
                <w:sz w:val="22"/>
                <w:szCs w:val="22"/>
              </w:rPr>
              <w:t>Supervise a single command and general staff</w:t>
            </w:r>
          </w:p>
          <w:p w14:paraId="5FD9DD2E" w14:textId="77777777" w:rsidR="003076FF" w:rsidRPr="003333FE" w:rsidRDefault="003076FF" w:rsidP="003076FF">
            <w:pPr>
              <w:numPr>
                <w:ilvl w:val="0"/>
                <w:numId w:val="15"/>
              </w:numPr>
              <w:tabs>
                <w:tab w:val="left" w:pos="2300"/>
              </w:tabs>
              <w:ind w:left="662" w:hanging="302"/>
              <w:rPr>
                <w:rFonts w:ascii="Open Sans" w:eastAsia="Arial" w:hAnsi="Open Sans" w:cs="Open Sans"/>
                <w:sz w:val="22"/>
                <w:szCs w:val="22"/>
              </w:rPr>
            </w:pPr>
            <w:r w:rsidRPr="003333FE">
              <w:rPr>
                <w:rFonts w:ascii="Open Sans" w:eastAsia="Arial" w:hAnsi="Open Sans" w:cs="Open Sans"/>
                <w:sz w:val="22"/>
                <w:szCs w:val="22"/>
              </w:rPr>
              <w:t>Transfer of Command</w:t>
            </w:r>
          </w:p>
          <w:p w14:paraId="440719AF" w14:textId="2165FA89" w:rsidR="003076FF" w:rsidRPr="003333FE" w:rsidRDefault="003076FF" w:rsidP="003076FF">
            <w:pPr>
              <w:numPr>
                <w:ilvl w:val="1"/>
                <w:numId w:val="15"/>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 xml:space="preserve">Is the process of moving responsibility from one IC to </w:t>
            </w:r>
            <w:r w:rsidR="003333FE" w:rsidRPr="003333FE">
              <w:rPr>
                <w:rFonts w:ascii="Open Sans" w:eastAsia="Arial" w:hAnsi="Open Sans" w:cs="Open Sans"/>
                <w:sz w:val="22"/>
                <w:szCs w:val="22"/>
              </w:rPr>
              <w:t>another?</w:t>
            </w:r>
          </w:p>
          <w:p w14:paraId="5F711E99" w14:textId="77777777" w:rsidR="003076FF" w:rsidRPr="003333FE" w:rsidRDefault="003076FF" w:rsidP="003076FF">
            <w:pPr>
              <w:numPr>
                <w:ilvl w:val="1"/>
                <w:numId w:val="15"/>
              </w:numPr>
              <w:tabs>
                <w:tab w:val="left" w:pos="2800"/>
              </w:tabs>
              <w:ind w:left="1162" w:hanging="442"/>
              <w:rPr>
                <w:rFonts w:ascii="Open Sans" w:eastAsia="Arial" w:hAnsi="Open Sans" w:cs="Open Sans"/>
                <w:sz w:val="22"/>
                <w:szCs w:val="22"/>
              </w:rPr>
            </w:pPr>
            <w:r w:rsidRPr="003333FE">
              <w:rPr>
                <w:rFonts w:ascii="Open Sans" w:eastAsia="Arial" w:hAnsi="Open Sans" w:cs="Open Sans"/>
                <w:sz w:val="22"/>
                <w:szCs w:val="22"/>
              </w:rPr>
              <w:t>May occur when</w:t>
            </w:r>
          </w:p>
          <w:p w14:paraId="49B57C1D" w14:textId="77777777" w:rsidR="003076FF" w:rsidRPr="003333FE" w:rsidRDefault="003076FF" w:rsidP="003076FF">
            <w:pPr>
              <w:numPr>
                <w:ilvl w:val="2"/>
                <w:numId w:val="16"/>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A more qualified person assumes the command</w:t>
            </w:r>
          </w:p>
          <w:p w14:paraId="5267438B" w14:textId="77777777" w:rsidR="003076FF" w:rsidRPr="003333FE" w:rsidRDefault="003076FF" w:rsidP="003076FF">
            <w:pPr>
              <w:numPr>
                <w:ilvl w:val="2"/>
                <w:numId w:val="16"/>
              </w:numPr>
              <w:tabs>
                <w:tab w:val="left" w:pos="3260"/>
              </w:tabs>
              <w:ind w:left="1614" w:right="200" w:hanging="452"/>
              <w:rPr>
                <w:rFonts w:ascii="Open Sans" w:eastAsia="Arial" w:hAnsi="Open Sans" w:cs="Open Sans"/>
                <w:sz w:val="22"/>
                <w:szCs w:val="22"/>
              </w:rPr>
            </w:pPr>
            <w:r w:rsidRPr="003333FE">
              <w:rPr>
                <w:rFonts w:ascii="Open Sans" w:eastAsia="Arial" w:hAnsi="Open Sans" w:cs="Open Sans"/>
                <w:sz w:val="22"/>
                <w:szCs w:val="22"/>
              </w:rPr>
              <w:t>The incident situation changes over time, resulting in a legal requirement to change the command</w:t>
            </w:r>
          </w:p>
          <w:p w14:paraId="5E972002" w14:textId="77777777" w:rsidR="003076FF" w:rsidRPr="003333FE" w:rsidRDefault="003076FF" w:rsidP="003076FF">
            <w:pPr>
              <w:numPr>
                <w:ilvl w:val="2"/>
                <w:numId w:val="16"/>
              </w:numPr>
              <w:tabs>
                <w:tab w:val="left" w:pos="3259"/>
              </w:tabs>
              <w:spacing w:line="250" w:lineRule="auto"/>
              <w:ind w:left="1614" w:right="220" w:hanging="452"/>
              <w:rPr>
                <w:rFonts w:ascii="Open Sans" w:eastAsia="Arial" w:hAnsi="Open Sans" w:cs="Open Sans"/>
                <w:sz w:val="22"/>
                <w:szCs w:val="22"/>
              </w:rPr>
            </w:pPr>
            <w:r w:rsidRPr="003333FE">
              <w:rPr>
                <w:rFonts w:ascii="Open Sans" w:eastAsia="Arial" w:hAnsi="Open Sans" w:cs="Open Sans"/>
                <w:sz w:val="22"/>
                <w:szCs w:val="22"/>
              </w:rPr>
              <w:t>A change of command makes good sense (i.e. an Incident Management Team takes command of an incident from a local jurisdictional unit due to increased incident complexity)</w:t>
            </w:r>
          </w:p>
          <w:p w14:paraId="66B3D7DF" w14:textId="77777777" w:rsidR="003076FF" w:rsidRPr="003333FE" w:rsidRDefault="003076FF" w:rsidP="003076FF">
            <w:pPr>
              <w:spacing w:line="1" w:lineRule="exact"/>
              <w:rPr>
                <w:rFonts w:ascii="Open Sans" w:eastAsia="Arial" w:hAnsi="Open Sans" w:cs="Open Sans"/>
                <w:sz w:val="22"/>
                <w:szCs w:val="22"/>
              </w:rPr>
            </w:pPr>
          </w:p>
          <w:p w14:paraId="1C6D7C7A" w14:textId="77777777" w:rsidR="003076FF" w:rsidRPr="003333FE" w:rsidRDefault="003076FF" w:rsidP="003076FF">
            <w:pPr>
              <w:numPr>
                <w:ilvl w:val="2"/>
                <w:numId w:val="16"/>
              </w:numPr>
              <w:tabs>
                <w:tab w:val="left" w:pos="3260"/>
              </w:tabs>
              <w:ind w:left="1614" w:right="1020" w:hanging="452"/>
              <w:rPr>
                <w:rFonts w:ascii="Open Sans" w:eastAsia="Arial" w:hAnsi="Open Sans" w:cs="Open Sans"/>
                <w:sz w:val="22"/>
                <w:szCs w:val="22"/>
              </w:rPr>
            </w:pPr>
            <w:r w:rsidRPr="003333FE">
              <w:rPr>
                <w:rFonts w:ascii="Open Sans" w:eastAsia="Arial" w:hAnsi="Open Sans" w:cs="Open Sans"/>
                <w:sz w:val="22"/>
                <w:szCs w:val="22"/>
              </w:rPr>
              <w:t>There is normal turnover of personnel during long or extended incidents</w:t>
            </w:r>
          </w:p>
          <w:p w14:paraId="2F4D0E77" w14:textId="77777777" w:rsidR="003076FF" w:rsidRPr="003333FE" w:rsidRDefault="003076FF" w:rsidP="003076FF">
            <w:pPr>
              <w:numPr>
                <w:ilvl w:val="2"/>
                <w:numId w:val="16"/>
              </w:numPr>
              <w:tabs>
                <w:tab w:val="left" w:pos="3260"/>
              </w:tabs>
              <w:spacing w:line="250" w:lineRule="auto"/>
              <w:ind w:left="1614" w:right="960" w:hanging="452"/>
              <w:jc w:val="both"/>
              <w:rPr>
                <w:rFonts w:ascii="Open Sans" w:eastAsia="Arial" w:hAnsi="Open Sans" w:cs="Open Sans"/>
                <w:sz w:val="22"/>
                <w:szCs w:val="22"/>
              </w:rPr>
            </w:pPr>
            <w:r w:rsidRPr="003333FE">
              <w:rPr>
                <w:rFonts w:ascii="Open Sans" w:eastAsia="Arial" w:hAnsi="Open Sans" w:cs="Open Sans"/>
                <w:sz w:val="22"/>
                <w:szCs w:val="22"/>
              </w:rPr>
              <w:t>The incident response is concluded and the incident responsibility is transferred back to the home agency</w:t>
            </w:r>
          </w:p>
          <w:p w14:paraId="3A30C346" w14:textId="77777777" w:rsidR="003076FF" w:rsidRPr="003333FE" w:rsidRDefault="003076FF" w:rsidP="003076FF">
            <w:pPr>
              <w:spacing w:line="1" w:lineRule="exact"/>
              <w:rPr>
                <w:rFonts w:ascii="Open Sans" w:eastAsia="Arial" w:hAnsi="Open Sans" w:cs="Open Sans"/>
                <w:sz w:val="22"/>
                <w:szCs w:val="22"/>
              </w:rPr>
            </w:pPr>
          </w:p>
          <w:p w14:paraId="7BC01850" w14:textId="77777777" w:rsidR="003076FF" w:rsidRPr="003333FE" w:rsidRDefault="003076FF" w:rsidP="003076FF">
            <w:pPr>
              <w:numPr>
                <w:ilvl w:val="1"/>
                <w:numId w:val="17"/>
              </w:numPr>
              <w:tabs>
                <w:tab w:val="left" w:pos="2800"/>
              </w:tabs>
              <w:ind w:left="1154" w:right="660" w:hanging="442"/>
              <w:rPr>
                <w:rFonts w:ascii="Open Sans" w:eastAsia="Arial" w:hAnsi="Open Sans" w:cs="Open Sans"/>
                <w:sz w:val="22"/>
                <w:szCs w:val="22"/>
              </w:rPr>
            </w:pPr>
            <w:r w:rsidRPr="003333FE">
              <w:rPr>
                <w:rFonts w:ascii="Open Sans" w:eastAsia="Arial" w:hAnsi="Open Sans" w:cs="Open Sans"/>
                <w:sz w:val="22"/>
                <w:szCs w:val="22"/>
              </w:rPr>
              <w:t>Includes a transfer of command briefing, which may be oral, written, or a combination of both</w:t>
            </w:r>
          </w:p>
          <w:p w14:paraId="1371A4A2" w14:textId="77777777" w:rsidR="003076FF" w:rsidRPr="003333FE" w:rsidRDefault="003076FF" w:rsidP="003076FF">
            <w:pPr>
              <w:numPr>
                <w:ilvl w:val="1"/>
                <w:numId w:val="17"/>
              </w:numPr>
              <w:tabs>
                <w:tab w:val="left" w:pos="2800"/>
              </w:tabs>
              <w:ind w:left="1154" w:right="240" w:hanging="442"/>
              <w:rPr>
                <w:rFonts w:ascii="Open Sans" w:eastAsia="Arial" w:hAnsi="Open Sans" w:cs="Open Sans"/>
                <w:sz w:val="22"/>
                <w:szCs w:val="22"/>
              </w:rPr>
            </w:pPr>
            <w:r w:rsidRPr="003333FE">
              <w:rPr>
                <w:rFonts w:ascii="Open Sans" w:eastAsia="Arial" w:hAnsi="Open Sans" w:cs="Open Sans"/>
                <w:sz w:val="22"/>
                <w:szCs w:val="22"/>
              </w:rPr>
              <w:t>Occurs formally at a predetermined time and is then announced on all incident radio frequencies</w:t>
            </w:r>
          </w:p>
          <w:p w14:paraId="09C5A02A" w14:textId="68878D5D" w:rsidR="003076FF" w:rsidRPr="003333FE" w:rsidRDefault="003076FF" w:rsidP="003076FF">
            <w:pPr>
              <w:numPr>
                <w:ilvl w:val="1"/>
                <w:numId w:val="17"/>
              </w:numPr>
              <w:tabs>
                <w:tab w:val="left" w:pos="2800"/>
              </w:tabs>
              <w:ind w:left="1154" w:hanging="442"/>
              <w:rPr>
                <w:rFonts w:ascii="Open Sans" w:eastAsia="Arial" w:hAnsi="Open Sans" w:cs="Open Sans"/>
                <w:sz w:val="22"/>
                <w:szCs w:val="22"/>
              </w:rPr>
            </w:pPr>
            <w:r w:rsidRPr="003333FE">
              <w:rPr>
                <w:rFonts w:ascii="Open Sans" w:eastAsia="Arial" w:hAnsi="Open Sans" w:cs="Open Sans"/>
                <w:sz w:val="22"/>
                <w:szCs w:val="22"/>
              </w:rPr>
              <w:t xml:space="preserve">Is the method used by federal incident management </w:t>
            </w:r>
            <w:r w:rsidR="003333FE" w:rsidRPr="003333FE">
              <w:rPr>
                <w:rFonts w:ascii="Open Sans" w:eastAsia="Arial" w:hAnsi="Open Sans" w:cs="Open Sans"/>
                <w:sz w:val="22"/>
                <w:szCs w:val="22"/>
              </w:rPr>
              <w:t>teams?</w:t>
            </w:r>
          </w:p>
          <w:p w14:paraId="7D9E1F68" w14:textId="77777777" w:rsidR="003076FF" w:rsidRPr="003333FE" w:rsidRDefault="003076FF" w:rsidP="003076FF">
            <w:pPr>
              <w:numPr>
                <w:ilvl w:val="2"/>
                <w:numId w:val="17"/>
              </w:numPr>
              <w:tabs>
                <w:tab w:val="left" w:pos="3260"/>
              </w:tabs>
              <w:ind w:left="1614" w:right="100" w:hanging="452"/>
              <w:rPr>
                <w:rFonts w:ascii="Open Sans" w:eastAsia="Arial" w:hAnsi="Open Sans" w:cs="Open Sans"/>
                <w:sz w:val="22"/>
                <w:szCs w:val="22"/>
              </w:rPr>
            </w:pPr>
            <w:r w:rsidRPr="003333FE">
              <w:rPr>
                <w:rFonts w:ascii="Open Sans" w:eastAsia="Arial" w:hAnsi="Open Sans" w:cs="Open Sans"/>
                <w:sz w:val="22"/>
                <w:szCs w:val="22"/>
              </w:rPr>
              <w:t>IAP – response operations must be directed and coordinated per IAP</w:t>
            </w:r>
          </w:p>
          <w:p w14:paraId="3627C2CE" w14:textId="610DECD9" w:rsidR="003076FF" w:rsidRPr="003333FE" w:rsidRDefault="003076FF" w:rsidP="003076FF">
            <w:pPr>
              <w:numPr>
                <w:ilvl w:val="2"/>
                <w:numId w:val="17"/>
              </w:numPr>
              <w:tabs>
                <w:tab w:val="left" w:pos="3260"/>
              </w:tabs>
              <w:ind w:left="1614" w:right="500" w:hanging="452"/>
              <w:rPr>
                <w:rFonts w:ascii="Open Sans" w:eastAsia="Arial" w:hAnsi="Open Sans" w:cs="Open Sans"/>
                <w:sz w:val="22"/>
                <w:szCs w:val="22"/>
              </w:rPr>
            </w:pPr>
            <w:r w:rsidRPr="003333FE">
              <w:rPr>
                <w:rFonts w:ascii="Open Sans" w:eastAsia="Arial" w:hAnsi="Open Sans" w:cs="Open Sans"/>
                <w:sz w:val="22"/>
                <w:szCs w:val="22"/>
              </w:rPr>
              <w:lastRenderedPageBreak/>
              <w:t xml:space="preserve">Unity of Command – </w:t>
            </w:r>
            <w:r w:rsidR="003333FE" w:rsidRPr="003333FE">
              <w:rPr>
                <w:rFonts w:ascii="Open Sans" w:eastAsia="Arial" w:hAnsi="Open Sans" w:cs="Open Sans"/>
                <w:sz w:val="22"/>
                <w:szCs w:val="22"/>
              </w:rPr>
              <w:t>everyone</w:t>
            </w:r>
            <w:r w:rsidRPr="003333FE">
              <w:rPr>
                <w:rFonts w:ascii="Open Sans" w:eastAsia="Arial" w:hAnsi="Open Sans" w:cs="Open Sans"/>
                <w:sz w:val="22"/>
                <w:szCs w:val="22"/>
              </w:rPr>
              <w:t xml:space="preserve"> must be assigned to only one supervisor</w:t>
            </w:r>
          </w:p>
          <w:p w14:paraId="2E693393" w14:textId="77777777" w:rsidR="003076FF" w:rsidRPr="003333FE" w:rsidRDefault="003076FF" w:rsidP="003076FF">
            <w:pPr>
              <w:numPr>
                <w:ilvl w:val="2"/>
                <w:numId w:val="17"/>
              </w:numPr>
              <w:tabs>
                <w:tab w:val="left" w:pos="3259"/>
              </w:tabs>
              <w:ind w:left="1614" w:right="460" w:hanging="452"/>
              <w:rPr>
                <w:rFonts w:ascii="Open Sans" w:eastAsia="Arial" w:hAnsi="Open Sans" w:cs="Open Sans"/>
                <w:sz w:val="22"/>
                <w:szCs w:val="22"/>
              </w:rPr>
            </w:pPr>
            <w:r w:rsidRPr="003333FE">
              <w:rPr>
                <w:rFonts w:ascii="Open Sans" w:eastAsia="Arial" w:hAnsi="Open Sans" w:cs="Open Sans"/>
                <w:sz w:val="22"/>
                <w:szCs w:val="22"/>
              </w:rPr>
              <w:t>Span of Control – supervisors must be able to adequately supervise and control their subordinates</w:t>
            </w:r>
          </w:p>
          <w:p w14:paraId="14EC66F8" w14:textId="77777777" w:rsidR="003076FF" w:rsidRPr="003333FE" w:rsidRDefault="003076FF" w:rsidP="003076FF">
            <w:pPr>
              <w:numPr>
                <w:ilvl w:val="2"/>
                <w:numId w:val="17"/>
              </w:numPr>
              <w:tabs>
                <w:tab w:val="left" w:pos="3260"/>
              </w:tabs>
              <w:ind w:left="1614" w:right="640" w:hanging="452"/>
              <w:rPr>
                <w:rFonts w:ascii="Open Sans" w:eastAsia="Arial" w:hAnsi="Open Sans" w:cs="Open Sans"/>
                <w:sz w:val="22"/>
                <w:szCs w:val="22"/>
              </w:rPr>
            </w:pPr>
            <w:r w:rsidRPr="003333FE">
              <w:rPr>
                <w:rFonts w:ascii="Open Sans" w:eastAsia="Arial" w:hAnsi="Open Sans" w:cs="Open Sans"/>
                <w:sz w:val="22"/>
                <w:szCs w:val="22"/>
              </w:rPr>
              <w:t>Resource tracking – supervisors must record and report resource status changes as they occur</w:t>
            </w:r>
          </w:p>
          <w:p w14:paraId="4C370665" w14:textId="77777777" w:rsidR="003076FF" w:rsidRPr="003333FE" w:rsidRDefault="003076FF" w:rsidP="003076FF">
            <w:pPr>
              <w:numPr>
                <w:ilvl w:val="0"/>
                <w:numId w:val="18"/>
              </w:numPr>
              <w:tabs>
                <w:tab w:val="left" w:pos="2300"/>
              </w:tabs>
              <w:ind w:left="654" w:hanging="302"/>
              <w:rPr>
                <w:rFonts w:ascii="Open Sans" w:eastAsia="Arial" w:hAnsi="Open Sans" w:cs="Open Sans"/>
                <w:sz w:val="22"/>
                <w:szCs w:val="22"/>
              </w:rPr>
            </w:pPr>
            <w:r w:rsidRPr="003333FE">
              <w:rPr>
                <w:rFonts w:ascii="Open Sans" w:eastAsia="Arial" w:hAnsi="Open Sans" w:cs="Open Sans"/>
                <w:sz w:val="22"/>
                <w:szCs w:val="22"/>
              </w:rPr>
              <w:t>Mobilization</w:t>
            </w:r>
          </w:p>
          <w:p w14:paraId="75FD2369" w14:textId="77777777" w:rsidR="003076FF" w:rsidRPr="003333FE" w:rsidRDefault="003076FF" w:rsidP="003076FF">
            <w:pPr>
              <w:numPr>
                <w:ilvl w:val="1"/>
                <w:numId w:val="18"/>
              </w:numPr>
              <w:tabs>
                <w:tab w:val="left" w:pos="2800"/>
              </w:tabs>
              <w:ind w:left="1154" w:right="80" w:hanging="442"/>
              <w:rPr>
                <w:rFonts w:ascii="Open Sans" w:eastAsia="Arial" w:hAnsi="Open Sans" w:cs="Open Sans"/>
                <w:sz w:val="22"/>
                <w:szCs w:val="22"/>
              </w:rPr>
            </w:pPr>
            <w:r w:rsidRPr="003333FE">
              <w:rPr>
                <w:rFonts w:ascii="Open Sans" w:eastAsia="Arial" w:hAnsi="Open Sans" w:cs="Open Sans"/>
                <w:sz w:val="22"/>
                <w:szCs w:val="22"/>
              </w:rPr>
              <w:t>At any incident, the situation must be assessed and the response planned</w:t>
            </w:r>
          </w:p>
          <w:p w14:paraId="0B44615E" w14:textId="77777777" w:rsidR="003076FF" w:rsidRPr="003333FE" w:rsidRDefault="003076FF" w:rsidP="003076FF">
            <w:pPr>
              <w:numPr>
                <w:ilvl w:val="1"/>
                <w:numId w:val="18"/>
              </w:numPr>
              <w:tabs>
                <w:tab w:val="left" w:pos="2800"/>
              </w:tabs>
              <w:ind w:left="1154" w:hanging="442"/>
              <w:rPr>
                <w:rFonts w:ascii="Open Sans" w:eastAsia="Arial" w:hAnsi="Open Sans" w:cs="Open Sans"/>
                <w:sz w:val="22"/>
                <w:szCs w:val="22"/>
              </w:rPr>
            </w:pPr>
            <w:r w:rsidRPr="003333FE">
              <w:rPr>
                <w:rFonts w:ascii="Open Sans" w:eastAsia="Arial" w:hAnsi="Open Sans" w:cs="Open Sans"/>
                <w:sz w:val="22"/>
                <w:szCs w:val="22"/>
              </w:rPr>
              <w:t>To accomplish the incident objectives, the resources must be</w:t>
            </w:r>
          </w:p>
          <w:p w14:paraId="59580E1E" w14:textId="77777777" w:rsidR="003076FF" w:rsidRPr="003333FE" w:rsidRDefault="003076FF" w:rsidP="003076FF">
            <w:pPr>
              <w:numPr>
                <w:ilvl w:val="2"/>
                <w:numId w:val="18"/>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Organized</w:t>
            </w:r>
          </w:p>
          <w:p w14:paraId="22226CDE" w14:textId="77777777" w:rsidR="003076FF" w:rsidRPr="003333FE" w:rsidRDefault="003076FF" w:rsidP="003076FF">
            <w:pPr>
              <w:numPr>
                <w:ilvl w:val="2"/>
                <w:numId w:val="18"/>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Assigned</w:t>
            </w:r>
          </w:p>
          <w:p w14:paraId="1DB73D91" w14:textId="77777777" w:rsidR="003076FF" w:rsidRPr="003333FE" w:rsidRDefault="003076FF" w:rsidP="003076FF">
            <w:pPr>
              <w:numPr>
                <w:ilvl w:val="2"/>
                <w:numId w:val="18"/>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Directed</w:t>
            </w:r>
          </w:p>
          <w:p w14:paraId="19C1B101" w14:textId="77777777" w:rsidR="003076FF" w:rsidRPr="003333FE" w:rsidRDefault="003076FF" w:rsidP="003076FF">
            <w:pPr>
              <w:numPr>
                <w:ilvl w:val="1"/>
                <w:numId w:val="18"/>
              </w:numPr>
              <w:tabs>
                <w:tab w:val="left" w:pos="2800"/>
              </w:tabs>
              <w:ind w:left="1154" w:hanging="442"/>
              <w:rPr>
                <w:rFonts w:ascii="Open Sans" w:eastAsia="Arial" w:hAnsi="Open Sans" w:cs="Open Sans"/>
                <w:sz w:val="22"/>
                <w:szCs w:val="22"/>
              </w:rPr>
            </w:pPr>
            <w:r w:rsidRPr="003333FE">
              <w:rPr>
                <w:rFonts w:ascii="Open Sans" w:eastAsia="Arial" w:hAnsi="Open Sans" w:cs="Open Sans"/>
                <w:sz w:val="22"/>
                <w:szCs w:val="22"/>
              </w:rPr>
              <w:t>Resources must be managed to adjust to changing conditions</w:t>
            </w:r>
          </w:p>
          <w:p w14:paraId="36B03839" w14:textId="77777777" w:rsidR="003076FF" w:rsidRPr="003333FE" w:rsidRDefault="003076FF" w:rsidP="003076FF">
            <w:pPr>
              <w:numPr>
                <w:ilvl w:val="1"/>
                <w:numId w:val="18"/>
              </w:numPr>
              <w:tabs>
                <w:tab w:val="left" w:pos="2800"/>
              </w:tabs>
              <w:ind w:left="1154" w:right="240" w:hanging="442"/>
              <w:rPr>
                <w:rFonts w:ascii="Open Sans" w:eastAsia="Arial" w:hAnsi="Open Sans" w:cs="Open Sans"/>
                <w:sz w:val="22"/>
                <w:szCs w:val="22"/>
              </w:rPr>
            </w:pPr>
            <w:r w:rsidRPr="003333FE">
              <w:rPr>
                <w:rFonts w:ascii="Open Sans" w:eastAsia="Arial" w:hAnsi="Open Sans" w:cs="Open Sans"/>
                <w:sz w:val="22"/>
                <w:szCs w:val="22"/>
              </w:rPr>
              <w:t>Managing resources safely and effectively is the most important consideration at an incident</w:t>
            </w:r>
          </w:p>
          <w:p w14:paraId="2169B9C7" w14:textId="77777777" w:rsidR="003076FF" w:rsidRPr="003333FE" w:rsidRDefault="003076FF" w:rsidP="003076FF">
            <w:pPr>
              <w:numPr>
                <w:ilvl w:val="1"/>
                <w:numId w:val="18"/>
              </w:numPr>
              <w:tabs>
                <w:tab w:val="left" w:pos="2800"/>
              </w:tabs>
              <w:ind w:left="1154" w:hanging="442"/>
              <w:rPr>
                <w:rFonts w:ascii="Open Sans" w:eastAsia="Arial" w:hAnsi="Open Sans" w:cs="Open Sans"/>
                <w:sz w:val="22"/>
                <w:szCs w:val="22"/>
              </w:rPr>
            </w:pPr>
            <w:r w:rsidRPr="003333FE">
              <w:rPr>
                <w:rFonts w:ascii="Open Sans" w:eastAsia="Arial" w:hAnsi="Open Sans" w:cs="Open Sans"/>
                <w:sz w:val="22"/>
                <w:szCs w:val="22"/>
              </w:rPr>
              <w:t>Personnel and equipment should respond only when requested or when dispatched by the appropriate authority</w:t>
            </w:r>
          </w:p>
          <w:p w14:paraId="7008BD50" w14:textId="77777777" w:rsidR="003076FF" w:rsidRPr="003333FE" w:rsidRDefault="003076FF" w:rsidP="003076FF">
            <w:pPr>
              <w:numPr>
                <w:ilvl w:val="1"/>
                <w:numId w:val="18"/>
              </w:numPr>
              <w:tabs>
                <w:tab w:val="left" w:pos="2800"/>
              </w:tabs>
              <w:ind w:left="1154" w:hanging="442"/>
              <w:rPr>
                <w:rFonts w:ascii="Open Sans" w:eastAsia="Arial" w:hAnsi="Open Sans" w:cs="Open Sans"/>
                <w:sz w:val="22"/>
                <w:szCs w:val="22"/>
              </w:rPr>
            </w:pPr>
            <w:r w:rsidRPr="003333FE">
              <w:rPr>
                <w:rFonts w:ascii="Open Sans" w:eastAsia="Arial" w:hAnsi="Open Sans" w:cs="Open Sans"/>
                <w:sz w:val="22"/>
                <w:szCs w:val="22"/>
              </w:rPr>
              <w:t>No resource should self-dispatch to an incident</w:t>
            </w:r>
          </w:p>
          <w:p w14:paraId="1A53A4D8" w14:textId="77777777" w:rsidR="003076FF" w:rsidRPr="003333FE" w:rsidRDefault="003076FF" w:rsidP="003076FF">
            <w:pPr>
              <w:numPr>
                <w:ilvl w:val="0"/>
                <w:numId w:val="18"/>
              </w:numPr>
              <w:tabs>
                <w:tab w:val="left" w:pos="2300"/>
              </w:tabs>
              <w:ind w:left="654" w:hanging="302"/>
              <w:rPr>
                <w:rFonts w:ascii="Open Sans" w:eastAsia="Arial" w:hAnsi="Open Sans" w:cs="Open Sans"/>
                <w:sz w:val="22"/>
                <w:szCs w:val="22"/>
              </w:rPr>
            </w:pPr>
            <w:r w:rsidRPr="003333FE">
              <w:rPr>
                <w:rFonts w:ascii="Open Sans" w:eastAsia="Arial" w:hAnsi="Open Sans" w:cs="Open Sans"/>
                <w:sz w:val="22"/>
                <w:szCs w:val="22"/>
              </w:rPr>
              <w:t>Information and Intelligence Management</w:t>
            </w:r>
          </w:p>
          <w:p w14:paraId="15E7B2D6" w14:textId="77777777" w:rsidR="003076FF" w:rsidRPr="003333FE" w:rsidRDefault="003076FF" w:rsidP="003076FF">
            <w:pPr>
              <w:numPr>
                <w:ilvl w:val="1"/>
                <w:numId w:val="18"/>
              </w:numPr>
              <w:tabs>
                <w:tab w:val="left" w:pos="2800"/>
              </w:tabs>
              <w:ind w:left="1154" w:right="160" w:hanging="442"/>
              <w:rPr>
                <w:rFonts w:ascii="Open Sans" w:eastAsia="Arial" w:hAnsi="Open Sans" w:cs="Open Sans"/>
                <w:sz w:val="22"/>
                <w:szCs w:val="22"/>
              </w:rPr>
            </w:pPr>
            <w:r w:rsidRPr="003333FE">
              <w:rPr>
                <w:rFonts w:ascii="Open Sans" w:eastAsia="Arial" w:hAnsi="Open Sans" w:cs="Open Sans"/>
                <w:sz w:val="22"/>
                <w:szCs w:val="22"/>
              </w:rPr>
              <w:t>The incident management organization must establish a process for</w:t>
            </w:r>
          </w:p>
          <w:p w14:paraId="74C47057" w14:textId="77777777" w:rsidR="003076FF" w:rsidRPr="003333FE" w:rsidRDefault="003076FF" w:rsidP="003076FF">
            <w:pPr>
              <w:numPr>
                <w:ilvl w:val="2"/>
                <w:numId w:val="18"/>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Gathering information</w:t>
            </w:r>
          </w:p>
          <w:p w14:paraId="2F16A714" w14:textId="77777777" w:rsidR="003076FF" w:rsidRPr="003333FE" w:rsidRDefault="003076FF" w:rsidP="003076FF">
            <w:pPr>
              <w:numPr>
                <w:ilvl w:val="2"/>
                <w:numId w:val="18"/>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Sharing information</w:t>
            </w:r>
          </w:p>
          <w:p w14:paraId="13146C48" w14:textId="77777777" w:rsidR="003076FF" w:rsidRPr="003333FE" w:rsidRDefault="003076FF" w:rsidP="003076FF">
            <w:pPr>
              <w:numPr>
                <w:ilvl w:val="2"/>
                <w:numId w:val="18"/>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Managing incident-related information and intelligence</w:t>
            </w:r>
          </w:p>
          <w:p w14:paraId="118ABA9C" w14:textId="77777777" w:rsidR="003076FF" w:rsidRPr="003333FE" w:rsidRDefault="003076FF" w:rsidP="003076FF">
            <w:pPr>
              <w:numPr>
                <w:ilvl w:val="1"/>
                <w:numId w:val="18"/>
              </w:numPr>
              <w:tabs>
                <w:tab w:val="left" w:pos="2800"/>
              </w:tabs>
              <w:ind w:left="1154" w:right="200" w:hanging="442"/>
              <w:rPr>
                <w:rFonts w:ascii="Open Sans" w:eastAsia="Arial" w:hAnsi="Open Sans" w:cs="Open Sans"/>
                <w:sz w:val="22"/>
                <w:szCs w:val="22"/>
              </w:rPr>
            </w:pPr>
            <w:r w:rsidRPr="003333FE">
              <w:rPr>
                <w:rFonts w:ascii="Open Sans" w:eastAsia="Arial" w:hAnsi="Open Sans" w:cs="Open Sans"/>
                <w:sz w:val="22"/>
                <w:szCs w:val="22"/>
              </w:rPr>
              <w:t>Intelligence includes not only national security or other types of classified information but also other operational information from various sources, such as</w:t>
            </w:r>
          </w:p>
          <w:p w14:paraId="1225ABD8" w14:textId="77777777" w:rsidR="003076FF" w:rsidRPr="003333FE" w:rsidRDefault="003076FF" w:rsidP="003076FF">
            <w:pPr>
              <w:numPr>
                <w:ilvl w:val="2"/>
                <w:numId w:val="18"/>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Risk assessments</w:t>
            </w:r>
          </w:p>
          <w:p w14:paraId="7D5D0C11" w14:textId="77777777" w:rsidR="003076FF" w:rsidRPr="003333FE" w:rsidRDefault="003076FF" w:rsidP="003076FF">
            <w:pPr>
              <w:numPr>
                <w:ilvl w:val="3"/>
                <w:numId w:val="19"/>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Medical intelligence</w:t>
            </w:r>
          </w:p>
          <w:p w14:paraId="75A4F0B1" w14:textId="77777777" w:rsidR="003076FF" w:rsidRPr="003333FE" w:rsidRDefault="003076FF" w:rsidP="003076FF">
            <w:pPr>
              <w:numPr>
                <w:ilvl w:val="3"/>
                <w:numId w:val="19"/>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Weather information</w:t>
            </w:r>
          </w:p>
          <w:p w14:paraId="53B2B4B4" w14:textId="77777777" w:rsidR="003076FF" w:rsidRPr="003333FE" w:rsidRDefault="003076FF" w:rsidP="003076FF">
            <w:pPr>
              <w:numPr>
                <w:ilvl w:val="3"/>
                <w:numId w:val="19"/>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Geospatial data</w:t>
            </w:r>
          </w:p>
          <w:p w14:paraId="09CB47B8" w14:textId="77777777" w:rsidR="003076FF" w:rsidRPr="003333FE" w:rsidRDefault="003076FF" w:rsidP="003076FF">
            <w:pPr>
              <w:numPr>
                <w:ilvl w:val="3"/>
                <w:numId w:val="19"/>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Structural design</w:t>
            </w:r>
          </w:p>
          <w:p w14:paraId="568B07A7" w14:textId="77777777" w:rsidR="003076FF" w:rsidRPr="003333FE" w:rsidRDefault="003076FF" w:rsidP="003076FF">
            <w:pPr>
              <w:numPr>
                <w:ilvl w:val="3"/>
                <w:numId w:val="19"/>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Toxic contaminant levels</w:t>
            </w:r>
          </w:p>
          <w:p w14:paraId="2EB17925" w14:textId="77777777" w:rsidR="003076FF" w:rsidRPr="003333FE" w:rsidRDefault="003076FF" w:rsidP="003076FF">
            <w:pPr>
              <w:numPr>
                <w:ilvl w:val="3"/>
                <w:numId w:val="19"/>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Utilities and public works data</w:t>
            </w:r>
          </w:p>
          <w:p w14:paraId="6981545C" w14:textId="77777777" w:rsidR="003076FF" w:rsidRPr="003333FE" w:rsidRDefault="003076FF" w:rsidP="003076FF">
            <w:pPr>
              <w:spacing w:line="276" w:lineRule="exact"/>
              <w:rPr>
                <w:rFonts w:ascii="Open Sans" w:eastAsia="Arial" w:hAnsi="Open Sans" w:cs="Open Sans"/>
                <w:sz w:val="22"/>
                <w:szCs w:val="22"/>
              </w:rPr>
            </w:pPr>
          </w:p>
          <w:p w14:paraId="218E380C" w14:textId="77777777" w:rsidR="003076FF" w:rsidRPr="003333FE" w:rsidRDefault="003076FF" w:rsidP="003076FF">
            <w:pPr>
              <w:rPr>
                <w:rFonts w:ascii="Open Sans" w:eastAsia="Arial" w:hAnsi="Open Sans" w:cs="Open Sans"/>
                <w:sz w:val="22"/>
                <w:szCs w:val="22"/>
              </w:rPr>
            </w:pPr>
            <w:r w:rsidRPr="003333FE">
              <w:rPr>
                <w:rFonts w:ascii="Open Sans" w:eastAsia="Arial" w:hAnsi="Open Sans" w:cs="Open Sans"/>
                <w:sz w:val="22"/>
                <w:szCs w:val="22"/>
              </w:rPr>
              <w:t>III. Performance of Management Functions</w:t>
            </w:r>
          </w:p>
          <w:p w14:paraId="6808EA0A" w14:textId="77777777" w:rsidR="003076FF" w:rsidRPr="003333FE" w:rsidRDefault="003076FF" w:rsidP="003076FF">
            <w:pPr>
              <w:numPr>
                <w:ilvl w:val="1"/>
                <w:numId w:val="20"/>
              </w:numPr>
              <w:tabs>
                <w:tab w:val="left" w:pos="2300"/>
              </w:tabs>
              <w:ind w:left="654" w:hanging="302"/>
              <w:rPr>
                <w:rFonts w:ascii="Open Sans" w:eastAsia="Arial" w:hAnsi="Open Sans" w:cs="Open Sans"/>
                <w:sz w:val="22"/>
                <w:szCs w:val="22"/>
              </w:rPr>
            </w:pPr>
            <w:r w:rsidRPr="003333FE">
              <w:rPr>
                <w:rFonts w:ascii="Open Sans" w:eastAsia="Arial" w:hAnsi="Open Sans" w:cs="Open Sans"/>
                <w:sz w:val="22"/>
                <w:szCs w:val="22"/>
              </w:rPr>
              <w:t>The Five Major Management Functions</w:t>
            </w:r>
          </w:p>
          <w:p w14:paraId="39077EFD" w14:textId="77777777" w:rsidR="003076FF" w:rsidRPr="003333FE" w:rsidRDefault="003076FF" w:rsidP="003076FF">
            <w:pPr>
              <w:numPr>
                <w:ilvl w:val="2"/>
                <w:numId w:val="20"/>
              </w:numPr>
              <w:tabs>
                <w:tab w:val="left" w:pos="2800"/>
              </w:tabs>
              <w:ind w:left="1154" w:hanging="442"/>
              <w:rPr>
                <w:rFonts w:ascii="Open Sans" w:eastAsia="Arial" w:hAnsi="Open Sans" w:cs="Open Sans"/>
                <w:sz w:val="22"/>
                <w:szCs w:val="22"/>
              </w:rPr>
            </w:pPr>
            <w:r w:rsidRPr="003333FE">
              <w:rPr>
                <w:rFonts w:ascii="Open Sans" w:eastAsia="Arial" w:hAnsi="Open Sans" w:cs="Open Sans"/>
                <w:sz w:val="22"/>
                <w:szCs w:val="22"/>
              </w:rPr>
              <w:t>Incident Command</w:t>
            </w:r>
          </w:p>
          <w:p w14:paraId="6F9F8553"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Sets the incident objectives, strategies, and priorities</w:t>
            </w:r>
          </w:p>
          <w:p w14:paraId="55CAC40D"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Has the overall responsibility for the incident</w:t>
            </w:r>
          </w:p>
          <w:p w14:paraId="5ED00D26" w14:textId="77777777" w:rsidR="003076FF" w:rsidRPr="003333FE" w:rsidRDefault="003076FF" w:rsidP="003076FF">
            <w:pPr>
              <w:numPr>
                <w:ilvl w:val="2"/>
                <w:numId w:val="20"/>
              </w:numPr>
              <w:tabs>
                <w:tab w:val="left" w:pos="2800"/>
              </w:tabs>
              <w:ind w:left="1154" w:hanging="442"/>
              <w:rPr>
                <w:rFonts w:ascii="Open Sans" w:eastAsia="Arial" w:hAnsi="Open Sans" w:cs="Open Sans"/>
                <w:sz w:val="22"/>
                <w:szCs w:val="22"/>
              </w:rPr>
            </w:pPr>
            <w:r w:rsidRPr="003333FE">
              <w:rPr>
                <w:rFonts w:ascii="Open Sans" w:eastAsia="Arial" w:hAnsi="Open Sans" w:cs="Open Sans"/>
                <w:sz w:val="22"/>
                <w:szCs w:val="22"/>
              </w:rPr>
              <w:t>Operations</w:t>
            </w:r>
          </w:p>
          <w:p w14:paraId="6E955041"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lastRenderedPageBreak/>
              <w:t>Conducts the operations to reach the incident objectives</w:t>
            </w:r>
          </w:p>
          <w:p w14:paraId="7134CB91" w14:textId="5E47DA3F" w:rsidR="003076FF" w:rsidRPr="003333FE" w:rsidRDefault="003076FF" w:rsidP="003076FF">
            <w:pPr>
              <w:numPr>
                <w:ilvl w:val="3"/>
                <w:numId w:val="20"/>
              </w:numPr>
              <w:tabs>
                <w:tab w:val="left" w:pos="3260"/>
              </w:tabs>
              <w:ind w:left="1614" w:right="700" w:hanging="452"/>
              <w:rPr>
                <w:rFonts w:ascii="Open Sans" w:eastAsia="Arial" w:hAnsi="Open Sans" w:cs="Open Sans"/>
                <w:sz w:val="22"/>
                <w:szCs w:val="22"/>
              </w:rPr>
            </w:pPr>
            <w:r w:rsidRPr="003333FE">
              <w:rPr>
                <w:rFonts w:ascii="Open Sans" w:eastAsia="Arial" w:hAnsi="Open Sans" w:cs="Open Sans"/>
                <w:sz w:val="22"/>
                <w:szCs w:val="22"/>
              </w:rPr>
              <w:t xml:space="preserve">Establishes the tactics and directs </w:t>
            </w:r>
            <w:r w:rsidR="003333FE" w:rsidRPr="003333FE">
              <w:rPr>
                <w:rFonts w:ascii="Open Sans" w:eastAsia="Arial" w:hAnsi="Open Sans" w:cs="Open Sans"/>
                <w:sz w:val="22"/>
                <w:szCs w:val="22"/>
              </w:rPr>
              <w:t>all</w:t>
            </w:r>
            <w:r w:rsidRPr="003333FE">
              <w:rPr>
                <w:rFonts w:ascii="Open Sans" w:eastAsia="Arial" w:hAnsi="Open Sans" w:cs="Open Sans"/>
                <w:sz w:val="22"/>
                <w:szCs w:val="22"/>
              </w:rPr>
              <w:t xml:space="preserve"> the operational resources</w:t>
            </w:r>
          </w:p>
          <w:p w14:paraId="1172608E" w14:textId="77777777" w:rsidR="003076FF" w:rsidRPr="003333FE" w:rsidRDefault="003076FF" w:rsidP="003076FF">
            <w:pPr>
              <w:numPr>
                <w:ilvl w:val="2"/>
                <w:numId w:val="20"/>
              </w:numPr>
              <w:tabs>
                <w:tab w:val="left" w:pos="2800"/>
              </w:tabs>
              <w:ind w:left="1154" w:hanging="442"/>
              <w:rPr>
                <w:rFonts w:ascii="Open Sans" w:eastAsia="Arial" w:hAnsi="Open Sans" w:cs="Open Sans"/>
                <w:sz w:val="22"/>
                <w:szCs w:val="22"/>
              </w:rPr>
            </w:pPr>
            <w:r w:rsidRPr="003333FE">
              <w:rPr>
                <w:rFonts w:ascii="Open Sans" w:eastAsia="Arial" w:hAnsi="Open Sans" w:cs="Open Sans"/>
                <w:sz w:val="22"/>
                <w:szCs w:val="22"/>
              </w:rPr>
              <w:t>Planning</w:t>
            </w:r>
          </w:p>
          <w:p w14:paraId="6BEEEA32"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Supports the incident action process by</w:t>
            </w:r>
          </w:p>
          <w:p w14:paraId="479B6C5C" w14:textId="77777777" w:rsidR="003076FF" w:rsidRPr="003333FE" w:rsidRDefault="003076FF" w:rsidP="003076FF">
            <w:pPr>
              <w:numPr>
                <w:ilvl w:val="4"/>
                <w:numId w:val="20"/>
              </w:numPr>
              <w:tabs>
                <w:tab w:val="left" w:pos="3800"/>
              </w:tabs>
              <w:ind w:left="2154" w:hanging="542"/>
              <w:rPr>
                <w:rFonts w:ascii="Open Sans" w:eastAsia="Arial" w:hAnsi="Open Sans" w:cs="Open Sans"/>
                <w:sz w:val="22"/>
                <w:szCs w:val="22"/>
              </w:rPr>
            </w:pPr>
            <w:r w:rsidRPr="003333FE">
              <w:rPr>
                <w:rFonts w:ascii="Open Sans" w:eastAsia="Arial" w:hAnsi="Open Sans" w:cs="Open Sans"/>
                <w:sz w:val="22"/>
                <w:szCs w:val="22"/>
              </w:rPr>
              <w:t>Tracking the resources</w:t>
            </w:r>
          </w:p>
          <w:p w14:paraId="3098EA5A" w14:textId="77777777" w:rsidR="003076FF" w:rsidRPr="003333FE" w:rsidRDefault="003076FF" w:rsidP="003076FF">
            <w:pPr>
              <w:numPr>
                <w:ilvl w:val="4"/>
                <w:numId w:val="20"/>
              </w:numPr>
              <w:tabs>
                <w:tab w:val="left" w:pos="3800"/>
              </w:tabs>
              <w:ind w:left="2154" w:hanging="542"/>
              <w:rPr>
                <w:rFonts w:ascii="Open Sans" w:eastAsia="Arial" w:hAnsi="Open Sans" w:cs="Open Sans"/>
                <w:sz w:val="22"/>
                <w:szCs w:val="22"/>
              </w:rPr>
            </w:pPr>
            <w:r w:rsidRPr="003333FE">
              <w:rPr>
                <w:rFonts w:ascii="Open Sans" w:eastAsia="Arial" w:hAnsi="Open Sans" w:cs="Open Sans"/>
                <w:sz w:val="22"/>
                <w:szCs w:val="22"/>
              </w:rPr>
              <w:t>Collecting/analyzing information</w:t>
            </w:r>
          </w:p>
          <w:p w14:paraId="75634BDE" w14:textId="77777777" w:rsidR="003076FF" w:rsidRPr="003333FE" w:rsidRDefault="003076FF" w:rsidP="003076FF">
            <w:pPr>
              <w:numPr>
                <w:ilvl w:val="4"/>
                <w:numId w:val="20"/>
              </w:numPr>
              <w:tabs>
                <w:tab w:val="left" w:pos="3800"/>
              </w:tabs>
              <w:ind w:left="2154" w:hanging="542"/>
              <w:rPr>
                <w:rFonts w:ascii="Open Sans" w:eastAsia="Arial" w:hAnsi="Open Sans" w:cs="Open Sans"/>
                <w:sz w:val="22"/>
                <w:szCs w:val="22"/>
              </w:rPr>
            </w:pPr>
            <w:r w:rsidRPr="003333FE">
              <w:rPr>
                <w:rFonts w:ascii="Open Sans" w:eastAsia="Arial" w:hAnsi="Open Sans" w:cs="Open Sans"/>
                <w:sz w:val="22"/>
                <w:szCs w:val="22"/>
              </w:rPr>
              <w:t>Maintaining documentation</w:t>
            </w:r>
          </w:p>
          <w:p w14:paraId="7D62874B" w14:textId="77777777" w:rsidR="003076FF" w:rsidRPr="003333FE" w:rsidRDefault="003076FF" w:rsidP="003076FF">
            <w:pPr>
              <w:numPr>
                <w:ilvl w:val="2"/>
                <w:numId w:val="20"/>
              </w:numPr>
              <w:tabs>
                <w:tab w:val="left" w:pos="2800"/>
              </w:tabs>
              <w:ind w:left="1154" w:hanging="442"/>
              <w:rPr>
                <w:rFonts w:ascii="Open Sans" w:eastAsia="Arial" w:hAnsi="Open Sans" w:cs="Open Sans"/>
                <w:sz w:val="22"/>
                <w:szCs w:val="22"/>
              </w:rPr>
            </w:pPr>
            <w:r w:rsidRPr="003333FE">
              <w:rPr>
                <w:rFonts w:ascii="Open Sans" w:eastAsia="Arial" w:hAnsi="Open Sans" w:cs="Open Sans"/>
                <w:sz w:val="22"/>
                <w:szCs w:val="22"/>
              </w:rPr>
              <w:t>Logistics</w:t>
            </w:r>
          </w:p>
          <w:p w14:paraId="47ED4DFE" w14:textId="77777777" w:rsidR="003076FF" w:rsidRPr="003333FE" w:rsidRDefault="003076FF" w:rsidP="003076FF">
            <w:pPr>
              <w:numPr>
                <w:ilvl w:val="3"/>
                <w:numId w:val="20"/>
              </w:numPr>
              <w:tabs>
                <w:tab w:val="left" w:pos="3260"/>
              </w:tabs>
              <w:ind w:left="1614" w:right="680" w:hanging="452"/>
              <w:rPr>
                <w:rFonts w:ascii="Open Sans" w:eastAsia="Arial" w:hAnsi="Open Sans" w:cs="Open Sans"/>
                <w:sz w:val="22"/>
                <w:szCs w:val="22"/>
              </w:rPr>
            </w:pPr>
            <w:r w:rsidRPr="003333FE">
              <w:rPr>
                <w:rFonts w:ascii="Open Sans" w:eastAsia="Arial" w:hAnsi="Open Sans" w:cs="Open Sans"/>
                <w:sz w:val="22"/>
                <w:szCs w:val="22"/>
              </w:rPr>
              <w:t>Provides resources and needed services to support the achievement of the incident objectives</w:t>
            </w:r>
          </w:p>
          <w:p w14:paraId="75D5EBF3" w14:textId="77777777" w:rsidR="003076FF" w:rsidRPr="003333FE" w:rsidRDefault="003076FF" w:rsidP="003076FF">
            <w:pPr>
              <w:numPr>
                <w:ilvl w:val="2"/>
                <w:numId w:val="20"/>
              </w:numPr>
              <w:tabs>
                <w:tab w:val="left" w:pos="2800"/>
              </w:tabs>
              <w:ind w:left="1154" w:hanging="442"/>
              <w:rPr>
                <w:rFonts w:ascii="Open Sans" w:eastAsia="Arial" w:hAnsi="Open Sans" w:cs="Open Sans"/>
                <w:sz w:val="22"/>
                <w:szCs w:val="22"/>
              </w:rPr>
            </w:pPr>
            <w:r w:rsidRPr="003333FE">
              <w:rPr>
                <w:rFonts w:ascii="Open Sans" w:eastAsia="Arial" w:hAnsi="Open Sans" w:cs="Open Sans"/>
                <w:sz w:val="22"/>
                <w:szCs w:val="22"/>
              </w:rPr>
              <w:t>Finance/Administration</w:t>
            </w:r>
          </w:p>
          <w:p w14:paraId="2AC9D1F3"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Monitors the costs related to the incident</w:t>
            </w:r>
          </w:p>
          <w:p w14:paraId="1B8816BF"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Provides accounting</w:t>
            </w:r>
          </w:p>
          <w:p w14:paraId="4EDD4B18"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Provides procurement as needed</w:t>
            </w:r>
          </w:p>
          <w:p w14:paraId="1A96A9EB"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Provides time-recording</w:t>
            </w:r>
          </w:p>
          <w:p w14:paraId="210159D1"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Provides cost-analysis</w:t>
            </w:r>
          </w:p>
          <w:p w14:paraId="4BDF584E" w14:textId="77777777" w:rsidR="003076FF" w:rsidRPr="003333FE" w:rsidRDefault="003076FF" w:rsidP="003076FF">
            <w:pPr>
              <w:numPr>
                <w:ilvl w:val="1"/>
                <w:numId w:val="20"/>
              </w:numPr>
              <w:tabs>
                <w:tab w:val="left" w:pos="2300"/>
              </w:tabs>
              <w:ind w:left="654" w:hanging="302"/>
              <w:rPr>
                <w:rFonts w:ascii="Open Sans" w:eastAsia="Arial" w:hAnsi="Open Sans" w:cs="Open Sans"/>
                <w:sz w:val="22"/>
                <w:szCs w:val="22"/>
              </w:rPr>
            </w:pPr>
            <w:r w:rsidRPr="003333FE">
              <w:rPr>
                <w:rFonts w:ascii="Open Sans" w:eastAsia="Arial" w:hAnsi="Open Sans" w:cs="Open Sans"/>
                <w:sz w:val="22"/>
                <w:szCs w:val="22"/>
              </w:rPr>
              <w:t>Organizational Structure</w:t>
            </w:r>
          </w:p>
          <w:p w14:paraId="524B76B6" w14:textId="77777777" w:rsidR="003076FF" w:rsidRPr="003333FE" w:rsidRDefault="003076FF" w:rsidP="003076FF">
            <w:pPr>
              <w:numPr>
                <w:ilvl w:val="2"/>
                <w:numId w:val="20"/>
              </w:numPr>
              <w:tabs>
                <w:tab w:val="left" w:pos="2800"/>
              </w:tabs>
              <w:ind w:left="1154" w:hanging="442"/>
              <w:rPr>
                <w:rFonts w:ascii="Open Sans" w:eastAsia="Arial" w:hAnsi="Open Sans" w:cs="Open Sans"/>
                <w:sz w:val="22"/>
                <w:szCs w:val="22"/>
              </w:rPr>
            </w:pPr>
            <w:r w:rsidRPr="003333FE">
              <w:rPr>
                <w:rFonts w:ascii="Open Sans" w:eastAsia="Arial" w:hAnsi="Open Sans" w:cs="Open Sans"/>
                <w:sz w:val="22"/>
                <w:szCs w:val="22"/>
              </w:rPr>
              <w:t>The IC has the overall responsibility for managing the incident</w:t>
            </w:r>
          </w:p>
          <w:p w14:paraId="3415FDCF"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Establishes the objectives</w:t>
            </w:r>
          </w:p>
          <w:p w14:paraId="4AB6B1EF"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Establishes the planning strategies</w:t>
            </w:r>
          </w:p>
          <w:p w14:paraId="5DD4FF74"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Implements the tactics</w:t>
            </w:r>
          </w:p>
          <w:p w14:paraId="4F58F8FB"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Is the only position that is always staffed in ICS applications</w:t>
            </w:r>
          </w:p>
          <w:p w14:paraId="235487FB" w14:textId="0DD7F53D" w:rsidR="003076FF" w:rsidRPr="003333FE" w:rsidRDefault="003076FF" w:rsidP="003076FF">
            <w:pPr>
              <w:numPr>
                <w:ilvl w:val="3"/>
                <w:numId w:val="20"/>
              </w:numPr>
              <w:tabs>
                <w:tab w:val="left" w:pos="3260"/>
              </w:tabs>
              <w:ind w:left="1614" w:right="360" w:hanging="452"/>
              <w:rPr>
                <w:rFonts w:ascii="Open Sans" w:eastAsia="Arial" w:hAnsi="Open Sans" w:cs="Open Sans"/>
                <w:sz w:val="22"/>
                <w:szCs w:val="22"/>
              </w:rPr>
            </w:pPr>
            <w:r w:rsidRPr="003333FE">
              <w:rPr>
                <w:rFonts w:ascii="Open Sans" w:eastAsia="Arial" w:hAnsi="Open Sans" w:cs="Open Sans"/>
                <w:sz w:val="22"/>
                <w:szCs w:val="22"/>
              </w:rPr>
              <w:t xml:space="preserve">Must often accomplish </w:t>
            </w:r>
            <w:r w:rsidR="003333FE" w:rsidRPr="003333FE">
              <w:rPr>
                <w:rFonts w:ascii="Open Sans" w:eastAsia="Arial" w:hAnsi="Open Sans" w:cs="Open Sans"/>
                <w:sz w:val="22"/>
                <w:szCs w:val="22"/>
              </w:rPr>
              <w:t>all</w:t>
            </w:r>
            <w:r w:rsidRPr="003333FE">
              <w:rPr>
                <w:rFonts w:ascii="Open Sans" w:eastAsia="Arial" w:hAnsi="Open Sans" w:cs="Open Sans"/>
                <w:sz w:val="22"/>
                <w:szCs w:val="22"/>
              </w:rPr>
              <w:t xml:space="preserve"> the management functions on small incidents</w:t>
            </w:r>
          </w:p>
          <w:p w14:paraId="7CF17701" w14:textId="4156B434" w:rsidR="003076FF" w:rsidRPr="003333FE" w:rsidRDefault="003076FF" w:rsidP="003076FF">
            <w:pPr>
              <w:numPr>
                <w:ilvl w:val="3"/>
                <w:numId w:val="20"/>
              </w:numPr>
              <w:tabs>
                <w:tab w:val="left" w:pos="3260"/>
              </w:tabs>
              <w:ind w:left="1614" w:right="280" w:hanging="452"/>
              <w:rPr>
                <w:rFonts w:ascii="Open Sans" w:eastAsia="Arial" w:hAnsi="Open Sans" w:cs="Open Sans"/>
                <w:sz w:val="22"/>
                <w:szCs w:val="22"/>
              </w:rPr>
            </w:pPr>
            <w:r w:rsidRPr="003333FE">
              <w:rPr>
                <w:rFonts w:ascii="Open Sans" w:eastAsia="Arial" w:hAnsi="Open Sans" w:cs="Open Sans"/>
                <w:sz w:val="22"/>
                <w:szCs w:val="22"/>
              </w:rPr>
              <w:t xml:space="preserve">Is responsible for </w:t>
            </w:r>
            <w:r w:rsidR="003333FE" w:rsidRPr="003333FE">
              <w:rPr>
                <w:rFonts w:ascii="Open Sans" w:eastAsia="Arial" w:hAnsi="Open Sans" w:cs="Open Sans"/>
                <w:sz w:val="22"/>
                <w:szCs w:val="22"/>
              </w:rPr>
              <w:t>all</w:t>
            </w:r>
            <w:r w:rsidRPr="003333FE">
              <w:rPr>
                <w:rFonts w:ascii="Open Sans" w:eastAsia="Arial" w:hAnsi="Open Sans" w:cs="Open Sans"/>
                <w:sz w:val="22"/>
                <w:szCs w:val="22"/>
              </w:rPr>
              <w:t xml:space="preserve"> the ICS management functions until he or she delegates the function</w:t>
            </w:r>
          </w:p>
          <w:p w14:paraId="566F64DD"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Follows the rule “what you do not assign you assume”</w:t>
            </w:r>
          </w:p>
          <w:p w14:paraId="0A7D43BC" w14:textId="77777777" w:rsidR="003076FF" w:rsidRPr="003333FE" w:rsidRDefault="003076FF" w:rsidP="003076FF">
            <w:pPr>
              <w:numPr>
                <w:ilvl w:val="2"/>
                <w:numId w:val="20"/>
              </w:numPr>
              <w:tabs>
                <w:tab w:val="left" w:pos="2800"/>
              </w:tabs>
              <w:ind w:left="1154" w:hanging="442"/>
              <w:rPr>
                <w:rFonts w:ascii="Open Sans" w:eastAsia="Arial" w:hAnsi="Open Sans" w:cs="Open Sans"/>
                <w:sz w:val="22"/>
                <w:szCs w:val="22"/>
              </w:rPr>
            </w:pPr>
            <w:r w:rsidRPr="003333FE">
              <w:rPr>
                <w:rFonts w:ascii="Open Sans" w:eastAsia="Arial" w:hAnsi="Open Sans" w:cs="Open Sans"/>
                <w:sz w:val="22"/>
                <w:szCs w:val="22"/>
              </w:rPr>
              <w:t>Additional IC Responsibilities</w:t>
            </w:r>
          </w:p>
          <w:p w14:paraId="029C47C9" w14:textId="77777777" w:rsidR="003076FF" w:rsidRPr="003333FE" w:rsidRDefault="003076FF" w:rsidP="003076FF">
            <w:pPr>
              <w:numPr>
                <w:ilvl w:val="3"/>
                <w:numId w:val="20"/>
              </w:numPr>
              <w:tabs>
                <w:tab w:val="left" w:pos="3260"/>
              </w:tabs>
              <w:ind w:left="1614" w:hanging="452"/>
              <w:rPr>
                <w:rFonts w:ascii="Open Sans" w:eastAsia="Arial" w:hAnsi="Open Sans" w:cs="Open Sans"/>
                <w:sz w:val="22"/>
                <w:szCs w:val="22"/>
              </w:rPr>
            </w:pPr>
            <w:r w:rsidRPr="003333FE">
              <w:rPr>
                <w:rFonts w:ascii="Open Sans" w:eastAsia="Arial" w:hAnsi="Open Sans" w:cs="Open Sans"/>
                <w:sz w:val="22"/>
                <w:szCs w:val="22"/>
              </w:rPr>
              <w:t>Ensures incident safety</w:t>
            </w:r>
          </w:p>
          <w:p w14:paraId="0DFBCC96" w14:textId="77777777" w:rsidR="003076FF" w:rsidRPr="003333FE" w:rsidRDefault="003076FF" w:rsidP="003076FF">
            <w:pPr>
              <w:numPr>
                <w:ilvl w:val="3"/>
                <w:numId w:val="20"/>
              </w:numPr>
              <w:tabs>
                <w:tab w:val="left" w:pos="3260"/>
              </w:tabs>
              <w:ind w:left="1614" w:right="900" w:hanging="452"/>
              <w:rPr>
                <w:rFonts w:ascii="Open Sans" w:eastAsia="Arial" w:hAnsi="Open Sans" w:cs="Open Sans"/>
                <w:sz w:val="22"/>
                <w:szCs w:val="22"/>
              </w:rPr>
            </w:pPr>
            <w:r w:rsidRPr="003333FE">
              <w:rPr>
                <w:rFonts w:ascii="Open Sans" w:eastAsia="Arial" w:hAnsi="Open Sans" w:cs="Open Sans"/>
                <w:sz w:val="22"/>
                <w:szCs w:val="22"/>
              </w:rPr>
              <w:t>Provides information services to internal and external stakeholders</w:t>
            </w:r>
          </w:p>
          <w:p w14:paraId="371AEA6D" w14:textId="7FA33F03" w:rsidR="003076FF" w:rsidRPr="003333FE" w:rsidRDefault="003076FF" w:rsidP="003076FF">
            <w:pPr>
              <w:numPr>
                <w:ilvl w:val="3"/>
                <w:numId w:val="20"/>
              </w:numPr>
              <w:tabs>
                <w:tab w:val="left" w:pos="3260"/>
              </w:tabs>
              <w:ind w:left="1614" w:right="900" w:hanging="452"/>
              <w:rPr>
                <w:rFonts w:ascii="Open Sans" w:eastAsia="Arial" w:hAnsi="Open Sans" w:cs="Open Sans"/>
                <w:sz w:val="22"/>
                <w:szCs w:val="22"/>
              </w:rPr>
            </w:pPr>
            <w:r w:rsidRPr="003333FE">
              <w:rPr>
                <w:rFonts w:ascii="Open Sans" w:eastAsia="Arial" w:hAnsi="Open Sans" w:cs="Open Sans"/>
                <w:sz w:val="22"/>
                <w:szCs w:val="22"/>
              </w:rPr>
              <w:t>Establishes and maintains liaisons with other agencies participating in the incident</w:t>
            </w:r>
          </w:p>
          <w:p w14:paraId="63878CB3" w14:textId="77777777" w:rsidR="003076FF" w:rsidRPr="003333FE" w:rsidRDefault="003076FF" w:rsidP="003076FF">
            <w:pPr>
              <w:numPr>
                <w:ilvl w:val="1"/>
                <w:numId w:val="21"/>
              </w:numPr>
              <w:tabs>
                <w:tab w:val="left" w:pos="3260"/>
              </w:tabs>
              <w:ind w:left="1636" w:right="600" w:hanging="452"/>
              <w:rPr>
                <w:rFonts w:ascii="Open Sans" w:eastAsia="Arial" w:hAnsi="Open Sans" w:cs="Open Sans"/>
                <w:sz w:val="22"/>
                <w:szCs w:val="22"/>
              </w:rPr>
            </w:pPr>
            <w:r w:rsidRPr="003333FE">
              <w:rPr>
                <w:rFonts w:ascii="Open Sans" w:eastAsia="Arial" w:hAnsi="Open Sans" w:cs="Open Sans"/>
                <w:sz w:val="22"/>
                <w:szCs w:val="22"/>
              </w:rPr>
              <w:t>Appoints one or more deputies (A Deputy IC must be as qualified as the IC)</w:t>
            </w:r>
          </w:p>
          <w:p w14:paraId="622D900F" w14:textId="77777777" w:rsidR="003076FF" w:rsidRPr="003333FE" w:rsidRDefault="003076FF" w:rsidP="003076FF">
            <w:pPr>
              <w:numPr>
                <w:ilvl w:val="0"/>
                <w:numId w:val="22"/>
              </w:numPr>
              <w:tabs>
                <w:tab w:val="left" w:pos="2800"/>
              </w:tabs>
              <w:ind w:left="1176" w:hanging="442"/>
              <w:rPr>
                <w:rFonts w:ascii="Open Sans" w:eastAsia="Arial" w:hAnsi="Open Sans" w:cs="Open Sans"/>
                <w:sz w:val="22"/>
                <w:szCs w:val="22"/>
              </w:rPr>
            </w:pPr>
            <w:r w:rsidRPr="003333FE">
              <w:rPr>
                <w:rFonts w:ascii="Open Sans" w:eastAsia="Arial" w:hAnsi="Open Sans" w:cs="Open Sans"/>
                <w:sz w:val="22"/>
                <w:szCs w:val="22"/>
              </w:rPr>
              <w:t>Selecting and Changing ICs</w:t>
            </w:r>
          </w:p>
          <w:p w14:paraId="08FC71E9" w14:textId="77777777" w:rsidR="003076FF" w:rsidRPr="003333FE" w:rsidRDefault="003076FF" w:rsidP="003076FF">
            <w:pPr>
              <w:numPr>
                <w:ilvl w:val="1"/>
                <w:numId w:val="22"/>
              </w:numPr>
              <w:tabs>
                <w:tab w:val="left" w:pos="3260"/>
              </w:tabs>
              <w:ind w:left="1636" w:right="200" w:hanging="452"/>
              <w:rPr>
                <w:rFonts w:ascii="Open Sans" w:eastAsia="Arial" w:hAnsi="Open Sans" w:cs="Open Sans"/>
                <w:sz w:val="22"/>
                <w:szCs w:val="22"/>
              </w:rPr>
            </w:pPr>
            <w:r w:rsidRPr="003333FE">
              <w:rPr>
                <w:rFonts w:ascii="Open Sans" w:eastAsia="Arial" w:hAnsi="Open Sans" w:cs="Open Sans"/>
                <w:sz w:val="22"/>
                <w:szCs w:val="22"/>
              </w:rPr>
              <w:t>Rank, grade, and seniority are not the factors used to select the IC</w:t>
            </w:r>
          </w:p>
          <w:p w14:paraId="57AA9EAE" w14:textId="77777777" w:rsidR="003076FF" w:rsidRPr="003333FE" w:rsidRDefault="003076FF" w:rsidP="003076FF">
            <w:pPr>
              <w:numPr>
                <w:ilvl w:val="1"/>
                <w:numId w:val="22"/>
              </w:numPr>
              <w:tabs>
                <w:tab w:val="left" w:pos="3260"/>
              </w:tabs>
              <w:ind w:left="1636" w:right="280" w:hanging="452"/>
              <w:rPr>
                <w:rFonts w:ascii="Open Sans" w:eastAsia="Arial" w:hAnsi="Open Sans" w:cs="Open Sans"/>
                <w:sz w:val="22"/>
                <w:szCs w:val="22"/>
              </w:rPr>
            </w:pPr>
            <w:r w:rsidRPr="003333FE">
              <w:rPr>
                <w:rFonts w:ascii="Open Sans" w:eastAsia="Arial" w:hAnsi="Open Sans" w:cs="Open Sans"/>
                <w:sz w:val="22"/>
                <w:szCs w:val="22"/>
              </w:rPr>
              <w:t>The IC is always a highly qualified individual trained to lead the incident response</w:t>
            </w:r>
          </w:p>
          <w:p w14:paraId="47966B67" w14:textId="77777777" w:rsidR="003076FF" w:rsidRPr="003333FE" w:rsidRDefault="003076FF" w:rsidP="003076FF">
            <w:pPr>
              <w:numPr>
                <w:ilvl w:val="0"/>
                <w:numId w:val="22"/>
              </w:numPr>
              <w:tabs>
                <w:tab w:val="left" w:pos="2800"/>
              </w:tabs>
              <w:ind w:left="1176" w:hanging="442"/>
              <w:rPr>
                <w:rFonts w:ascii="Open Sans" w:eastAsia="Arial" w:hAnsi="Open Sans" w:cs="Open Sans"/>
                <w:sz w:val="22"/>
                <w:szCs w:val="22"/>
              </w:rPr>
            </w:pPr>
            <w:r w:rsidRPr="003333FE">
              <w:rPr>
                <w:rFonts w:ascii="Open Sans" w:eastAsia="Arial" w:hAnsi="Open Sans" w:cs="Open Sans"/>
                <w:sz w:val="22"/>
                <w:szCs w:val="22"/>
              </w:rPr>
              <w:lastRenderedPageBreak/>
              <w:t>ICS Sections</w:t>
            </w:r>
          </w:p>
          <w:p w14:paraId="70A3215C" w14:textId="77777777" w:rsidR="003076FF" w:rsidRPr="003333FE" w:rsidRDefault="003076FF" w:rsidP="003076FF">
            <w:pPr>
              <w:numPr>
                <w:ilvl w:val="1"/>
                <w:numId w:val="22"/>
              </w:numPr>
              <w:tabs>
                <w:tab w:val="left" w:pos="3260"/>
              </w:tabs>
              <w:ind w:left="1636" w:right="200" w:hanging="452"/>
              <w:rPr>
                <w:rFonts w:ascii="Open Sans" w:eastAsia="Arial" w:hAnsi="Open Sans" w:cs="Open Sans"/>
                <w:sz w:val="22"/>
                <w:szCs w:val="22"/>
              </w:rPr>
            </w:pPr>
            <w:r w:rsidRPr="003333FE">
              <w:rPr>
                <w:rFonts w:ascii="Open Sans" w:eastAsia="Arial" w:hAnsi="Open Sans" w:cs="Open Sans"/>
                <w:sz w:val="22"/>
                <w:szCs w:val="22"/>
              </w:rPr>
              <w:t>Have the capability to expand or contract to meet the needs of the incident</w:t>
            </w:r>
          </w:p>
          <w:p w14:paraId="3D43C98C" w14:textId="77777777" w:rsidR="003076FF" w:rsidRPr="003333FE" w:rsidRDefault="003076FF" w:rsidP="003076FF">
            <w:pPr>
              <w:numPr>
                <w:ilvl w:val="1"/>
                <w:numId w:val="22"/>
              </w:numPr>
              <w:tabs>
                <w:tab w:val="left" w:pos="3260"/>
              </w:tabs>
              <w:ind w:left="1636" w:right="180" w:hanging="452"/>
              <w:jc w:val="both"/>
              <w:rPr>
                <w:rFonts w:ascii="Open Sans" w:eastAsia="Arial" w:hAnsi="Open Sans" w:cs="Open Sans"/>
                <w:sz w:val="22"/>
                <w:szCs w:val="22"/>
              </w:rPr>
            </w:pPr>
            <w:r w:rsidRPr="003333FE">
              <w:rPr>
                <w:rFonts w:ascii="Open Sans" w:eastAsia="Arial" w:hAnsi="Open Sans" w:cs="Open Sans"/>
                <w:sz w:val="22"/>
                <w:szCs w:val="22"/>
              </w:rPr>
              <w:t>Operate under the basic guideline that the person at the top of the organization is responsible until authority is delegated to another person</w:t>
            </w:r>
          </w:p>
          <w:p w14:paraId="6C97D4E7" w14:textId="77777777" w:rsidR="003076FF" w:rsidRPr="003333FE" w:rsidRDefault="003076FF" w:rsidP="003076FF">
            <w:pPr>
              <w:numPr>
                <w:ilvl w:val="1"/>
                <w:numId w:val="22"/>
              </w:numPr>
              <w:tabs>
                <w:tab w:val="left" w:pos="3260"/>
              </w:tabs>
              <w:ind w:left="1636" w:right="220" w:hanging="452"/>
              <w:rPr>
                <w:rFonts w:ascii="Open Sans" w:eastAsia="Arial" w:hAnsi="Open Sans" w:cs="Open Sans"/>
                <w:sz w:val="22"/>
                <w:szCs w:val="22"/>
              </w:rPr>
            </w:pPr>
            <w:r w:rsidRPr="003333FE">
              <w:rPr>
                <w:rFonts w:ascii="Open Sans" w:eastAsia="Arial" w:hAnsi="Open Sans" w:cs="Open Sans"/>
                <w:sz w:val="22"/>
                <w:szCs w:val="22"/>
              </w:rPr>
              <w:t>Often require the IC to accomplish or manage personally all aspects of the incident organization on smaller incidents</w:t>
            </w:r>
          </w:p>
          <w:p w14:paraId="17CF81FB" w14:textId="77777777" w:rsidR="003076FF" w:rsidRPr="003333FE" w:rsidRDefault="003076FF" w:rsidP="003076FF">
            <w:pPr>
              <w:numPr>
                <w:ilvl w:val="0"/>
                <w:numId w:val="22"/>
              </w:numPr>
              <w:tabs>
                <w:tab w:val="left" w:pos="2800"/>
              </w:tabs>
              <w:ind w:left="1176" w:hanging="442"/>
              <w:rPr>
                <w:rFonts w:ascii="Open Sans" w:eastAsia="Arial" w:hAnsi="Open Sans" w:cs="Open Sans"/>
                <w:sz w:val="22"/>
                <w:szCs w:val="22"/>
              </w:rPr>
            </w:pPr>
            <w:r w:rsidRPr="003333FE">
              <w:rPr>
                <w:rFonts w:ascii="Open Sans" w:eastAsia="Arial" w:hAnsi="Open Sans" w:cs="Open Sans"/>
                <w:sz w:val="22"/>
                <w:szCs w:val="22"/>
              </w:rPr>
              <w:t>ICS Position Titles</w:t>
            </w:r>
          </w:p>
          <w:p w14:paraId="0EBA2891" w14:textId="77777777" w:rsidR="003076FF" w:rsidRPr="003333FE" w:rsidRDefault="003076FF" w:rsidP="003076FF">
            <w:pPr>
              <w:numPr>
                <w:ilvl w:val="1"/>
                <w:numId w:val="22"/>
              </w:numPr>
              <w:tabs>
                <w:tab w:val="left" w:pos="3260"/>
              </w:tabs>
              <w:ind w:left="1636" w:right="340" w:hanging="452"/>
              <w:rPr>
                <w:rFonts w:ascii="Open Sans" w:eastAsia="Arial" w:hAnsi="Open Sans" w:cs="Open Sans"/>
                <w:sz w:val="22"/>
                <w:szCs w:val="22"/>
              </w:rPr>
            </w:pPr>
            <w:r w:rsidRPr="003333FE">
              <w:rPr>
                <w:rFonts w:ascii="Open Sans" w:eastAsia="Arial" w:hAnsi="Open Sans" w:cs="Open Sans"/>
                <w:sz w:val="22"/>
                <w:szCs w:val="22"/>
              </w:rPr>
              <w:t>To maintain its span of control, the ICS can be divided into many levels of supervision</w:t>
            </w:r>
          </w:p>
          <w:p w14:paraId="16B306DD" w14:textId="77777777" w:rsidR="003076FF" w:rsidRPr="003333FE" w:rsidRDefault="003076FF" w:rsidP="003076FF">
            <w:pPr>
              <w:numPr>
                <w:ilvl w:val="1"/>
                <w:numId w:val="22"/>
              </w:numPr>
              <w:tabs>
                <w:tab w:val="left" w:pos="3260"/>
              </w:tabs>
              <w:ind w:left="1636" w:right="320" w:hanging="452"/>
              <w:rPr>
                <w:rFonts w:ascii="Open Sans" w:eastAsia="Arial" w:hAnsi="Open Sans" w:cs="Open Sans"/>
                <w:sz w:val="22"/>
                <w:szCs w:val="22"/>
              </w:rPr>
            </w:pPr>
            <w:r w:rsidRPr="003333FE">
              <w:rPr>
                <w:rFonts w:ascii="Open Sans" w:eastAsia="Arial" w:hAnsi="Open Sans" w:cs="Open Sans"/>
                <w:sz w:val="22"/>
                <w:szCs w:val="22"/>
              </w:rPr>
              <w:t>Use the specific ICS position titles to serve three important purposes</w:t>
            </w:r>
          </w:p>
          <w:p w14:paraId="6D1B0AFF" w14:textId="0A13B655" w:rsidR="003076FF" w:rsidRPr="003333FE" w:rsidRDefault="003076FF" w:rsidP="003076FF">
            <w:pPr>
              <w:numPr>
                <w:ilvl w:val="2"/>
                <w:numId w:val="22"/>
              </w:numPr>
              <w:tabs>
                <w:tab w:val="left" w:pos="3800"/>
              </w:tabs>
              <w:spacing w:line="250" w:lineRule="auto"/>
              <w:ind w:left="2176" w:right="960" w:hanging="542"/>
              <w:rPr>
                <w:rFonts w:ascii="Open Sans" w:eastAsia="Arial" w:hAnsi="Open Sans" w:cs="Open Sans"/>
                <w:sz w:val="22"/>
                <w:szCs w:val="22"/>
              </w:rPr>
            </w:pPr>
            <w:r w:rsidRPr="003333FE">
              <w:rPr>
                <w:rFonts w:ascii="Open Sans" w:eastAsia="Arial" w:hAnsi="Open Sans" w:cs="Open Sans"/>
                <w:sz w:val="22"/>
                <w:szCs w:val="22"/>
              </w:rPr>
              <w:t xml:space="preserve">Provide a common standard for </w:t>
            </w:r>
            <w:r w:rsidR="003333FE" w:rsidRPr="003333FE">
              <w:rPr>
                <w:rFonts w:ascii="Open Sans" w:eastAsia="Arial" w:hAnsi="Open Sans" w:cs="Open Sans"/>
                <w:sz w:val="22"/>
                <w:szCs w:val="22"/>
              </w:rPr>
              <w:t>all</w:t>
            </w:r>
            <w:r w:rsidRPr="003333FE">
              <w:rPr>
                <w:rFonts w:ascii="Open Sans" w:eastAsia="Arial" w:hAnsi="Open Sans" w:cs="Open Sans"/>
                <w:sz w:val="22"/>
                <w:szCs w:val="22"/>
              </w:rPr>
              <w:t xml:space="preserve"> the users; consistency reduces confusion at the incident</w:t>
            </w:r>
          </w:p>
          <w:p w14:paraId="4181DA1D" w14:textId="77777777" w:rsidR="003076FF" w:rsidRPr="003333FE" w:rsidRDefault="003076FF" w:rsidP="003076FF">
            <w:pPr>
              <w:spacing w:line="1" w:lineRule="exact"/>
              <w:rPr>
                <w:rFonts w:ascii="Open Sans" w:eastAsia="Arial" w:hAnsi="Open Sans" w:cs="Open Sans"/>
                <w:sz w:val="22"/>
                <w:szCs w:val="22"/>
              </w:rPr>
            </w:pPr>
          </w:p>
          <w:p w14:paraId="2D995F95" w14:textId="722DBB0B" w:rsidR="003076FF" w:rsidRPr="003333FE" w:rsidRDefault="003076FF" w:rsidP="003076FF">
            <w:pPr>
              <w:numPr>
                <w:ilvl w:val="2"/>
                <w:numId w:val="22"/>
              </w:numPr>
              <w:tabs>
                <w:tab w:val="left" w:pos="3800"/>
              </w:tabs>
              <w:ind w:left="2176" w:right="900" w:hanging="542"/>
              <w:rPr>
                <w:rFonts w:ascii="Open Sans" w:eastAsia="Arial" w:hAnsi="Open Sans" w:cs="Open Sans"/>
                <w:sz w:val="22"/>
                <w:szCs w:val="22"/>
              </w:rPr>
            </w:pPr>
            <w:r w:rsidRPr="003333FE">
              <w:rPr>
                <w:rFonts w:ascii="Open Sans" w:eastAsia="Arial" w:hAnsi="Open Sans" w:cs="Open Sans"/>
                <w:sz w:val="22"/>
                <w:szCs w:val="22"/>
              </w:rPr>
              <w:t>Allow</w:t>
            </w:r>
            <w:r w:rsidR="003333FE">
              <w:rPr>
                <w:rFonts w:ascii="Open Sans" w:eastAsia="Arial" w:hAnsi="Open Sans" w:cs="Open Sans"/>
                <w:sz w:val="22"/>
                <w:szCs w:val="22"/>
              </w:rPr>
              <w:t>s</w:t>
            </w:r>
            <w:r w:rsidRPr="003333FE">
              <w:rPr>
                <w:rFonts w:ascii="Open Sans" w:eastAsia="Arial" w:hAnsi="Open Sans" w:cs="Open Sans"/>
                <w:sz w:val="22"/>
                <w:szCs w:val="22"/>
              </w:rPr>
              <w:t xml:space="preserve"> the ICS positions to be filled with the most qualified individuals rather than by seniority</w:t>
            </w:r>
          </w:p>
          <w:p w14:paraId="6FF490D2" w14:textId="77777777" w:rsidR="003076FF" w:rsidRPr="003333FE" w:rsidRDefault="003076FF" w:rsidP="003076FF">
            <w:pPr>
              <w:numPr>
                <w:ilvl w:val="2"/>
                <w:numId w:val="22"/>
              </w:numPr>
              <w:tabs>
                <w:tab w:val="left" w:pos="3800"/>
              </w:tabs>
              <w:ind w:left="2176" w:hanging="542"/>
              <w:rPr>
                <w:rFonts w:ascii="Open Sans" w:eastAsia="Arial" w:hAnsi="Open Sans" w:cs="Open Sans"/>
                <w:sz w:val="22"/>
                <w:szCs w:val="22"/>
              </w:rPr>
            </w:pPr>
            <w:r w:rsidRPr="003333FE">
              <w:rPr>
                <w:rFonts w:ascii="Open Sans" w:eastAsia="Arial" w:hAnsi="Open Sans" w:cs="Open Sans"/>
                <w:sz w:val="22"/>
                <w:szCs w:val="22"/>
              </w:rPr>
              <w:t>Are useful when requesting qualified personnel</w:t>
            </w:r>
          </w:p>
          <w:p w14:paraId="1464C340" w14:textId="77777777" w:rsidR="003076FF" w:rsidRPr="003333FE" w:rsidRDefault="003076FF" w:rsidP="003076FF">
            <w:pPr>
              <w:numPr>
                <w:ilvl w:val="0"/>
                <w:numId w:val="22"/>
              </w:numPr>
              <w:tabs>
                <w:tab w:val="left" w:pos="2800"/>
              </w:tabs>
              <w:ind w:left="1176" w:hanging="442"/>
              <w:rPr>
                <w:rFonts w:ascii="Open Sans" w:eastAsia="Arial" w:hAnsi="Open Sans" w:cs="Open Sans"/>
                <w:sz w:val="22"/>
                <w:szCs w:val="22"/>
              </w:rPr>
            </w:pPr>
            <w:r w:rsidRPr="003333FE">
              <w:rPr>
                <w:rFonts w:ascii="Open Sans" w:eastAsia="Arial" w:hAnsi="Open Sans" w:cs="Open Sans"/>
                <w:sz w:val="22"/>
                <w:szCs w:val="22"/>
              </w:rPr>
              <w:t>Expanding the Organization</w:t>
            </w:r>
          </w:p>
          <w:p w14:paraId="78A32492" w14:textId="77777777" w:rsidR="003076FF" w:rsidRPr="003333FE" w:rsidRDefault="003076FF" w:rsidP="003076FF">
            <w:pPr>
              <w:numPr>
                <w:ilvl w:val="1"/>
                <w:numId w:val="22"/>
              </w:numPr>
              <w:tabs>
                <w:tab w:val="left" w:pos="3260"/>
              </w:tabs>
              <w:ind w:left="1636" w:right="240" w:hanging="452"/>
              <w:rPr>
                <w:rFonts w:ascii="Open Sans" w:eastAsia="Arial" w:hAnsi="Open Sans" w:cs="Open Sans"/>
                <w:sz w:val="22"/>
                <w:szCs w:val="22"/>
              </w:rPr>
            </w:pPr>
            <w:r w:rsidRPr="003333FE">
              <w:rPr>
                <w:rFonts w:ascii="Open Sans" w:eastAsia="Arial" w:hAnsi="Open Sans" w:cs="Open Sans"/>
                <w:sz w:val="22"/>
                <w:szCs w:val="22"/>
              </w:rPr>
              <w:t>As the incident grows, the IC may delegate authority for the performance of certain activities to the</w:t>
            </w:r>
          </w:p>
          <w:p w14:paraId="25BEE954" w14:textId="77777777" w:rsidR="003076FF" w:rsidRPr="003333FE" w:rsidRDefault="003076FF" w:rsidP="003076FF">
            <w:pPr>
              <w:numPr>
                <w:ilvl w:val="2"/>
                <w:numId w:val="22"/>
              </w:numPr>
              <w:tabs>
                <w:tab w:val="left" w:pos="3800"/>
              </w:tabs>
              <w:ind w:left="2176" w:hanging="542"/>
              <w:rPr>
                <w:rFonts w:ascii="Open Sans" w:eastAsia="Arial" w:hAnsi="Open Sans" w:cs="Open Sans"/>
                <w:sz w:val="22"/>
                <w:szCs w:val="22"/>
              </w:rPr>
            </w:pPr>
            <w:r w:rsidRPr="003333FE">
              <w:rPr>
                <w:rFonts w:ascii="Open Sans" w:eastAsia="Arial" w:hAnsi="Open Sans" w:cs="Open Sans"/>
                <w:sz w:val="22"/>
                <w:szCs w:val="22"/>
              </w:rPr>
              <w:t>Command Staff</w:t>
            </w:r>
          </w:p>
          <w:p w14:paraId="280A11C3" w14:textId="77777777" w:rsidR="003076FF" w:rsidRPr="003333FE" w:rsidRDefault="003076FF" w:rsidP="003076FF">
            <w:pPr>
              <w:numPr>
                <w:ilvl w:val="3"/>
                <w:numId w:val="22"/>
              </w:numPr>
              <w:tabs>
                <w:tab w:val="left" w:pos="4240"/>
              </w:tabs>
              <w:ind w:left="2616" w:right="160" w:hanging="442"/>
              <w:rPr>
                <w:rFonts w:ascii="Open Sans" w:eastAsia="Arial" w:hAnsi="Open Sans" w:cs="Open Sans"/>
                <w:sz w:val="22"/>
                <w:szCs w:val="22"/>
              </w:rPr>
            </w:pPr>
            <w:r w:rsidRPr="003333FE">
              <w:rPr>
                <w:rFonts w:ascii="Open Sans" w:eastAsia="Arial" w:hAnsi="Open Sans" w:cs="Open Sans"/>
                <w:sz w:val="22"/>
                <w:szCs w:val="22"/>
              </w:rPr>
              <w:t>Public Information Officer – provides information to internal and external stakeholders, including the media or other organizations seeking information directly from the incident (FEMA, 2005)</w:t>
            </w:r>
          </w:p>
          <w:p w14:paraId="25581BF1" w14:textId="77777777" w:rsidR="003076FF" w:rsidRPr="003333FE" w:rsidRDefault="003076FF" w:rsidP="003076FF">
            <w:pPr>
              <w:numPr>
                <w:ilvl w:val="3"/>
                <w:numId w:val="22"/>
              </w:numPr>
              <w:tabs>
                <w:tab w:val="left" w:pos="4240"/>
              </w:tabs>
              <w:ind w:left="2616" w:right="460" w:hanging="442"/>
              <w:rPr>
                <w:rFonts w:ascii="Open Sans" w:eastAsia="Arial" w:hAnsi="Open Sans" w:cs="Open Sans"/>
                <w:sz w:val="22"/>
                <w:szCs w:val="22"/>
              </w:rPr>
            </w:pPr>
            <w:r w:rsidRPr="003333FE">
              <w:rPr>
                <w:rFonts w:ascii="Open Sans" w:eastAsia="Arial" w:hAnsi="Open Sans" w:cs="Open Sans"/>
                <w:sz w:val="22"/>
                <w:szCs w:val="22"/>
              </w:rPr>
              <w:t>Safety Officer – monitors safety conditions and develops measures for assuring the safety of all assigned personnel (FEMA, 2005)</w:t>
            </w:r>
          </w:p>
          <w:p w14:paraId="4034A592" w14:textId="77777777" w:rsidR="003076FF" w:rsidRPr="003333FE" w:rsidRDefault="003076FF" w:rsidP="003076FF">
            <w:pPr>
              <w:numPr>
                <w:ilvl w:val="3"/>
                <w:numId w:val="22"/>
              </w:numPr>
              <w:tabs>
                <w:tab w:val="left" w:pos="4240"/>
              </w:tabs>
              <w:ind w:left="2616" w:right="260" w:hanging="442"/>
              <w:rPr>
                <w:rFonts w:ascii="Open Sans" w:eastAsia="Arial" w:hAnsi="Open Sans" w:cs="Open Sans"/>
                <w:sz w:val="22"/>
                <w:szCs w:val="22"/>
              </w:rPr>
            </w:pPr>
            <w:r w:rsidRPr="003333FE">
              <w:rPr>
                <w:rFonts w:ascii="Open Sans" w:eastAsia="Arial" w:hAnsi="Open Sans" w:cs="Open Sans"/>
                <w:sz w:val="22"/>
                <w:szCs w:val="22"/>
              </w:rPr>
              <w:t>Liaison Officer – serves as the primary contact for supporting agencies assisting at an incident</w:t>
            </w:r>
          </w:p>
          <w:p w14:paraId="3EC0B4A5" w14:textId="77777777" w:rsidR="003076FF" w:rsidRPr="003333FE" w:rsidRDefault="003076FF" w:rsidP="003076FF">
            <w:pPr>
              <w:numPr>
                <w:ilvl w:val="2"/>
                <w:numId w:val="22"/>
              </w:numPr>
              <w:tabs>
                <w:tab w:val="left" w:pos="3800"/>
              </w:tabs>
              <w:ind w:left="2176" w:hanging="542"/>
              <w:rPr>
                <w:rFonts w:ascii="Open Sans" w:eastAsia="Arial" w:hAnsi="Open Sans" w:cs="Open Sans"/>
                <w:sz w:val="22"/>
                <w:szCs w:val="22"/>
              </w:rPr>
            </w:pPr>
            <w:r w:rsidRPr="003333FE">
              <w:rPr>
                <w:rFonts w:ascii="Open Sans" w:eastAsia="Arial" w:hAnsi="Open Sans" w:cs="Open Sans"/>
                <w:sz w:val="22"/>
                <w:szCs w:val="22"/>
              </w:rPr>
              <w:t>General Staff</w:t>
            </w:r>
          </w:p>
          <w:p w14:paraId="01DEF948" w14:textId="77777777" w:rsidR="003076FF" w:rsidRPr="003333FE" w:rsidRDefault="003076FF" w:rsidP="003076FF">
            <w:pPr>
              <w:numPr>
                <w:ilvl w:val="3"/>
                <w:numId w:val="22"/>
              </w:numPr>
              <w:tabs>
                <w:tab w:val="left" w:pos="4240"/>
              </w:tabs>
              <w:ind w:left="2616" w:hanging="442"/>
              <w:rPr>
                <w:rFonts w:ascii="Open Sans" w:eastAsia="Arial" w:hAnsi="Open Sans" w:cs="Open Sans"/>
                <w:sz w:val="22"/>
                <w:szCs w:val="22"/>
              </w:rPr>
            </w:pPr>
            <w:r w:rsidRPr="003333FE">
              <w:rPr>
                <w:rFonts w:ascii="Open Sans" w:eastAsia="Arial" w:hAnsi="Open Sans" w:cs="Open Sans"/>
                <w:sz w:val="22"/>
                <w:szCs w:val="22"/>
              </w:rPr>
              <w:t>Operations</w:t>
            </w:r>
          </w:p>
          <w:p w14:paraId="620E02BD" w14:textId="77777777" w:rsidR="003076FF" w:rsidRPr="003333FE" w:rsidRDefault="003076FF" w:rsidP="003076FF">
            <w:pPr>
              <w:numPr>
                <w:ilvl w:val="3"/>
                <w:numId w:val="22"/>
              </w:numPr>
              <w:tabs>
                <w:tab w:val="left" w:pos="4240"/>
              </w:tabs>
              <w:ind w:left="2616" w:hanging="442"/>
              <w:rPr>
                <w:rFonts w:ascii="Open Sans" w:eastAsia="Arial" w:hAnsi="Open Sans" w:cs="Open Sans"/>
                <w:sz w:val="22"/>
                <w:szCs w:val="22"/>
              </w:rPr>
            </w:pPr>
            <w:r w:rsidRPr="003333FE">
              <w:rPr>
                <w:rFonts w:ascii="Open Sans" w:eastAsia="Arial" w:hAnsi="Open Sans" w:cs="Open Sans"/>
                <w:sz w:val="22"/>
                <w:szCs w:val="22"/>
              </w:rPr>
              <w:t>Planning</w:t>
            </w:r>
          </w:p>
          <w:p w14:paraId="4E8C06B8" w14:textId="77777777" w:rsidR="003076FF" w:rsidRPr="003333FE" w:rsidRDefault="003076FF" w:rsidP="003076FF">
            <w:pPr>
              <w:numPr>
                <w:ilvl w:val="3"/>
                <w:numId w:val="22"/>
              </w:numPr>
              <w:tabs>
                <w:tab w:val="left" w:pos="4240"/>
              </w:tabs>
              <w:ind w:left="2616" w:hanging="442"/>
              <w:rPr>
                <w:rFonts w:ascii="Open Sans" w:eastAsia="Arial" w:hAnsi="Open Sans" w:cs="Open Sans"/>
                <w:sz w:val="22"/>
                <w:szCs w:val="22"/>
              </w:rPr>
            </w:pPr>
            <w:r w:rsidRPr="003333FE">
              <w:rPr>
                <w:rFonts w:ascii="Open Sans" w:eastAsia="Arial" w:hAnsi="Open Sans" w:cs="Open Sans"/>
                <w:sz w:val="22"/>
                <w:szCs w:val="22"/>
              </w:rPr>
              <w:t>Logistics</w:t>
            </w:r>
          </w:p>
          <w:p w14:paraId="6CEAAD90" w14:textId="77777777" w:rsidR="003076FF" w:rsidRPr="003333FE" w:rsidRDefault="003076FF" w:rsidP="003076FF">
            <w:pPr>
              <w:numPr>
                <w:ilvl w:val="3"/>
                <w:numId w:val="22"/>
              </w:numPr>
              <w:tabs>
                <w:tab w:val="left" w:pos="4240"/>
              </w:tabs>
              <w:ind w:left="2616" w:hanging="442"/>
              <w:rPr>
                <w:rFonts w:ascii="Open Sans" w:eastAsia="Arial" w:hAnsi="Open Sans" w:cs="Open Sans"/>
                <w:sz w:val="22"/>
                <w:szCs w:val="22"/>
              </w:rPr>
            </w:pPr>
            <w:r w:rsidRPr="003333FE">
              <w:rPr>
                <w:rFonts w:ascii="Open Sans" w:eastAsia="Arial" w:hAnsi="Open Sans" w:cs="Open Sans"/>
                <w:sz w:val="22"/>
                <w:szCs w:val="22"/>
              </w:rPr>
              <w:t>Finance/Administration</w:t>
            </w:r>
          </w:p>
          <w:p w14:paraId="50CCF753" w14:textId="0CFAF1B9" w:rsidR="003076FF" w:rsidRPr="003333FE" w:rsidRDefault="003076FF" w:rsidP="003076FF">
            <w:pPr>
              <w:numPr>
                <w:ilvl w:val="3"/>
                <w:numId w:val="22"/>
              </w:numPr>
              <w:tabs>
                <w:tab w:val="left" w:pos="4240"/>
              </w:tabs>
              <w:spacing w:line="274" w:lineRule="auto"/>
              <w:ind w:left="2616" w:right="800" w:hanging="442"/>
              <w:rPr>
                <w:rFonts w:ascii="Open Sans" w:eastAsia="Arial" w:hAnsi="Open Sans" w:cs="Open Sans"/>
                <w:sz w:val="22"/>
                <w:szCs w:val="22"/>
              </w:rPr>
            </w:pPr>
            <w:r w:rsidRPr="003333FE">
              <w:rPr>
                <w:rFonts w:ascii="Open Sans" w:eastAsia="Arial" w:hAnsi="Open Sans" w:cs="Open Sans"/>
                <w:sz w:val="22"/>
                <w:szCs w:val="22"/>
              </w:rPr>
              <w:lastRenderedPageBreak/>
              <w:t>Note: the person in charge of each section is designated as a Chief</w:t>
            </w:r>
          </w:p>
          <w:p w14:paraId="6238FE19" w14:textId="77777777" w:rsidR="003076FF" w:rsidRPr="003333FE" w:rsidRDefault="003076FF" w:rsidP="003076FF">
            <w:pPr>
              <w:numPr>
                <w:ilvl w:val="1"/>
                <w:numId w:val="23"/>
              </w:numPr>
              <w:tabs>
                <w:tab w:val="left" w:pos="3260"/>
              </w:tabs>
              <w:ind w:left="1900" w:hanging="452"/>
              <w:rPr>
                <w:rFonts w:ascii="Open Sans" w:eastAsia="Arial" w:hAnsi="Open Sans" w:cs="Open Sans"/>
                <w:sz w:val="22"/>
                <w:szCs w:val="22"/>
              </w:rPr>
            </w:pPr>
            <w:r w:rsidRPr="003333FE">
              <w:rPr>
                <w:rFonts w:ascii="Open Sans" w:eastAsia="Arial" w:hAnsi="Open Sans" w:cs="Open Sans"/>
                <w:sz w:val="22"/>
                <w:szCs w:val="22"/>
              </w:rPr>
              <w:t>The IC adds positions only as needed</w:t>
            </w:r>
          </w:p>
          <w:p w14:paraId="3F78E1D8" w14:textId="77777777" w:rsidR="003076FF" w:rsidRPr="003333FE" w:rsidRDefault="003076FF" w:rsidP="003076FF">
            <w:pPr>
              <w:numPr>
                <w:ilvl w:val="0"/>
                <w:numId w:val="24"/>
              </w:numPr>
              <w:tabs>
                <w:tab w:val="left" w:pos="2800"/>
              </w:tabs>
              <w:ind w:left="1440" w:hanging="442"/>
              <w:rPr>
                <w:rFonts w:ascii="Open Sans" w:eastAsia="Arial" w:hAnsi="Open Sans" w:cs="Open Sans"/>
                <w:sz w:val="22"/>
                <w:szCs w:val="22"/>
              </w:rPr>
            </w:pPr>
            <w:r w:rsidRPr="003333FE">
              <w:rPr>
                <w:rFonts w:ascii="Open Sans" w:eastAsia="Arial" w:hAnsi="Open Sans" w:cs="Open Sans"/>
                <w:sz w:val="22"/>
                <w:szCs w:val="22"/>
              </w:rPr>
              <w:t>Operations Section Chief</w:t>
            </w:r>
          </w:p>
          <w:p w14:paraId="1B7CF05D" w14:textId="77777777" w:rsidR="003076FF" w:rsidRPr="003333FE" w:rsidRDefault="003076FF" w:rsidP="003076FF">
            <w:pPr>
              <w:numPr>
                <w:ilvl w:val="1"/>
                <w:numId w:val="24"/>
              </w:numPr>
              <w:tabs>
                <w:tab w:val="left" w:pos="3260"/>
              </w:tabs>
              <w:ind w:left="1900" w:right="1240" w:hanging="452"/>
              <w:rPr>
                <w:rFonts w:ascii="Open Sans" w:eastAsia="Arial" w:hAnsi="Open Sans" w:cs="Open Sans"/>
                <w:sz w:val="22"/>
                <w:szCs w:val="22"/>
              </w:rPr>
            </w:pPr>
            <w:r w:rsidRPr="003333FE">
              <w:rPr>
                <w:rFonts w:ascii="Open Sans" w:eastAsia="Arial" w:hAnsi="Open Sans" w:cs="Open Sans"/>
                <w:sz w:val="22"/>
                <w:szCs w:val="22"/>
              </w:rPr>
              <w:t>Develops and manages the Operations Section to accomplish the incident objectives set by the IC</w:t>
            </w:r>
          </w:p>
          <w:p w14:paraId="231DF1E9" w14:textId="77777777" w:rsidR="003076FF" w:rsidRPr="003333FE" w:rsidRDefault="003076FF" w:rsidP="003076FF">
            <w:pPr>
              <w:numPr>
                <w:ilvl w:val="1"/>
                <w:numId w:val="24"/>
              </w:numPr>
              <w:tabs>
                <w:tab w:val="left" w:pos="3260"/>
              </w:tabs>
              <w:ind w:left="1900" w:right="60" w:hanging="452"/>
              <w:rPr>
                <w:rFonts w:ascii="Open Sans" w:eastAsia="Arial" w:hAnsi="Open Sans" w:cs="Open Sans"/>
                <w:sz w:val="22"/>
                <w:szCs w:val="22"/>
              </w:rPr>
            </w:pPr>
            <w:r w:rsidRPr="003333FE">
              <w:rPr>
                <w:rFonts w:ascii="Open Sans" w:eastAsia="Arial" w:hAnsi="Open Sans" w:cs="Open Sans"/>
                <w:sz w:val="22"/>
                <w:szCs w:val="22"/>
              </w:rPr>
              <w:t>Is normally the person with the greatest technical and tactical expertise for dealing with the problem presented by the incident</w:t>
            </w:r>
          </w:p>
          <w:p w14:paraId="4ED62E1E" w14:textId="6F2301CF" w:rsidR="003076FF" w:rsidRPr="003333FE" w:rsidRDefault="003333FE" w:rsidP="003076FF">
            <w:pPr>
              <w:numPr>
                <w:ilvl w:val="1"/>
                <w:numId w:val="24"/>
              </w:numPr>
              <w:tabs>
                <w:tab w:val="left" w:pos="3259"/>
              </w:tabs>
              <w:ind w:left="1900" w:right="420" w:hanging="452"/>
              <w:rPr>
                <w:rFonts w:ascii="Open Sans" w:eastAsia="Arial" w:hAnsi="Open Sans" w:cs="Open Sans"/>
                <w:sz w:val="22"/>
                <w:szCs w:val="22"/>
              </w:rPr>
            </w:pPr>
            <w:r w:rsidRPr="003333FE">
              <w:rPr>
                <w:rFonts w:ascii="Open Sans" w:eastAsia="Arial" w:hAnsi="Open Sans" w:cs="Open Sans"/>
                <w:sz w:val="22"/>
                <w:szCs w:val="22"/>
              </w:rPr>
              <w:t>Oversees</w:t>
            </w:r>
            <w:r w:rsidR="003076FF" w:rsidRPr="003333FE">
              <w:rPr>
                <w:rFonts w:ascii="Open Sans" w:eastAsia="Arial" w:hAnsi="Open Sans" w:cs="Open Sans"/>
                <w:sz w:val="22"/>
                <w:szCs w:val="22"/>
              </w:rPr>
              <w:t xml:space="preserve"> </w:t>
            </w:r>
            <w:r w:rsidRPr="003333FE">
              <w:rPr>
                <w:rFonts w:ascii="Open Sans" w:eastAsia="Arial" w:hAnsi="Open Sans" w:cs="Open Sans"/>
                <w:sz w:val="22"/>
                <w:szCs w:val="22"/>
              </w:rPr>
              <w:t>all</w:t>
            </w:r>
            <w:r w:rsidR="003076FF" w:rsidRPr="003333FE">
              <w:rPr>
                <w:rFonts w:ascii="Open Sans" w:eastAsia="Arial" w:hAnsi="Open Sans" w:cs="Open Sans"/>
                <w:sz w:val="22"/>
                <w:szCs w:val="22"/>
              </w:rPr>
              <w:t xml:space="preserve"> the tactical resources assigned to the incident</w:t>
            </w:r>
          </w:p>
          <w:p w14:paraId="09B410C4" w14:textId="77777777" w:rsidR="003076FF" w:rsidRPr="003333FE" w:rsidRDefault="003076FF" w:rsidP="003076FF">
            <w:pPr>
              <w:numPr>
                <w:ilvl w:val="1"/>
                <w:numId w:val="24"/>
              </w:numPr>
              <w:tabs>
                <w:tab w:val="left" w:pos="3260"/>
              </w:tabs>
              <w:ind w:left="1900" w:right="840" w:hanging="452"/>
              <w:rPr>
                <w:rFonts w:ascii="Open Sans" w:eastAsia="Arial" w:hAnsi="Open Sans" w:cs="Open Sans"/>
                <w:sz w:val="22"/>
                <w:szCs w:val="22"/>
              </w:rPr>
            </w:pPr>
            <w:r w:rsidRPr="003333FE">
              <w:rPr>
                <w:rFonts w:ascii="Open Sans" w:eastAsia="Arial" w:hAnsi="Open Sans" w:cs="Open Sans"/>
                <w:sz w:val="22"/>
                <w:szCs w:val="22"/>
              </w:rPr>
              <w:t>The following supervisory levels can be added to help manage the Operations Section’s span of control</w:t>
            </w:r>
          </w:p>
          <w:p w14:paraId="5BF3D6D7" w14:textId="77777777" w:rsidR="003076FF" w:rsidRPr="003333FE" w:rsidRDefault="003076FF" w:rsidP="003076FF">
            <w:pPr>
              <w:numPr>
                <w:ilvl w:val="2"/>
                <w:numId w:val="24"/>
              </w:numPr>
              <w:tabs>
                <w:tab w:val="left" w:pos="3800"/>
              </w:tabs>
              <w:ind w:left="2440" w:hanging="542"/>
              <w:rPr>
                <w:rFonts w:ascii="Open Sans" w:eastAsia="Arial" w:hAnsi="Open Sans" w:cs="Open Sans"/>
                <w:sz w:val="22"/>
                <w:szCs w:val="22"/>
              </w:rPr>
            </w:pPr>
            <w:r w:rsidRPr="003333FE">
              <w:rPr>
                <w:rFonts w:ascii="Open Sans" w:eastAsia="Arial" w:hAnsi="Open Sans" w:cs="Open Sans"/>
                <w:sz w:val="22"/>
                <w:szCs w:val="22"/>
              </w:rPr>
              <w:t>Divisions</w:t>
            </w:r>
          </w:p>
          <w:p w14:paraId="3485D351" w14:textId="77777777" w:rsidR="003076FF" w:rsidRPr="003333FE" w:rsidRDefault="003076FF" w:rsidP="003076FF">
            <w:pPr>
              <w:numPr>
                <w:ilvl w:val="3"/>
                <w:numId w:val="24"/>
              </w:numPr>
              <w:tabs>
                <w:tab w:val="left" w:pos="4240"/>
              </w:tabs>
              <w:ind w:left="2880" w:hanging="442"/>
              <w:rPr>
                <w:rFonts w:ascii="Open Sans" w:eastAsia="Arial" w:hAnsi="Open Sans" w:cs="Open Sans"/>
                <w:sz w:val="22"/>
                <w:szCs w:val="22"/>
              </w:rPr>
            </w:pPr>
            <w:r w:rsidRPr="003333FE">
              <w:rPr>
                <w:rFonts w:ascii="Open Sans" w:eastAsia="Arial" w:hAnsi="Open Sans" w:cs="Open Sans"/>
                <w:sz w:val="22"/>
                <w:szCs w:val="22"/>
              </w:rPr>
              <w:t>Used to divide an incident geographically</w:t>
            </w:r>
          </w:p>
          <w:p w14:paraId="0D08A2C5" w14:textId="77777777" w:rsidR="003076FF" w:rsidRPr="003333FE" w:rsidRDefault="003076FF" w:rsidP="003076FF">
            <w:pPr>
              <w:numPr>
                <w:ilvl w:val="3"/>
                <w:numId w:val="24"/>
              </w:numPr>
              <w:tabs>
                <w:tab w:val="left" w:pos="4240"/>
              </w:tabs>
              <w:ind w:left="2880" w:right="420" w:hanging="442"/>
              <w:rPr>
                <w:rFonts w:ascii="Open Sans" w:eastAsia="Arial" w:hAnsi="Open Sans" w:cs="Open Sans"/>
                <w:sz w:val="22"/>
                <w:szCs w:val="22"/>
              </w:rPr>
            </w:pPr>
            <w:r w:rsidRPr="003333FE">
              <w:rPr>
                <w:rFonts w:ascii="Open Sans" w:eastAsia="Arial" w:hAnsi="Open Sans" w:cs="Open Sans"/>
                <w:sz w:val="22"/>
                <w:szCs w:val="22"/>
              </w:rPr>
              <w:t>Have a person in charge who is designated as a supervisor</w:t>
            </w:r>
          </w:p>
          <w:p w14:paraId="1F5918F7" w14:textId="77777777" w:rsidR="003076FF" w:rsidRPr="003333FE" w:rsidRDefault="003076FF" w:rsidP="003076FF">
            <w:pPr>
              <w:numPr>
                <w:ilvl w:val="3"/>
                <w:numId w:val="24"/>
              </w:numPr>
              <w:tabs>
                <w:tab w:val="left" w:pos="4240"/>
              </w:tabs>
              <w:ind w:left="2880" w:hanging="442"/>
              <w:rPr>
                <w:rFonts w:ascii="Open Sans" w:eastAsia="Arial" w:hAnsi="Open Sans" w:cs="Open Sans"/>
                <w:sz w:val="22"/>
                <w:szCs w:val="22"/>
              </w:rPr>
            </w:pPr>
            <w:r w:rsidRPr="003333FE">
              <w:rPr>
                <w:rFonts w:ascii="Open Sans" w:eastAsia="Arial" w:hAnsi="Open Sans" w:cs="Open Sans"/>
                <w:sz w:val="22"/>
                <w:szCs w:val="22"/>
              </w:rPr>
              <w:t>Are determined by the needs of the incident</w:t>
            </w:r>
          </w:p>
          <w:p w14:paraId="381F7474" w14:textId="77777777" w:rsidR="003076FF" w:rsidRPr="003333FE" w:rsidRDefault="003076FF" w:rsidP="003076FF">
            <w:pPr>
              <w:numPr>
                <w:ilvl w:val="3"/>
                <w:numId w:val="24"/>
              </w:numPr>
              <w:tabs>
                <w:tab w:val="left" w:pos="4240"/>
              </w:tabs>
              <w:ind w:left="2880" w:right="100" w:hanging="442"/>
              <w:rPr>
                <w:rFonts w:ascii="Open Sans" w:eastAsia="Arial" w:hAnsi="Open Sans" w:cs="Open Sans"/>
                <w:sz w:val="22"/>
                <w:szCs w:val="22"/>
              </w:rPr>
            </w:pPr>
            <w:r w:rsidRPr="003333FE">
              <w:rPr>
                <w:rFonts w:ascii="Open Sans" w:eastAsia="Arial" w:hAnsi="Open Sans" w:cs="Open Sans"/>
                <w:sz w:val="22"/>
                <w:szCs w:val="22"/>
              </w:rPr>
              <w:t>Commonly identified using alphabet characters (i.e. A, B, C, D, etc.)</w:t>
            </w:r>
          </w:p>
          <w:p w14:paraId="29C34CE0" w14:textId="77777777" w:rsidR="003076FF" w:rsidRPr="003333FE" w:rsidRDefault="003076FF" w:rsidP="003076FF">
            <w:pPr>
              <w:numPr>
                <w:ilvl w:val="3"/>
                <w:numId w:val="24"/>
              </w:numPr>
              <w:tabs>
                <w:tab w:val="left" w:pos="4240"/>
              </w:tabs>
              <w:ind w:left="2880" w:right="180" w:hanging="442"/>
              <w:rPr>
                <w:rFonts w:ascii="Open Sans" w:eastAsia="Arial" w:hAnsi="Open Sans" w:cs="Open Sans"/>
                <w:sz w:val="22"/>
                <w:szCs w:val="22"/>
              </w:rPr>
            </w:pPr>
            <w:r w:rsidRPr="003333FE">
              <w:rPr>
                <w:rFonts w:ascii="Open Sans" w:eastAsia="Arial" w:hAnsi="Open Sans" w:cs="Open Sans"/>
                <w:sz w:val="22"/>
                <w:szCs w:val="22"/>
              </w:rPr>
              <w:t>Are designated in a clockwise fashion beginning at the “front” of the incident (Division A)</w:t>
            </w:r>
          </w:p>
          <w:p w14:paraId="4468F2D5" w14:textId="77777777" w:rsidR="003076FF" w:rsidRPr="003333FE" w:rsidRDefault="003076FF" w:rsidP="003076FF">
            <w:pPr>
              <w:numPr>
                <w:ilvl w:val="4"/>
                <w:numId w:val="24"/>
              </w:numPr>
              <w:tabs>
                <w:tab w:val="left" w:pos="4700"/>
              </w:tabs>
              <w:ind w:left="3340" w:right="240" w:hanging="452"/>
              <w:jc w:val="both"/>
              <w:rPr>
                <w:rFonts w:ascii="Open Sans" w:eastAsia="Arial" w:hAnsi="Open Sans" w:cs="Open Sans"/>
                <w:sz w:val="22"/>
                <w:szCs w:val="22"/>
              </w:rPr>
            </w:pPr>
            <w:r w:rsidRPr="003333FE">
              <w:rPr>
                <w:rFonts w:ascii="Open Sans" w:eastAsia="Arial" w:hAnsi="Open Sans" w:cs="Open Sans"/>
                <w:sz w:val="22"/>
                <w:szCs w:val="22"/>
              </w:rPr>
              <w:t>Multi-story buildings are divided into divisions by numbered floors (i.e. Division 1, Division 2, etc.)</w:t>
            </w:r>
          </w:p>
          <w:p w14:paraId="0938BDD5" w14:textId="77777777" w:rsidR="003076FF" w:rsidRPr="003333FE" w:rsidRDefault="003076FF" w:rsidP="003076FF">
            <w:pPr>
              <w:numPr>
                <w:ilvl w:val="3"/>
                <w:numId w:val="24"/>
              </w:numPr>
              <w:tabs>
                <w:tab w:val="left" w:pos="4240"/>
              </w:tabs>
              <w:ind w:left="2880" w:hanging="442"/>
              <w:rPr>
                <w:rFonts w:ascii="Open Sans" w:eastAsia="Arial" w:hAnsi="Open Sans" w:cs="Open Sans"/>
                <w:sz w:val="22"/>
                <w:szCs w:val="22"/>
              </w:rPr>
            </w:pPr>
            <w:r w:rsidRPr="003333FE">
              <w:rPr>
                <w:rFonts w:ascii="Open Sans" w:eastAsia="Arial" w:hAnsi="Open Sans" w:cs="Open Sans"/>
                <w:sz w:val="22"/>
                <w:szCs w:val="22"/>
              </w:rPr>
              <w:t>Are at an equal level to a group in the organization</w:t>
            </w:r>
          </w:p>
          <w:p w14:paraId="60D74FCC" w14:textId="77777777" w:rsidR="003076FF" w:rsidRPr="003333FE" w:rsidRDefault="003076FF" w:rsidP="003076FF">
            <w:pPr>
              <w:numPr>
                <w:ilvl w:val="2"/>
                <w:numId w:val="24"/>
              </w:numPr>
              <w:tabs>
                <w:tab w:val="left" w:pos="3800"/>
              </w:tabs>
              <w:ind w:left="2440" w:hanging="542"/>
              <w:rPr>
                <w:rFonts w:ascii="Open Sans" w:eastAsia="Arial" w:hAnsi="Open Sans" w:cs="Open Sans"/>
                <w:sz w:val="22"/>
                <w:szCs w:val="22"/>
              </w:rPr>
            </w:pPr>
            <w:r w:rsidRPr="003333FE">
              <w:rPr>
                <w:rFonts w:ascii="Open Sans" w:eastAsia="Arial" w:hAnsi="Open Sans" w:cs="Open Sans"/>
                <w:sz w:val="22"/>
                <w:szCs w:val="22"/>
              </w:rPr>
              <w:t>Groups</w:t>
            </w:r>
          </w:p>
          <w:p w14:paraId="3F1D2086" w14:textId="77777777" w:rsidR="003076FF" w:rsidRPr="003333FE" w:rsidRDefault="003076FF" w:rsidP="003076FF">
            <w:pPr>
              <w:numPr>
                <w:ilvl w:val="3"/>
                <w:numId w:val="24"/>
              </w:numPr>
              <w:tabs>
                <w:tab w:val="left" w:pos="4240"/>
              </w:tabs>
              <w:ind w:left="2880" w:right="520" w:hanging="442"/>
              <w:rPr>
                <w:rFonts w:ascii="Open Sans" w:eastAsia="Arial" w:hAnsi="Open Sans" w:cs="Open Sans"/>
                <w:sz w:val="22"/>
                <w:szCs w:val="22"/>
              </w:rPr>
            </w:pPr>
            <w:r w:rsidRPr="003333FE">
              <w:rPr>
                <w:rFonts w:ascii="Open Sans" w:eastAsia="Arial" w:hAnsi="Open Sans" w:cs="Open Sans"/>
                <w:sz w:val="22"/>
                <w:szCs w:val="22"/>
              </w:rPr>
              <w:t>Are used to describe the functional areas of the operation</w:t>
            </w:r>
          </w:p>
          <w:p w14:paraId="5B757F3B" w14:textId="77777777" w:rsidR="003076FF" w:rsidRPr="003333FE" w:rsidRDefault="003076FF" w:rsidP="003076FF">
            <w:pPr>
              <w:numPr>
                <w:ilvl w:val="3"/>
                <w:numId w:val="24"/>
              </w:numPr>
              <w:tabs>
                <w:tab w:val="left" w:pos="4240"/>
              </w:tabs>
              <w:ind w:left="2880" w:right="420" w:hanging="442"/>
              <w:rPr>
                <w:rFonts w:ascii="Open Sans" w:eastAsia="Arial" w:hAnsi="Open Sans" w:cs="Open Sans"/>
                <w:sz w:val="22"/>
                <w:szCs w:val="22"/>
              </w:rPr>
            </w:pPr>
            <w:r w:rsidRPr="003333FE">
              <w:rPr>
                <w:rFonts w:ascii="Open Sans" w:eastAsia="Arial" w:hAnsi="Open Sans" w:cs="Open Sans"/>
                <w:sz w:val="22"/>
                <w:szCs w:val="22"/>
              </w:rPr>
              <w:t>Have a person in charge who is designated as a supervisor</w:t>
            </w:r>
          </w:p>
          <w:p w14:paraId="459EF05F" w14:textId="77777777" w:rsidR="003076FF" w:rsidRPr="003333FE" w:rsidRDefault="003076FF" w:rsidP="003076FF">
            <w:pPr>
              <w:numPr>
                <w:ilvl w:val="4"/>
                <w:numId w:val="24"/>
              </w:numPr>
              <w:tabs>
                <w:tab w:val="left" w:pos="4699"/>
              </w:tabs>
              <w:ind w:left="3340" w:right="340" w:hanging="452"/>
              <w:rPr>
                <w:rFonts w:ascii="Open Sans" w:eastAsia="Arial" w:hAnsi="Open Sans" w:cs="Open Sans"/>
                <w:sz w:val="22"/>
                <w:szCs w:val="22"/>
              </w:rPr>
            </w:pPr>
            <w:r w:rsidRPr="003333FE">
              <w:rPr>
                <w:rFonts w:ascii="Open Sans" w:eastAsia="Arial" w:hAnsi="Open Sans" w:cs="Open Sans"/>
                <w:sz w:val="22"/>
                <w:szCs w:val="22"/>
              </w:rPr>
              <w:t>Division and Group Supervisors must closely coordinate their activities</w:t>
            </w:r>
          </w:p>
          <w:p w14:paraId="7D78429A" w14:textId="77777777" w:rsidR="003076FF" w:rsidRPr="003333FE" w:rsidRDefault="003076FF" w:rsidP="003076FF">
            <w:pPr>
              <w:numPr>
                <w:ilvl w:val="3"/>
                <w:numId w:val="24"/>
              </w:numPr>
              <w:tabs>
                <w:tab w:val="left" w:pos="4240"/>
              </w:tabs>
              <w:ind w:left="2880" w:right="40" w:hanging="442"/>
              <w:rPr>
                <w:rFonts w:ascii="Open Sans" w:eastAsia="Arial" w:hAnsi="Open Sans" w:cs="Open Sans"/>
                <w:sz w:val="22"/>
                <w:szCs w:val="22"/>
              </w:rPr>
            </w:pPr>
            <w:r w:rsidRPr="003333FE">
              <w:rPr>
                <w:rFonts w:ascii="Open Sans" w:eastAsia="Arial" w:hAnsi="Open Sans" w:cs="Open Sans"/>
                <w:sz w:val="22"/>
                <w:szCs w:val="22"/>
              </w:rPr>
              <w:t>Are normally labeled according to the job that they are assigned (i.e. Rescue Group, Ventilation Group, etc.)</w:t>
            </w:r>
          </w:p>
          <w:p w14:paraId="09A002D6" w14:textId="77777777" w:rsidR="003076FF" w:rsidRPr="003333FE" w:rsidRDefault="003076FF" w:rsidP="003076FF">
            <w:pPr>
              <w:numPr>
                <w:ilvl w:val="3"/>
                <w:numId w:val="24"/>
              </w:numPr>
              <w:tabs>
                <w:tab w:val="left" w:pos="4240"/>
              </w:tabs>
              <w:ind w:left="2880" w:right="560" w:hanging="442"/>
              <w:rPr>
                <w:rFonts w:ascii="Open Sans" w:eastAsia="Arial" w:hAnsi="Open Sans" w:cs="Open Sans"/>
                <w:sz w:val="22"/>
                <w:szCs w:val="22"/>
              </w:rPr>
            </w:pPr>
            <w:r w:rsidRPr="003333FE">
              <w:rPr>
                <w:rFonts w:ascii="Open Sans" w:eastAsia="Arial" w:hAnsi="Open Sans" w:cs="Open Sans"/>
                <w:sz w:val="22"/>
                <w:szCs w:val="22"/>
              </w:rPr>
              <w:t>Work wherever their assigned task (function) is needed</w:t>
            </w:r>
          </w:p>
          <w:p w14:paraId="5A998D01" w14:textId="77777777" w:rsidR="003076FF" w:rsidRPr="003333FE" w:rsidRDefault="003076FF" w:rsidP="003076FF">
            <w:pPr>
              <w:numPr>
                <w:ilvl w:val="3"/>
                <w:numId w:val="24"/>
              </w:numPr>
              <w:tabs>
                <w:tab w:val="left" w:pos="4240"/>
              </w:tabs>
              <w:ind w:left="2880" w:hanging="442"/>
              <w:rPr>
                <w:rFonts w:ascii="Open Sans" w:eastAsia="Arial" w:hAnsi="Open Sans" w:cs="Open Sans"/>
                <w:sz w:val="22"/>
                <w:szCs w:val="22"/>
              </w:rPr>
            </w:pPr>
            <w:r w:rsidRPr="003333FE">
              <w:rPr>
                <w:rFonts w:ascii="Open Sans" w:eastAsia="Arial" w:hAnsi="Open Sans" w:cs="Open Sans"/>
                <w:sz w:val="22"/>
                <w:szCs w:val="22"/>
              </w:rPr>
              <w:lastRenderedPageBreak/>
              <w:t>Work across the division boundaries</w:t>
            </w:r>
          </w:p>
          <w:p w14:paraId="4FC34138" w14:textId="77777777" w:rsidR="003076FF" w:rsidRPr="003333FE" w:rsidRDefault="003076FF" w:rsidP="003076FF">
            <w:pPr>
              <w:numPr>
                <w:ilvl w:val="3"/>
                <w:numId w:val="24"/>
              </w:numPr>
              <w:tabs>
                <w:tab w:val="left" w:pos="4240"/>
              </w:tabs>
              <w:ind w:left="2880" w:hanging="442"/>
              <w:rPr>
                <w:rFonts w:ascii="Open Sans" w:eastAsia="Arial" w:hAnsi="Open Sans" w:cs="Open Sans"/>
                <w:sz w:val="22"/>
                <w:szCs w:val="22"/>
              </w:rPr>
            </w:pPr>
            <w:r w:rsidRPr="003333FE">
              <w:rPr>
                <w:rFonts w:ascii="Open Sans" w:eastAsia="Arial" w:hAnsi="Open Sans" w:cs="Open Sans"/>
                <w:sz w:val="22"/>
                <w:szCs w:val="22"/>
              </w:rPr>
              <w:t>Are at an equal level to a division in the organization</w:t>
            </w:r>
          </w:p>
          <w:p w14:paraId="10A9E3BA" w14:textId="77777777" w:rsidR="003076FF" w:rsidRPr="003333FE" w:rsidRDefault="003076FF" w:rsidP="003076FF">
            <w:pPr>
              <w:numPr>
                <w:ilvl w:val="2"/>
                <w:numId w:val="24"/>
              </w:numPr>
              <w:tabs>
                <w:tab w:val="left" w:pos="3800"/>
              </w:tabs>
              <w:ind w:left="2440" w:hanging="542"/>
              <w:rPr>
                <w:rFonts w:ascii="Open Sans" w:eastAsia="Arial" w:hAnsi="Open Sans" w:cs="Open Sans"/>
                <w:sz w:val="22"/>
                <w:szCs w:val="22"/>
              </w:rPr>
            </w:pPr>
            <w:r w:rsidRPr="003333FE">
              <w:rPr>
                <w:rFonts w:ascii="Open Sans" w:eastAsia="Arial" w:hAnsi="Open Sans" w:cs="Open Sans"/>
                <w:sz w:val="22"/>
                <w:szCs w:val="22"/>
              </w:rPr>
              <w:t>Branches</w:t>
            </w:r>
          </w:p>
          <w:p w14:paraId="60921D00" w14:textId="77777777" w:rsidR="003076FF" w:rsidRPr="003333FE" w:rsidRDefault="003076FF" w:rsidP="003076FF">
            <w:pPr>
              <w:numPr>
                <w:ilvl w:val="3"/>
                <w:numId w:val="24"/>
              </w:numPr>
              <w:tabs>
                <w:tab w:val="left" w:pos="4240"/>
              </w:tabs>
              <w:ind w:left="2880" w:right="740" w:hanging="442"/>
              <w:rPr>
                <w:rFonts w:ascii="Open Sans" w:eastAsia="Arial" w:hAnsi="Open Sans" w:cs="Open Sans"/>
                <w:sz w:val="22"/>
                <w:szCs w:val="22"/>
              </w:rPr>
            </w:pPr>
            <w:r w:rsidRPr="003333FE">
              <w:rPr>
                <w:rFonts w:ascii="Open Sans" w:eastAsia="Arial" w:hAnsi="Open Sans" w:cs="Open Sans"/>
                <w:sz w:val="22"/>
                <w:szCs w:val="22"/>
              </w:rPr>
              <w:t>Used when the number of divisions or groups exceeds the span of control</w:t>
            </w:r>
          </w:p>
          <w:p w14:paraId="606F7F4F" w14:textId="77777777" w:rsidR="003076FF" w:rsidRPr="003333FE" w:rsidRDefault="003076FF" w:rsidP="003076FF">
            <w:pPr>
              <w:numPr>
                <w:ilvl w:val="3"/>
                <w:numId w:val="24"/>
              </w:numPr>
              <w:tabs>
                <w:tab w:val="left" w:pos="4240"/>
              </w:tabs>
              <w:ind w:left="2880" w:hanging="442"/>
              <w:rPr>
                <w:rFonts w:ascii="Open Sans" w:eastAsia="Arial" w:hAnsi="Open Sans" w:cs="Open Sans"/>
                <w:sz w:val="22"/>
                <w:szCs w:val="22"/>
              </w:rPr>
            </w:pPr>
            <w:r w:rsidRPr="003333FE">
              <w:rPr>
                <w:rFonts w:ascii="Open Sans" w:eastAsia="Arial" w:hAnsi="Open Sans" w:cs="Open Sans"/>
                <w:sz w:val="22"/>
                <w:szCs w:val="22"/>
              </w:rPr>
              <w:t>Can be either geographical or functional</w:t>
            </w:r>
          </w:p>
          <w:p w14:paraId="3073F2A2" w14:textId="77777777" w:rsidR="003076FF" w:rsidRPr="003333FE" w:rsidRDefault="003076FF" w:rsidP="003076FF">
            <w:pPr>
              <w:numPr>
                <w:ilvl w:val="3"/>
                <w:numId w:val="24"/>
              </w:numPr>
              <w:tabs>
                <w:tab w:val="left" w:pos="4240"/>
              </w:tabs>
              <w:ind w:left="2880" w:right="460" w:hanging="442"/>
              <w:rPr>
                <w:rFonts w:ascii="Open Sans" w:eastAsia="Arial" w:hAnsi="Open Sans" w:cs="Open Sans"/>
                <w:sz w:val="22"/>
                <w:szCs w:val="22"/>
              </w:rPr>
            </w:pPr>
            <w:r w:rsidRPr="003333FE">
              <w:rPr>
                <w:rFonts w:ascii="Open Sans" w:eastAsia="Arial" w:hAnsi="Open Sans" w:cs="Open Sans"/>
                <w:sz w:val="22"/>
                <w:szCs w:val="22"/>
              </w:rPr>
              <w:t>Have a person in charge that is designated as a director</w:t>
            </w:r>
          </w:p>
          <w:p w14:paraId="6B301122" w14:textId="77777777" w:rsidR="003076FF" w:rsidRPr="003333FE" w:rsidRDefault="003076FF" w:rsidP="003076FF">
            <w:pPr>
              <w:numPr>
                <w:ilvl w:val="3"/>
                <w:numId w:val="24"/>
              </w:numPr>
              <w:tabs>
                <w:tab w:val="left" w:pos="4240"/>
              </w:tabs>
              <w:spacing w:line="274" w:lineRule="auto"/>
              <w:ind w:left="2880" w:right="880" w:hanging="442"/>
              <w:rPr>
                <w:rFonts w:ascii="Open Sans" w:eastAsia="Arial" w:hAnsi="Open Sans" w:cs="Open Sans"/>
                <w:sz w:val="22"/>
                <w:szCs w:val="22"/>
              </w:rPr>
            </w:pPr>
            <w:r w:rsidRPr="003333FE">
              <w:rPr>
                <w:rFonts w:ascii="Open Sans" w:eastAsia="Arial" w:hAnsi="Open Sans" w:cs="Open Sans"/>
                <w:sz w:val="22"/>
                <w:szCs w:val="22"/>
              </w:rPr>
              <w:t>Can be divided into divisions or groups, or a combination of both</w:t>
            </w:r>
          </w:p>
          <w:p w14:paraId="2EDFD0F8" w14:textId="77777777" w:rsidR="003076FF" w:rsidRPr="003333FE" w:rsidRDefault="003076FF" w:rsidP="003076FF">
            <w:pPr>
              <w:numPr>
                <w:ilvl w:val="3"/>
                <w:numId w:val="25"/>
              </w:numPr>
              <w:tabs>
                <w:tab w:val="left" w:pos="4240"/>
              </w:tabs>
              <w:ind w:left="2880" w:hanging="442"/>
              <w:rPr>
                <w:rFonts w:ascii="Open Sans" w:eastAsia="Arial" w:hAnsi="Open Sans" w:cs="Open Sans"/>
                <w:sz w:val="22"/>
                <w:szCs w:val="22"/>
              </w:rPr>
            </w:pPr>
            <w:r w:rsidRPr="003333FE">
              <w:rPr>
                <w:rFonts w:ascii="Open Sans" w:eastAsia="Arial" w:hAnsi="Open Sans" w:cs="Open Sans"/>
                <w:sz w:val="22"/>
                <w:szCs w:val="22"/>
              </w:rPr>
              <w:t>Branches, Other Factors</w:t>
            </w:r>
          </w:p>
          <w:p w14:paraId="5B608A44" w14:textId="77777777" w:rsidR="003076FF" w:rsidRPr="003333FE" w:rsidRDefault="003076FF" w:rsidP="003076FF">
            <w:pPr>
              <w:numPr>
                <w:ilvl w:val="4"/>
                <w:numId w:val="25"/>
              </w:numPr>
              <w:tabs>
                <w:tab w:val="left" w:pos="4779"/>
              </w:tabs>
              <w:ind w:left="3420" w:right="60" w:hanging="532"/>
              <w:rPr>
                <w:rFonts w:ascii="Open Sans" w:eastAsia="Arial" w:hAnsi="Open Sans" w:cs="Open Sans"/>
                <w:sz w:val="22"/>
                <w:szCs w:val="22"/>
              </w:rPr>
            </w:pPr>
            <w:r w:rsidRPr="003333FE">
              <w:rPr>
                <w:rFonts w:ascii="Open Sans" w:eastAsia="Arial" w:hAnsi="Open Sans" w:cs="Open Sans"/>
                <w:sz w:val="22"/>
                <w:szCs w:val="22"/>
              </w:rPr>
              <w:t>Multi-discipline Incidents – may create the need to set up incident operations around a functional branch structure (i.e. firefighting, law enforcement, health and medical, hazardous materials, public works and engineering, energy, etc.)</w:t>
            </w:r>
          </w:p>
          <w:p w14:paraId="21A53A2E" w14:textId="77777777" w:rsidR="003076FF" w:rsidRPr="003333FE" w:rsidRDefault="003076FF" w:rsidP="003076FF">
            <w:pPr>
              <w:numPr>
                <w:ilvl w:val="4"/>
                <w:numId w:val="25"/>
              </w:numPr>
              <w:tabs>
                <w:tab w:val="left" w:pos="4780"/>
              </w:tabs>
              <w:ind w:left="3420" w:right="300" w:hanging="532"/>
              <w:rPr>
                <w:rFonts w:ascii="Open Sans" w:eastAsia="Arial" w:hAnsi="Open Sans" w:cs="Open Sans"/>
                <w:sz w:val="22"/>
                <w:szCs w:val="22"/>
              </w:rPr>
            </w:pPr>
            <w:r w:rsidRPr="003333FE">
              <w:rPr>
                <w:rFonts w:ascii="Open Sans" w:eastAsia="Arial" w:hAnsi="Open Sans" w:cs="Open Sans"/>
                <w:sz w:val="22"/>
                <w:szCs w:val="22"/>
              </w:rPr>
              <w:t>Multi-jurisdictional Incidents – branches may be set up to reflect jurisdictional boundaries</w:t>
            </w:r>
          </w:p>
          <w:p w14:paraId="5AB5CAA1" w14:textId="77777777" w:rsidR="003076FF" w:rsidRPr="003333FE" w:rsidRDefault="003076FF" w:rsidP="003076FF">
            <w:pPr>
              <w:numPr>
                <w:ilvl w:val="4"/>
                <w:numId w:val="25"/>
              </w:numPr>
              <w:tabs>
                <w:tab w:val="left" w:pos="4780"/>
              </w:tabs>
              <w:ind w:left="3420" w:hanging="532"/>
              <w:rPr>
                <w:rFonts w:ascii="Open Sans" w:eastAsia="Arial" w:hAnsi="Open Sans" w:cs="Open Sans"/>
                <w:sz w:val="22"/>
                <w:szCs w:val="22"/>
              </w:rPr>
            </w:pPr>
            <w:r w:rsidRPr="003333FE">
              <w:rPr>
                <w:rFonts w:ascii="Open Sans" w:eastAsia="Arial" w:hAnsi="Open Sans" w:cs="Open Sans"/>
                <w:sz w:val="22"/>
                <w:szCs w:val="22"/>
              </w:rPr>
              <w:t>Very Large Incidents – may be organized using geographic or functional branches</w:t>
            </w:r>
          </w:p>
          <w:p w14:paraId="0B2B6D1D" w14:textId="77777777" w:rsidR="003076FF" w:rsidRPr="003333FE" w:rsidRDefault="003076FF" w:rsidP="003076FF">
            <w:pPr>
              <w:numPr>
                <w:ilvl w:val="2"/>
                <w:numId w:val="26"/>
              </w:numPr>
              <w:tabs>
                <w:tab w:val="left" w:pos="3800"/>
              </w:tabs>
              <w:ind w:left="2440" w:hanging="542"/>
              <w:rPr>
                <w:rFonts w:ascii="Open Sans" w:eastAsia="Arial" w:hAnsi="Open Sans" w:cs="Open Sans"/>
                <w:sz w:val="22"/>
                <w:szCs w:val="22"/>
              </w:rPr>
            </w:pPr>
            <w:r w:rsidRPr="003333FE">
              <w:rPr>
                <w:rFonts w:ascii="Open Sans" w:eastAsia="Arial" w:hAnsi="Open Sans" w:cs="Open Sans"/>
                <w:sz w:val="22"/>
                <w:szCs w:val="22"/>
              </w:rPr>
              <w:t>Task Forces</w:t>
            </w:r>
          </w:p>
          <w:p w14:paraId="1C05B739" w14:textId="77777777" w:rsidR="003076FF" w:rsidRPr="003333FE" w:rsidRDefault="003076FF" w:rsidP="003076FF">
            <w:pPr>
              <w:numPr>
                <w:ilvl w:val="3"/>
                <w:numId w:val="26"/>
              </w:numPr>
              <w:tabs>
                <w:tab w:val="left" w:pos="4240"/>
              </w:tabs>
              <w:ind w:left="2880" w:right="40" w:hanging="442"/>
              <w:rPr>
                <w:rFonts w:ascii="Open Sans" w:eastAsia="Arial" w:hAnsi="Open Sans" w:cs="Open Sans"/>
                <w:sz w:val="22"/>
                <w:szCs w:val="22"/>
              </w:rPr>
            </w:pPr>
            <w:r w:rsidRPr="003333FE">
              <w:rPr>
                <w:rFonts w:ascii="Open Sans" w:eastAsia="Arial" w:hAnsi="Open Sans" w:cs="Open Sans"/>
                <w:sz w:val="22"/>
                <w:szCs w:val="22"/>
              </w:rPr>
              <w:t>Are a combination of mixed resources with common communications operating under the direct supervision of a leader</w:t>
            </w:r>
          </w:p>
          <w:p w14:paraId="2252B656" w14:textId="77777777" w:rsidR="003076FF" w:rsidRPr="003333FE" w:rsidRDefault="003076FF" w:rsidP="003076FF">
            <w:pPr>
              <w:numPr>
                <w:ilvl w:val="3"/>
                <w:numId w:val="26"/>
              </w:numPr>
              <w:tabs>
                <w:tab w:val="left" w:pos="4240"/>
              </w:tabs>
              <w:ind w:left="2880" w:right="80" w:hanging="442"/>
              <w:rPr>
                <w:rFonts w:ascii="Open Sans" w:eastAsia="Arial" w:hAnsi="Open Sans" w:cs="Open Sans"/>
                <w:sz w:val="22"/>
                <w:szCs w:val="22"/>
              </w:rPr>
            </w:pPr>
            <w:r w:rsidRPr="003333FE">
              <w:rPr>
                <w:rFonts w:ascii="Open Sans" w:eastAsia="Arial" w:hAnsi="Open Sans" w:cs="Open Sans"/>
                <w:sz w:val="22"/>
                <w:szCs w:val="22"/>
              </w:rPr>
              <w:t>Allow for several resource elements to be managed under one individual’s supervision (i.e. two fire engines and a water tender under one task force leader)</w:t>
            </w:r>
          </w:p>
          <w:p w14:paraId="5A29D6A9" w14:textId="77777777" w:rsidR="003076FF" w:rsidRPr="003333FE" w:rsidRDefault="003076FF" w:rsidP="003076FF">
            <w:pPr>
              <w:numPr>
                <w:ilvl w:val="2"/>
                <w:numId w:val="26"/>
              </w:numPr>
              <w:tabs>
                <w:tab w:val="left" w:pos="3800"/>
              </w:tabs>
              <w:ind w:left="2440" w:hanging="542"/>
              <w:rPr>
                <w:rFonts w:ascii="Open Sans" w:eastAsia="Arial" w:hAnsi="Open Sans" w:cs="Open Sans"/>
                <w:sz w:val="22"/>
                <w:szCs w:val="22"/>
              </w:rPr>
            </w:pPr>
            <w:r w:rsidRPr="003333FE">
              <w:rPr>
                <w:rFonts w:ascii="Open Sans" w:eastAsia="Arial" w:hAnsi="Open Sans" w:cs="Open Sans"/>
                <w:sz w:val="22"/>
                <w:szCs w:val="22"/>
              </w:rPr>
              <w:t>Strike Teams</w:t>
            </w:r>
          </w:p>
          <w:p w14:paraId="121CEDEF" w14:textId="77777777" w:rsidR="003076FF" w:rsidRPr="003333FE" w:rsidRDefault="003076FF" w:rsidP="003076FF">
            <w:pPr>
              <w:numPr>
                <w:ilvl w:val="3"/>
                <w:numId w:val="26"/>
              </w:numPr>
              <w:tabs>
                <w:tab w:val="left" w:pos="4240"/>
              </w:tabs>
              <w:ind w:left="2880" w:right="40" w:hanging="442"/>
              <w:jc w:val="both"/>
              <w:rPr>
                <w:rFonts w:ascii="Open Sans" w:eastAsia="Arial" w:hAnsi="Open Sans" w:cs="Open Sans"/>
                <w:sz w:val="22"/>
                <w:szCs w:val="22"/>
              </w:rPr>
            </w:pPr>
            <w:r w:rsidRPr="003333FE">
              <w:rPr>
                <w:rFonts w:ascii="Open Sans" w:eastAsia="Arial" w:hAnsi="Open Sans" w:cs="Open Sans"/>
                <w:sz w:val="22"/>
                <w:szCs w:val="22"/>
              </w:rPr>
              <w:t>Are a set number of resources of the same kind and type with common communications operating under the direct supervision of a strike-team leader</w:t>
            </w:r>
          </w:p>
          <w:p w14:paraId="7AE0A9CF" w14:textId="77777777" w:rsidR="003076FF" w:rsidRPr="003333FE" w:rsidRDefault="003076FF" w:rsidP="003076FF">
            <w:pPr>
              <w:numPr>
                <w:ilvl w:val="3"/>
                <w:numId w:val="26"/>
              </w:numPr>
              <w:tabs>
                <w:tab w:val="left" w:pos="4240"/>
              </w:tabs>
              <w:ind w:left="2880" w:right="500" w:hanging="442"/>
              <w:rPr>
                <w:rFonts w:ascii="Open Sans" w:eastAsia="Arial" w:hAnsi="Open Sans" w:cs="Open Sans"/>
                <w:sz w:val="22"/>
                <w:szCs w:val="22"/>
              </w:rPr>
            </w:pPr>
            <w:r w:rsidRPr="003333FE">
              <w:rPr>
                <w:rFonts w:ascii="Open Sans" w:eastAsia="Arial" w:hAnsi="Open Sans" w:cs="Open Sans"/>
                <w:sz w:val="22"/>
                <w:szCs w:val="22"/>
              </w:rPr>
              <w:t>Allow for better planning, ordering, utilizing, and management</w:t>
            </w:r>
          </w:p>
          <w:p w14:paraId="17DF6F0D" w14:textId="77777777" w:rsidR="003076FF" w:rsidRPr="003333FE" w:rsidRDefault="003076FF" w:rsidP="003076FF">
            <w:pPr>
              <w:numPr>
                <w:ilvl w:val="2"/>
                <w:numId w:val="26"/>
              </w:numPr>
              <w:tabs>
                <w:tab w:val="left" w:pos="3800"/>
              </w:tabs>
              <w:ind w:left="2440" w:hanging="542"/>
              <w:rPr>
                <w:rFonts w:ascii="Open Sans" w:eastAsia="Arial" w:hAnsi="Open Sans" w:cs="Open Sans"/>
                <w:sz w:val="22"/>
                <w:szCs w:val="22"/>
              </w:rPr>
            </w:pPr>
            <w:r w:rsidRPr="003333FE">
              <w:rPr>
                <w:rFonts w:ascii="Open Sans" w:eastAsia="Arial" w:hAnsi="Open Sans" w:cs="Open Sans"/>
                <w:sz w:val="22"/>
                <w:szCs w:val="22"/>
              </w:rPr>
              <w:t>Single Resources</w:t>
            </w:r>
          </w:p>
          <w:p w14:paraId="71B3FB25" w14:textId="77777777" w:rsidR="003076FF" w:rsidRPr="003333FE" w:rsidRDefault="003076FF" w:rsidP="003076FF">
            <w:pPr>
              <w:numPr>
                <w:ilvl w:val="3"/>
                <w:numId w:val="26"/>
              </w:numPr>
              <w:tabs>
                <w:tab w:val="left" w:pos="4240"/>
              </w:tabs>
              <w:ind w:left="2880" w:right="160" w:hanging="442"/>
              <w:rPr>
                <w:rFonts w:ascii="Open Sans" w:eastAsia="Arial" w:hAnsi="Open Sans" w:cs="Open Sans"/>
                <w:sz w:val="22"/>
                <w:szCs w:val="22"/>
              </w:rPr>
            </w:pPr>
            <w:r w:rsidRPr="003333FE">
              <w:rPr>
                <w:rFonts w:ascii="Open Sans" w:eastAsia="Arial" w:hAnsi="Open Sans" w:cs="Open Sans"/>
                <w:sz w:val="22"/>
                <w:szCs w:val="22"/>
              </w:rPr>
              <w:t xml:space="preserve">May be an individual, a piece of equipment and its personnel complement, or a crew or </w:t>
            </w:r>
            <w:r w:rsidRPr="003333FE">
              <w:rPr>
                <w:rFonts w:ascii="Open Sans" w:eastAsia="Arial" w:hAnsi="Open Sans" w:cs="Open Sans"/>
                <w:sz w:val="22"/>
                <w:szCs w:val="22"/>
              </w:rPr>
              <w:lastRenderedPageBreak/>
              <w:t>team of individuals with an identified supervisor that can be used at an incident</w:t>
            </w:r>
          </w:p>
          <w:p w14:paraId="20B6A7D7" w14:textId="77777777" w:rsidR="003076FF" w:rsidRPr="003333FE" w:rsidRDefault="003076FF" w:rsidP="003076FF">
            <w:pPr>
              <w:numPr>
                <w:ilvl w:val="0"/>
                <w:numId w:val="27"/>
              </w:numPr>
              <w:tabs>
                <w:tab w:val="left" w:pos="2800"/>
              </w:tabs>
              <w:ind w:left="1440" w:hanging="442"/>
              <w:rPr>
                <w:rFonts w:ascii="Open Sans" w:eastAsia="Arial" w:hAnsi="Open Sans" w:cs="Open Sans"/>
                <w:sz w:val="22"/>
                <w:szCs w:val="22"/>
              </w:rPr>
            </w:pPr>
            <w:r w:rsidRPr="003333FE">
              <w:rPr>
                <w:rFonts w:ascii="Open Sans" w:eastAsia="Arial" w:hAnsi="Open Sans" w:cs="Open Sans"/>
                <w:sz w:val="22"/>
                <w:szCs w:val="22"/>
              </w:rPr>
              <w:t>Planning Section Units</w:t>
            </w:r>
          </w:p>
          <w:p w14:paraId="1A519E14" w14:textId="77777777" w:rsidR="003076FF" w:rsidRPr="003333FE" w:rsidRDefault="003076FF" w:rsidP="003076FF">
            <w:pPr>
              <w:numPr>
                <w:ilvl w:val="1"/>
                <w:numId w:val="27"/>
              </w:numPr>
              <w:tabs>
                <w:tab w:val="left" w:pos="3260"/>
              </w:tabs>
              <w:ind w:left="1900" w:hanging="452"/>
              <w:rPr>
                <w:rFonts w:ascii="Open Sans" w:eastAsia="Arial" w:hAnsi="Open Sans" w:cs="Open Sans"/>
                <w:sz w:val="22"/>
                <w:szCs w:val="22"/>
              </w:rPr>
            </w:pPr>
            <w:r w:rsidRPr="003333FE">
              <w:rPr>
                <w:rFonts w:ascii="Open Sans" w:eastAsia="Arial" w:hAnsi="Open Sans" w:cs="Open Sans"/>
                <w:sz w:val="22"/>
                <w:szCs w:val="22"/>
              </w:rPr>
              <w:t>Resources Unit</w:t>
            </w:r>
          </w:p>
          <w:p w14:paraId="482A16DE" w14:textId="77777777" w:rsidR="003076FF" w:rsidRPr="003333FE" w:rsidRDefault="003076FF" w:rsidP="003076FF">
            <w:pPr>
              <w:numPr>
                <w:ilvl w:val="2"/>
                <w:numId w:val="27"/>
              </w:numPr>
              <w:tabs>
                <w:tab w:val="left" w:pos="3800"/>
              </w:tabs>
              <w:ind w:left="2440" w:hanging="542"/>
              <w:rPr>
                <w:rFonts w:ascii="Open Sans" w:eastAsia="Arial" w:hAnsi="Open Sans" w:cs="Open Sans"/>
                <w:sz w:val="22"/>
                <w:szCs w:val="22"/>
              </w:rPr>
            </w:pPr>
            <w:r w:rsidRPr="003333FE">
              <w:rPr>
                <w:rFonts w:ascii="Open Sans" w:eastAsia="Arial" w:hAnsi="Open Sans" w:cs="Open Sans"/>
                <w:sz w:val="22"/>
                <w:szCs w:val="22"/>
              </w:rPr>
              <w:t>Conducts all check-in activities</w:t>
            </w:r>
          </w:p>
          <w:p w14:paraId="11BC25EE" w14:textId="77777777" w:rsidR="003076FF" w:rsidRPr="003333FE" w:rsidRDefault="003076FF" w:rsidP="003076FF">
            <w:pPr>
              <w:numPr>
                <w:ilvl w:val="2"/>
                <w:numId w:val="27"/>
              </w:numPr>
              <w:tabs>
                <w:tab w:val="left" w:pos="3800"/>
              </w:tabs>
              <w:ind w:left="2440" w:hanging="542"/>
              <w:rPr>
                <w:rFonts w:ascii="Open Sans" w:eastAsia="Arial" w:hAnsi="Open Sans" w:cs="Open Sans"/>
                <w:sz w:val="22"/>
                <w:szCs w:val="22"/>
              </w:rPr>
            </w:pPr>
            <w:r w:rsidRPr="003333FE">
              <w:rPr>
                <w:rFonts w:ascii="Open Sans" w:eastAsia="Arial" w:hAnsi="Open Sans" w:cs="Open Sans"/>
                <w:sz w:val="22"/>
                <w:szCs w:val="22"/>
              </w:rPr>
              <w:t>Maintains the status of all incident resources</w:t>
            </w:r>
          </w:p>
          <w:p w14:paraId="7A07E8C9" w14:textId="77777777" w:rsidR="003076FF" w:rsidRPr="003333FE" w:rsidRDefault="003076FF" w:rsidP="003076FF">
            <w:pPr>
              <w:numPr>
                <w:ilvl w:val="2"/>
                <w:numId w:val="27"/>
              </w:numPr>
              <w:tabs>
                <w:tab w:val="left" w:pos="3800"/>
              </w:tabs>
              <w:ind w:left="2440" w:hanging="542"/>
              <w:rPr>
                <w:rFonts w:ascii="Open Sans" w:eastAsia="Arial" w:hAnsi="Open Sans" w:cs="Open Sans"/>
                <w:sz w:val="22"/>
                <w:szCs w:val="22"/>
              </w:rPr>
            </w:pPr>
            <w:r w:rsidRPr="003333FE">
              <w:rPr>
                <w:rFonts w:ascii="Open Sans" w:eastAsia="Arial" w:hAnsi="Open Sans" w:cs="Open Sans"/>
                <w:sz w:val="22"/>
                <w:szCs w:val="22"/>
              </w:rPr>
              <w:t>Plays a significant role in preparing the written IAP</w:t>
            </w:r>
          </w:p>
          <w:p w14:paraId="1C7A523F" w14:textId="77777777" w:rsidR="003076FF" w:rsidRPr="003333FE" w:rsidRDefault="003076FF" w:rsidP="003076FF">
            <w:pPr>
              <w:numPr>
                <w:ilvl w:val="1"/>
                <w:numId w:val="27"/>
              </w:numPr>
              <w:tabs>
                <w:tab w:val="left" w:pos="3260"/>
              </w:tabs>
              <w:ind w:left="1900" w:hanging="452"/>
              <w:rPr>
                <w:rFonts w:ascii="Open Sans" w:eastAsia="Arial" w:hAnsi="Open Sans" w:cs="Open Sans"/>
                <w:sz w:val="22"/>
                <w:szCs w:val="22"/>
              </w:rPr>
            </w:pPr>
            <w:r w:rsidRPr="003333FE">
              <w:rPr>
                <w:rFonts w:ascii="Open Sans" w:eastAsia="Arial" w:hAnsi="Open Sans" w:cs="Open Sans"/>
                <w:sz w:val="22"/>
                <w:szCs w:val="22"/>
              </w:rPr>
              <w:t>Situation Unit</w:t>
            </w:r>
          </w:p>
          <w:p w14:paraId="1BB1EBAB" w14:textId="77777777" w:rsidR="003076FF" w:rsidRPr="003333FE" w:rsidRDefault="003076FF" w:rsidP="003076FF">
            <w:pPr>
              <w:numPr>
                <w:ilvl w:val="2"/>
                <w:numId w:val="27"/>
              </w:numPr>
              <w:tabs>
                <w:tab w:val="left" w:pos="3800"/>
              </w:tabs>
              <w:ind w:left="2440" w:right="860" w:hanging="542"/>
              <w:rPr>
                <w:rFonts w:ascii="Open Sans" w:eastAsia="Arial" w:hAnsi="Open Sans" w:cs="Open Sans"/>
                <w:sz w:val="22"/>
                <w:szCs w:val="22"/>
              </w:rPr>
            </w:pPr>
            <w:r w:rsidRPr="003333FE">
              <w:rPr>
                <w:rFonts w:ascii="Open Sans" w:eastAsia="Arial" w:hAnsi="Open Sans" w:cs="Open Sans"/>
                <w:sz w:val="22"/>
                <w:szCs w:val="22"/>
              </w:rPr>
              <w:t>Collects and analyzes information on the current situation</w:t>
            </w:r>
          </w:p>
          <w:p w14:paraId="13AABC1E" w14:textId="77777777" w:rsidR="003076FF" w:rsidRPr="003333FE" w:rsidRDefault="003076FF" w:rsidP="003076FF">
            <w:pPr>
              <w:numPr>
                <w:ilvl w:val="2"/>
                <w:numId w:val="27"/>
              </w:numPr>
              <w:tabs>
                <w:tab w:val="left" w:pos="3800"/>
              </w:tabs>
              <w:ind w:left="2440" w:hanging="542"/>
              <w:rPr>
                <w:rFonts w:ascii="Open Sans" w:eastAsia="Arial" w:hAnsi="Open Sans" w:cs="Open Sans"/>
                <w:sz w:val="22"/>
                <w:szCs w:val="22"/>
              </w:rPr>
            </w:pPr>
            <w:r w:rsidRPr="003333FE">
              <w:rPr>
                <w:rFonts w:ascii="Open Sans" w:eastAsia="Arial" w:hAnsi="Open Sans" w:cs="Open Sans"/>
                <w:sz w:val="22"/>
                <w:szCs w:val="22"/>
              </w:rPr>
              <w:t>Prepares situation displays and situation summaries</w:t>
            </w:r>
          </w:p>
          <w:p w14:paraId="17FF78D5" w14:textId="77777777" w:rsidR="003076FF" w:rsidRPr="003333FE" w:rsidRDefault="003076FF" w:rsidP="003076FF">
            <w:pPr>
              <w:numPr>
                <w:ilvl w:val="2"/>
                <w:numId w:val="27"/>
              </w:numPr>
              <w:tabs>
                <w:tab w:val="left" w:pos="3800"/>
              </w:tabs>
              <w:ind w:left="2440" w:hanging="542"/>
              <w:rPr>
                <w:rFonts w:ascii="Open Sans" w:eastAsia="Arial" w:hAnsi="Open Sans" w:cs="Open Sans"/>
                <w:sz w:val="22"/>
                <w:szCs w:val="22"/>
              </w:rPr>
            </w:pPr>
            <w:r w:rsidRPr="003333FE">
              <w:rPr>
                <w:rFonts w:ascii="Open Sans" w:eastAsia="Arial" w:hAnsi="Open Sans" w:cs="Open Sans"/>
                <w:sz w:val="22"/>
                <w:szCs w:val="22"/>
              </w:rPr>
              <w:t>Develops maps and projections</w:t>
            </w:r>
          </w:p>
          <w:p w14:paraId="3ECB441E" w14:textId="77777777" w:rsidR="003076FF" w:rsidRPr="003333FE" w:rsidRDefault="003076FF" w:rsidP="003076FF">
            <w:pPr>
              <w:numPr>
                <w:ilvl w:val="1"/>
                <w:numId w:val="27"/>
              </w:numPr>
              <w:tabs>
                <w:tab w:val="left" w:pos="3260"/>
              </w:tabs>
              <w:ind w:left="1900" w:hanging="452"/>
              <w:rPr>
                <w:rFonts w:ascii="Open Sans" w:eastAsia="Arial" w:hAnsi="Open Sans" w:cs="Open Sans"/>
                <w:sz w:val="22"/>
                <w:szCs w:val="22"/>
              </w:rPr>
            </w:pPr>
            <w:r w:rsidRPr="003333FE">
              <w:rPr>
                <w:rFonts w:ascii="Open Sans" w:eastAsia="Arial" w:hAnsi="Open Sans" w:cs="Open Sans"/>
                <w:sz w:val="22"/>
                <w:szCs w:val="22"/>
              </w:rPr>
              <w:t>Documentation Unit</w:t>
            </w:r>
          </w:p>
          <w:p w14:paraId="17010A58" w14:textId="77777777" w:rsidR="003076FF" w:rsidRPr="003333FE" w:rsidRDefault="003076FF" w:rsidP="003076FF">
            <w:pPr>
              <w:numPr>
                <w:ilvl w:val="2"/>
                <w:numId w:val="27"/>
              </w:numPr>
              <w:tabs>
                <w:tab w:val="left" w:pos="3800"/>
              </w:tabs>
              <w:ind w:left="2440" w:hanging="542"/>
              <w:rPr>
                <w:rFonts w:ascii="Open Sans" w:eastAsia="Arial" w:hAnsi="Open Sans" w:cs="Open Sans"/>
                <w:sz w:val="22"/>
                <w:szCs w:val="22"/>
              </w:rPr>
            </w:pPr>
            <w:r w:rsidRPr="003333FE">
              <w:rPr>
                <w:rFonts w:ascii="Open Sans" w:eastAsia="Arial" w:hAnsi="Open Sans" w:cs="Open Sans"/>
                <w:sz w:val="22"/>
                <w:szCs w:val="22"/>
              </w:rPr>
              <w:t>Provides duplication services including written IAP</w:t>
            </w:r>
          </w:p>
          <w:p w14:paraId="1DF68479" w14:textId="77777777" w:rsidR="003076FF" w:rsidRPr="003333FE" w:rsidRDefault="003076FF" w:rsidP="003076FF">
            <w:pPr>
              <w:numPr>
                <w:ilvl w:val="2"/>
                <w:numId w:val="27"/>
              </w:numPr>
              <w:tabs>
                <w:tab w:val="left" w:pos="3800"/>
              </w:tabs>
              <w:ind w:left="2440" w:right="1540" w:hanging="542"/>
              <w:rPr>
                <w:rFonts w:ascii="Open Sans" w:eastAsia="Arial" w:hAnsi="Open Sans" w:cs="Open Sans"/>
                <w:sz w:val="22"/>
                <w:szCs w:val="22"/>
              </w:rPr>
            </w:pPr>
            <w:r w:rsidRPr="003333FE">
              <w:rPr>
                <w:rFonts w:ascii="Open Sans" w:eastAsia="Arial" w:hAnsi="Open Sans" w:cs="Open Sans"/>
                <w:sz w:val="22"/>
                <w:szCs w:val="22"/>
              </w:rPr>
              <w:t>Maintains and archives all incident-related documentation</w:t>
            </w:r>
          </w:p>
          <w:p w14:paraId="1544D9C5" w14:textId="77777777" w:rsidR="003076FF" w:rsidRPr="003333FE" w:rsidRDefault="003076FF" w:rsidP="003076FF">
            <w:pPr>
              <w:numPr>
                <w:ilvl w:val="1"/>
                <w:numId w:val="27"/>
              </w:numPr>
              <w:tabs>
                <w:tab w:val="left" w:pos="3260"/>
              </w:tabs>
              <w:ind w:left="1900" w:hanging="452"/>
              <w:rPr>
                <w:rFonts w:ascii="Open Sans" w:eastAsia="Arial" w:hAnsi="Open Sans" w:cs="Open Sans"/>
                <w:sz w:val="22"/>
                <w:szCs w:val="22"/>
              </w:rPr>
            </w:pPr>
            <w:r w:rsidRPr="003333FE">
              <w:rPr>
                <w:rFonts w:ascii="Open Sans" w:eastAsia="Arial" w:hAnsi="Open Sans" w:cs="Open Sans"/>
                <w:sz w:val="22"/>
                <w:szCs w:val="22"/>
              </w:rPr>
              <w:t>Demobilization Unit</w:t>
            </w:r>
          </w:p>
          <w:p w14:paraId="0D631CCE" w14:textId="2E54D431" w:rsidR="003076FF" w:rsidRPr="003333FE" w:rsidRDefault="003076FF" w:rsidP="003076FF">
            <w:pPr>
              <w:numPr>
                <w:ilvl w:val="2"/>
                <w:numId w:val="27"/>
              </w:numPr>
              <w:tabs>
                <w:tab w:val="left" w:pos="3800"/>
              </w:tabs>
              <w:ind w:left="2440" w:hanging="542"/>
              <w:rPr>
                <w:rFonts w:ascii="Open Sans" w:eastAsia="Arial" w:hAnsi="Open Sans" w:cs="Open Sans"/>
                <w:sz w:val="22"/>
                <w:szCs w:val="22"/>
              </w:rPr>
            </w:pPr>
            <w:r w:rsidRPr="003333FE">
              <w:rPr>
                <w:rFonts w:ascii="Open Sans" w:eastAsia="Arial" w:hAnsi="Open Sans" w:cs="Open Sans"/>
                <w:sz w:val="22"/>
                <w:szCs w:val="22"/>
              </w:rPr>
              <w:t>Assists with ensuring that resources are released from the incident in an orderly, safe, and cost-effective manner</w:t>
            </w:r>
          </w:p>
          <w:p w14:paraId="1533C285" w14:textId="77777777" w:rsidR="003076FF" w:rsidRPr="003333FE" w:rsidRDefault="003076FF" w:rsidP="003076FF">
            <w:pPr>
              <w:numPr>
                <w:ilvl w:val="1"/>
                <w:numId w:val="28"/>
              </w:numPr>
              <w:tabs>
                <w:tab w:val="left" w:pos="3260"/>
              </w:tabs>
              <w:ind w:left="1892" w:hanging="452"/>
              <w:rPr>
                <w:rFonts w:ascii="Open Sans" w:eastAsia="Arial" w:hAnsi="Open Sans" w:cs="Open Sans"/>
                <w:sz w:val="22"/>
                <w:szCs w:val="22"/>
              </w:rPr>
            </w:pPr>
            <w:r w:rsidRPr="003333FE">
              <w:rPr>
                <w:rFonts w:ascii="Open Sans" w:eastAsia="Arial" w:hAnsi="Open Sans" w:cs="Open Sans"/>
                <w:sz w:val="22"/>
                <w:szCs w:val="22"/>
              </w:rPr>
              <w:t>Technical Specialists</w:t>
            </w:r>
          </w:p>
          <w:p w14:paraId="7DBA3065" w14:textId="345F70C5" w:rsidR="003076FF" w:rsidRPr="003333FE" w:rsidRDefault="003076FF" w:rsidP="003076FF">
            <w:pPr>
              <w:numPr>
                <w:ilvl w:val="2"/>
                <w:numId w:val="28"/>
              </w:numPr>
              <w:tabs>
                <w:tab w:val="left" w:pos="3800"/>
              </w:tabs>
              <w:ind w:left="2432" w:hanging="542"/>
              <w:rPr>
                <w:rFonts w:ascii="Open Sans" w:eastAsia="Arial" w:hAnsi="Open Sans" w:cs="Open Sans"/>
                <w:sz w:val="22"/>
                <w:szCs w:val="22"/>
              </w:rPr>
            </w:pPr>
            <w:r w:rsidRPr="003333FE">
              <w:rPr>
                <w:rFonts w:ascii="Open Sans" w:eastAsia="Arial" w:hAnsi="Open Sans" w:cs="Open Sans"/>
                <w:sz w:val="22"/>
                <w:szCs w:val="22"/>
              </w:rPr>
              <w:t>Provide</w:t>
            </w:r>
            <w:r w:rsidR="003333FE">
              <w:rPr>
                <w:rFonts w:ascii="Open Sans" w:eastAsia="Arial" w:hAnsi="Open Sans" w:cs="Open Sans"/>
                <w:sz w:val="22"/>
                <w:szCs w:val="22"/>
              </w:rPr>
              <w:t>s</w:t>
            </w:r>
            <w:r w:rsidRPr="003333FE">
              <w:rPr>
                <w:rFonts w:ascii="Open Sans" w:eastAsia="Arial" w:hAnsi="Open Sans" w:cs="Open Sans"/>
                <w:sz w:val="22"/>
                <w:szCs w:val="22"/>
              </w:rPr>
              <w:t xml:space="preserve"> special expertise useful in incident management and response</w:t>
            </w:r>
          </w:p>
          <w:p w14:paraId="6ADF88DA" w14:textId="77777777" w:rsidR="003076FF" w:rsidRPr="003333FE" w:rsidRDefault="003076FF" w:rsidP="003076FF">
            <w:pPr>
              <w:numPr>
                <w:ilvl w:val="0"/>
                <w:numId w:val="29"/>
              </w:numPr>
              <w:tabs>
                <w:tab w:val="left" w:pos="2800"/>
              </w:tabs>
              <w:ind w:left="1432" w:hanging="442"/>
              <w:rPr>
                <w:rFonts w:ascii="Open Sans" w:eastAsia="Arial" w:hAnsi="Open Sans" w:cs="Open Sans"/>
                <w:sz w:val="22"/>
                <w:szCs w:val="22"/>
              </w:rPr>
            </w:pPr>
            <w:r w:rsidRPr="003333FE">
              <w:rPr>
                <w:rFonts w:ascii="Open Sans" w:eastAsia="Arial" w:hAnsi="Open Sans" w:cs="Open Sans"/>
                <w:sz w:val="22"/>
                <w:szCs w:val="22"/>
              </w:rPr>
              <w:t>Logistics Section</w:t>
            </w:r>
          </w:p>
          <w:p w14:paraId="1C91FE45" w14:textId="77777777" w:rsidR="003076FF" w:rsidRPr="003333FE" w:rsidRDefault="003076FF" w:rsidP="003076FF">
            <w:pPr>
              <w:numPr>
                <w:ilvl w:val="1"/>
                <w:numId w:val="29"/>
              </w:numPr>
              <w:tabs>
                <w:tab w:val="left" w:pos="3260"/>
              </w:tabs>
              <w:ind w:left="1892" w:right="440" w:hanging="452"/>
              <w:rPr>
                <w:rFonts w:ascii="Open Sans" w:eastAsia="Arial" w:hAnsi="Open Sans" w:cs="Open Sans"/>
                <w:sz w:val="22"/>
                <w:szCs w:val="22"/>
              </w:rPr>
            </w:pPr>
            <w:r w:rsidRPr="003333FE">
              <w:rPr>
                <w:rFonts w:ascii="Open Sans" w:eastAsia="Arial" w:hAnsi="Open Sans" w:cs="Open Sans"/>
                <w:sz w:val="22"/>
                <w:szCs w:val="22"/>
              </w:rPr>
              <w:t>Is created by the IC if he or she determines that there is a need for a Logistics Section at the incident</w:t>
            </w:r>
          </w:p>
          <w:p w14:paraId="27D46646" w14:textId="2AA7D7E4" w:rsidR="003076FF" w:rsidRPr="003333FE" w:rsidRDefault="003076FF" w:rsidP="003076FF">
            <w:pPr>
              <w:numPr>
                <w:ilvl w:val="1"/>
                <w:numId w:val="29"/>
              </w:numPr>
              <w:tabs>
                <w:tab w:val="left" w:pos="3260"/>
              </w:tabs>
              <w:ind w:left="1892" w:right="680" w:hanging="452"/>
              <w:rPr>
                <w:rFonts w:ascii="Open Sans" w:eastAsia="Arial" w:hAnsi="Open Sans" w:cs="Open Sans"/>
                <w:sz w:val="22"/>
                <w:szCs w:val="22"/>
              </w:rPr>
            </w:pPr>
            <w:r w:rsidRPr="003333FE">
              <w:rPr>
                <w:rFonts w:ascii="Open Sans" w:eastAsia="Arial" w:hAnsi="Open Sans" w:cs="Open Sans"/>
                <w:sz w:val="22"/>
                <w:szCs w:val="22"/>
              </w:rPr>
              <w:t xml:space="preserve">Is responsible for </w:t>
            </w:r>
            <w:r w:rsidR="003333FE" w:rsidRPr="003333FE">
              <w:rPr>
                <w:rFonts w:ascii="Open Sans" w:eastAsia="Arial" w:hAnsi="Open Sans" w:cs="Open Sans"/>
                <w:sz w:val="22"/>
                <w:szCs w:val="22"/>
              </w:rPr>
              <w:t>all</w:t>
            </w:r>
            <w:r w:rsidRPr="003333FE">
              <w:rPr>
                <w:rFonts w:ascii="Open Sans" w:eastAsia="Arial" w:hAnsi="Open Sans" w:cs="Open Sans"/>
                <w:sz w:val="22"/>
                <w:szCs w:val="22"/>
              </w:rPr>
              <w:t xml:space="preserve"> the services and support needs, </w:t>
            </w:r>
            <w:r w:rsidR="00F515B3">
              <w:rPr>
                <w:rFonts w:ascii="Open Sans" w:eastAsia="Arial" w:hAnsi="Open Sans" w:cs="Open Sans"/>
                <w:sz w:val="22"/>
                <w:szCs w:val="22"/>
              </w:rPr>
              <w:t>to include</w:t>
            </w:r>
          </w:p>
          <w:p w14:paraId="1A6450AB" w14:textId="37BD5C41" w:rsidR="003076FF" w:rsidRPr="003333FE" w:rsidRDefault="00F515B3" w:rsidP="003076FF">
            <w:pPr>
              <w:numPr>
                <w:ilvl w:val="2"/>
                <w:numId w:val="29"/>
              </w:numPr>
              <w:tabs>
                <w:tab w:val="left" w:pos="3800"/>
              </w:tabs>
              <w:ind w:left="2432" w:right="500" w:hanging="542"/>
              <w:rPr>
                <w:rFonts w:ascii="Open Sans" w:eastAsia="Arial" w:hAnsi="Open Sans" w:cs="Open Sans"/>
                <w:sz w:val="22"/>
                <w:szCs w:val="22"/>
              </w:rPr>
            </w:pPr>
            <w:r>
              <w:rPr>
                <w:rFonts w:ascii="Open Sans" w:eastAsia="Arial" w:hAnsi="Open Sans" w:cs="Open Sans"/>
                <w:sz w:val="22"/>
                <w:szCs w:val="22"/>
              </w:rPr>
              <w:t>Orders, obtains, maintains, and accounts</w:t>
            </w:r>
            <w:r w:rsidR="003076FF" w:rsidRPr="003333FE">
              <w:rPr>
                <w:rFonts w:ascii="Open Sans" w:eastAsia="Arial" w:hAnsi="Open Sans" w:cs="Open Sans"/>
                <w:sz w:val="22"/>
                <w:szCs w:val="22"/>
              </w:rPr>
              <w:t xml:space="preserve"> for essential personnel, equipment, and supplies</w:t>
            </w:r>
          </w:p>
          <w:p w14:paraId="15775D4E" w14:textId="2A814B85" w:rsidR="003076FF" w:rsidRPr="003333FE" w:rsidRDefault="00F515B3" w:rsidP="003076FF">
            <w:pPr>
              <w:numPr>
                <w:ilvl w:val="2"/>
                <w:numId w:val="29"/>
              </w:numPr>
              <w:tabs>
                <w:tab w:val="left" w:pos="3800"/>
              </w:tabs>
              <w:ind w:left="2432" w:hanging="542"/>
              <w:rPr>
                <w:rFonts w:ascii="Open Sans" w:eastAsia="Arial" w:hAnsi="Open Sans" w:cs="Open Sans"/>
                <w:sz w:val="22"/>
                <w:szCs w:val="22"/>
              </w:rPr>
            </w:pPr>
            <w:r>
              <w:rPr>
                <w:rFonts w:ascii="Open Sans" w:eastAsia="Arial" w:hAnsi="Open Sans" w:cs="Open Sans"/>
                <w:sz w:val="22"/>
                <w:szCs w:val="22"/>
              </w:rPr>
              <w:t>Provides</w:t>
            </w:r>
            <w:r w:rsidR="003076FF" w:rsidRPr="003333FE">
              <w:rPr>
                <w:rFonts w:ascii="Open Sans" w:eastAsia="Arial" w:hAnsi="Open Sans" w:cs="Open Sans"/>
                <w:sz w:val="22"/>
                <w:szCs w:val="22"/>
              </w:rPr>
              <w:t xml:space="preserve"> communication planning and resources</w:t>
            </w:r>
          </w:p>
          <w:p w14:paraId="1F43411F" w14:textId="716CC7F6" w:rsidR="003076FF" w:rsidRPr="003333FE" w:rsidRDefault="00F515B3" w:rsidP="003076FF">
            <w:pPr>
              <w:numPr>
                <w:ilvl w:val="2"/>
                <w:numId w:val="29"/>
              </w:numPr>
              <w:tabs>
                <w:tab w:val="left" w:pos="3800"/>
              </w:tabs>
              <w:ind w:left="2432" w:hanging="542"/>
              <w:rPr>
                <w:rFonts w:ascii="Open Sans" w:eastAsia="Arial" w:hAnsi="Open Sans" w:cs="Open Sans"/>
                <w:sz w:val="22"/>
                <w:szCs w:val="22"/>
              </w:rPr>
            </w:pPr>
            <w:r>
              <w:rPr>
                <w:rFonts w:ascii="Open Sans" w:eastAsia="Arial" w:hAnsi="Open Sans" w:cs="Open Sans"/>
                <w:sz w:val="22"/>
                <w:szCs w:val="22"/>
              </w:rPr>
              <w:t>Sets</w:t>
            </w:r>
            <w:r w:rsidR="003076FF" w:rsidRPr="003333FE">
              <w:rPr>
                <w:rFonts w:ascii="Open Sans" w:eastAsia="Arial" w:hAnsi="Open Sans" w:cs="Open Sans"/>
                <w:sz w:val="22"/>
                <w:szCs w:val="22"/>
              </w:rPr>
              <w:t xml:space="preserve"> up food services</w:t>
            </w:r>
          </w:p>
          <w:p w14:paraId="7225F62F" w14:textId="228CFCAC" w:rsidR="003076FF" w:rsidRPr="003333FE" w:rsidRDefault="00F515B3" w:rsidP="003076FF">
            <w:pPr>
              <w:numPr>
                <w:ilvl w:val="2"/>
                <w:numId w:val="29"/>
              </w:numPr>
              <w:tabs>
                <w:tab w:val="left" w:pos="3800"/>
              </w:tabs>
              <w:ind w:left="2432" w:hanging="542"/>
              <w:rPr>
                <w:rFonts w:ascii="Open Sans" w:eastAsia="Arial" w:hAnsi="Open Sans" w:cs="Open Sans"/>
                <w:sz w:val="22"/>
                <w:szCs w:val="22"/>
              </w:rPr>
            </w:pPr>
            <w:r>
              <w:rPr>
                <w:rFonts w:ascii="Open Sans" w:eastAsia="Arial" w:hAnsi="Open Sans" w:cs="Open Sans"/>
                <w:sz w:val="22"/>
                <w:szCs w:val="22"/>
              </w:rPr>
              <w:t>Sets up and maintains</w:t>
            </w:r>
            <w:r w:rsidR="003076FF" w:rsidRPr="003333FE">
              <w:rPr>
                <w:rFonts w:ascii="Open Sans" w:eastAsia="Arial" w:hAnsi="Open Sans" w:cs="Open Sans"/>
                <w:sz w:val="22"/>
                <w:szCs w:val="22"/>
              </w:rPr>
              <w:t xml:space="preserve"> incident facilities</w:t>
            </w:r>
          </w:p>
          <w:p w14:paraId="3562648F" w14:textId="0BC7417B" w:rsidR="003076FF" w:rsidRPr="003333FE" w:rsidRDefault="00F515B3" w:rsidP="003076FF">
            <w:pPr>
              <w:numPr>
                <w:ilvl w:val="2"/>
                <w:numId w:val="29"/>
              </w:numPr>
              <w:tabs>
                <w:tab w:val="left" w:pos="3800"/>
              </w:tabs>
              <w:ind w:left="2432" w:hanging="542"/>
              <w:rPr>
                <w:rFonts w:ascii="Open Sans" w:eastAsia="Arial" w:hAnsi="Open Sans" w:cs="Open Sans"/>
                <w:sz w:val="22"/>
                <w:szCs w:val="22"/>
              </w:rPr>
            </w:pPr>
            <w:r>
              <w:rPr>
                <w:rFonts w:ascii="Open Sans" w:eastAsia="Arial" w:hAnsi="Open Sans" w:cs="Open Sans"/>
                <w:sz w:val="22"/>
                <w:szCs w:val="22"/>
              </w:rPr>
              <w:t>Provides</w:t>
            </w:r>
            <w:r w:rsidR="003076FF" w:rsidRPr="003333FE">
              <w:rPr>
                <w:rFonts w:ascii="Open Sans" w:eastAsia="Arial" w:hAnsi="Open Sans" w:cs="Open Sans"/>
                <w:sz w:val="22"/>
                <w:szCs w:val="22"/>
              </w:rPr>
              <w:t xml:space="preserve"> support transportation</w:t>
            </w:r>
          </w:p>
          <w:p w14:paraId="1AB8829D" w14:textId="3889C3CB" w:rsidR="003076FF" w:rsidRPr="003333FE" w:rsidRDefault="00F515B3" w:rsidP="003076FF">
            <w:pPr>
              <w:numPr>
                <w:ilvl w:val="2"/>
                <w:numId w:val="29"/>
              </w:numPr>
              <w:tabs>
                <w:tab w:val="left" w:pos="3800"/>
              </w:tabs>
              <w:ind w:left="2432" w:hanging="542"/>
              <w:rPr>
                <w:rFonts w:ascii="Open Sans" w:eastAsia="Arial" w:hAnsi="Open Sans" w:cs="Open Sans"/>
                <w:sz w:val="22"/>
                <w:szCs w:val="22"/>
              </w:rPr>
            </w:pPr>
            <w:r>
              <w:rPr>
                <w:rFonts w:ascii="Open Sans" w:eastAsia="Arial" w:hAnsi="Open Sans" w:cs="Open Sans"/>
                <w:sz w:val="22"/>
                <w:szCs w:val="22"/>
              </w:rPr>
              <w:t>Provides</w:t>
            </w:r>
            <w:r w:rsidR="003076FF" w:rsidRPr="003333FE">
              <w:rPr>
                <w:rFonts w:ascii="Open Sans" w:eastAsia="Arial" w:hAnsi="Open Sans" w:cs="Open Sans"/>
                <w:sz w:val="22"/>
                <w:szCs w:val="22"/>
              </w:rPr>
              <w:t xml:space="preserve"> medical services to incident personnel</w:t>
            </w:r>
          </w:p>
          <w:p w14:paraId="33779182" w14:textId="77777777" w:rsidR="003076FF" w:rsidRPr="003333FE" w:rsidRDefault="003076FF" w:rsidP="003076FF">
            <w:pPr>
              <w:numPr>
                <w:ilvl w:val="1"/>
                <w:numId w:val="29"/>
              </w:numPr>
              <w:tabs>
                <w:tab w:val="left" w:pos="3260"/>
              </w:tabs>
              <w:ind w:left="1892" w:hanging="452"/>
              <w:rPr>
                <w:rFonts w:ascii="Open Sans" w:eastAsia="Arial" w:hAnsi="Open Sans" w:cs="Open Sans"/>
                <w:sz w:val="22"/>
                <w:szCs w:val="22"/>
              </w:rPr>
            </w:pPr>
            <w:r w:rsidRPr="003333FE">
              <w:rPr>
                <w:rFonts w:ascii="Open Sans" w:eastAsia="Arial" w:hAnsi="Open Sans" w:cs="Open Sans"/>
                <w:sz w:val="22"/>
                <w:szCs w:val="22"/>
              </w:rPr>
              <w:t>Logistics Section: Branches and Units</w:t>
            </w:r>
          </w:p>
          <w:p w14:paraId="0D160537" w14:textId="77777777" w:rsidR="003076FF" w:rsidRPr="003333FE" w:rsidRDefault="003076FF" w:rsidP="003076FF">
            <w:pPr>
              <w:numPr>
                <w:ilvl w:val="2"/>
                <w:numId w:val="29"/>
              </w:numPr>
              <w:tabs>
                <w:tab w:val="left" w:pos="3800"/>
              </w:tabs>
              <w:ind w:left="2432" w:hanging="542"/>
              <w:rPr>
                <w:rFonts w:ascii="Open Sans" w:eastAsia="Arial" w:hAnsi="Open Sans" w:cs="Open Sans"/>
                <w:sz w:val="22"/>
                <w:szCs w:val="22"/>
              </w:rPr>
            </w:pPr>
            <w:r w:rsidRPr="003333FE">
              <w:rPr>
                <w:rFonts w:ascii="Open Sans" w:eastAsia="Arial" w:hAnsi="Open Sans" w:cs="Open Sans"/>
                <w:sz w:val="22"/>
                <w:szCs w:val="22"/>
              </w:rPr>
              <w:t>Are established based on need</w:t>
            </w:r>
          </w:p>
          <w:p w14:paraId="20D2D26B" w14:textId="77777777" w:rsidR="003076FF" w:rsidRPr="003333FE" w:rsidRDefault="003076FF" w:rsidP="003076FF">
            <w:pPr>
              <w:numPr>
                <w:ilvl w:val="2"/>
                <w:numId w:val="29"/>
              </w:numPr>
              <w:tabs>
                <w:tab w:val="left" w:pos="3800"/>
              </w:tabs>
              <w:ind w:left="2432" w:hanging="542"/>
              <w:rPr>
                <w:rFonts w:ascii="Open Sans" w:eastAsia="Arial" w:hAnsi="Open Sans" w:cs="Open Sans"/>
                <w:sz w:val="22"/>
                <w:szCs w:val="22"/>
              </w:rPr>
            </w:pPr>
            <w:r w:rsidRPr="003333FE">
              <w:rPr>
                <w:rFonts w:ascii="Open Sans" w:eastAsia="Arial" w:hAnsi="Open Sans" w:cs="Open Sans"/>
                <w:sz w:val="22"/>
                <w:szCs w:val="22"/>
              </w:rPr>
              <w:t>Titles of units are descriptive of their responsibilities</w:t>
            </w:r>
          </w:p>
          <w:p w14:paraId="52DF18A1" w14:textId="77777777" w:rsidR="003076FF" w:rsidRPr="003333FE" w:rsidRDefault="003076FF" w:rsidP="003076FF">
            <w:pPr>
              <w:numPr>
                <w:ilvl w:val="2"/>
                <w:numId w:val="29"/>
              </w:numPr>
              <w:tabs>
                <w:tab w:val="left" w:pos="3800"/>
              </w:tabs>
              <w:ind w:left="2432" w:hanging="542"/>
              <w:rPr>
                <w:rFonts w:ascii="Open Sans" w:eastAsia="Arial" w:hAnsi="Open Sans" w:cs="Open Sans"/>
                <w:sz w:val="22"/>
                <w:szCs w:val="22"/>
              </w:rPr>
            </w:pPr>
            <w:r w:rsidRPr="003333FE">
              <w:rPr>
                <w:rFonts w:ascii="Open Sans" w:eastAsia="Arial" w:hAnsi="Open Sans" w:cs="Open Sans"/>
                <w:sz w:val="22"/>
                <w:szCs w:val="22"/>
              </w:rPr>
              <w:lastRenderedPageBreak/>
              <w:t>The Logistics Service Branch can be staffed to include</w:t>
            </w:r>
          </w:p>
          <w:p w14:paraId="53C0B673" w14:textId="77777777" w:rsidR="003076FF" w:rsidRPr="003333FE" w:rsidRDefault="003076FF" w:rsidP="003076FF">
            <w:pPr>
              <w:numPr>
                <w:ilvl w:val="3"/>
                <w:numId w:val="29"/>
              </w:numPr>
              <w:tabs>
                <w:tab w:val="left" w:pos="4240"/>
              </w:tabs>
              <w:ind w:left="2872" w:hanging="442"/>
              <w:rPr>
                <w:rFonts w:ascii="Open Sans" w:eastAsia="Arial" w:hAnsi="Open Sans" w:cs="Open Sans"/>
                <w:sz w:val="22"/>
                <w:szCs w:val="22"/>
              </w:rPr>
            </w:pPr>
            <w:r w:rsidRPr="003333FE">
              <w:rPr>
                <w:rFonts w:ascii="Open Sans" w:eastAsia="Arial" w:hAnsi="Open Sans" w:cs="Open Sans"/>
                <w:sz w:val="22"/>
                <w:szCs w:val="22"/>
              </w:rPr>
              <w:t>Communication Unit</w:t>
            </w:r>
          </w:p>
          <w:p w14:paraId="23242B14" w14:textId="77777777" w:rsidR="003076FF" w:rsidRPr="003333FE" w:rsidRDefault="003076FF" w:rsidP="003076FF">
            <w:pPr>
              <w:numPr>
                <w:ilvl w:val="4"/>
                <w:numId w:val="29"/>
              </w:numPr>
              <w:tabs>
                <w:tab w:val="left" w:pos="4779"/>
              </w:tabs>
              <w:ind w:left="3412" w:right="960" w:hanging="532"/>
              <w:rPr>
                <w:rFonts w:ascii="Open Sans" w:eastAsia="Arial" w:hAnsi="Open Sans" w:cs="Open Sans"/>
                <w:sz w:val="22"/>
                <w:szCs w:val="22"/>
              </w:rPr>
            </w:pPr>
            <w:r w:rsidRPr="003333FE">
              <w:rPr>
                <w:rFonts w:ascii="Open Sans" w:eastAsia="Arial" w:hAnsi="Open Sans" w:cs="Open Sans"/>
                <w:sz w:val="22"/>
                <w:szCs w:val="22"/>
              </w:rPr>
              <w:t>Prepares and implements the Incident Communication Plan</w:t>
            </w:r>
          </w:p>
          <w:p w14:paraId="3D9554D0" w14:textId="77777777" w:rsidR="003076FF" w:rsidRPr="003333FE" w:rsidRDefault="003076FF" w:rsidP="003076FF">
            <w:pPr>
              <w:numPr>
                <w:ilvl w:val="4"/>
                <w:numId w:val="29"/>
              </w:numPr>
              <w:tabs>
                <w:tab w:val="left" w:pos="4780"/>
              </w:tabs>
              <w:ind w:left="3412" w:right="640" w:hanging="532"/>
              <w:rPr>
                <w:rFonts w:ascii="Open Sans" w:eastAsia="Arial" w:hAnsi="Open Sans" w:cs="Open Sans"/>
                <w:sz w:val="22"/>
                <w:szCs w:val="22"/>
              </w:rPr>
            </w:pPr>
            <w:r w:rsidRPr="003333FE">
              <w:rPr>
                <w:rFonts w:ascii="Open Sans" w:eastAsia="Arial" w:hAnsi="Open Sans" w:cs="Open Sans"/>
                <w:sz w:val="22"/>
                <w:szCs w:val="22"/>
              </w:rPr>
              <w:t>Distributes and maintains communication equipment</w:t>
            </w:r>
          </w:p>
          <w:p w14:paraId="24E39265" w14:textId="77777777" w:rsidR="003076FF" w:rsidRPr="003333FE" w:rsidRDefault="003076FF" w:rsidP="003076FF">
            <w:pPr>
              <w:numPr>
                <w:ilvl w:val="4"/>
                <w:numId w:val="29"/>
              </w:numPr>
              <w:tabs>
                <w:tab w:val="left" w:pos="4780"/>
              </w:tabs>
              <w:ind w:left="3412" w:hanging="532"/>
              <w:rPr>
                <w:rFonts w:ascii="Open Sans" w:eastAsia="Arial" w:hAnsi="Open Sans" w:cs="Open Sans"/>
                <w:sz w:val="22"/>
                <w:szCs w:val="22"/>
              </w:rPr>
            </w:pPr>
            <w:r w:rsidRPr="003333FE">
              <w:rPr>
                <w:rFonts w:ascii="Open Sans" w:eastAsia="Arial" w:hAnsi="Open Sans" w:cs="Open Sans"/>
                <w:sz w:val="22"/>
                <w:szCs w:val="22"/>
              </w:rPr>
              <w:t>Supervises the Incident Communication Center</w:t>
            </w:r>
          </w:p>
          <w:p w14:paraId="4973F692" w14:textId="77777777" w:rsidR="003076FF" w:rsidRPr="003333FE" w:rsidRDefault="003076FF" w:rsidP="003076FF">
            <w:pPr>
              <w:numPr>
                <w:ilvl w:val="4"/>
                <w:numId w:val="29"/>
              </w:numPr>
              <w:tabs>
                <w:tab w:val="left" w:pos="4779"/>
              </w:tabs>
              <w:ind w:left="3412" w:right="160" w:hanging="532"/>
              <w:rPr>
                <w:rFonts w:ascii="Open Sans" w:eastAsia="Arial" w:hAnsi="Open Sans" w:cs="Open Sans"/>
                <w:sz w:val="22"/>
                <w:szCs w:val="22"/>
              </w:rPr>
            </w:pPr>
            <w:r w:rsidRPr="003333FE">
              <w:rPr>
                <w:rFonts w:ascii="Open Sans" w:eastAsia="Arial" w:hAnsi="Open Sans" w:cs="Open Sans"/>
                <w:sz w:val="22"/>
                <w:szCs w:val="22"/>
              </w:rPr>
              <w:t>Establishes adequate communications for the incident</w:t>
            </w:r>
          </w:p>
          <w:p w14:paraId="00C71CA1" w14:textId="77777777" w:rsidR="003076FF" w:rsidRPr="003333FE" w:rsidRDefault="003076FF" w:rsidP="003076FF">
            <w:pPr>
              <w:numPr>
                <w:ilvl w:val="3"/>
                <w:numId w:val="29"/>
              </w:numPr>
              <w:tabs>
                <w:tab w:val="left" w:pos="4240"/>
              </w:tabs>
              <w:ind w:left="2872" w:hanging="442"/>
              <w:rPr>
                <w:rFonts w:ascii="Open Sans" w:eastAsia="Arial" w:hAnsi="Open Sans" w:cs="Open Sans"/>
                <w:sz w:val="22"/>
                <w:szCs w:val="22"/>
              </w:rPr>
            </w:pPr>
            <w:r w:rsidRPr="003333FE">
              <w:rPr>
                <w:rFonts w:ascii="Open Sans" w:eastAsia="Arial" w:hAnsi="Open Sans" w:cs="Open Sans"/>
                <w:sz w:val="22"/>
                <w:szCs w:val="22"/>
              </w:rPr>
              <w:t>Medical Unit</w:t>
            </w:r>
          </w:p>
          <w:p w14:paraId="71A1FAF1" w14:textId="77777777" w:rsidR="003076FF" w:rsidRPr="003333FE" w:rsidRDefault="003076FF" w:rsidP="003076FF">
            <w:pPr>
              <w:numPr>
                <w:ilvl w:val="4"/>
                <w:numId w:val="29"/>
              </w:numPr>
              <w:tabs>
                <w:tab w:val="left" w:pos="4780"/>
              </w:tabs>
              <w:ind w:left="3412" w:hanging="532"/>
              <w:rPr>
                <w:rFonts w:ascii="Open Sans" w:eastAsia="Arial" w:hAnsi="Open Sans" w:cs="Open Sans"/>
                <w:sz w:val="22"/>
                <w:szCs w:val="22"/>
              </w:rPr>
            </w:pPr>
            <w:r w:rsidRPr="003333FE">
              <w:rPr>
                <w:rFonts w:ascii="Open Sans" w:eastAsia="Arial" w:hAnsi="Open Sans" w:cs="Open Sans"/>
                <w:sz w:val="22"/>
                <w:szCs w:val="22"/>
              </w:rPr>
              <w:t>Develops the Medial Plan</w:t>
            </w:r>
          </w:p>
          <w:p w14:paraId="6E24E111" w14:textId="77777777" w:rsidR="003076FF" w:rsidRPr="003333FE" w:rsidRDefault="003076FF" w:rsidP="003076FF">
            <w:pPr>
              <w:numPr>
                <w:ilvl w:val="4"/>
                <w:numId w:val="29"/>
              </w:numPr>
              <w:tabs>
                <w:tab w:val="left" w:pos="4780"/>
              </w:tabs>
              <w:ind w:left="3412" w:right="280" w:hanging="532"/>
              <w:rPr>
                <w:rFonts w:ascii="Open Sans" w:eastAsia="Arial" w:hAnsi="Open Sans" w:cs="Open Sans"/>
                <w:sz w:val="22"/>
                <w:szCs w:val="22"/>
              </w:rPr>
            </w:pPr>
            <w:r w:rsidRPr="003333FE">
              <w:rPr>
                <w:rFonts w:ascii="Open Sans" w:eastAsia="Arial" w:hAnsi="Open Sans" w:cs="Open Sans"/>
                <w:sz w:val="22"/>
                <w:szCs w:val="22"/>
              </w:rPr>
              <w:t>Provides first aid and light medical treatment for personnel assigned to the incident</w:t>
            </w:r>
          </w:p>
          <w:p w14:paraId="17DB35C0" w14:textId="77777777" w:rsidR="003076FF" w:rsidRPr="003333FE" w:rsidRDefault="003076FF" w:rsidP="003076FF">
            <w:pPr>
              <w:numPr>
                <w:ilvl w:val="4"/>
                <w:numId w:val="29"/>
              </w:numPr>
              <w:tabs>
                <w:tab w:val="left" w:pos="4781"/>
              </w:tabs>
              <w:ind w:left="3412" w:right="660" w:hanging="532"/>
              <w:rPr>
                <w:rFonts w:ascii="Open Sans" w:eastAsia="Arial" w:hAnsi="Open Sans" w:cs="Open Sans"/>
                <w:sz w:val="22"/>
                <w:szCs w:val="22"/>
              </w:rPr>
            </w:pPr>
            <w:r w:rsidRPr="003333FE">
              <w:rPr>
                <w:rFonts w:ascii="Open Sans" w:eastAsia="Arial" w:hAnsi="Open Sans" w:cs="Open Sans"/>
                <w:sz w:val="22"/>
                <w:szCs w:val="22"/>
              </w:rPr>
              <w:t>Prepares procedures for a major medical emergency</w:t>
            </w:r>
          </w:p>
          <w:p w14:paraId="4FA9C1DE" w14:textId="77777777" w:rsidR="003076FF" w:rsidRPr="003333FE" w:rsidRDefault="003076FF" w:rsidP="003076FF">
            <w:pPr>
              <w:numPr>
                <w:ilvl w:val="3"/>
                <w:numId w:val="29"/>
              </w:numPr>
              <w:tabs>
                <w:tab w:val="left" w:pos="4240"/>
              </w:tabs>
              <w:ind w:left="2872" w:hanging="442"/>
              <w:rPr>
                <w:rFonts w:ascii="Open Sans" w:eastAsia="Arial" w:hAnsi="Open Sans" w:cs="Open Sans"/>
                <w:sz w:val="22"/>
                <w:szCs w:val="22"/>
              </w:rPr>
            </w:pPr>
            <w:r w:rsidRPr="003333FE">
              <w:rPr>
                <w:rFonts w:ascii="Open Sans" w:eastAsia="Arial" w:hAnsi="Open Sans" w:cs="Open Sans"/>
                <w:sz w:val="22"/>
                <w:szCs w:val="22"/>
              </w:rPr>
              <w:t>Food Unit</w:t>
            </w:r>
          </w:p>
          <w:p w14:paraId="3E7F478D" w14:textId="77777777" w:rsidR="003076FF" w:rsidRPr="003333FE" w:rsidRDefault="003076FF" w:rsidP="003076FF">
            <w:pPr>
              <w:numPr>
                <w:ilvl w:val="4"/>
                <w:numId w:val="29"/>
              </w:numPr>
              <w:tabs>
                <w:tab w:val="left" w:pos="4779"/>
              </w:tabs>
              <w:ind w:left="3412" w:right="60" w:hanging="532"/>
              <w:rPr>
                <w:rFonts w:ascii="Open Sans" w:eastAsia="Arial" w:hAnsi="Open Sans" w:cs="Open Sans"/>
                <w:sz w:val="22"/>
                <w:szCs w:val="22"/>
              </w:rPr>
            </w:pPr>
            <w:r w:rsidRPr="003333FE">
              <w:rPr>
                <w:rFonts w:ascii="Open Sans" w:eastAsia="Arial" w:hAnsi="Open Sans" w:cs="Open Sans"/>
                <w:sz w:val="22"/>
                <w:szCs w:val="22"/>
              </w:rPr>
              <w:t>Is responsible for providing meals and drinking water for the incident personnel</w:t>
            </w:r>
          </w:p>
          <w:p w14:paraId="33E8C743" w14:textId="77777777" w:rsidR="003076FF" w:rsidRPr="003333FE" w:rsidRDefault="003076FF" w:rsidP="003076FF">
            <w:pPr>
              <w:numPr>
                <w:ilvl w:val="4"/>
                <w:numId w:val="29"/>
              </w:numPr>
              <w:tabs>
                <w:tab w:val="left" w:pos="4780"/>
              </w:tabs>
              <w:ind w:left="3412" w:right="20" w:hanging="532"/>
              <w:rPr>
                <w:rFonts w:ascii="Open Sans" w:eastAsia="Arial" w:hAnsi="Open Sans" w:cs="Open Sans"/>
                <w:sz w:val="22"/>
                <w:szCs w:val="22"/>
              </w:rPr>
            </w:pPr>
            <w:r w:rsidRPr="003333FE">
              <w:rPr>
                <w:rFonts w:ascii="Open Sans" w:eastAsia="Arial" w:hAnsi="Open Sans" w:cs="Open Sans"/>
                <w:sz w:val="22"/>
                <w:szCs w:val="22"/>
              </w:rPr>
              <w:t>Obtains the necessary equipment and supplies to operate food service facilities at bases and camps</w:t>
            </w:r>
          </w:p>
          <w:p w14:paraId="0431236B" w14:textId="77777777" w:rsidR="003076FF" w:rsidRPr="003333FE" w:rsidRDefault="003076FF" w:rsidP="003076FF">
            <w:pPr>
              <w:numPr>
                <w:ilvl w:val="2"/>
                <w:numId w:val="29"/>
              </w:numPr>
              <w:tabs>
                <w:tab w:val="left" w:pos="3800"/>
              </w:tabs>
              <w:ind w:left="2432" w:hanging="542"/>
              <w:rPr>
                <w:rFonts w:ascii="Open Sans" w:eastAsia="Arial" w:hAnsi="Open Sans" w:cs="Open Sans"/>
                <w:sz w:val="22"/>
                <w:szCs w:val="22"/>
              </w:rPr>
            </w:pPr>
            <w:r w:rsidRPr="003333FE">
              <w:rPr>
                <w:rFonts w:ascii="Open Sans" w:eastAsia="Arial" w:hAnsi="Open Sans" w:cs="Open Sans"/>
                <w:sz w:val="22"/>
                <w:szCs w:val="22"/>
              </w:rPr>
              <w:t>The Logistics Support Branch can be staffed to include</w:t>
            </w:r>
          </w:p>
          <w:p w14:paraId="6C287DAF" w14:textId="77777777" w:rsidR="003076FF" w:rsidRPr="003333FE" w:rsidRDefault="003076FF" w:rsidP="003076FF">
            <w:pPr>
              <w:numPr>
                <w:ilvl w:val="3"/>
                <w:numId w:val="29"/>
              </w:numPr>
              <w:tabs>
                <w:tab w:val="left" w:pos="4240"/>
              </w:tabs>
              <w:ind w:left="2872" w:hanging="442"/>
              <w:rPr>
                <w:rFonts w:ascii="Open Sans" w:eastAsia="Arial" w:hAnsi="Open Sans" w:cs="Open Sans"/>
                <w:sz w:val="22"/>
                <w:szCs w:val="22"/>
              </w:rPr>
            </w:pPr>
            <w:r w:rsidRPr="003333FE">
              <w:rPr>
                <w:rFonts w:ascii="Open Sans" w:eastAsia="Arial" w:hAnsi="Open Sans" w:cs="Open Sans"/>
                <w:sz w:val="22"/>
                <w:szCs w:val="22"/>
              </w:rPr>
              <w:t>Supply Unit</w:t>
            </w:r>
          </w:p>
          <w:p w14:paraId="01EABD67" w14:textId="77777777" w:rsidR="003076FF" w:rsidRPr="003333FE" w:rsidRDefault="003076FF" w:rsidP="003076FF">
            <w:pPr>
              <w:numPr>
                <w:ilvl w:val="4"/>
                <w:numId w:val="29"/>
              </w:numPr>
              <w:tabs>
                <w:tab w:val="left" w:pos="4779"/>
              </w:tabs>
              <w:ind w:left="3412" w:right="320" w:hanging="532"/>
              <w:rPr>
                <w:rFonts w:ascii="Open Sans" w:eastAsia="Arial" w:hAnsi="Open Sans" w:cs="Open Sans"/>
                <w:sz w:val="22"/>
                <w:szCs w:val="22"/>
              </w:rPr>
            </w:pPr>
            <w:r w:rsidRPr="003333FE">
              <w:rPr>
                <w:rFonts w:ascii="Open Sans" w:eastAsia="Arial" w:hAnsi="Open Sans" w:cs="Open Sans"/>
                <w:sz w:val="22"/>
                <w:szCs w:val="22"/>
              </w:rPr>
              <w:t>Determines the type and amount of supplies needed to support the incident</w:t>
            </w:r>
          </w:p>
          <w:p w14:paraId="2712B08C" w14:textId="03408630" w:rsidR="003076FF" w:rsidRPr="003333FE" w:rsidRDefault="003076FF" w:rsidP="003076FF">
            <w:pPr>
              <w:numPr>
                <w:ilvl w:val="4"/>
                <w:numId w:val="29"/>
              </w:numPr>
              <w:tabs>
                <w:tab w:val="left" w:pos="4779"/>
              </w:tabs>
              <w:ind w:left="3412" w:right="320" w:hanging="532"/>
              <w:rPr>
                <w:rFonts w:ascii="Open Sans" w:eastAsia="Arial" w:hAnsi="Open Sans" w:cs="Open Sans"/>
                <w:sz w:val="22"/>
                <w:szCs w:val="22"/>
              </w:rPr>
            </w:pPr>
            <w:r w:rsidRPr="003333FE">
              <w:rPr>
                <w:rFonts w:ascii="Open Sans" w:eastAsia="Arial" w:hAnsi="Open Sans" w:cs="Open Sans"/>
                <w:sz w:val="22"/>
                <w:szCs w:val="22"/>
              </w:rPr>
              <w:t>Orders, receives, stores, and distributes the supplies</w:t>
            </w:r>
          </w:p>
          <w:p w14:paraId="104907A4" w14:textId="77777777" w:rsidR="003076FF" w:rsidRPr="003333FE" w:rsidRDefault="003076FF" w:rsidP="003076FF">
            <w:pPr>
              <w:numPr>
                <w:ilvl w:val="4"/>
                <w:numId w:val="30"/>
              </w:numPr>
              <w:tabs>
                <w:tab w:val="left" w:pos="4780"/>
              </w:tabs>
              <w:ind w:left="3412" w:hanging="532"/>
              <w:rPr>
                <w:rFonts w:ascii="Open Sans" w:eastAsia="Arial" w:hAnsi="Open Sans" w:cs="Open Sans"/>
                <w:sz w:val="22"/>
                <w:szCs w:val="22"/>
              </w:rPr>
            </w:pPr>
            <w:r w:rsidRPr="003333FE">
              <w:rPr>
                <w:rFonts w:ascii="Open Sans" w:eastAsia="Arial" w:hAnsi="Open Sans" w:cs="Open Sans"/>
                <w:sz w:val="22"/>
                <w:szCs w:val="22"/>
              </w:rPr>
              <w:t>Services the non-expendable equipment</w:t>
            </w:r>
          </w:p>
          <w:p w14:paraId="5CB6E156" w14:textId="6E0380E4" w:rsidR="003076FF" w:rsidRPr="003333FE" w:rsidRDefault="003076FF" w:rsidP="003076FF">
            <w:pPr>
              <w:numPr>
                <w:ilvl w:val="4"/>
                <w:numId w:val="30"/>
              </w:numPr>
              <w:tabs>
                <w:tab w:val="left" w:pos="4780"/>
              </w:tabs>
              <w:ind w:left="3412" w:hanging="532"/>
              <w:rPr>
                <w:rFonts w:ascii="Open Sans" w:eastAsia="Arial" w:hAnsi="Open Sans" w:cs="Open Sans"/>
                <w:sz w:val="22"/>
                <w:szCs w:val="22"/>
              </w:rPr>
            </w:pPr>
            <w:r w:rsidRPr="003333FE">
              <w:rPr>
                <w:rFonts w:ascii="Open Sans" w:eastAsia="Arial" w:hAnsi="Open Sans" w:cs="Open Sans"/>
                <w:sz w:val="22"/>
                <w:szCs w:val="22"/>
              </w:rPr>
              <w:t xml:space="preserve">Receives </w:t>
            </w:r>
            <w:r w:rsidR="003333FE" w:rsidRPr="003333FE">
              <w:rPr>
                <w:rFonts w:ascii="Open Sans" w:eastAsia="Arial" w:hAnsi="Open Sans" w:cs="Open Sans"/>
                <w:sz w:val="22"/>
                <w:szCs w:val="22"/>
              </w:rPr>
              <w:t>all</w:t>
            </w:r>
            <w:r w:rsidRPr="003333FE">
              <w:rPr>
                <w:rFonts w:ascii="Open Sans" w:eastAsia="Arial" w:hAnsi="Open Sans" w:cs="Open Sans"/>
                <w:sz w:val="22"/>
                <w:szCs w:val="22"/>
              </w:rPr>
              <w:t xml:space="preserve"> the resource orders</w:t>
            </w:r>
          </w:p>
          <w:p w14:paraId="6EEF9A5F" w14:textId="77777777" w:rsidR="003076FF" w:rsidRPr="003333FE" w:rsidRDefault="003076FF" w:rsidP="003076FF">
            <w:pPr>
              <w:numPr>
                <w:ilvl w:val="4"/>
                <w:numId w:val="30"/>
              </w:numPr>
              <w:tabs>
                <w:tab w:val="left" w:pos="4780"/>
              </w:tabs>
              <w:ind w:left="3412" w:right="160" w:hanging="532"/>
              <w:rPr>
                <w:rFonts w:ascii="Open Sans" w:eastAsia="Arial" w:hAnsi="Open Sans" w:cs="Open Sans"/>
                <w:sz w:val="22"/>
                <w:szCs w:val="22"/>
              </w:rPr>
            </w:pPr>
            <w:r w:rsidRPr="003333FE">
              <w:rPr>
                <w:rFonts w:ascii="Open Sans" w:eastAsia="Arial" w:hAnsi="Open Sans" w:cs="Open Sans"/>
                <w:sz w:val="22"/>
                <w:szCs w:val="22"/>
              </w:rPr>
              <w:t>Maintains the inventory and the accountability of the supplies and the equipment</w:t>
            </w:r>
          </w:p>
          <w:p w14:paraId="7902318F" w14:textId="77777777" w:rsidR="003076FF" w:rsidRPr="003333FE" w:rsidRDefault="003076FF" w:rsidP="003076FF">
            <w:pPr>
              <w:numPr>
                <w:ilvl w:val="3"/>
                <w:numId w:val="31"/>
              </w:numPr>
              <w:tabs>
                <w:tab w:val="left" w:pos="4240"/>
              </w:tabs>
              <w:ind w:left="2872" w:hanging="442"/>
              <w:rPr>
                <w:rFonts w:ascii="Open Sans" w:eastAsia="Arial" w:hAnsi="Open Sans" w:cs="Open Sans"/>
                <w:sz w:val="22"/>
                <w:szCs w:val="22"/>
              </w:rPr>
            </w:pPr>
            <w:r w:rsidRPr="003333FE">
              <w:rPr>
                <w:rFonts w:ascii="Open Sans" w:eastAsia="Arial" w:hAnsi="Open Sans" w:cs="Open Sans"/>
                <w:sz w:val="22"/>
                <w:szCs w:val="22"/>
              </w:rPr>
              <w:t>Facilities Unit</w:t>
            </w:r>
          </w:p>
          <w:p w14:paraId="64342F50" w14:textId="77777777" w:rsidR="003076FF" w:rsidRPr="003333FE" w:rsidRDefault="003076FF" w:rsidP="003076FF">
            <w:pPr>
              <w:numPr>
                <w:ilvl w:val="4"/>
                <w:numId w:val="31"/>
              </w:numPr>
              <w:tabs>
                <w:tab w:val="left" w:pos="4780"/>
              </w:tabs>
              <w:ind w:left="3412" w:hanging="532"/>
              <w:rPr>
                <w:rFonts w:ascii="Open Sans" w:eastAsia="Arial" w:hAnsi="Open Sans" w:cs="Open Sans"/>
                <w:sz w:val="22"/>
                <w:szCs w:val="22"/>
              </w:rPr>
            </w:pPr>
            <w:r w:rsidRPr="003333FE">
              <w:rPr>
                <w:rFonts w:ascii="Open Sans" w:eastAsia="Arial" w:hAnsi="Open Sans" w:cs="Open Sans"/>
                <w:sz w:val="22"/>
                <w:szCs w:val="22"/>
              </w:rPr>
              <w:t>Sets up and maintains the incident facilities</w:t>
            </w:r>
          </w:p>
          <w:p w14:paraId="4107ED59" w14:textId="77777777" w:rsidR="003076FF" w:rsidRPr="003333FE" w:rsidRDefault="003076FF" w:rsidP="003076FF">
            <w:pPr>
              <w:numPr>
                <w:ilvl w:val="4"/>
                <w:numId w:val="31"/>
              </w:numPr>
              <w:tabs>
                <w:tab w:val="left" w:pos="4780"/>
              </w:tabs>
              <w:ind w:left="3412" w:right="320" w:hanging="532"/>
              <w:rPr>
                <w:rFonts w:ascii="Open Sans" w:eastAsia="Arial" w:hAnsi="Open Sans" w:cs="Open Sans"/>
                <w:sz w:val="22"/>
                <w:szCs w:val="22"/>
              </w:rPr>
            </w:pPr>
            <w:r w:rsidRPr="003333FE">
              <w:rPr>
                <w:rFonts w:ascii="Open Sans" w:eastAsia="Arial" w:hAnsi="Open Sans" w:cs="Open Sans"/>
                <w:sz w:val="22"/>
                <w:szCs w:val="22"/>
              </w:rPr>
              <w:lastRenderedPageBreak/>
              <w:t>Provides the managers for the incident base and camps</w:t>
            </w:r>
          </w:p>
          <w:p w14:paraId="68294EA4" w14:textId="77777777" w:rsidR="003076FF" w:rsidRPr="003333FE" w:rsidRDefault="003076FF" w:rsidP="003076FF">
            <w:pPr>
              <w:numPr>
                <w:ilvl w:val="4"/>
                <w:numId w:val="31"/>
              </w:numPr>
              <w:tabs>
                <w:tab w:val="left" w:pos="4780"/>
              </w:tabs>
              <w:ind w:left="3412" w:hanging="532"/>
              <w:rPr>
                <w:rFonts w:ascii="Open Sans" w:eastAsia="Arial" w:hAnsi="Open Sans" w:cs="Open Sans"/>
                <w:sz w:val="22"/>
                <w:szCs w:val="22"/>
              </w:rPr>
            </w:pPr>
            <w:r w:rsidRPr="003333FE">
              <w:rPr>
                <w:rFonts w:ascii="Open Sans" w:eastAsia="Arial" w:hAnsi="Open Sans" w:cs="Open Sans"/>
                <w:sz w:val="22"/>
                <w:szCs w:val="22"/>
              </w:rPr>
              <w:t>Responsible for facility security</w:t>
            </w:r>
          </w:p>
          <w:p w14:paraId="13BAC538" w14:textId="77777777" w:rsidR="003076FF" w:rsidRPr="003333FE" w:rsidRDefault="003076FF" w:rsidP="003076FF">
            <w:pPr>
              <w:numPr>
                <w:ilvl w:val="4"/>
                <w:numId w:val="31"/>
              </w:numPr>
              <w:tabs>
                <w:tab w:val="left" w:pos="4779"/>
              </w:tabs>
              <w:ind w:left="3412" w:right="160" w:hanging="532"/>
              <w:rPr>
                <w:rFonts w:ascii="Open Sans" w:eastAsia="Arial" w:hAnsi="Open Sans" w:cs="Open Sans"/>
                <w:sz w:val="22"/>
                <w:szCs w:val="22"/>
              </w:rPr>
            </w:pPr>
            <w:r w:rsidRPr="003333FE">
              <w:rPr>
                <w:rFonts w:ascii="Open Sans" w:eastAsia="Arial" w:hAnsi="Open Sans" w:cs="Open Sans"/>
                <w:sz w:val="22"/>
                <w:szCs w:val="22"/>
              </w:rPr>
              <w:t>Responsible for facility maintenance services, such as sanitation, lighting, and cleanup</w:t>
            </w:r>
          </w:p>
          <w:p w14:paraId="7F2CAE70" w14:textId="77777777" w:rsidR="003076FF" w:rsidRPr="003333FE" w:rsidRDefault="003076FF" w:rsidP="003076FF">
            <w:pPr>
              <w:numPr>
                <w:ilvl w:val="3"/>
                <w:numId w:val="31"/>
              </w:numPr>
              <w:tabs>
                <w:tab w:val="left" w:pos="4240"/>
              </w:tabs>
              <w:ind w:left="2872" w:hanging="442"/>
              <w:rPr>
                <w:rFonts w:ascii="Open Sans" w:eastAsia="Arial" w:hAnsi="Open Sans" w:cs="Open Sans"/>
                <w:sz w:val="22"/>
                <w:szCs w:val="22"/>
              </w:rPr>
            </w:pPr>
            <w:r w:rsidRPr="003333FE">
              <w:rPr>
                <w:rFonts w:ascii="Open Sans" w:eastAsia="Arial" w:hAnsi="Open Sans" w:cs="Open Sans"/>
                <w:sz w:val="22"/>
                <w:szCs w:val="22"/>
              </w:rPr>
              <w:t>Ground Support Unit</w:t>
            </w:r>
          </w:p>
          <w:p w14:paraId="702CE842" w14:textId="77777777" w:rsidR="003076FF" w:rsidRPr="003333FE" w:rsidRDefault="003076FF" w:rsidP="003076FF">
            <w:pPr>
              <w:numPr>
                <w:ilvl w:val="4"/>
                <w:numId w:val="31"/>
              </w:numPr>
              <w:tabs>
                <w:tab w:val="left" w:pos="4780"/>
              </w:tabs>
              <w:ind w:left="3412" w:hanging="532"/>
              <w:rPr>
                <w:rFonts w:ascii="Open Sans" w:eastAsia="Arial" w:hAnsi="Open Sans" w:cs="Open Sans"/>
                <w:sz w:val="22"/>
                <w:szCs w:val="22"/>
              </w:rPr>
            </w:pPr>
            <w:r w:rsidRPr="003333FE">
              <w:rPr>
                <w:rFonts w:ascii="Open Sans" w:eastAsia="Arial" w:hAnsi="Open Sans" w:cs="Open Sans"/>
                <w:sz w:val="22"/>
                <w:szCs w:val="22"/>
              </w:rPr>
              <w:t>Prepares the Transportation Plan</w:t>
            </w:r>
          </w:p>
          <w:p w14:paraId="05D729A3" w14:textId="77777777" w:rsidR="003076FF" w:rsidRPr="003333FE" w:rsidRDefault="003076FF" w:rsidP="003076FF">
            <w:pPr>
              <w:numPr>
                <w:ilvl w:val="4"/>
                <w:numId w:val="31"/>
              </w:numPr>
              <w:tabs>
                <w:tab w:val="left" w:pos="4780"/>
              </w:tabs>
              <w:ind w:left="3412" w:right="440" w:hanging="532"/>
              <w:rPr>
                <w:rFonts w:ascii="Open Sans" w:eastAsia="Arial" w:hAnsi="Open Sans" w:cs="Open Sans"/>
                <w:sz w:val="22"/>
                <w:szCs w:val="22"/>
              </w:rPr>
            </w:pPr>
            <w:r w:rsidRPr="003333FE">
              <w:rPr>
                <w:rFonts w:ascii="Open Sans" w:eastAsia="Arial" w:hAnsi="Open Sans" w:cs="Open Sans"/>
                <w:sz w:val="22"/>
                <w:szCs w:val="22"/>
              </w:rPr>
              <w:t>Arranges for, activates, and documents the fueling and maintenance of the assigned ground transportation</w:t>
            </w:r>
          </w:p>
          <w:p w14:paraId="2A64F6DB" w14:textId="77777777" w:rsidR="003076FF" w:rsidRPr="003333FE" w:rsidRDefault="003076FF" w:rsidP="003076FF">
            <w:pPr>
              <w:numPr>
                <w:ilvl w:val="4"/>
                <w:numId w:val="31"/>
              </w:numPr>
              <w:tabs>
                <w:tab w:val="left" w:pos="4781"/>
              </w:tabs>
              <w:ind w:left="3412" w:right="620" w:hanging="532"/>
              <w:rPr>
                <w:rFonts w:ascii="Open Sans" w:eastAsia="Arial" w:hAnsi="Open Sans" w:cs="Open Sans"/>
                <w:sz w:val="22"/>
                <w:szCs w:val="22"/>
              </w:rPr>
            </w:pPr>
            <w:r w:rsidRPr="003333FE">
              <w:rPr>
                <w:rFonts w:ascii="Open Sans" w:eastAsia="Arial" w:hAnsi="Open Sans" w:cs="Open Sans"/>
                <w:sz w:val="22"/>
                <w:szCs w:val="22"/>
              </w:rPr>
              <w:t>Arranges for the transportation of the personnel, supplies, food, and equipment</w:t>
            </w:r>
          </w:p>
          <w:p w14:paraId="7E5F0293" w14:textId="77777777" w:rsidR="003076FF" w:rsidRPr="003333FE" w:rsidRDefault="003076FF" w:rsidP="003076FF">
            <w:pPr>
              <w:numPr>
                <w:ilvl w:val="0"/>
                <w:numId w:val="32"/>
              </w:numPr>
              <w:tabs>
                <w:tab w:val="left" w:pos="2800"/>
              </w:tabs>
              <w:ind w:left="1432" w:hanging="442"/>
              <w:rPr>
                <w:rFonts w:ascii="Open Sans" w:eastAsia="Arial" w:hAnsi="Open Sans" w:cs="Open Sans"/>
                <w:sz w:val="22"/>
                <w:szCs w:val="22"/>
              </w:rPr>
            </w:pPr>
            <w:r w:rsidRPr="003333FE">
              <w:rPr>
                <w:rFonts w:ascii="Open Sans" w:eastAsia="Arial" w:hAnsi="Open Sans" w:cs="Open Sans"/>
                <w:sz w:val="22"/>
                <w:szCs w:val="22"/>
              </w:rPr>
              <w:t>Finance Administration Section</w:t>
            </w:r>
          </w:p>
          <w:p w14:paraId="1DF2CB7F" w14:textId="70183555" w:rsidR="003076FF" w:rsidRPr="003333FE" w:rsidRDefault="00F515B3" w:rsidP="003076FF">
            <w:pPr>
              <w:numPr>
                <w:ilvl w:val="1"/>
                <w:numId w:val="32"/>
              </w:numPr>
              <w:tabs>
                <w:tab w:val="left" w:pos="3260"/>
              </w:tabs>
              <w:ind w:left="1892" w:right="620" w:hanging="452"/>
              <w:rPr>
                <w:rFonts w:ascii="Open Sans" w:eastAsia="Arial" w:hAnsi="Open Sans" w:cs="Open Sans"/>
                <w:sz w:val="22"/>
                <w:szCs w:val="22"/>
              </w:rPr>
            </w:pPr>
            <w:r>
              <w:rPr>
                <w:rFonts w:ascii="Open Sans" w:eastAsia="Arial" w:hAnsi="Open Sans" w:cs="Open Sans"/>
                <w:sz w:val="22"/>
                <w:szCs w:val="22"/>
              </w:rPr>
              <w:t>C</w:t>
            </w:r>
            <w:r w:rsidR="003076FF" w:rsidRPr="003333FE">
              <w:rPr>
                <w:rFonts w:ascii="Open Sans" w:eastAsia="Arial" w:hAnsi="Open Sans" w:cs="Open Sans"/>
                <w:sz w:val="22"/>
                <w:szCs w:val="22"/>
              </w:rPr>
              <w:t>reated for any incident that requires incident-specific financial management</w:t>
            </w:r>
          </w:p>
          <w:p w14:paraId="067597FD" w14:textId="77777777" w:rsidR="003076FF" w:rsidRPr="003333FE" w:rsidRDefault="003076FF" w:rsidP="003076FF">
            <w:pPr>
              <w:numPr>
                <w:ilvl w:val="1"/>
                <w:numId w:val="32"/>
              </w:numPr>
              <w:tabs>
                <w:tab w:val="left" w:pos="3260"/>
              </w:tabs>
              <w:ind w:left="1892" w:hanging="452"/>
              <w:rPr>
                <w:rFonts w:ascii="Open Sans" w:eastAsia="Arial" w:hAnsi="Open Sans" w:cs="Open Sans"/>
                <w:sz w:val="22"/>
                <w:szCs w:val="22"/>
              </w:rPr>
            </w:pPr>
            <w:r w:rsidRPr="003333FE">
              <w:rPr>
                <w:rFonts w:ascii="Open Sans" w:eastAsia="Arial" w:hAnsi="Open Sans" w:cs="Open Sans"/>
                <w:sz w:val="22"/>
                <w:szCs w:val="22"/>
              </w:rPr>
              <w:t>Is responsible for</w:t>
            </w:r>
          </w:p>
          <w:p w14:paraId="68547802" w14:textId="77777777" w:rsidR="003076FF" w:rsidRPr="003333FE" w:rsidRDefault="003076FF" w:rsidP="003076FF">
            <w:pPr>
              <w:numPr>
                <w:ilvl w:val="2"/>
                <w:numId w:val="32"/>
              </w:numPr>
              <w:tabs>
                <w:tab w:val="left" w:pos="3800"/>
              </w:tabs>
              <w:ind w:left="2432" w:hanging="542"/>
              <w:rPr>
                <w:rFonts w:ascii="Open Sans" w:eastAsia="Arial" w:hAnsi="Open Sans" w:cs="Open Sans"/>
                <w:sz w:val="22"/>
                <w:szCs w:val="22"/>
              </w:rPr>
            </w:pPr>
            <w:r w:rsidRPr="003333FE">
              <w:rPr>
                <w:rFonts w:ascii="Open Sans" w:eastAsia="Arial" w:hAnsi="Open Sans" w:cs="Open Sans"/>
                <w:sz w:val="22"/>
                <w:szCs w:val="22"/>
              </w:rPr>
              <w:t>Contract negotiation and monitoring</w:t>
            </w:r>
          </w:p>
          <w:p w14:paraId="0B8CE049" w14:textId="77777777" w:rsidR="003076FF" w:rsidRPr="003333FE" w:rsidRDefault="003076FF" w:rsidP="003076FF">
            <w:pPr>
              <w:numPr>
                <w:ilvl w:val="2"/>
                <w:numId w:val="32"/>
              </w:numPr>
              <w:tabs>
                <w:tab w:val="left" w:pos="3800"/>
              </w:tabs>
              <w:ind w:left="2432" w:hanging="542"/>
              <w:rPr>
                <w:rFonts w:ascii="Open Sans" w:eastAsia="Arial" w:hAnsi="Open Sans" w:cs="Open Sans"/>
                <w:sz w:val="22"/>
                <w:szCs w:val="22"/>
              </w:rPr>
            </w:pPr>
            <w:r w:rsidRPr="003333FE">
              <w:rPr>
                <w:rFonts w:ascii="Open Sans" w:eastAsia="Arial" w:hAnsi="Open Sans" w:cs="Open Sans"/>
                <w:sz w:val="22"/>
                <w:szCs w:val="22"/>
              </w:rPr>
              <w:t>Timekeeping</w:t>
            </w:r>
          </w:p>
          <w:p w14:paraId="36851827" w14:textId="77777777" w:rsidR="003076FF" w:rsidRPr="003333FE" w:rsidRDefault="003076FF" w:rsidP="003076FF">
            <w:pPr>
              <w:numPr>
                <w:ilvl w:val="2"/>
                <w:numId w:val="32"/>
              </w:numPr>
              <w:tabs>
                <w:tab w:val="left" w:pos="3800"/>
              </w:tabs>
              <w:ind w:left="2432" w:hanging="542"/>
              <w:rPr>
                <w:rFonts w:ascii="Open Sans" w:eastAsia="Arial" w:hAnsi="Open Sans" w:cs="Open Sans"/>
                <w:sz w:val="22"/>
                <w:szCs w:val="22"/>
              </w:rPr>
            </w:pPr>
            <w:r w:rsidRPr="003333FE">
              <w:rPr>
                <w:rFonts w:ascii="Open Sans" w:eastAsia="Arial" w:hAnsi="Open Sans" w:cs="Open Sans"/>
                <w:sz w:val="22"/>
                <w:szCs w:val="22"/>
              </w:rPr>
              <w:t>Cost analysis</w:t>
            </w:r>
          </w:p>
          <w:p w14:paraId="2AFC5C86" w14:textId="77777777" w:rsidR="003076FF" w:rsidRPr="003333FE" w:rsidRDefault="003076FF" w:rsidP="003076FF">
            <w:pPr>
              <w:numPr>
                <w:ilvl w:val="2"/>
                <w:numId w:val="32"/>
              </w:numPr>
              <w:tabs>
                <w:tab w:val="left" w:pos="3800"/>
              </w:tabs>
              <w:ind w:left="2432" w:hanging="542"/>
              <w:rPr>
                <w:rFonts w:ascii="Open Sans" w:eastAsia="Arial" w:hAnsi="Open Sans" w:cs="Open Sans"/>
                <w:sz w:val="22"/>
                <w:szCs w:val="22"/>
              </w:rPr>
            </w:pPr>
            <w:r w:rsidRPr="003333FE">
              <w:rPr>
                <w:rFonts w:ascii="Open Sans" w:eastAsia="Arial" w:hAnsi="Open Sans" w:cs="Open Sans"/>
                <w:sz w:val="22"/>
                <w:szCs w:val="22"/>
              </w:rPr>
              <w:t>Compensation for injury or damage to property</w:t>
            </w:r>
          </w:p>
          <w:p w14:paraId="2E7637AE" w14:textId="77777777" w:rsidR="003076FF" w:rsidRPr="003333FE" w:rsidRDefault="003076FF" w:rsidP="003076FF">
            <w:pPr>
              <w:numPr>
                <w:ilvl w:val="1"/>
                <w:numId w:val="32"/>
              </w:numPr>
              <w:tabs>
                <w:tab w:val="left" w:pos="3260"/>
              </w:tabs>
              <w:ind w:left="1892" w:hanging="452"/>
              <w:rPr>
                <w:rFonts w:ascii="Open Sans" w:eastAsia="Arial" w:hAnsi="Open Sans" w:cs="Open Sans"/>
                <w:sz w:val="22"/>
                <w:szCs w:val="22"/>
              </w:rPr>
            </w:pPr>
            <w:r w:rsidRPr="003333FE">
              <w:rPr>
                <w:rFonts w:ascii="Open Sans" w:eastAsia="Arial" w:hAnsi="Open Sans" w:cs="Open Sans"/>
                <w:sz w:val="22"/>
                <w:szCs w:val="22"/>
              </w:rPr>
              <w:t>Finance Administration Section Units</w:t>
            </w:r>
          </w:p>
          <w:p w14:paraId="0842CE21" w14:textId="7B2F4C06" w:rsidR="003076FF" w:rsidRPr="003333FE" w:rsidRDefault="003076FF" w:rsidP="003076FF">
            <w:pPr>
              <w:numPr>
                <w:ilvl w:val="2"/>
                <w:numId w:val="32"/>
              </w:numPr>
              <w:tabs>
                <w:tab w:val="left" w:pos="3800"/>
              </w:tabs>
              <w:ind w:left="2432" w:right="220" w:hanging="542"/>
              <w:rPr>
                <w:rFonts w:ascii="Open Sans" w:eastAsia="Arial" w:hAnsi="Open Sans" w:cs="Open Sans"/>
                <w:sz w:val="22"/>
                <w:szCs w:val="22"/>
              </w:rPr>
            </w:pPr>
            <w:r w:rsidRPr="003333FE">
              <w:rPr>
                <w:rFonts w:ascii="Open Sans" w:eastAsia="Arial" w:hAnsi="Open Sans" w:cs="Open Sans"/>
                <w:sz w:val="22"/>
                <w:szCs w:val="22"/>
              </w:rPr>
              <w:t xml:space="preserve">Procurement Unit – responsible for administering </w:t>
            </w:r>
            <w:r w:rsidR="003333FE" w:rsidRPr="003333FE">
              <w:rPr>
                <w:rFonts w:ascii="Open Sans" w:eastAsia="Arial" w:hAnsi="Open Sans" w:cs="Open Sans"/>
                <w:sz w:val="22"/>
                <w:szCs w:val="22"/>
              </w:rPr>
              <w:t>all</w:t>
            </w:r>
            <w:r w:rsidRPr="003333FE">
              <w:rPr>
                <w:rFonts w:ascii="Open Sans" w:eastAsia="Arial" w:hAnsi="Open Sans" w:cs="Open Sans"/>
                <w:sz w:val="22"/>
                <w:szCs w:val="22"/>
              </w:rPr>
              <w:t xml:space="preserve"> the financial matters pertaining to vendor contracts, leases, and fiscal agreements</w:t>
            </w:r>
          </w:p>
          <w:p w14:paraId="05EA7925" w14:textId="77777777" w:rsidR="003076FF" w:rsidRPr="003333FE" w:rsidRDefault="003076FF" w:rsidP="003076FF">
            <w:pPr>
              <w:numPr>
                <w:ilvl w:val="2"/>
                <w:numId w:val="32"/>
              </w:numPr>
              <w:tabs>
                <w:tab w:val="left" w:pos="3800"/>
              </w:tabs>
              <w:ind w:left="2432" w:right="520" w:hanging="542"/>
              <w:rPr>
                <w:rFonts w:ascii="Open Sans" w:eastAsia="Arial" w:hAnsi="Open Sans" w:cs="Open Sans"/>
                <w:sz w:val="22"/>
                <w:szCs w:val="22"/>
              </w:rPr>
            </w:pPr>
            <w:r w:rsidRPr="003333FE">
              <w:rPr>
                <w:rFonts w:ascii="Open Sans" w:eastAsia="Arial" w:hAnsi="Open Sans" w:cs="Open Sans"/>
                <w:sz w:val="22"/>
                <w:szCs w:val="22"/>
              </w:rPr>
              <w:t>Time Unit – responsible for incident personnel time-recording</w:t>
            </w:r>
          </w:p>
          <w:p w14:paraId="0F3639EA" w14:textId="77777777" w:rsidR="003076FF" w:rsidRPr="003333FE" w:rsidRDefault="003076FF" w:rsidP="003076FF">
            <w:pPr>
              <w:numPr>
                <w:ilvl w:val="2"/>
                <w:numId w:val="32"/>
              </w:numPr>
              <w:tabs>
                <w:tab w:val="left" w:pos="3800"/>
              </w:tabs>
              <w:ind w:left="2432" w:hanging="542"/>
              <w:rPr>
                <w:rFonts w:ascii="Open Sans" w:eastAsia="Arial" w:hAnsi="Open Sans" w:cs="Open Sans"/>
                <w:sz w:val="22"/>
                <w:szCs w:val="22"/>
              </w:rPr>
            </w:pPr>
            <w:r w:rsidRPr="003333FE">
              <w:rPr>
                <w:rFonts w:ascii="Open Sans" w:eastAsia="Arial" w:hAnsi="Open Sans" w:cs="Open Sans"/>
                <w:sz w:val="22"/>
                <w:szCs w:val="22"/>
              </w:rPr>
              <w:t>Cost Unit – responsible for</w:t>
            </w:r>
          </w:p>
          <w:p w14:paraId="2E5885B3" w14:textId="77777777" w:rsidR="003076FF" w:rsidRPr="003333FE" w:rsidRDefault="003076FF" w:rsidP="003076FF">
            <w:pPr>
              <w:numPr>
                <w:ilvl w:val="3"/>
                <w:numId w:val="32"/>
              </w:numPr>
              <w:tabs>
                <w:tab w:val="left" w:pos="4240"/>
              </w:tabs>
              <w:ind w:left="2872" w:hanging="442"/>
              <w:rPr>
                <w:rFonts w:ascii="Open Sans" w:eastAsia="Arial" w:hAnsi="Open Sans" w:cs="Open Sans"/>
                <w:sz w:val="22"/>
                <w:szCs w:val="22"/>
              </w:rPr>
            </w:pPr>
            <w:r w:rsidRPr="003333FE">
              <w:rPr>
                <w:rFonts w:ascii="Open Sans" w:eastAsia="Arial" w:hAnsi="Open Sans" w:cs="Open Sans"/>
                <w:sz w:val="22"/>
                <w:szCs w:val="22"/>
              </w:rPr>
              <w:t>Collecting all cost data</w:t>
            </w:r>
          </w:p>
          <w:p w14:paraId="150DE6A4" w14:textId="77777777" w:rsidR="003076FF" w:rsidRPr="003333FE" w:rsidRDefault="003076FF" w:rsidP="003076FF">
            <w:pPr>
              <w:numPr>
                <w:ilvl w:val="3"/>
                <w:numId w:val="32"/>
              </w:numPr>
              <w:tabs>
                <w:tab w:val="left" w:pos="4240"/>
              </w:tabs>
              <w:ind w:left="2872" w:hanging="442"/>
              <w:rPr>
                <w:rFonts w:ascii="Open Sans" w:eastAsia="Arial" w:hAnsi="Open Sans" w:cs="Open Sans"/>
                <w:sz w:val="22"/>
                <w:szCs w:val="22"/>
              </w:rPr>
            </w:pPr>
            <w:r w:rsidRPr="003333FE">
              <w:rPr>
                <w:rFonts w:ascii="Open Sans" w:eastAsia="Arial" w:hAnsi="Open Sans" w:cs="Open Sans"/>
                <w:sz w:val="22"/>
                <w:szCs w:val="22"/>
              </w:rPr>
              <w:t>Performing cost-effectiveness analyses</w:t>
            </w:r>
          </w:p>
          <w:p w14:paraId="5155E769" w14:textId="77777777" w:rsidR="003076FF" w:rsidRPr="003333FE" w:rsidRDefault="003076FF" w:rsidP="003076FF">
            <w:pPr>
              <w:numPr>
                <w:ilvl w:val="3"/>
                <w:numId w:val="32"/>
              </w:numPr>
              <w:tabs>
                <w:tab w:val="left" w:pos="4240"/>
              </w:tabs>
              <w:ind w:left="2872" w:hanging="442"/>
              <w:rPr>
                <w:rFonts w:ascii="Open Sans" w:eastAsia="Arial" w:hAnsi="Open Sans" w:cs="Open Sans"/>
                <w:sz w:val="22"/>
                <w:szCs w:val="22"/>
              </w:rPr>
            </w:pPr>
            <w:r w:rsidRPr="003333FE">
              <w:rPr>
                <w:rFonts w:ascii="Open Sans" w:eastAsia="Arial" w:hAnsi="Open Sans" w:cs="Open Sans"/>
                <w:sz w:val="22"/>
                <w:szCs w:val="22"/>
              </w:rPr>
              <w:t>Providing cost estimates</w:t>
            </w:r>
          </w:p>
          <w:p w14:paraId="679B8C12" w14:textId="77777777" w:rsidR="003076FF" w:rsidRPr="003333FE" w:rsidRDefault="003076FF" w:rsidP="003076FF">
            <w:pPr>
              <w:numPr>
                <w:ilvl w:val="3"/>
                <w:numId w:val="32"/>
              </w:numPr>
              <w:tabs>
                <w:tab w:val="left" w:pos="4240"/>
              </w:tabs>
              <w:ind w:left="2872" w:hanging="442"/>
              <w:rPr>
                <w:rFonts w:ascii="Open Sans" w:eastAsia="Arial" w:hAnsi="Open Sans" w:cs="Open Sans"/>
                <w:sz w:val="22"/>
                <w:szCs w:val="22"/>
              </w:rPr>
            </w:pPr>
            <w:r w:rsidRPr="003333FE">
              <w:rPr>
                <w:rFonts w:ascii="Open Sans" w:eastAsia="Arial" w:hAnsi="Open Sans" w:cs="Open Sans"/>
                <w:sz w:val="22"/>
                <w:szCs w:val="22"/>
              </w:rPr>
              <w:t>Making cost-savings recommendations</w:t>
            </w:r>
          </w:p>
          <w:p w14:paraId="55598214" w14:textId="77777777" w:rsidR="003076FF" w:rsidRPr="003333FE" w:rsidRDefault="003076FF" w:rsidP="003076FF">
            <w:pPr>
              <w:numPr>
                <w:ilvl w:val="2"/>
                <w:numId w:val="32"/>
              </w:numPr>
              <w:tabs>
                <w:tab w:val="left" w:pos="3800"/>
              </w:tabs>
              <w:spacing w:line="252" w:lineRule="auto"/>
              <w:ind w:left="2432" w:right="140" w:hanging="542"/>
              <w:rPr>
                <w:rFonts w:ascii="Open Sans" w:eastAsia="Arial" w:hAnsi="Open Sans" w:cs="Open Sans"/>
                <w:sz w:val="22"/>
                <w:szCs w:val="22"/>
              </w:rPr>
            </w:pPr>
            <w:r w:rsidRPr="003333FE">
              <w:rPr>
                <w:rFonts w:ascii="Open Sans" w:eastAsia="Arial" w:hAnsi="Open Sans" w:cs="Open Sans"/>
                <w:sz w:val="22"/>
                <w:szCs w:val="22"/>
              </w:rPr>
              <w:t>Compensation/Claims Unit – responsible for the overall management and direction of all administrative matters pertaining to compensation for injuries, as well as claims-related activities kept for the incident</w:t>
            </w:r>
          </w:p>
          <w:p w14:paraId="5D6895D5" w14:textId="77777777" w:rsidR="003076FF" w:rsidRPr="003333FE" w:rsidRDefault="003076FF" w:rsidP="003076FF">
            <w:pPr>
              <w:tabs>
                <w:tab w:val="left" w:pos="4779"/>
              </w:tabs>
              <w:ind w:right="320"/>
              <w:rPr>
                <w:rFonts w:ascii="Open Sans" w:eastAsia="Arial" w:hAnsi="Open Sans" w:cs="Open Sans"/>
                <w:sz w:val="22"/>
                <w:szCs w:val="22"/>
              </w:rPr>
            </w:pPr>
          </w:p>
          <w:p w14:paraId="70EEA660" w14:textId="77777777" w:rsidR="00CF2E7E" w:rsidRDefault="09D121B5" w:rsidP="00002FBB">
            <w:pPr>
              <w:spacing w:before="120" w:after="120"/>
              <w:rPr>
                <w:rFonts w:ascii="Open Sans" w:hAnsi="Open Sans" w:cs="Open Sans"/>
                <w:i/>
                <w:iCs/>
                <w:sz w:val="22"/>
                <w:szCs w:val="22"/>
              </w:rPr>
            </w:pPr>
            <w:r w:rsidRPr="003333FE">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88EAE4E" w14:textId="69C7171D" w:rsidR="003333FE" w:rsidRPr="003333FE" w:rsidRDefault="003333FE" w:rsidP="00002FBB">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3333FE" w14:paraId="07580D23" w14:textId="77777777" w:rsidTr="09D121B5">
        <w:trPr>
          <w:trHeight w:val="27"/>
        </w:trPr>
        <w:tc>
          <w:tcPr>
            <w:tcW w:w="2952" w:type="dxa"/>
            <w:shd w:val="clear" w:color="auto" w:fill="auto"/>
          </w:tcPr>
          <w:p w14:paraId="78EDFD65" w14:textId="249361E5" w:rsidR="00B3350C" w:rsidRPr="003333FE" w:rsidRDefault="09D121B5" w:rsidP="09D121B5">
            <w:pPr>
              <w:jc w:val="center"/>
              <w:rPr>
                <w:rFonts w:ascii="Open Sans" w:hAnsi="Open Sans" w:cs="Open Sans"/>
                <w:b/>
                <w:bCs/>
                <w:sz w:val="22"/>
                <w:szCs w:val="22"/>
              </w:rPr>
            </w:pPr>
            <w:r w:rsidRPr="003333FE">
              <w:rPr>
                <w:rFonts w:ascii="Open Sans" w:hAnsi="Open Sans" w:cs="Open Sans"/>
                <w:b/>
                <w:bCs/>
                <w:sz w:val="22"/>
                <w:szCs w:val="22"/>
              </w:rPr>
              <w:lastRenderedPageBreak/>
              <w:t>Guided Practice *</w:t>
            </w:r>
          </w:p>
        </w:tc>
        <w:tc>
          <w:tcPr>
            <w:tcW w:w="7848" w:type="dxa"/>
            <w:shd w:val="clear" w:color="auto" w:fill="auto"/>
          </w:tcPr>
          <w:p w14:paraId="50E668E9" w14:textId="77777777" w:rsidR="00CF2E7E" w:rsidRDefault="09D121B5" w:rsidP="00D75350">
            <w:pPr>
              <w:spacing w:before="120" w:after="120"/>
              <w:rPr>
                <w:rFonts w:ascii="Open Sans" w:hAnsi="Open Sans" w:cs="Open Sans"/>
                <w:i/>
                <w:iCs/>
                <w:sz w:val="22"/>
                <w:szCs w:val="22"/>
              </w:rPr>
            </w:pPr>
            <w:r w:rsidRPr="003333F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2F38EF9" w:rsidR="003333FE" w:rsidRPr="003333FE" w:rsidRDefault="003333FE" w:rsidP="00D75350">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3333FE" w14:paraId="2BB1B0A1" w14:textId="77777777" w:rsidTr="09D121B5">
        <w:trPr>
          <w:trHeight w:val="395"/>
        </w:trPr>
        <w:tc>
          <w:tcPr>
            <w:tcW w:w="2952" w:type="dxa"/>
            <w:shd w:val="clear" w:color="auto" w:fill="auto"/>
          </w:tcPr>
          <w:p w14:paraId="1388253E" w14:textId="6EA2F42B" w:rsidR="00B3350C" w:rsidRPr="003333FE" w:rsidRDefault="09D121B5" w:rsidP="09D121B5">
            <w:pPr>
              <w:jc w:val="center"/>
              <w:rPr>
                <w:rFonts w:ascii="Open Sans" w:hAnsi="Open Sans" w:cs="Open Sans"/>
                <w:b/>
                <w:bCs/>
                <w:sz w:val="22"/>
                <w:szCs w:val="22"/>
              </w:rPr>
            </w:pPr>
            <w:r w:rsidRPr="003333FE">
              <w:rPr>
                <w:rFonts w:ascii="Open Sans" w:hAnsi="Open Sans" w:cs="Open Sans"/>
                <w:b/>
                <w:bCs/>
                <w:sz w:val="22"/>
                <w:szCs w:val="22"/>
              </w:rPr>
              <w:t>Independent Practice/Laboratory Experience/Differentiated Activities *</w:t>
            </w:r>
          </w:p>
        </w:tc>
        <w:tc>
          <w:tcPr>
            <w:tcW w:w="7848" w:type="dxa"/>
            <w:shd w:val="clear" w:color="auto" w:fill="auto"/>
          </w:tcPr>
          <w:p w14:paraId="2D77918B" w14:textId="77777777" w:rsidR="003076FF" w:rsidRPr="003333FE" w:rsidRDefault="003076FF" w:rsidP="003076FF">
            <w:pPr>
              <w:spacing w:line="251" w:lineRule="auto"/>
              <w:ind w:right="320"/>
              <w:rPr>
                <w:rFonts w:ascii="Open Sans" w:hAnsi="Open Sans" w:cs="Open Sans"/>
                <w:sz w:val="22"/>
                <w:szCs w:val="22"/>
              </w:rPr>
            </w:pPr>
            <w:r w:rsidRPr="003333FE">
              <w:rPr>
                <w:rFonts w:ascii="Open Sans" w:eastAsia="Arial" w:hAnsi="Open Sans" w:cs="Open Sans"/>
                <w:sz w:val="22"/>
                <w:szCs w:val="22"/>
                <w:u w:val="single"/>
              </w:rPr>
              <w:t>Local Incident Report</w:t>
            </w:r>
            <w:r w:rsidRPr="003333FE">
              <w:rPr>
                <w:rFonts w:ascii="Open Sans" w:eastAsia="Arial" w:hAnsi="Open Sans" w:cs="Open Sans"/>
                <w:sz w:val="22"/>
                <w:szCs w:val="22"/>
              </w:rPr>
              <w:t xml:space="preserve"> – Ask your local fire department for a copy of a National Fire Incident Reporting System (NFIRS) form. Have the students fill out a local fire department incident report using the form. Emphasize the importance of proper documentation, grammar, and spelling in case the incident results in litigation. Use the Individual Work Rubric for assessment.</w:t>
            </w:r>
          </w:p>
          <w:p w14:paraId="5F17515E" w14:textId="77777777" w:rsidR="003076FF" w:rsidRPr="003333FE" w:rsidRDefault="003076FF" w:rsidP="003076FF">
            <w:pPr>
              <w:spacing w:line="224" w:lineRule="exact"/>
              <w:rPr>
                <w:rFonts w:ascii="Open Sans" w:hAnsi="Open Sans" w:cs="Open Sans"/>
                <w:sz w:val="22"/>
                <w:szCs w:val="22"/>
              </w:rPr>
            </w:pPr>
          </w:p>
          <w:p w14:paraId="1C99751E" w14:textId="77777777" w:rsidR="003076FF" w:rsidRPr="003333FE" w:rsidRDefault="003076FF" w:rsidP="003076FF">
            <w:pPr>
              <w:tabs>
                <w:tab w:val="left" w:pos="1900"/>
              </w:tabs>
              <w:spacing w:line="247" w:lineRule="auto"/>
              <w:ind w:right="860"/>
              <w:rPr>
                <w:rFonts w:ascii="Open Sans" w:eastAsia="Arial" w:hAnsi="Open Sans" w:cs="Open Sans"/>
                <w:sz w:val="22"/>
                <w:szCs w:val="22"/>
              </w:rPr>
            </w:pPr>
            <w:r w:rsidRPr="003333FE">
              <w:rPr>
                <w:rFonts w:ascii="Open Sans" w:eastAsia="Arial" w:hAnsi="Open Sans" w:cs="Open Sans"/>
                <w:sz w:val="22"/>
                <w:szCs w:val="22"/>
                <w:u w:val="single"/>
              </w:rPr>
              <w:t>Mock Incident Emergency Communications Activity</w:t>
            </w:r>
            <w:r w:rsidRPr="003333FE">
              <w:rPr>
                <w:rFonts w:ascii="Open Sans" w:eastAsia="Arial" w:hAnsi="Open Sans" w:cs="Open Sans"/>
                <w:sz w:val="22"/>
                <w:szCs w:val="22"/>
              </w:rPr>
              <w:t xml:space="preserve"> – Simulate the emergency communications during the following mock incidents:</w:t>
            </w:r>
          </w:p>
          <w:p w14:paraId="462EBDF0" w14:textId="77777777" w:rsidR="003076FF" w:rsidRPr="003333FE" w:rsidRDefault="003076FF" w:rsidP="00D75350">
            <w:pPr>
              <w:numPr>
                <w:ilvl w:val="1"/>
                <w:numId w:val="38"/>
              </w:numPr>
              <w:tabs>
                <w:tab w:val="left" w:pos="2620"/>
              </w:tabs>
              <w:spacing w:line="239" w:lineRule="auto"/>
              <w:ind w:left="352" w:hanging="352"/>
              <w:rPr>
                <w:rFonts w:ascii="Open Sans" w:eastAsia="Symbol" w:hAnsi="Open Sans" w:cs="Open Sans"/>
                <w:sz w:val="22"/>
                <w:szCs w:val="22"/>
              </w:rPr>
            </w:pPr>
            <w:r w:rsidRPr="003333FE">
              <w:rPr>
                <w:rFonts w:ascii="Open Sans" w:eastAsia="Arial" w:hAnsi="Open Sans" w:cs="Open Sans"/>
                <w:sz w:val="22"/>
                <w:szCs w:val="22"/>
              </w:rPr>
              <w:t>Minor incident involving a vehicle fire</w:t>
            </w:r>
          </w:p>
          <w:p w14:paraId="0A398951" w14:textId="77777777" w:rsidR="003076FF" w:rsidRPr="003333FE" w:rsidRDefault="003076FF" w:rsidP="00D75350">
            <w:pPr>
              <w:numPr>
                <w:ilvl w:val="1"/>
                <w:numId w:val="38"/>
              </w:numPr>
              <w:tabs>
                <w:tab w:val="left" w:pos="2620"/>
              </w:tabs>
              <w:spacing w:line="238" w:lineRule="auto"/>
              <w:ind w:left="352" w:hanging="352"/>
              <w:rPr>
                <w:rFonts w:ascii="Open Sans" w:eastAsia="Symbol" w:hAnsi="Open Sans" w:cs="Open Sans"/>
                <w:sz w:val="22"/>
                <w:szCs w:val="22"/>
              </w:rPr>
            </w:pPr>
            <w:r w:rsidRPr="003333FE">
              <w:rPr>
                <w:rFonts w:ascii="Open Sans" w:eastAsia="Arial" w:hAnsi="Open Sans" w:cs="Open Sans"/>
                <w:sz w:val="22"/>
                <w:szCs w:val="22"/>
              </w:rPr>
              <w:t>A house fire handled by first-response companies</w:t>
            </w:r>
          </w:p>
          <w:p w14:paraId="5C5595D5" w14:textId="77777777" w:rsidR="003076FF" w:rsidRPr="003333FE" w:rsidRDefault="003076FF" w:rsidP="00D75350">
            <w:pPr>
              <w:numPr>
                <w:ilvl w:val="1"/>
                <w:numId w:val="38"/>
              </w:numPr>
              <w:tabs>
                <w:tab w:val="left" w:pos="2620"/>
              </w:tabs>
              <w:ind w:left="352" w:hanging="352"/>
              <w:rPr>
                <w:rFonts w:ascii="Open Sans" w:eastAsia="Symbol" w:hAnsi="Open Sans" w:cs="Open Sans"/>
                <w:sz w:val="22"/>
                <w:szCs w:val="22"/>
              </w:rPr>
            </w:pPr>
            <w:r w:rsidRPr="003333FE">
              <w:rPr>
                <w:rFonts w:ascii="Open Sans" w:eastAsia="Arial" w:hAnsi="Open Sans" w:cs="Open Sans"/>
                <w:sz w:val="22"/>
                <w:szCs w:val="22"/>
              </w:rPr>
              <w:t>A major incident requiring several ICS positions to be activated</w:t>
            </w:r>
          </w:p>
          <w:p w14:paraId="5A61E910" w14:textId="77777777" w:rsidR="003076FF" w:rsidRPr="003333FE" w:rsidRDefault="003076FF" w:rsidP="003076FF">
            <w:pPr>
              <w:spacing w:line="258" w:lineRule="exact"/>
              <w:rPr>
                <w:rFonts w:ascii="Open Sans" w:hAnsi="Open Sans" w:cs="Open Sans"/>
                <w:sz w:val="22"/>
                <w:szCs w:val="22"/>
              </w:rPr>
            </w:pPr>
          </w:p>
          <w:p w14:paraId="7936FF19" w14:textId="77777777" w:rsidR="003076FF" w:rsidRPr="003333FE" w:rsidRDefault="003076FF" w:rsidP="003076FF">
            <w:pPr>
              <w:spacing w:line="246" w:lineRule="auto"/>
              <w:rPr>
                <w:rFonts w:ascii="Open Sans" w:hAnsi="Open Sans" w:cs="Open Sans"/>
                <w:sz w:val="22"/>
                <w:szCs w:val="22"/>
              </w:rPr>
            </w:pPr>
            <w:r w:rsidRPr="003333FE">
              <w:rPr>
                <w:rFonts w:ascii="Open Sans" w:eastAsia="Arial" w:hAnsi="Open Sans" w:cs="Open Sans"/>
                <w:sz w:val="22"/>
                <w:szCs w:val="22"/>
              </w:rPr>
              <w:t>Tailor the incident scenarios to your class’s needs. Assign a student to play the role of the dispatcher and assign other students to the various ICS positions needed. Students should understand that the ICS is used for all incidents and is adaptable to the needs of the incident and IC. Allow students to hear the interaction between the dispatcher and ICS personnel.</w:t>
            </w:r>
          </w:p>
          <w:p w14:paraId="4DE55EB0" w14:textId="77777777" w:rsidR="003076FF" w:rsidRPr="003333FE" w:rsidRDefault="003076FF" w:rsidP="003076FF">
            <w:pPr>
              <w:spacing w:line="235" w:lineRule="exact"/>
              <w:rPr>
                <w:rFonts w:ascii="Open Sans" w:hAnsi="Open Sans" w:cs="Open Sans"/>
                <w:sz w:val="22"/>
                <w:szCs w:val="22"/>
              </w:rPr>
            </w:pPr>
          </w:p>
          <w:p w14:paraId="2B0EC979" w14:textId="1B4C2358" w:rsidR="003076FF" w:rsidRPr="003333FE" w:rsidRDefault="003076FF" w:rsidP="00AB1217">
            <w:pPr>
              <w:numPr>
                <w:ilvl w:val="0"/>
                <w:numId w:val="33"/>
              </w:numPr>
              <w:spacing w:line="274" w:lineRule="auto"/>
              <w:ind w:right="80" w:hanging="1918"/>
              <w:rPr>
                <w:rFonts w:ascii="Open Sans" w:eastAsia="Arial" w:hAnsi="Open Sans" w:cs="Open Sans"/>
                <w:sz w:val="22"/>
                <w:szCs w:val="22"/>
              </w:rPr>
            </w:pPr>
            <w:r w:rsidRPr="003333FE">
              <w:rPr>
                <w:rFonts w:ascii="Open Sans" w:eastAsia="Arial" w:hAnsi="Open Sans" w:cs="Open Sans"/>
                <w:sz w:val="22"/>
                <w:szCs w:val="22"/>
              </w:rPr>
              <w:t>Use the following rubrics as needed for assessment: Fire Department Communication Checklist A, the Fire Department Communication Checklist B, the Role Play Rubric, and/or the Peer Evaluation Rubric</w:t>
            </w:r>
          </w:p>
          <w:p w14:paraId="6C11A785" w14:textId="77777777" w:rsidR="00CF2E7E" w:rsidRDefault="09D121B5" w:rsidP="00002FBB">
            <w:pPr>
              <w:spacing w:before="120" w:after="120"/>
              <w:rPr>
                <w:rFonts w:ascii="Open Sans" w:hAnsi="Open Sans" w:cs="Open Sans"/>
                <w:i/>
                <w:iCs/>
                <w:sz w:val="22"/>
                <w:szCs w:val="22"/>
              </w:rPr>
            </w:pPr>
            <w:r w:rsidRPr="003333F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6F924C8" w:rsidR="003333FE" w:rsidRPr="003333FE" w:rsidRDefault="003333FE" w:rsidP="00002FBB">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3333FE" w14:paraId="50863A81" w14:textId="77777777" w:rsidTr="09D121B5">
        <w:tc>
          <w:tcPr>
            <w:tcW w:w="2952" w:type="dxa"/>
            <w:shd w:val="clear" w:color="auto" w:fill="auto"/>
          </w:tcPr>
          <w:p w14:paraId="3E48F608" w14:textId="5EE824C9"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Lesson Closure</w:t>
            </w:r>
          </w:p>
        </w:tc>
        <w:tc>
          <w:tcPr>
            <w:tcW w:w="7848" w:type="dxa"/>
            <w:shd w:val="clear" w:color="auto" w:fill="auto"/>
          </w:tcPr>
          <w:p w14:paraId="101353E5" w14:textId="77777777" w:rsidR="00B3350C" w:rsidRPr="003333FE" w:rsidRDefault="00B3350C" w:rsidP="003076FF">
            <w:pPr>
              <w:spacing w:before="120" w:after="120"/>
              <w:rPr>
                <w:rFonts w:ascii="Open Sans" w:hAnsi="Open Sans" w:cs="Open Sans"/>
                <w:sz w:val="22"/>
                <w:szCs w:val="22"/>
              </w:rPr>
            </w:pPr>
          </w:p>
        </w:tc>
      </w:tr>
      <w:tr w:rsidR="00B3350C" w:rsidRPr="003333FE" w14:paraId="09F5B5CB" w14:textId="77777777" w:rsidTr="09D121B5">
        <w:trPr>
          <w:trHeight w:val="135"/>
        </w:trPr>
        <w:tc>
          <w:tcPr>
            <w:tcW w:w="2952" w:type="dxa"/>
            <w:shd w:val="clear" w:color="auto" w:fill="auto"/>
          </w:tcPr>
          <w:p w14:paraId="5374FB7C" w14:textId="3BB87904" w:rsidR="0080201D"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Summative/End of Lesson Assessment *</w:t>
            </w:r>
          </w:p>
          <w:p w14:paraId="6CEEAD70" w14:textId="12A5B6A4" w:rsidR="00B3350C" w:rsidRPr="003333FE" w:rsidRDefault="0080201D" w:rsidP="0080201D">
            <w:pPr>
              <w:tabs>
                <w:tab w:val="left" w:pos="2820"/>
              </w:tabs>
              <w:rPr>
                <w:rFonts w:ascii="Open Sans" w:hAnsi="Open Sans" w:cs="Open Sans"/>
                <w:sz w:val="22"/>
                <w:szCs w:val="22"/>
              </w:rPr>
            </w:pPr>
            <w:r w:rsidRPr="003333FE">
              <w:rPr>
                <w:rFonts w:ascii="Open Sans" w:hAnsi="Open Sans" w:cs="Open Sans"/>
                <w:sz w:val="22"/>
                <w:szCs w:val="22"/>
              </w:rPr>
              <w:tab/>
            </w:r>
          </w:p>
        </w:tc>
        <w:tc>
          <w:tcPr>
            <w:tcW w:w="7848" w:type="dxa"/>
            <w:shd w:val="clear" w:color="auto" w:fill="auto"/>
          </w:tcPr>
          <w:p w14:paraId="70F03A3F" w14:textId="77777777" w:rsidR="003076FF" w:rsidRPr="003333FE" w:rsidRDefault="003076FF" w:rsidP="00FB33C0">
            <w:pPr>
              <w:pStyle w:val="ListParagraph"/>
              <w:numPr>
                <w:ilvl w:val="0"/>
                <w:numId w:val="39"/>
              </w:numPr>
              <w:rPr>
                <w:rFonts w:ascii="Open Sans" w:hAnsi="Open Sans" w:cs="Open Sans"/>
                <w:sz w:val="22"/>
                <w:szCs w:val="22"/>
              </w:rPr>
            </w:pPr>
            <w:r w:rsidRPr="003333FE">
              <w:rPr>
                <w:rFonts w:ascii="Open Sans" w:eastAsia="Arial" w:hAnsi="Open Sans" w:cs="Open Sans"/>
                <w:sz w:val="22"/>
                <w:szCs w:val="22"/>
              </w:rPr>
              <w:t>Fire Department Communication Quiz and Key</w:t>
            </w:r>
          </w:p>
          <w:p w14:paraId="4AF7857D" w14:textId="77777777" w:rsidR="003076FF" w:rsidRPr="003333FE" w:rsidRDefault="003076FF" w:rsidP="00FB33C0">
            <w:pPr>
              <w:pStyle w:val="ListParagraph"/>
              <w:numPr>
                <w:ilvl w:val="0"/>
                <w:numId w:val="39"/>
              </w:numPr>
              <w:rPr>
                <w:rFonts w:ascii="Open Sans" w:hAnsi="Open Sans" w:cs="Open Sans"/>
                <w:sz w:val="22"/>
                <w:szCs w:val="22"/>
              </w:rPr>
            </w:pPr>
            <w:r w:rsidRPr="003333FE">
              <w:rPr>
                <w:rFonts w:ascii="Open Sans" w:eastAsia="Arial" w:hAnsi="Open Sans" w:cs="Open Sans"/>
                <w:sz w:val="22"/>
                <w:szCs w:val="22"/>
              </w:rPr>
              <w:t>Fire Department Communication Checklist A</w:t>
            </w:r>
          </w:p>
          <w:p w14:paraId="14C8D6F7" w14:textId="77777777" w:rsidR="003076FF" w:rsidRPr="003333FE" w:rsidRDefault="003076FF" w:rsidP="00FB33C0">
            <w:pPr>
              <w:pStyle w:val="ListParagraph"/>
              <w:numPr>
                <w:ilvl w:val="0"/>
                <w:numId w:val="39"/>
              </w:numPr>
              <w:rPr>
                <w:rFonts w:ascii="Open Sans" w:hAnsi="Open Sans" w:cs="Open Sans"/>
                <w:sz w:val="22"/>
                <w:szCs w:val="22"/>
              </w:rPr>
            </w:pPr>
            <w:r w:rsidRPr="003333FE">
              <w:rPr>
                <w:rFonts w:ascii="Open Sans" w:eastAsia="Arial" w:hAnsi="Open Sans" w:cs="Open Sans"/>
                <w:sz w:val="22"/>
                <w:szCs w:val="22"/>
              </w:rPr>
              <w:t>Fire Department Communication Checklist B</w:t>
            </w:r>
          </w:p>
          <w:p w14:paraId="77EB914D" w14:textId="77777777" w:rsidR="003076FF" w:rsidRPr="003333FE" w:rsidRDefault="003076FF" w:rsidP="00FB33C0">
            <w:pPr>
              <w:pStyle w:val="ListParagraph"/>
              <w:numPr>
                <w:ilvl w:val="0"/>
                <w:numId w:val="39"/>
              </w:numPr>
              <w:rPr>
                <w:rFonts w:ascii="Open Sans" w:hAnsi="Open Sans" w:cs="Open Sans"/>
                <w:sz w:val="22"/>
                <w:szCs w:val="22"/>
              </w:rPr>
            </w:pPr>
            <w:r w:rsidRPr="003333FE">
              <w:rPr>
                <w:rFonts w:ascii="Open Sans" w:eastAsia="Arial" w:hAnsi="Open Sans" w:cs="Open Sans"/>
                <w:sz w:val="22"/>
                <w:szCs w:val="22"/>
              </w:rPr>
              <w:t>ICS Model and Key</w:t>
            </w:r>
          </w:p>
          <w:p w14:paraId="2332336E" w14:textId="77777777" w:rsidR="003076FF" w:rsidRPr="003333FE" w:rsidRDefault="003076FF" w:rsidP="00FB33C0">
            <w:pPr>
              <w:pStyle w:val="ListParagraph"/>
              <w:numPr>
                <w:ilvl w:val="0"/>
                <w:numId w:val="39"/>
              </w:numPr>
              <w:rPr>
                <w:rFonts w:ascii="Open Sans" w:hAnsi="Open Sans" w:cs="Open Sans"/>
                <w:sz w:val="22"/>
                <w:szCs w:val="22"/>
              </w:rPr>
            </w:pPr>
            <w:r w:rsidRPr="003333FE">
              <w:rPr>
                <w:rFonts w:ascii="Open Sans" w:eastAsia="Arial" w:hAnsi="Open Sans" w:cs="Open Sans"/>
                <w:sz w:val="22"/>
                <w:szCs w:val="22"/>
              </w:rPr>
              <w:lastRenderedPageBreak/>
              <w:t>Discussion Rubric</w:t>
            </w:r>
          </w:p>
          <w:p w14:paraId="57EBD18F" w14:textId="77777777" w:rsidR="003076FF" w:rsidRPr="003333FE" w:rsidRDefault="003076FF" w:rsidP="00FB33C0">
            <w:pPr>
              <w:pStyle w:val="ListParagraph"/>
              <w:numPr>
                <w:ilvl w:val="0"/>
                <w:numId w:val="39"/>
              </w:numPr>
              <w:rPr>
                <w:rFonts w:ascii="Open Sans" w:hAnsi="Open Sans" w:cs="Open Sans"/>
                <w:sz w:val="22"/>
                <w:szCs w:val="22"/>
              </w:rPr>
            </w:pPr>
            <w:r w:rsidRPr="003333FE">
              <w:rPr>
                <w:rFonts w:ascii="Open Sans" w:eastAsia="Arial" w:hAnsi="Open Sans" w:cs="Open Sans"/>
                <w:sz w:val="22"/>
                <w:szCs w:val="22"/>
              </w:rPr>
              <w:t>Individual Work Rubric</w:t>
            </w:r>
          </w:p>
          <w:p w14:paraId="0CD3498C" w14:textId="77777777" w:rsidR="003076FF" w:rsidRPr="003333FE" w:rsidRDefault="003076FF" w:rsidP="00FB33C0">
            <w:pPr>
              <w:pStyle w:val="ListParagraph"/>
              <w:numPr>
                <w:ilvl w:val="0"/>
                <w:numId w:val="39"/>
              </w:numPr>
              <w:rPr>
                <w:rFonts w:ascii="Open Sans" w:hAnsi="Open Sans" w:cs="Open Sans"/>
                <w:sz w:val="22"/>
                <w:szCs w:val="22"/>
              </w:rPr>
            </w:pPr>
            <w:r w:rsidRPr="003333FE">
              <w:rPr>
                <w:rFonts w:ascii="Open Sans" w:eastAsia="Arial" w:hAnsi="Open Sans" w:cs="Open Sans"/>
                <w:sz w:val="22"/>
                <w:szCs w:val="22"/>
              </w:rPr>
              <w:t>Peer Evaluation Rubric</w:t>
            </w:r>
          </w:p>
          <w:p w14:paraId="20B9373C" w14:textId="77777777" w:rsidR="003076FF" w:rsidRPr="003333FE" w:rsidRDefault="003076FF" w:rsidP="00FB33C0">
            <w:pPr>
              <w:pStyle w:val="ListParagraph"/>
              <w:numPr>
                <w:ilvl w:val="0"/>
                <w:numId w:val="39"/>
              </w:numPr>
              <w:rPr>
                <w:rFonts w:ascii="Open Sans" w:hAnsi="Open Sans" w:cs="Open Sans"/>
                <w:sz w:val="22"/>
                <w:szCs w:val="22"/>
              </w:rPr>
            </w:pPr>
            <w:r w:rsidRPr="003333FE">
              <w:rPr>
                <w:rFonts w:ascii="Open Sans" w:eastAsia="Arial" w:hAnsi="Open Sans" w:cs="Open Sans"/>
                <w:sz w:val="22"/>
                <w:szCs w:val="22"/>
              </w:rPr>
              <w:t>Role Play Rubric</w:t>
            </w:r>
          </w:p>
          <w:p w14:paraId="4B28EE48" w14:textId="52F4A250" w:rsidR="003076FF" w:rsidRPr="003333FE" w:rsidRDefault="003076FF" w:rsidP="00FB33C0">
            <w:pPr>
              <w:pStyle w:val="ListParagraph"/>
              <w:numPr>
                <w:ilvl w:val="0"/>
                <w:numId w:val="39"/>
              </w:numPr>
              <w:rPr>
                <w:rFonts w:ascii="Open Sans" w:hAnsi="Open Sans" w:cs="Open Sans"/>
                <w:sz w:val="22"/>
                <w:szCs w:val="22"/>
              </w:rPr>
            </w:pPr>
            <w:r w:rsidRPr="003333FE">
              <w:rPr>
                <w:rFonts w:ascii="Open Sans" w:eastAsia="Arial" w:hAnsi="Open Sans" w:cs="Open Sans"/>
                <w:sz w:val="22"/>
                <w:szCs w:val="22"/>
              </w:rPr>
              <w:t>Summary Rubric</w:t>
            </w:r>
          </w:p>
          <w:p w14:paraId="5D112CBD" w14:textId="77777777" w:rsidR="00CF2E7E" w:rsidRDefault="09D121B5" w:rsidP="00002FBB">
            <w:pPr>
              <w:spacing w:before="120" w:after="120"/>
              <w:rPr>
                <w:rFonts w:ascii="Open Sans" w:hAnsi="Open Sans" w:cs="Open Sans"/>
                <w:i/>
                <w:iCs/>
                <w:sz w:val="22"/>
                <w:szCs w:val="22"/>
              </w:rPr>
            </w:pPr>
            <w:r w:rsidRPr="003333FE">
              <w:rPr>
                <w:rFonts w:ascii="Open Sans" w:hAnsi="Open Sans" w:cs="Open Sans"/>
                <w:i/>
                <w:iCs/>
                <w:sz w:val="22"/>
                <w:szCs w:val="22"/>
              </w:rPr>
              <w:t>Individualized Education Plan (IEP) for all special education students must be followed. Examples of accommodations may include, but are not limited to:</w:t>
            </w:r>
          </w:p>
          <w:p w14:paraId="7169C184" w14:textId="77777777" w:rsidR="003333FE" w:rsidRPr="00725BFB" w:rsidRDefault="00725BFB" w:rsidP="00725BFB">
            <w:pPr>
              <w:rPr>
                <w:rFonts w:ascii="Open Sans" w:hAnsi="Open Sans"/>
                <w:sz w:val="22"/>
                <w:szCs w:val="22"/>
              </w:rPr>
            </w:pPr>
            <w:r w:rsidRPr="00725BFB">
              <w:rPr>
                <w:rFonts w:ascii="Open Sans" w:hAnsi="Open Sans"/>
                <w:sz w:val="22"/>
                <w:szCs w:val="22"/>
              </w:rPr>
              <w:t xml:space="preserve">For reinforcement, students will fill out a blank Incident Command System Model. Use the Incident Command System Model Key for assessment. </w:t>
            </w:r>
          </w:p>
          <w:p w14:paraId="4CB6555D" w14:textId="4053FEFB" w:rsidR="00725BFB" w:rsidRPr="00725BFB" w:rsidRDefault="00725BFB" w:rsidP="00725BFB"/>
        </w:tc>
      </w:tr>
      <w:tr w:rsidR="00B3350C" w:rsidRPr="003333FE" w14:paraId="02913EF1" w14:textId="77777777" w:rsidTr="09D121B5">
        <w:trPr>
          <w:trHeight w:val="135"/>
        </w:trPr>
        <w:tc>
          <w:tcPr>
            <w:tcW w:w="2952" w:type="dxa"/>
            <w:shd w:val="clear" w:color="auto" w:fill="auto"/>
          </w:tcPr>
          <w:p w14:paraId="0216DEB4" w14:textId="1E3E55AD"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lastRenderedPageBreak/>
              <w:t>References/Resources/</w:t>
            </w:r>
          </w:p>
          <w:p w14:paraId="324BDA87" w14:textId="3A4F8FF0"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Teacher Preparation</w:t>
            </w:r>
          </w:p>
        </w:tc>
        <w:tc>
          <w:tcPr>
            <w:tcW w:w="7848" w:type="dxa"/>
            <w:shd w:val="clear" w:color="auto" w:fill="auto"/>
          </w:tcPr>
          <w:p w14:paraId="0803A4A7" w14:textId="4791B7F2" w:rsidR="003076FF" w:rsidRPr="003333FE" w:rsidRDefault="00002FBB" w:rsidP="00D75350">
            <w:pPr>
              <w:pStyle w:val="ListParagraph"/>
              <w:numPr>
                <w:ilvl w:val="0"/>
                <w:numId w:val="5"/>
              </w:numPr>
              <w:spacing w:line="209" w:lineRule="auto"/>
              <w:ind w:left="436" w:right="60"/>
              <w:rPr>
                <w:rFonts w:ascii="Open Sans" w:hAnsi="Open Sans" w:cs="Open Sans"/>
                <w:sz w:val="22"/>
                <w:szCs w:val="22"/>
              </w:rPr>
            </w:pPr>
            <w:r w:rsidRPr="003333FE">
              <w:rPr>
                <w:rFonts w:ascii="Open Sans" w:eastAsia="Arial" w:hAnsi="Open Sans" w:cs="Open Sans"/>
                <w:sz w:val="22"/>
                <w:szCs w:val="22"/>
              </w:rPr>
              <w:t xml:space="preserve">ISBN: </w:t>
            </w:r>
            <w:r w:rsidR="003076FF" w:rsidRPr="003333FE">
              <w:rPr>
                <w:rFonts w:ascii="Open Sans" w:eastAsia="Arial" w:hAnsi="Open Sans" w:cs="Open Sans"/>
                <w:sz w:val="22"/>
                <w:szCs w:val="22"/>
              </w:rPr>
              <w:t xml:space="preserve">0135151112, </w:t>
            </w:r>
            <w:r w:rsidR="003076FF" w:rsidRPr="003333FE">
              <w:rPr>
                <w:rFonts w:ascii="Open Sans" w:eastAsia="Arial" w:hAnsi="Open Sans" w:cs="Open Sans"/>
                <w:i/>
                <w:iCs/>
                <w:sz w:val="22"/>
                <w:szCs w:val="22"/>
              </w:rPr>
              <w:t>Essentials of Firefighting</w:t>
            </w:r>
            <w:r w:rsidR="003076FF" w:rsidRPr="003333FE">
              <w:rPr>
                <w:rFonts w:ascii="Open Sans" w:eastAsia="Arial" w:hAnsi="Open Sans" w:cs="Open Sans"/>
                <w:sz w:val="22"/>
                <w:szCs w:val="22"/>
              </w:rPr>
              <w:t xml:space="preserve"> (5</w:t>
            </w:r>
            <w:r w:rsidR="003076FF" w:rsidRPr="003333FE">
              <w:rPr>
                <w:rFonts w:ascii="Open Sans" w:eastAsia="Arial" w:hAnsi="Open Sans" w:cs="Open Sans"/>
                <w:sz w:val="22"/>
                <w:szCs w:val="22"/>
                <w:vertAlign w:val="superscript"/>
              </w:rPr>
              <w:t>th</w:t>
            </w:r>
            <w:r w:rsidR="003076FF" w:rsidRPr="003333FE">
              <w:rPr>
                <w:rFonts w:ascii="Open Sans" w:eastAsia="Arial" w:hAnsi="Open Sans" w:cs="Open Sans"/>
                <w:sz w:val="22"/>
                <w:szCs w:val="22"/>
              </w:rPr>
              <w:t xml:space="preserve"> Edition), International Fire Service Training Association (IFSTA)</w:t>
            </w:r>
          </w:p>
          <w:p w14:paraId="0ED043E2" w14:textId="77777777" w:rsidR="003076FF" w:rsidRPr="003333FE" w:rsidRDefault="003076FF" w:rsidP="00D75350">
            <w:pPr>
              <w:spacing w:line="1" w:lineRule="exact"/>
              <w:ind w:left="436" w:hanging="360"/>
              <w:rPr>
                <w:rFonts w:ascii="Open Sans" w:hAnsi="Open Sans" w:cs="Open Sans"/>
                <w:sz w:val="22"/>
                <w:szCs w:val="22"/>
              </w:rPr>
            </w:pPr>
          </w:p>
          <w:p w14:paraId="230B4636" w14:textId="25D84C63" w:rsidR="00B3350C" w:rsidRPr="003333FE" w:rsidRDefault="00002FBB" w:rsidP="00D75350">
            <w:pPr>
              <w:pStyle w:val="ListParagraph"/>
              <w:numPr>
                <w:ilvl w:val="0"/>
                <w:numId w:val="5"/>
              </w:numPr>
              <w:spacing w:line="236" w:lineRule="auto"/>
              <w:ind w:left="436" w:right="660"/>
              <w:rPr>
                <w:rFonts w:ascii="Open Sans" w:hAnsi="Open Sans" w:cs="Open Sans"/>
                <w:sz w:val="22"/>
                <w:szCs w:val="22"/>
              </w:rPr>
            </w:pPr>
            <w:r w:rsidRPr="003333FE">
              <w:rPr>
                <w:rFonts w:ascii="Open Sans" w:eastAsia="Arial" w:hAnsi="Open Sans" w:cs="Open Sans"/>
                <w:sz w:val="22"/>
                <w:szCs w:val="22"/>
              </w:rPr>
              <w:t xml:space="preserve">ISBN: </w:t>
            </w:r>
            <w:r w:rsidR="003076FF" w:rsidRPr="003333FE">
              <w:rPr>
                <w:rFonts w:ascii="Open Sans" w:eastAsia="Arial" w:hAnsi="Open Sans" w:cs="Open Sans"/>
                <w:sz w:val="22"/>
                <w:szCs w:val="22"/>
              </w:rPr>
              <w:t xml:space="preserve">1439058428, </w:t>
            </w:r>
            <w:r w:rsidR="003076FF" w:rsidRPr="003333FE">
              <w:rPr>
                <w:rFonts w:ascii="Open Sans" w:eastAsia="Arial" w:hAnsi="Open Sans" w:cs="Open Sans"/>
                <w:i/>
                <w:iCs/>
                <w:sz w:val="22"/>
                <w:szCs w:val="22"/>
              </w:rPr>
              <w:t>Introduction to Fire Protection</w:t>
            </w:r>
            <w:r w:rsidR="003076FF" w:rsidRPr="003333FE">
              <w:rPr>
                <w:rFonts w:ascii="Open Sans" w:eastAsia="Arial" w:hAnsi="Open Sans" w:cs="Open Sans"/>
                <w:sz w:val="22"/>
                <w:szCs w:val="22"/>
              </w:rPr>
              <w:t xml:space="preserve"> (4</w:t>
            </w:r>
            <w:r w:rsidR="003076FF" w:rsidRPr="003333FE">
              <w:rPr>
                <w:rFonts w:ascii="Open Sans" w:eastAsia="Arial" w:hAnsi="Open Sans" w:cs="Open Sans"/>
                <w:sz w:val="22"/>
                <w:szCs w:val="22"/>
                <w:vertAlign w:val="superscript"/>
              </w:rPr>
              <w:t>th</w:t>
            </w:r>
            <w:r w:rsidR="003076FF" w:rsidRPr="003333FE">
              <w:rPr>
                <w:rFonts w:ascii="Open Sans" w:eastAsia="Arial" w:hAnsi="Open Sans" w:cs="Open Sans"/>
                <w:sz w:val="22"/>
                <w:szCs w:val="22"/>
              </w:rPr>
              <w:t xml:space="preserve"> Edition), Klinoff, Robert </w:t>
            </w:r>
            <w:hyperlink r:id="rId13" w:history="1">
              <w:r w:rsidRPr="003333FE">
                <w:rPr>
                  <w:rStyle w:val="Hyperlink"/>
                  <w:rFonts w:ascii="Open Sans" w:eastAsia="Arial" w:hAnsi="Open Sans" w:cs="Open Sans"/>
                  <w:sz w:val="22"/>
                  <w:szCs w:val="22"/>
                </w:rPr>
                <w:t>www.fema.gov/nims</w:t>
              </w:r>
            </w:hyperlink>
            <w:r w:rsidRPr="003333FE">
              <w:rPr>
                <w:rFonts w:ascii="Open Sans" w:eastAsia="Arial" w:hAnsi="Open Sans" w:cs="Open Sans"/>
                <w:color w:val="0000FF"/>
                <w:sz w:val="22"/>
                <w:szCs w:val="22"/>
                <w:u w:val="single"/>
              </w:rPr>
              <w:t xml:space="preserve"> </w:t>
            </w:r>
          </w:p>
        </w:tc>
      </w:tr>
      <w:tr w:rsidR="00B3350C" w:rsidRPr="003333FE" w14:paraId="3B5D5C31" w14:textId="77777777" w:rsidTr="09D121B5">
        <w:trPr>
          <w:trHeight w:val="135"/>
        </w:trPr>
        <w:tc>
          <w:tcPr>
            <w:tcW w:w="10800" w:type="dxa"/>
            <w:gridSpan w:val="2"/>
            <w:shd w:val="clear" w:color="auto" w:fill="D9D9D9" w:themeFill="background1" w:themeFillShade="D9"/>
          </w:tcPr>
          <w:p w14:paraId="1928554E" w14:textId="77777777"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Additional Required Components</w:t>
            </w:r>
          </w:p>
        </w:tc>
      </w:tr>
      <w:tr w:rsidR="00B3350C" w:rsidRPr="003333FE" w14:paraId="17A4CF5D" w14:textId="77777777" w:rsidTr="09D121B5">
        <w:trPr>
          <w:trHeight w:val="485"/>
        </w:trPr>
        <w:tc>
          <w:tcPr>
            <w:tcW w:w="2952" w:type="dxa"/>
            <w:shd w:val="clear" w:color="auto" w:fill="auto"/>
          </w:tcPr>
          <w:p w14:paraId="07A69FE4" w14:textId="4678019B"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333FE" w:rsidRDefault="00B3350C" w:rsidP="003076FF">
            <w:pPr>
              <w:spacing w:before="120" w:after="120"/>
              <w:rPr>
                <w:rFonts w:ascii="Open Sans" w:hAnsi="Open Sans" w:cs="Open Sans"/>
                <w:sz w:val="22"/>
                <w:szCs w:val="22"/>
              </w:rPr>
            </w:pPr>
          </w:p>
        </w:tc>
      </w:tr>
      <w:tr w:rsidR="00B3350C" w:rsidRPr="003333FE" w14:paraId="13D42D07" w14:textId="77777777" w:rsidTr="09D121B5">
        <w:trPr>
          <w:trHeight w:val="737"/>
        </w:trPr>
        <w:tc>
          <w:tcPr>
            <w:tcW w:w="2952" w:type="dxa"/>
            <w:shd w:val="clear" w:color="auto" w:fill="auto"/>
          </w:tcPr>
          <w:p w14:paraId="28B3D5E3" w14:textId="0171714D" w:rsidR="00B3350C" w:rsidRPr="003333FE" w:rsidRDefault="00B3350C"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College and Career Readiness Connection</w:t>
            </w:r>
            <w:r w:rsidR="00A3064F" w:rsidRPr="003333FE">
              <w:rPr>
                <w:rStyle w:val="FootnoteReference"/>
                <w:rFonts w:ascii="Open Sans" w:hAnsi="Open Sans" w:cs="Open Sans"/>
                <w:b/>
                <w:bCs/>
                <w:sz w:val="22"/>
                <w:szCs w:val="22"/>
              </w:rPr>
              <w:footnoteReference w:id="1"/>
            </w:r>
          </w:p>
        </w:tc>
        <w:tc>
          <w:tcPr>
            <w:tcW w:w="7848" w:type="dxa"/>
            <w:shd w:val="clear" w:color="auto" w:fill="auto"/>
          </w:tcPr>
          <w:p w14:paraId="27C0BDA0" w14:textId="77777777" w:rsidR="003076FF" w:rsidRPr="003333FE" w:rsidRDefault="003076FF" w:rsidP="003076FF">
            <w:pPr>
              <w:rPr>
                <w:rFonts w:ascii="Open Sans" w:hAnsi="Open Sans" w:cs="Open Sans"/>
                <w:sz w:val="22"/>
                <w:szCs w:val="22"/>
              </w:rPr>
            </w:pPr>
            <w:r w:rsidRPr="003333FE">
              <w:rPr>
                <w:rFonts w:ascii="Open Sans" w:eastAsia="Arial" w:hAnsi="Open Sans" w:cs="Open Sans"/>
                <w:sz w:val="22"/>
                <w:szCs w:val="22"/>
              </w:rPr>
              <w:t>Social Studies Standards</w:t>
            </w:r>
          </w:p>
          <w:p w14:paraId="28375F25" w14:textId="77777777" w:rsidR="003076FF" w:rsidRPr="003333FE" w:rsidRDefault="003076FF" w:rsidP="003076FF">
            <w:pPr>
              <w:rPr>
                <w:rFonts w:ascii="Open Sans" w:hAnsi="Open Sans" w:cs="Open Sans"/>
                <w:sz w:val="22"/>
                <w:szCs w:val="22"/>
              </w:rPr>
            </w:pPr>
            <w:r w:rsidRPr="003333FE">
              <w:rPr>
                <w:rFonts w:ascii="Open Sans" w:eastAsia="Arial" w:hAnsi="Open Sans" w:cs="Open Sans"/>
                <w:sz w:val="22"/>
                <w:szCs w:val="22"/>
              </w:rPr>
              <w:t>V. Effective Communication</w:t>
            </w:r>
          </w:p>
          <w:p w14:paraId="6F49D4DF" w14:textId="77777777" w:rsidR="003076FF" w:rsidRPr="003333FE" w:rsidRDefault="003076FF" w:rsidP="003076FF">
            <w:pPr>
              <w:ind w:left="680"/>
              <w:rPr>
                <w:rFonts w:ascii="Open Sans" w:hAnsi="Open Sans" w:cs="Open Sans"/>
                <w:sz w:val="22"/>
                <w:szCs w:val="22"/>
              </w:rPr>
            </w:pPr>
            <w:r w:rsidRPr="003333FE">
              <w:rPr>
                <w:rFonts w:ascii="Open Sans" w:eastAsia="Arial" w:hAnsi="Open Sans" w:cs="Open Sans"/>
                <w:sz w:val="22"/>
                <w:szCs w:val="22"/>
              </w:rPr>
              <w:t>A. Clear and coherent oral and written communication</w:t>
            </w:r>
          </w:p>
          <w:p w14:paraId="7E786552" w14:textId="5EAF4EBE" w:rsidR="003076FF" w:rsidRPr="003333FE" w:rsidRDefault="003076FF" w:rsidP="003076FF">
            <w:pPr>
              <w:tabs>
                <w:tab w:val="left" w:pos="3167"/>
              </w:tabs>
              <w:ind w:left="1320" w:right="40"/>
              <w:rPr>
                <w:rFonts w:ascii="Open Sans" w:eastAsia="Arial" w:hAnsi="Open Sans" w:cs="Open Sans"/>
                <w:sz w:val="22"/>
                <w:szCs w:val="22"/>
              </w:rPr>
            </w:pPr>
            <w:r w:rsidRPr="003333FE">
              <w:rPr>
                <w:rFonts w:ascii="Open Sans" w:eastAsia="Arial" w:hAnsi="Open Sans" w:cs="Open Sans"/>
                <w:sz w:val="22"/>
                <w:szCs w:val="22"/>
              </w:rPr>
              <w:t>1. Use appropriate oral communication techniques depending on the context or nature of the interaction.</w:t>
            </w:r>
          </w:p>
          <w:p w14:paraId="16213AA9" w14:textId="4CFE858A" w:rsidR="00B3350C" w:rsidRPr="003333FE" w:rsidRDefault="003076FF" w:rsidP="003076FF">
            <w:pPr>
              <w:numPr>
                <w:ilvl w:val="1"/>
                <w:numId w:val="36"/>
              </w:numPr>
              <w:tabs>
                <w:tab w:val="left" w:pos="3200"/>
              </w:tabs>
              <w:ind w:left="1620" w:hanging="274"/>
              <w:rPr>
                <w:rFonts w:ascii="Open Sans" w:eastAsia="Arial" w:hAnsi="Open Sans" w:cs="Open Sans"/>
                <w:sz w:val="22"/>
                <w:szCs w:val="22"/>
              </w:rPr>
            </w:pPr>
            <w:r w:rsidRPr="003333FE">
              <w:rPr>
                <w:rFonts w:ascii="Open Sans" w:eastAsia="Arial" w:hAnsi="Open Sans" w:cs="Open Sans"/>
                <w:sz w:val="22"/>
                <w:szCs w:val="22"/>
              </w:rPr>
              <w:t>Use conventions of standard written English.</w:t>
            </w:r>
          </w:p>
        </w:tc>
      </w:tr>
      <w:tr w:rsidR="00B3350C" w:rsidRPr="003333FE" w14:paraId="4716FB8D" w14:textId="77777777" w:rsidTr="09D121B5">
        <w:trPr>
          <w:trHeight w:val="135"/>
        </w:trPr>
        <w:tc>
          <w:tcPr>
            <w:tcW w:w="10800" w:type="dxa"/>
            <w:gridSpan w:val="2"/>
            <w:shd w:val="clear" w:color="auto" w:fill="D9D9D9" w:themeFill="background1" w:themeFillShade="D9"/>
          </w:tcPr>
          <w:p w14:paraId="4DD031E5" w14:textId="77777777"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Recommended Strategies</w:t>
            </w:r>
          </w:p>
        </w:tc>
      </w:tr>
      <w:tr w:rsidR="00B3350C" w:rsidRPr="003333FE" w14:paraId="15010D4A" w14:textId="77777777" w:rsidTr="09D121B5">
        <w:trPr>
          <w:trHeight w:val="512"/>
        </w:trPr>
        <w:tc>
          <w:tcPr>
            <w:tcW w:w="2952" w:type="dxa"/>
            <w:shd w:val="clear" w:color="auto" w:fill="auto"/>
          </w:tcPr>
          <w:p w14:paraId="57BD3680" w14:textId="519E0340"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Reading Strategies</w:t>
            </w:r>
          </w:p>
        </w:tc>
        <w:tc>
          <w:tcPr>
            <w:tcW w:w="7848" w:type="dxa"/>
            <w:shd w:val="clear" w:color="auto" w:fill="auto"/>
          </w:tcPr>
          <w:p w14:paraId="10E0A405" w14:textId="77777777" w:rsidR="00B3350C" w:rsidRPr="003333FE" w:rsidRDefault="00B3350C" w:rsidP="003076FF">
            <w:pPr>
              <w:spacing w:before="120" w:after="120"/>
              <w:rPr>
                <w:rFonts w:ascii="Open Sans" w:hAnsi="Open Sans" w:cs="Open Sans"/>
                <w:sz w:val="22"/>
                <w:szCs w:val="22"/>
              </w:rPr>
            </w:pPr>
          </w:p>
        </w:tc>
      </w:tr>
      <w:tr w:rsidR="00B3350C" w:rsidRPr="003333FE" w14:paraId="1B8F084A" w14:textId="77777777" w:rsidTr="09D121B5">
        <w:trPr>
          <w:trHeight w:val="530"/>
        </w:trPr>
        <w:tc>
          <w:tcPr>
            <w:tcW w:w="2952" w:type="dxa"/>
            <w:shd w:val="clear" w:color="auto" w:fill="auto"/>
          </w:tcPr>
          <w:p w14:paraId="64678F92" w14:textId="35EF84B8"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Quotes</w:t>
            </w:r>
          </w:p>
        </w:tc>
        <w:tc>
          <w:tcPr>
            <w:tcW w:w="7848" w:type="dxa"/>
            <w:shd w:val="clear" w:color="auto" w:fill="auto"/>
          </w:tcPr>
          <w:p w14:paraId="73FBBD03" w14:textId="77777777" w:rsidR="00B3350C" w:rsidRPr="003333FE" w:rsidRDefault="00B3350C" w:rsidP="003076FF">
            <w:pPr>
              <w:spacing w:before="120" w:after="120"/>
              <w:rPr>
                <w:rFonts w:ascii="Open Sans" w:hAnsi="Open Sans" w:cs="Open Sans"/>
                <w:sz w:val="22"/>
                <w:szCs w:val="22"/>
              </w:rPr>
            </w:pPr>
          </w:p>
        </w:tc>
      </w:tr>
      <w:tr w:rsidR="00B3350C" w:rsidRPr="003333FE" w14:paraId="01ABF569" w14:textId="77777777" w:rsidTr="09D121B5">
        <w:trPr>
          <w:trHeight w:val="1160"/>
        </w:trPr>
        <w:tc>
          <w:tcPr>
            <w:tcW w:w="2952" w:type="dxa"/>
            <w:shd w:val="clear" w:color="auto" w:fill="auto"/>
          </w:tcPr>
          <w:p w14:paraId="593DBD72" w14:textId="40C351D9" w:rsidR="00B3350C" w:rsidRPr="003333FE" w:rsidRDefault="09D121B5" w:rsidP="09D121B5">
            <w:pPr>
              <w:jc w:val="center"/>
              <w:rPr>
                <w:rFonts w:ascii="Open Sans" w:hAnsi="Open Sans" w:cs="Open Sans"/>
                <w:b/>
                <w:bCs/>
                <w:sz w:val="22"/>
                <w:szCs w:val="22"/>
              </w:rPr>
            </w:pPr>
            <w:r w:rsidRPr="003333FE">
              <w:rPr>
                <w:rFonts w:ascii="Open Sans" w:hAnsi="Open Sans" w:cs="Open Sans"/>
                <w:b/>
                <w:bCs/>
                <w:sz w:val="22"/>
                <w:szCs w:val="22"/>
              </w:rPr>
              <w:t>Multimedia/Visual Strategy</w:t>
            </w:r>
          </w:p>
          <w:p w14:paraId="3099B1F4" w14:textId="74E6B804" w:rsidR="00B3350C" w:rsidRPr="003333FE" w:rsidRDefault="09D121B5" w:rsidP="09D121B5">
            <w:pPr>
              <w:jc w:val="center"/>
              <w:rPr>
                <w:rFonts w:ascii="Open Sans" w:hAnsi="Open Sans" w:cs="Open Sans"/>
                <w:b/>
                <w:bCs/>
                <w:sz w:val="22"/>
                <w:szCs w:val="22"/>
              </w:rPr>
            </w:pPr>
            <w:r w:rsidRPr="003333F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333FE" w:rsidRDefault="00B3350C" w:rsidP="003076FF">
            <w:pPr>
              <w:spacing w:before="120" w:after="120"/>
              <w:rPr>
                <w:rFonts w:ascii="Open Sans" w:hAnsi="Open Sans" w:cs="Open Sans"/>
                <w:sz w:val="22"/>
                <w:szCs w:val="22"/>
              </w:rPr>
            </w:pPr>
          </w:p>
        </w:tc>
      </w:tr>
      <w:tr w:rsidR="00B3350C" w:rsidRPr="003333FE" w14:paraId="258F6118" w14:textId="77777777" w:rsidTr="09D121B5">
        <w:tc>
          <w:tcPr>
            <w:tcW w:w="2952" w:type="dxa"/>
            <w:shd w:val="clear" w:color="auto" w:fill="auto"/>
          </w:tcPr>
          <w:p w14:paraId="3CF2726B" w14:textId="49C5C493"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lastRenderedPageBreak/>
              <w:t>Graphic Organizers/Handout</w:t>
            </w:r>
          </w:p>
        </w:tc>
        <w:tc>
          <w:tcPr>
            <w:tcW w:w="7848" w:type="dxa"/>
            <w:shd w:val="clear" w:color="auto" w:fill="auto"/>
          </w:tcPr>
          <w:p w14:paraId="3C1C5255" w14:textId="77777777" w:rsidR="00B3350C" w:rsidRPr="003333FE" w:rsidRDefault="00B3350C" w:rsidP="003076FF">
            <w:pPr>
              <w:spacing w:before="120" w:after="120"/>
              <w:rPr>
                <w:rFonts w:ascii="Open Sans" w:hAnsi="Open Sans" w:cs="Open Sans"/>
                <w:sz w:val="22"/>
                <w:szCs w:val="22"/>
              </w:rPr>
            </w:pPr>
          </w:p>
        </w:tc>
      </w:tr>
      <w:tr w:rsidR="00B3350C" w:rsidRPr="003333FE" w14:paraId="4E7081C3" w14:textId="77777777" w:rsidTr="09D121B5">
        <w:trPr>
          <w:trHeight w:val="135"/>
        </w:trPr>
        <w:tc>
          <w:tcPr>
            <w:tcW w:w="2952" w:type="dxa"/>
            <w:shd w:val="clear" w:color="auto" w:fill="auto"/>
          </w:tcPr>
          <w:p w14:paraId="088CA3DF" w14:textId="30B7C2ED" w:rsidR="00B3350C" w:rsidRPr="003333FE" w:rsidRDefault="09D121B5" w:rsidP="09D121B5">
            <w:pPr>
              <w:spacing w:before="120"/>
              <w:jc w:val="center"/>
              <w:rPr>
                <w:rFonts w:ascii="Open Sans" w:hAnsi="Open Sans" w:cs="Open Sans"/>
                <w:b/>
                <w:bCs/>
                <w:sz w:val="22"/>
                <w:szCs w:val="22"/>
              </w:rPr>
            </w:pPr>
            <w:r w:rsidRPr="003333FE">
              <w:rPr>
                <w:rFonts w:ascii="Open Sans" w:hAnsi="Open Sans" w:cs="Open Sans"/>
                <w:b/>
                <w:bCs/>
                <w:sz w:val="22"/>
                <w:szCs w:val="22"/>
              </w:rPr>
              <w:t>Writing Strategies</w:t>
            </w:r>
          </w:p>
          <w:p w14:paraId="167766CC" w14:textId="77777777" w:rsidR="00B3350C" w:rsidRPr="003333FE" w:rsidRDefault="09D121B5" w:rsidP="09D121B5">
            <w:pPr>
              <w:spacing w:after="120"/>
              <w:jc w:val="center"/>
              <w:rPr>
                <w:rFonts w:ascii="Open Sans" w:hAnsi="Open Sans" w:cs="Open Sans"/>
                <w:b/>
                <w:bCs/>
                <w:sz w:val="22"/>
                <w:szCs w:val="22"/>
              </w:rPr>
            </w:pPr>
            <w:r w:rsidRPr="003333F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333FE" w:rsidRDefault="00392521" w:rsidP="003076FF">
            <w:pPr>
              <w:spacing w:before="120" w:after="120"/>
              <w:rPr>
                <w:rFonts w:ascii="Open Sans" w:hAnsi="Open Sans" w:cs="Open Sans"/>
                <w:sz w:val="22"/>
                <w:szCs w:val="22"/>
              </w:rPr>
            </w:pPr>
          </w:p>
          <w:p w14:paraId="6920044E" w14:textId="77777777" w:rsidR="00B3350C" w:rsidRPr="003333FE" w:rsidRDefault="00B3350C" w:rsidP="00392521">
            <w:pPr>
              <w:jc w:val="center"/>
              <w:rPr>
                <w:rFonts w:ascii="Open Sans" w:hAnsi="Open Sans" w:cs="Open Sans"/>
                <w:sz w:val="22"/>
                <w:szCs w:val="22"/>
              </w:rPr>
            </w:pPr>
          </w:p>
        </w:tc>
      </w:tr>
      <w:tr w:rsidR="00B3350C" w:rsidRPr="003333FE"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3333FE" w:rsidRDefault="09D121B5" w:rsidP="09D121B5">
            <w:pPr>
              <w:spacing w:before="120"/>
              <w:jc w:val="center"/>
              <w:rPr>
                <w:rFonts w:ascii="Open Sans" w:hAnsi="Open Sans" w:cs="Open Sans"/>
                <w:b/>
                <w:bCs/>
                <w:sz w:val="22"/>
                <w:szCs w:val="22"/>
              </w:rPr>
            </w:pPr>
            <w:r w:rsidRPr="003333FE">
              <w:rPr>
                <w:rFonts w:ascii="Open Sans" w:hAnsi="Open Sans" w:cs="Open Sans"/>
                <w:b/>
                <w:bCs/>
                <w:sz w:val="22"/>
                <w:szCs w:val="22"/>
              </w:rPr>
              <w:t>Communication</w:t>
            </w:r>
          </w:p>
          <w:p w14:paraId="1C68BAFD" w14:textId="77777777" w:rsidR="00B3350C" w:rsidRPr="003333FE" w:rsidRDefault="09D121B5" w:rsidP="09D121B5">
            <w:pPr>
              <w:spacing w:after="120"/>
              <w:jc w:val="center"/>
              <w:rPr>
                <w:rFonts w:ascii="Open Sans" w:hAnsi="Open Sans" w:cs="Open Sans"/>
                <w:b/>
                <w:bCs/>
                <w:sz w:val="22"/>
                <w:szCs w:val="22"/>
              </w:rPr>
            </w:pPr>
            <w:r w:rsidRPr="003333F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333FE" w:rsidRDefault="00B3350C" w:rsidP="003076FF">
            <w:pPr>
              <w:spacing w:before="120" w:after="120"/>
              <w:rPr>
                <w:rFonts w:ascii="Open Sans" w:hAnsi="Open Sans" w:cs="Open Sans"/>
                <w:sz w:val="22"/>
                <w:szCs w:val="22"/>
              </w:rPr>
            </w:pPr>
          </w:p>
        </w:tc>
      </w:tr>
      <w:tr w:rsidR="00B3350C" w:rsidRPr="003333FE" w14:paraId="16815B57" w14:textId="77777777" w:rsidTr="09D121B5">
        <w:tc>
          <w:tcPr>
            <w:tcW w:w="10800" w:type="dxa"/>
            <w:gridSpan w:val="2"/>
            <w:shd w:val="clear" w:color="auto" w:fill="D9D9D9" w:themeFill="background1" w:themeFillShade="D9"/>
          </w:tcPr>
          <w:p w14:paraId="03C0CCE7" w14:textId="77777777"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Other Essential Lesson Components</w:t>
            </w:r>
          </w:p>
        </w:tc>
      </w:tr>
      <w:tr w:rsidR="00B3350C" w:rsidRPr="003333FE" w14:paraId="2F92C5B5" w14:textId="77777777" w:rsidTr="09D121B5">
        <w:trPr>
          <w:trHeight w:val="404"/>
        </w:trPr>
        <w:tc>
          <w:tcPr>
            <w:tcW w:w="2952" w:type="dxa"/>
            <w:shd w:val="clear" w:color="auto" w:fill="auto"/>
          </w:tcPr>
          <w:p w14:paraId="3DB02087" w14:textId="77777777" w:rsidR="009C0DFC" w:rsidRPr="003333FE" w:rsidRDefault="09D121B5" w:rsidP="09D121B5">
            <w:pPr>
              <w:jc w:val="center"/>
              <w:rPr>
                <w:rFonts w:ascii="Open Sans" w:hAnsi="Open Sans" w:cs="Open Sans"/>
                <w:b/>
                <w:bCs/>
                <w:sz w:val="22"/>
                <w:szCs w:val="22"/>
              </w:rPr>
            </w:pPr>
            <w:r w:rsidRPr="003333FE">
              <w:rPr>
                <w:rFonts w:ascii="Open Sans" w:hAnsi="Open Sans" w:cs="Open Sans"/>
                <w:b/>
                <w:bCs/>
                <w:sz w:val="22"/>
                <w:szCs w:val="22"/>
              </w:rPr>
              <w:t>Enrichment Activity</w:t>
            </w:r>
          </w:p>
          <w:p w14:paraId="7B99CC87" w14:textId="1A043DE0" w:rsidR="00B3350C" w:rsidRPr="003333FE" w:rsidRDefault="09D121B5" w:rsidP="09D121B5">
            <w:pPr>
              <w:jc w:val="center"/>
              <w:rPr>
                <w:rFonts w:ascii="Open Sans" w:hAnsi="Open Sans" w:cs="Open Sans"/>
                <w:sz w:val="22"/>
                <w:szCs w:val="22"/>
              </w:rPr>
            </w:pPr>
            <w:r w:rsidRPr="003333FE">
              <w:rPr>
                <w:rFonts w:ascii="Open Sans" w:hAnsi="Open Sans" w:cs="Open Sans"/>
                <w:sz w:val="22"/>
                <w:szCs w:val="22"/>
              </w:rPr>
              <w:t>(e.g., homework assignment)</w:t>
            </w:r>
          </w:p>
        </w:tc>
        <w:tc>
          <w:tcPr>
            <w:tcW w:w="7848" w:type="dxa"/>
            <w:shd w:val="clear" w:color="auto" w:fill="auto"/>
          </w:tcPr>
          <w:p w14:paraId="56485286" w14:textId="1775DAD6" w:rsidR="00B3350C" w:rsidRPr="003333FE" w:rsidRDefault="003076FF" w:rsidP="003076FF">
            <w:pPr>
              <w:spacing w:line="258" w:lineRule="auto"/>
              <w:rPr>
                <w:rFonts w:ascii="Open Sans" w:hAnsi="Open Sans" w:cs="Open Sans"/>
                <w:sz w:val="22"/>
                <w:szCs w:val="22"/>
              </w:rPr>
            </w:pPr>
            <w:r w:rsidRPr="003333FE">
              <w:rPr>
                <w:rFonts w:ascii="Open Sans" w:eastAsia="Arial" w:hAnsi="Open Sans" w:cs="Open Sans"/>
                <w:sz w:val="22"/>
                <w:szCs w:val="22"/>
              </w:rPr>
              <w:t>For enrichment, students will participate in a field trip to a local E-9-1-1 center or Emergency Management Center and then write a summary of the experience. Use the Summary Rubric for assessment.</w:t>
            </w:r>
          </w:p>
        </w:tc>
      </w:tr>
      <w:tr w:rsidR="00B3350C" w:rsidRPr="003333FE" w14:paraId="7A48E1E2" w14:textId="77777777" w:rsidTr="09D121B5">
        <w:tc>
          <w:tcPr>
            <w:tcW w:w="2952" w:type="dxa"/>
            <w:shd w:val="clear" w:color="auto" w:fill="auto"/>
          </w:tcPr>
          <w:p w14:paraId="2CB7813A" w14:textId="444C38A1"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Family/Community Connection</w:t>
            </w:r>
          </w:p>
        </w:tc>
        <w:tc>
          <w:tcPr>
            <w:tcW w:w="7848" w:type="dxa"/>
            <w:shd w:val="clear" w:color="auto" w:fill="auto"/>
          </w:tcPr>
          <w:p w14:paraId="16E56B0F" w14:textId="77777777" w:rsidR="00B3350C" w:rsidRPr="003333FE" w:rsidRDefault="00B3350C" w:rsidP="003076FF">
            <w:pPr>
              <w:spacing w:before="120" w:after="120"/>
              <w:rPr>
                <w:rFonts w:ascii="Open Sans" w:hAnsi="Open Sans" w:cs="Open Sans"/>
                <w:sz w:val="22"/>
                <w:szCs w:val="22"/>
              </w:rPr>
            </w:pPr>
          </w:p>
        </w:tc>
      </w:tr>
      <w:tr w:rsidR="00B3350C" w:rsidRPr="003333FE" w14:paraId="7E731849" w14:textId="77777777" w:rsidTr="09D121B5">
        <w:trPr>
          <w:trHeight w:val="548"/>
        </w:trPr>
        <w:tc>
          <w:tcPr>
            <w:tcW w:w="2952" w:type="dxa"/>
            <w:shd w:val="clear" w:color="auto" w:fill="auto"/>
          </w:tcPr>
          <w:p w14:paraId="590E8739" w14:textId="09BDFA6F" w:rsidR="00B3350C" w:rsidRPr="003333FE" w:rsidRDefault="09D121B5" w:rsidP="09D121B5">
            <w:pPr>
              <w:spacing w:before="120" w:after="120"/>
              <w:jc w:val="center"/>
              <w:rPr>
                <w:rFonts w:ascii="Open Sans" w:hAnsi="Open Sans" w:cs="Open Sans"/>
                <w:b/>
                <w:bCs/>
                <w:sz w:val="22"/>
                <w:szCs w:val="22"/>
              </w:rPr>
            </w:pPr>
            <w:r w:rsidRPr="003333FE">
              <w:rPr>
                <w:rFonts w:ascii="Open Sans" w:hAnsi="Open Sans" w:cs="Open Sans"/>
                <w:b/>
                <w:bCs/>
                <w:sz w:val="22"/>
                <w:szCs w:val="22"/>
              </w:rPr>
              <w:t>CTSO connection(s)</w:t>
            </w:r>
          </w:p>
        </w:tc>
        <w:tc>
          <w:tcPr>
            <w:tcW w:w="7848" w:type="dxa"/>
            <w:shd w:val="clear" w:color="auto" w:fill="auto"/>
          </w:tcPr>
          <w:p w14:paraId="1D6673BF" w14:textId="1F590B14" w:rsidR="00B3350C" w:rsidRPr="003333FE" w:rsidRDefault="003076FF" w:rsidP="003076FF">
            <w:pPr>
              <w:spacing w:before="120" w:after="120"/>
              <w:rPr>
                <w:rFonts w:ascii="Open Sans" w:hAnsi="Open Sans" w:cs="Open Sans"/>
                <w:sz w:val="22"/>
                <w:szCs w:val="22"/>
                <w:lang w:val="es-MX"/>
              </w:rPr>
            </w:pPr>
            <w:r w:rsidRPr="003333FE">
              <w:rPr>
                <w:rFonts w:ascii="Open Sans" w:hAnsi="Open Sans" w:cs="Open Sans"/>
                <w:sz w:val="22"/>
                <w:szCs w:val="22"/>
                <w:lang w:val="es-MX"/>
              </w:rPr>
              <w:t>SkillsUSA</w:t>
            </w:r>
          </w:p>
        </w:tc>
      </w:tr>
      <w:tr w:rsidR="00B3350C" w:rsidRPr="003333FE" w14:paraId="2288B088" w14:textId="77777777" w:rsidTr="09D121B5">
        <w:trPr>
          <w:trHeight w:val="305"/>
        </w:trPr>
        <w:tc>
          <w:tcPr>
            <w:tcW w:w="2952" w:type="dxa"/>
            <w:shd w:val="clear" w:color="auto" w:fill="auto"/>
          </w:tcPr>
          <w:p w14:paraId="2077A7AD" w14:textId="452D5E10" w:rsidR="00B3350C" w:rsidRPr="003333FE" w:rsidRDefault="00B3350C" w:rsidP="003076FF">
            <w:pPr>
              <w:spacing w:before="120" w:after="120"/>
              <w:jc w:val="center"/>
              <w:rPr>
                <w:rFonts w:ascii="Open Sans" w:hAnsi="Open Sans" w:cs="Open Sans"/>
                <w:b/>
                <w:noProof/>
                <w:sz w:val="22"/>
                <w:szCs w:val="22"/>
              </w:rPr>
            </w:pPr>
            <w:r w:rsidRPr="003333FE">
              <w:rPr>
                <w:rFonts w:ascii="Open Sans" w:hAnsi="Open Sans" w:cs="Open Sans"/>
                <w:b/>
                <w:noProof/>
                <w:sz w:val="22"/>
                <w:szCs w:val="22"/>
              </w:rPr>
              <w:t>Service Learning Projects</w:t>
            </w:r>
          </w:p>
        </w:tc>
        <w:tc>
          <w:tcPr>
            <w:tcW w:w="7848" w:type="dxa"/>
            <w:shd w:val="clear" w:color="auto" w:fill="auto"/>
          </w:tcPr>
          <w:p w14:paraId="296854C4" w14:textId="77777777" w:rsidR="00B3350C" w:rsidRPr="003333FE" w:rsidRDefault="00B3350C" w:rsidP="003076FF">
            <w:pPr>
              <w:spacing w:before="120" w:after="120"/>
              <w:rPr>
                <w:rFonts w:ascii="Open Sans" w:hAnsi="Open Sans" w:cs="Open Sans"/>
                <w:sz w:val="22"/>
                <w:szCs w:val="22"/>
              </w:rPr>
            </w:pPr>
          </w:p>
        </w:tc>
      </w:tr>
      <w:tr w:rsidR="001B2F76" w:rsidRPr="003333FE" w14:paraId="680EB37A" w14:textId="77777777" w:rsidTr="09D121B5">
        <w:trPr>
          <w:trHeight w:val="305"/>
        </w:trPr>
        <w:tc>
          <w:tcPr>
            <w:tcW w:w="2952" w:type="dxa"/>
            <w:shd w:val="clear" w:color="auto" w:fill="auto"/>
          </w:tcPr>
          <w:p w14:paraId="06EE8551" w14:textId="6B7E5A7D" w:rsidR="001B2F76" w:rsidRPr="003333FE" w:rsidRDefault="00BB45D6" w:rsidP="003076FF">
            <w:pPr>
              <w:spacing w:before="120" w:after="120"/>
              <w:jc w:val="center"/>
              <w:rPr>
                <w:rFonts w:ascii="Open Sans" w:hAnsi="Open Sans" w:cs="Open Sans"/>
                <w:b/>
                <w:noProof/>
                <w:sz w:val="22"/>
                <w:szCs w:val="22"/>
              </w:rPr>
            </w:pPr>
            <w:r w:rsidRPr="003333FE">
              <w:rPr>
                <w:rFonts w:ascii="Open Sans" w:hAnsi="Open Sans" w:cs="Open Sans"/>
                <w:b/>
                <w:noProof/>
                <w:sz w:val="22"/>
                <w:szCs w:val="22"/>
              </w:rPr>
              <w:t xml:space="preserve">Lesson </w:t>
            </w:r>
            <w:r w:rsidR="001B2F76" w:rsidRPr="003333FE">
              <w:rPr>
                <w:rFonts w:ascii="Open Sans" w:hAnsi="Open Sans" w:cs="Open Sans"/>
                <w:b/>
                <w:noProof/>
                <w:sz w:val="22"/>
                <w:szCs w:val="22"/>
              </w:rPr>
              <w:t>Notes</w:t>
            </w:r>
          </w:p>
        </w:tc>
        <w:tc>
          <w:tcPr>
            <w:tcW w:w="7848" w:type="dxa"/>
            <w:shd w:val="clear" w:color="auto" w:fill="auto"/>
          </w:tcPr>
          <w:p w14:paraId="077D2C07" w14:textId="77777777" w:rsidR="001B2F76" w:rsidRPr="003333FE" w:rsidRDefault="001B2F76" w:rsidP="003076FF">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E9054" w14:textId="77777777" w:rsidR="001C3AE9" w:rsidRDefault="001C3AE9" w:rsidP="00B3350C">
      <w:r>
        <w:separator/>
      </w:r>
    </w:p>
  </w:endnote>
  <w:endnote w:type="continuationSeparator" w:id="0">
    <w:p w14:paraId="787D36AF" w14:textId="77777777" w:rsidR="001C3AE9" w:rsidRDefault="001C3AE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4472EF" w:rsidRPr="00754DDE" w:rsidRDefault="004472EF"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1245565" w:rsidR="004472EF" w:rsidRDefault="004472EF"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725BFB">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725BFB">
              <w:rPr>
                <w:rFonts w:ascii="Open Sans" w:hAnsi="Open Sans" w:cs="Open Sans"/>
                <w:b/>
                <w:bCs/>
                <w:noProof/>
                <w:sz w:val="16"/>
                <w:szCs w:val="16"/>
              </w:rPr>
              <w:t>19</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4472EF" w:rsidRDefault="004472EF"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55851" w14:textId="77777777" w:rsidR="001C3AE9" w:rsidRDefault="001C3AE9" w:rsidP="00B3350C">
      <w:bookmarkStart w:id="0" w:name="_Hlk484955581"/>
      <w:bookmarkEnd w:id="0"/>
      <w:r>
        <w:separator/>
      </w:r>
    </w:p>
  </w:footnote>
  <w:footnote w:type="continuationSeparator" w:id="0">
    <w:p w14:paraId="44D566DE" w14:textId="77777777" w:rsidR="001C3AE9" w:rsidRDefault="001C3AE9" w:rsidP="00B3350C">
      <w:r>
        <w:continuationSeparator/>
      </w:r>
    </w:p>
  </w:footnote>
  <w:footnote w:id="1">
    <w:p w14:paraId="7814498C" w14:textId="03764860" w:rsidR="004472EF" w:rsidRDefault="004472E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4472EF" w:rsidRDefault="004472EF"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31E0B4DA"/>
    <w:lvl w:ilvl="0" w:tplc="84C02C22">
      <w:start w:val="1"/>
      <w:numFmt w:val="upperLetter"/>
      <w:lvlText w:val="%1"/>
      <w:lvlJc w:val="left"/>
    </w:lvl>
    <w:lvl w:ilvl="1" w:tplc="9514A552">
      <w:start w:val="1"/>
      <w:numFmt w:val="upperLetter"/>
      <w:lvlText w:val="%2"/>
      <w:lvlJc w:val="left"/>
    </w:lvl>
    <w:lvl w:ilvl="2" w:tplc="C7884C62">
      <w:start w:val="1"/>
      <w:numFmt w:val="decimal"/>
      <w:lvlText w:val="%3"/>
      <w:lvlJc w:val="left"/>
    </w:lvl>
    <w:lvl w:ilvl="3" w:tplc="B6DEED62">
      <w:start w:val="2"/>
      <w:numFmt w:val="lowerLetter"/>
      <w:lvlText w:val="%4)"/>
      <w:lvlJc w:val="left"/>
    </w:lvl>
    <w:lvl w:ilvl="4" w:tplc="899EEDF8">
      <w:start w:val="1"/>
      <w:numFmt w:val="decimal"/>
      <w:lvlText w:val="%5"/>
      <w:lvlJc w:val="left"/>
    </w:lvl>
    <w:lvl w:ilvl="5" w:tplc="E2E04F92">
      <w:numFmt w:val="decimal"/>
      <w:lvlText w:val=""/>
      <w:lvlJc w:val="left"/>
    </w:lvl>
    <w:lvl w:ilvl="6" w:tplc="14C07638">
      <w:numFmt w:val="decimal"/>
      <w:lvlText w:val=""/>
      <w:lvlJc w:val="left"/>
    </w:lvl>
    <w:lvl w:ilvl="7" w:tplc="CF7A042A">
      <w:numFmt w:val="decimal"/>
      <w:lvlText w:val=""/>
      <w:lvlJc w:val="left"/>
    </w:lvl>
    <w:lvl w:ilvl="8" w:tplc="3B742584">
      <w:numFmt w:val="decimal"/>
      <w:lvlText w:val=""/>
      <w:lvlJc w:val="left"/>
    </w:lvl>
  </w:abstractNum>
  <w:abstractNum w:abstractNumId="1" w15:restartNumberingAfterBreak="0">
    <w:nsid w:val="0000030A"/>
    <w:multiLevelType w:val="hybridMultilevel"/>
    <w:tmpl w:val="5388F5D4"/>
    <w:lvl w:ilvl="0" w:tplc="49B078A0">
      <w:start w:val="1"/>
      <w:numFmt w:val="upperLetter"/>
      <w:lvlText w:val="%1"/>
      <w:lvlJc w:val="left"/>
    </w:lvl>
    <w:lvl w:ilvl="1" w:tplc="2FD2DB0C">
      <w:start w:val="1"/>
      <w:numFmt w:val="decimal"/>
      <w:lvlText w:val="%2"/>
      <w:lvlJc w:val="left"/>
    </w:lvl>
    <w:lvl w:ilvl="2" w:tplc="14DA7120">
      <w:start w:val="4"/>
      <w:numFmt w:val="lowerLetter"/>
      <w:lvlText w:val="%3)"/>
      <w:lvlJc w:val="left"/>
    </w:lvl>
    <w:lvl w:ilvl="3" w:tplc="6E1CA7A8">
      <w:numFmt w:val="decimal"/>
      <w:lvlText w:val=""/>
      <w:lvlJc w:val="left"/>
    </w:lvl>
    <w:lvl w:ilvl="4" w:tplc="53F66234">
      <w:numFmt w:val="decimal"/>
      <w:lvlText w:val=""/>
      <w:lvlJc w:val="left"/>
    </w:lvl>
    <w:lvl w:ilvl="5" w:tplc="F30A80AE">
      <w:numFmt w:val="decimal"/>
      <w:lvlText w:val=""/>
      <w:lvlJc w:val="left"/>
    </w:lvl>
    <w:lvl w:ilvl="6" w:tplc="06E0007A">
      <w:numFmt w:val="decimal"/>
      <w:lvlText w:val=""/>
      <w:lvlJc w:val="left"/>
    </w:lvl>
    <w:lvl w:ilvl="7" w:tplc="934EB270">
      <w:numFmt w:val="decimal"/>
      <w:lvlText w:val=""/>
      <w:lvlJc w:val="left"/>
    </w:lvl>
    <w:lvl w:ilvl="8" w:tplc="091610C4">
      <w:numFmt w:val="decimal"/>
      <w:lvlText w:val=""/>
      <w:lvlJc w:val="left"/>
    </w:lvl>
  </w:abstractNum>
  <w:abstractNum w:abstractNumId="2" w15:restartNumberingAfterBreak="0">
    <w:nsid w:val="00000732"/>
    <w:multiLevelType w:val="hybridMultilevel"/>
    <w:tmpl w:val="FF70F2A4"/>
    <w:lvl w:ilvl="0" w:tplc="0E82E3AE">
      <w:start w:val="15"/>
      <w:numFmt w:val="upperLetter"/>
      <w:lvlText w:val="%1."/>
      <w:lvlJc w:val="left"/>
    </w:lvl>
    <w:lvl w:ilvl="1" w:tplc="3782E944">
      <w:start w:val="1"/>
      <w:numFmt w:val="decimal"/>
      <w:lvlText w:val="%2."/>
      <w:lvlJc w:val="left"/>
    </w:lvl>
    <w:lvl w:ilvl="2" w:tplc="9A448A42">
      <w:start w:val="1"/>
      <w:numFmt w:val="lowerLetter"/>
      <w:lvlText w:val="%3)"/>
      <w:lvlJc w:val="left"/>
    </w:lvl>
    <w:lvl w:ilvl="3" w:tplc="6A36F7F6">
      <w:numFmt w:val="decimal"/>
      <w:lvlText w:val=""/>
      <w:lvlJc w:val="left"/>
    </w:lvl>
    <w:lvl w:ilvl="4" w:tplc="5ADE8156">
      <w:numFmt w:val="decimal"/>
      <w:lvlText w:val=""/>
      <w:lvlJc w:val="left"/>
    </w:lvl>
    <w:lvl w:ilvl="5" w:tplc="2DD25524">
      <w:numFmt w:val="decimal"/>
      <w:lvlText w:val=""/>
      <w:lvlJc w:val="left"/>
    </w:lvl>
    <w:lvl w:ilvl="6" w:tplc="D7EE571E">
      <w:numFmt w:val="decimal"/>
      <w:lvlText w:val=""/>
      <w:lvlJc w:val="left"/>
    </w:lvl>
    <w:lvl w:ilvl="7" w:tplc="90626D60">
      <w:numFmt w:val="decimal"/>
      <w:lvlText w:val=""/>
      <w:lvlJc w:val="left"/>
    </w:lvl>
    <w:lvl w:ilvl="8" w:tplc="53322BA8">
      <w:numFmt w:val="decimal"/>
      <w:lvlText w:val=""/>
      <w:lvlJc w:val="left"/>
    </w:lvl>
  </w:abstractNum>
  <w:abstractNum w:abstractNumId="3" w15:restartNumberingAfterBreak="0">
    <w:nsid w:val="00000BDB"/>
    <w:multiLevelType w:val="hybridMultilevel"/>
    <w:tmpl w:val="A35A373C"/>
    <w:lvl w:ilvl="0" w:tplc="52B688B2">
      <w:start w:val="1"/>
      <w:numFmt w:val="upperLetter"/>
      <w:lvlText w:val="%1"/>
      <w:lvlJc w:val="left"/>
    </w:lvl>
    <w:lvl w:ilvl="1" w:tplc="B6882DE8">
      <w:start w:val="1"/>
      <w:numFmt w:val="decimal"/>
      <w:lvlText w:val="%2"/>
      <w:lvlJc w:val="left"/>
    </w:lvl>
    <w:lvl w:ilvl="2" w:tplc="7BA8603A">
      <w:start w:val="1"/>
      <w:numFmt w:val="lowerLetter"/>
      <w:lvlText w:val="%3)"/>
      <w:lvlJc w:val="left"/>
    </w:lvl>
    <w:lvl w:ilvl="3" w:tplc="1B9235EE">
      <w:numFmt w:val="decimal"/>
      <w:lvlText w:val=""/>
      <w:lvlJc w:val="left"/>
    </w:lvl>
    <w:lvl w:ilvl="4" w:tplc="3F86521E">
      <w:numFmt w:val="decimal"/>
      <w:lvlText w:val=""/>
      <w:lvlJc w:val="left"/>
    </w:lvl>
    <w:lvl w:ilvl="5" w:tplc="C0761136">
      <w:numFmt w:val="decimal"/>
      <w:lvlText w:val=""/>
      <w:lvlJc w:val="left"/>
    </w:lvl>
    <w:lvl w:ilvl="6" w:tplc="CC440828">
      <w:numFmt w:val="decimal"/>
      <w:lvlText w:val=""/>
      <w:lvlJc w:val="left"/>
    </w:lvl>
    <w:lvl w:ilvl="7" w:tplc="3D287034">
      <w:numFmt w:val="decimal"/>
      <w:lvlText w:val=""/>
      <w:lvlJc w:val="left"/>
    </w:lvl>
    <w:lvl w:ilvl="8" w:tplc="1A98A2D2">
      <w:numFmt w:val="decimal"/>
      <w:lvlText w:val=""/>
      <w:lvlJc w:val="left"/>
    </w:lvl>
  </w:abstractNum>
  <w:abstractNum w:abstractNumId="4" w15:restartNumberingAfterBreak="0">
    <w:nsid w:val="00000DDC"/>
    <w:multiLevelType w:val="hybridMultilevel"/>
    <w:tmpl w:val="700844A0"/>
    <w:lvl w:ilvl="0" w:tplc="0C380832">
      <w:start w:val="2"/>
      <w:numFmt w:val="decimal"/>
      <w:lvlText w:val="%1."/>
      <w:lvlJc w:val="left"/>
    </w:lvl>
    <w:lvl w:ilvl="1" w:tplc="AD06570C">
      <w:start w:val="1"/>
      <w:numFmt w:val="bullet"/>
      <w:lvlText w:val=""/>
      <w:lvlJc w:val="left"/>
    </w:lvl>
    <w:lvl w:ilvl="2" w:tplc="FF8AFE38">
      <w:numFmt w:val="decimal"/>
      <w:lvlText w:val=""/>
      <w:lvlJc w:val="left"/>
    </w:lvl>
    <w:lvl w:ilvl="3" w:tplc="6040ECFA">
      <w:numFmt w:val="decimal"/>
      <w:lvlText w:val=""/>
      <w:lvlJc w:val="left"/>
    </w:lvl>
    <w:lvl w:ilvl="4" w:tplc="BF2ED74C">
      <w:numFmt w:val="decimal"/>
      <w:lvlText w:val=""/>
      <w:lvlJc w:val="left"/>
    </w:lvl>
    <w:lvl w:ilvl="5" w:tplc="28A24E32">
      <w:numFmt w:val="decimal"/>
      <w:lvlText w:val=""/>
      <w:lvlJc w:val="left"/>
    </w:lvl>
    <w:lvl w:ilvl="6" w:tplc="458214BA">
      <w:numFmt w:val="decimal"/>
      <w:lvlText w:val=""/>
      <w:lvlJc w:val="left"/>
    </w:lvl>
    <w:lvl w:ilvl="7" w:tplc="661490EE">
      <w:numFmt w:val="decimal"/>
      <w:lvlText w:val=""/>
      <w:lvlJc w:val="left"/>
    </w:lvl>
    <w:lvl w:ilvl="8" w:tplc="99141D3C">
      <w:numFmt w:val="decimal"/>
      <w:lvlText w:val=""/>
      <w:lvlJc w:val="left"/>
    </w:lvl>
  </w:abstractNum>
  <w:abstractNum w:abstractNumId="5" w15:restartNumberingAfterBreak="0">
    <w:nsid w:val="00001A49"/>
    <w:multiLevelType w:val="hybridMultilevel"/>
    <w:tmpl w:val="126CFD70"/>
    <w:lvl w:ilvl="0" w:tplc="54A239F0">
      <w:start w:val="1"/>
      <w:numFmt w:val="decimal"/>
      <w:lvlText w:val="%1"/>
      <w:lvlJc w:val="left"/>
    </w:lvl>
    <w:lvl w:ilvl="1" w:tplc="0032B694">
      <w:start w:val="5"/>
      <w:numFmt w:val="lowerLetter"/>
      <w:lvlText w:val="%2)"/>
      <w:lvlJc w:val="left"/>
    </w:lvl>
    <w:lvl w:ilvl="2" w:tplc="FABEE0F0">
      <w:start w:val="1"/>
      <w:numFmt w:val="decimal"/>
      <w:lvlText w:val="(%3)"/>
      <w:lvlJc w:val="left"/>
    </w:lvl>
    <w:lvl w:ilvl="3" w:tplc="16528B3C">
      <w:start w:val="1"/>
      <w:numFmt w:val="lowerLetter"/>
      <w:lvlText w:val="%4"/>
      <w:lvlJc w:val="left"/>
    </w:lvl>
    <w:lvl w:ilvl="4" w:tplc="07ACD0E8">
      <w:start w:val="1"/>
      <w:numFmt w:val="lowerRoman"/>
      <w:lvlText w:val="%5"/>
      <w:lvlJc w:val="left"/>
    </w:lvl>
    <w:lvl w:ilvl="5" w:tplc="DBF26DAA">
      <w:numFmt w:val="decimal"/>
      <w:lvlText w:val=""/>
      <w:lvlJc w:val="left"/>
    </w:lvl>
    <w:lvl w:ilvl="6" w:tplc="758C1A4E">
      <w:numFmt w:val="decimal"/>
      <w:lvlText w:val=""/>
      <w:lvlJc w:val="left"/>
    </w:lvl>
    <w:lvl w:ilvl="7" w:tplc="97865994">
      <w:numFmt w:val="decimal"/>
      <w:lvlText w:val=""/>
      <w:lvlJc w:val="left"/>
    </w:lvl>
    <w:lvl w:ilvl="8" w:tplc="084ED640">
      <w:numFmt w:val="decimal"/>
      <w:lvlText w:val=""/>
      <w:lvlJc w:val="left"/>
    </w:lvl>
  </w:abstractNum>
  <w:abstractNum w:abstractNumId="6" w15:restartNumberingAfterBreak="0">
    <w:nsid w:val="00002213"/>
    <w:multiLevelType w:val="hybridMultilevel"/>
    <w:tmpl w:val="85F46514"/>
    <w:lvl w:ilvl="0" w:tplc="16146FBC">
      <w:start w:val="1"/>
      <w:numFmt w:val="upperLetter"/>
      <w:lvlText w:val="%1"/>
      <w:lvlJc w:val="left"/>
    </w:lvl>
    <w:lvl w:ilvl="1" w:tplc="E3887C88">
      <w:start w:val="1"/>
      <w:numFmt w:val="decimal"/>
      <w:lvlText w:val="%2"/>
      <w:lvlJc w:val="left"/>
    </w:lvl>
    <w:lvl w:ilvl="2" w:tplc="E76EFE52">
      <w:start w:val="1"/>
      <w:numFmt w:val="lowerLetter"/>
      <w:lvlText w:val="%3"/>
      <w:lvlJc w:val="left"/>
    </w:lvl>
    <w:lvl w:ilvl="3" w:tplc="1BF04056">
      <w:start w:val="1"/>
      <w:numFmt w:val="decimal"/>
      <w:lvlText w:val="%4"/>
      <w:lvlJc w:val="left"/>
    </w:lvl>
    <w:lvl w:ilvl="4" w:tplc="A3C08116">
      <w:start w:val="2"/>
      <w:numFmt w:val="lowerLetter"/>
      <w:lvlText w:val="(%5)"/>
      <w:lvlJc w:val="left"/>
    </w:lvl>
    <w:lvl w:ilvl="5" w:tplc="8D02F282">
      <w:start w:val="1"/>
      <w:numFmt w:val="lowerRoman"/>
      <w:lvlText w:val="%6"/>
      <w:lvlJc w:val="left"/>
    </w:lvl>
    <w:lvl w:ilvl="6" w:tplc="14CAF086">
      <w:numFmt w:val="decimal"/>
      <w:lvlText w:val=""/>
      <w:lvlJc w:val="left"/>
    </w:lvl>
    <w:lvl w:ilvl="7" w:tplc="CE18FE44">
      <w:numFmt w:val="decimal"/>
      <w:lvlText w:val=""/>
      <w:lvlJc w:val="left"/>
    </w:lvl>
    <w:lvl w:ilvl="8" w:tplc="3028DD36">
      <w:numFmt w:val="decimal"/>
      <w:lvlText w:val=""/>
      <w:lvlJc w:val="left"/>
    </w:lvl>
  </w:abstractNum>
  <w:abstractNum w:abstractNumId="7" w15:restartNumberingAfterBreak="0">
    <w:nsid w:val="000022EE"/>
    <w:multiLevelType w:val="hybridMultilevel"/>
    <w:tmpl w:val="DB9EEBBC"/>
    <w:lvl w:ilvl="0" w:tplc="34A85C3A">
      <w:start w:val="3"/>
      <w:numFmt w:val="decimal"/>
      <w:lvlText w:val="%1."/>
      <w:lvlJc w:val="left"/>
    </w:lvl>
    <w:lvl w:ilvl="1" w:tplc="B5564AE6">
      <w:start w:val="1"/>
      <w:numFmt w:val="lowerLetter"/>
      <w:lvlText w:val="%2)"/>
      <w:lvlJc w:val="left"/>
    </w:lvl>
    <w:lvl w:ilvl="2" w:tplc="CEEAA54C">
      <w:start w:val="1"/>
      <w:numFmt w:val="decimal"/>
      <w:lvlText w:val="(%3)"/>
      <w:lvlJc w:val="left"/>
    </w:lvl>
    <w:lvl w:ilvl="3" w:tplc="C7523A0C">
      <w:start w:val="1"/>
      <w:numFmt w:val="lowerLetter"/>
      <w:lvlText w:val="(%4)"/>
      <w:lvlJc w:val="left"/>
    </w:lvl>
    <w:lvl w:ilvl="4" w:tplc="71B8006A">
      <w:numFmt w:val="decimal"/>
      <w:lvlText w:val=""/>
      <w:lvlJc w:val="left"/>
    </w:lvl>
    <w:lvl w:ilvl="5" w:tplc="44D4CA8A">
      <w:numFmt w:val="decimal"/>
      <w:lvlText w:val=""/>
      <w:lvlJc w:val="left"/>
    </w:lvl>
    <w:lvl w:ilvl="6" w:tplc="CB842A8C">
      <w:numFmt w:val="decimal"/>
      <w:lvlText w:val=""/>
      <w:lvlJc w:val="left"/>
    </w:lvl>
    <w:lvl w:ilvl="7" w:tplc="8990DE6E">
      <w:numFmt w:val="decimal"/>
      <w:lvlText w:val=""/>
      <w:lvlJc w:val="left"/>
    </w:lvl>
    <w:lvl w:ilvl="8" w:tplc="9D8EC694">
      <w:numFmt w:val="decimal"/>
      <w:lvlText w:val=""/>
      <w:lvlJc w:val="left"/>
    </w:lvl>
  </w:abstractNum>
  <w:abstractNum w:abstractNumId="8" w15:restartNumberingAfterBreak="0">
    <w:nsid w:val="00002350"/>
    <w:multiLevelType w:val="hybridMultilevel"/>
    <w:tmpl w:val="256ADDEC"/>
    <w:lvl w:ilvl="0" w:tplc="3A342B9E">
      <w:start w:val="1"/>
      <w:numFmt w:val="decimal"/>
      <w:lvlText w:val="%1"/>
      <w:lvlJc w:val="left"/>
    </w:lvl>
    <w:lvl w:ilvl="1" w:tplc="D41CB45C">
      <w:start w:val="4"/>
      <w:numFmt w:val="lowerLetter"/>
      <w:lvlText w:val="%2)"/>
      <w:lvlJc w:val="left"/>
    </w:lvl>
    <w:lvl w:ilvl="2" w:tplc="CC8CD28E">
      <w:start w:val="1"/>
      <w:numFmt w:val="decimal"/>
      <w:lvlText w:val="%3"/>
      <w:lvlJc w:val="left"/>
    </w:lvl>
    <w:lvl w:ilvl="3" w:tplc="0ED8D054">
      <w:start w:val="1"/>
      <w:numFmt w:val="lowerLetter"/>
      <w:lvlText w:val="%4"/>
      <w:lvlJc w:val="left"/>
    </w:lvl>
    <w:lvl w:ilvl="4" w:tplc="AB1A7CAA">
      <w:numFmt w:val="decimal"/>
      <w:lvlText w:val=""/>
      <w:lvlJc w:val="left"/>
    </w:lvl>
    <w:lvl w:ilvl="5" w:tplc="14324712">
      <w:numFmt w:val="decimal"/>
      <w:lvlText w:val=""/>
      <w:lvlJc w:val="left"/>
    </w:lvl>
    <w:lvl w:ilvl="6" w:tplc="0ACA59E8">
      <w:numFmt w:val="decimal"/>
      <w:lvlText w:val=""/>
      <w:lvlJc w:val="left"/>
    </w:lvl>
    <w:lvl w:ilvl="7" w:tplc="81504168">
      <w:numFmt w:val="decimal"/>
      <w:lvlText w:val=""/>
      <w:lvlJc w:val="left"/>
    </w:lvl>
    <w:lvl w:ilvl="8" w:tplc="7F70675E">
      <w:numFmt w:val="decimal"/>
      <w:lvlText w:val=""/>
      <w:lvlJc w:val="left"/>
    </w:lvl>
  </w:abstractNum>
  <w:abstractNum w:abstractNumId="9" w15:restartNumberingAfterBreak="0">
    <w:nsid w:val="0000260D"/>
    <w:multiLevelType w:val="hybridMultilevel"/>
    <w:tmpl w:val="214CB096"/>
    <w:lvl w:ilvl="0" w:tplc="0FF0CF34">
      <w:start w:val="1"/>
      <w:numFmt w:val="upperLetter"/>
      <w:lvlText w:val="%1"/>
      <w:lvlJc w:val="left"/>
    </w:lvl>
    <w:lvl w:ilvl="1" w:tplc="9780B464">
      <w:start w:val="1"/>
      <w:numFmt w:val="decimal"/>
      <w:lvlText w:val="%2"/>
      <w:lvlJc w:val="left"/>
    </w:lvl>
    <w:lvl w:ilvl="2" w:tplc="FE9EB892">
      <w:start w:val="1"/>
      <w:numFmt w:val="lowerLetter"/>
      <w:lvlText w:val="%3"/>
      <w:lvlJc w:val="left"/>
    </w:lvl>
    <w:lvl w:ilvl="3" w:tplc="6D665AF2">
      <w:start w:val="3"/>
      <w:numFmt w:val="decimal"/>
      <w:lvlText w:val="(%4)"/>
      <w:lvlJc w:val="left"/>
    </w:lvl>
    <w:lvl w:ilvl="4" w:tplc="7C92545E">
      <w:start w:val="1"/>
      <w:numFmt w:val="lowerLetter"/>
      <w:lvlText w:val="(%5)"/>
      <w:lvlJc w:val="left"/>
    </w:lvl>
    <w:lvl w:ilvl="5" w:tplc="3180826E">
      <w:start w:val="1"/>
      <w:numFmt w:val="lowerRoman"/>
      <w:lvlText w:val="(%6)"/>
      <w:lvlJc w:val="left"/>
    </w:lvl>
    <w:lvl w:ilvl="6" w:tplc="2DA4650A">
      <w:numFmt w:val="decimal"/>
      <w:lvlText w:val=""/>
      <w:lvlJc w:val="left"/>
    </w:lvl>
    <w:lvl w:ilvl="7" w:tplc="BC4A1C16">
      <w:numFmt w:val="decimal"/>
      <w:lvlText w:val=""/>
      <w:lvlJc w:val="left"/>
    </w:lvl>
    <w:lvl w:ilvl="8" w:tplc="FDCAC5BA">
      <w:numFmt w:val="decimal"/>
      <w:lvlText w:val=""/>
      <w:lvlJc w:val="left"/>
    </w:lvl>
  </w:abstractNum>
  <w:abstractNum w:abstractNumId="10" w15:restartNumberingAfterBreak="0">
    <w:nsid w:val="0000301C"/>
    <w:multiLevelType w:val="hybridMultilevel"/>
    <w:tmpl w:val="925A237E"/>
    <w:lvl w:ilvl="0" w:tplc="DF429C7C">
      <w:start w:val="11"/>
      <w:numFmt w:val="upperLetter"/>
      <w:lvlText w:val="%1."/>
      <w:lvlJc w:val="left"/>
    </w:lvl>
    <w:lvl w:ilvl="1" w:tplc="CA5841A2">
      <w:start w:val="1"/>
      <w:numFmt w:val="decimal"/>
      <w:lvlText w:val="%2."/>
      <w:lvlJc w:val="left"/>
    </w:lvl>
    <w:lvl w:ilvl="2" w:tplc="7A28D9FC">
      <w:start w:val="1"/>
      <w:numFmt w:val="lowerLetter"/>
      <w:lvlText w:val="%3)"/>
      <w:lvlJc w:val="left"/>
    </w:lvl>
    <w:lvl w:ilvl="3" w:tplc="219CDEC2">
      <w:numFmt w:val="decimal"/>
      <w:lvlText w:val=""/>
      <w:lvlJc w:val="left"/>
    </w:lvl>
    <w:lvl w:ilvl="4" w:tplc="67F0FA74">
      <w:numFmt w:val="decimal"/>
      <w:lvlText w:val=""/>
      <w:lvlJc w:val="left"/>
    </w:lvl>
    <w:lvl w:ilvl="5" w:tplc="FD728E4A">
      <w:numFmt w:val="decimal"/>
      <w:lvlText w:val=""/>
      <w:lvlJc w:val="left"/>
    </w:lvl>
    <w:lvl w:ilvl="6" w:tplc="30DCE6D4">
      <w:numFmt w:val="decimal"/>
      <w:lvlText w:val=""/>
      <w:lvlJc w:val="left"/>
    </w:lvl>
    <w:lvl w:ilvl="7" w:tplc="E94A66E6">
      <w:numFmt w:val="decimal"/>
      <w:lvlText w:val=""/>
      <w:lvlJc w:val="left"/>
    </w:lvl>
    <w:lvl w:ilvl="8" w:tplc="F3B6163E">
      <w:numFmt w:val="decimal"/>
      <w:lvlText w:val=""/>
      <w:lvlJc w:val="left"/>
    </w:lvl>
  </w:abstractNum>
  <w:abstractNum w:abstractNumId="11" w15:restartNumberingAfterBreak="0">
    <w:nsid w:val="0000314F"/>
    <w:multiLevelType w:val="hybridMultilevel"/>
    <w:tmpl w:val="EA544468"/>
    <w:lvl w:ilvl="0" w:tplc="A5DA3FD0">
      <w:start w:val="1"/>
      <w:numFmt w:val="decimal"/>
      <w:lvlText w:val="%1."/>
      <w:lvlJc w:val="left"/>
    </w:lvl>
    <w:lvl w:ilvl="1" w:tplc="82F440BE">
      <w:start w:val="2"/>
      <w:numFmt w:val="decimal"/>
      <w:lvlText w:val="%2."/>
      <w:lvlJc w:val="left"/>
    </w:lvl>
    <w:lvl w:ilvl="2" w:tplc="1A46586E">
      <w:numFmt w:val="decimal"/>
      <w:lvlText w:val=""/>
      <w:lvlJc w:val="left"/>
    </w:lvl>
    <w:lvl w:ilvl="3" w:tplc="0D76CF3E">
      <w:numFmt w:val="decimal"/>
      <w:lvlText w:val=""/>
      <w:lvlJc w:val="left"/>
    </w:lvl>
    <w:lvl w:ilvl="4" w:tplc="F9E426D8">
      <w:numFmt w:val="decimal"/>
      <w:lvlText w:val=""/>
      <w:lvlJc w:val="left"/>
    </w:lvl>
    <w:lvl w:ilvl="5" w:tplc="71344980">
      <w:numFmt w:val="decimal"/>
      <w:lvlText w:val=""/>
      <w:lvlJc w:val="left"/>
    </w:lvl>
    <w:lvl w:ilvl="6" w:tplc="3528CC76">
      <w:numFmt w:val="decimal"/>
      <w:lvlText w:val=""/>
      <w:lvlJc w:val="left"/>
    </w:lvl>
    <w:lvl w:ilvl="7" w:tplc="3F061C6E">
      <w:numFmt w:val="decimal"/>
      <w:lvlText w:val=""/>
      <w:lvlJc w:val="left"/>
    </w:lvl>
    <w:lvl w:ilvl="8" w:tplc="FAECF798">
      <w:numFmt w:val="decimal"/>
      <w:lvlText w:val=""/>
      <w:lvlJc w:val="left"/>
    </w:lvl>
  </w:abstractNum>
  <w:abstractNum w:abstractNumId="12" w15:restartNumberingAfterBreak="0">
    <w:nsid w:val="0000323B"/>
    <w:multiLevelType w:val="hybridMultilevel"/>
    <w:tmpl w:val="32762A06"/>
    <w:lvl w:ilvl="0" w:tplc="849A77E4">
      <w:start w:val="7"/>
      <w:numFmt w:val="upperLetter"/>
      <w:lvlText w:val="%1."/>
      <w:lvlJc w:val="left"/>
    </w:lvl>
    <w:lvl w:ilvl="1" w:tplc="C6788078">
      <w:start w:val="1"/>
      <w:numFmt w:val="decimal"/>
      <w:lvlText w:val="%2."/>
      <w:lvlJc w:val="left"/>
    </w:lvl>
    <w:lvl w:ilvl="2" w:tplc="1C6E25A0">
      <w:start w:val="1"/>
      <w:numFmt w:val="lowerLetter"/>
      <w:lvlText w:val="%3)"/>
      <w:lvlJc w:val="left"/>
    </w:lvl>
    <w:lvl w:ilvl="3" w:tplc="B0F2DE64">
      <w:start w:val="1"/>
      <w:numFmt w:val="decimal"/>
      <w:lvlText w:val="(%4)"/>
      <w:lvlJc w:val="left"/>
    </w:lvl>
    <w:lvl w:ilvl="4" w:tplc="61EC2E52">
      <w:start w:val="1"/>
      <w:numFmt w:val="lowerLetter"/>
      <w:lvlText w:val="(%5)"/>
      <w:lvlJc w:val="left"/>
    </w:lvl>
    <w:lvl w:ilvl="5" w:tplc="8030555A">
      <w:numFmt w:val="decimal"/>
      <w:lvlText w:val=""/>
      <w:lvlJc w:val="left"/>
    </w:lvl>
    <w:lvl w:ilvl="6" w:tplc="F7AE662E">
      <w:numFmt w:val="decimal"/>
      <w:lvlText w:val=""/>
      <w:lvlJc w:val="left"/>
    </w:lvl>
    <w:lvl w:ilvl="7" w:tplc="5D726BA4">
      <w:numFmt w:val="decimal"/>
      <w:lvlText w:val=""/>
      <w:lvlJc w:val="left"/>
    </w:lvl>
    <w:lvl w:ilvl="8" w:tplc="11F8A5B4">
      <w:numFmt w:val="decimal"/>
      <w:lvlText w:val=""/>
      <w:lvlJc w:val="left"/>
    </w:lvl>
  </w:abstractNum>
  <w:abstractNum w:abstractNumId="13" w15:restartNumberingAfterBreak="0">
    <w:nsid w:val="00003A9E"/>
    <w:multiLevelType w:val="hybridMultilevel"/>
    <w:tmpl w:val="DDEAF610"/>
    <w:lvl w:ilvl="0" w:tplc="4CA4B368">
      <w:start w:val="1"/>
      <w:numFmt w:val="decimal"/>
      <w:lvlText w:val="%1"/>
      <w:lvlJc w:val="left"/>
    </w:lvl>
    <w:lvl w:ilvl="1" w:tplc="36A01678">
      <w:start w:val="1"/>
      <w:numFmt w:val="lowerLetter"/>
      <w:lvlText w:val="%2"/>
      <w:lvlJc w:val="left"/>
    </w:lvl>
    <w:lvl w:ilvl="2" w:tplc="490CD53C">
      <w:start w:val="1"/>
      <w:numFmt w:val="decimal"/>
      <w:lvlText w:val="%3"/>
      <w:lvlJc w:val="left"/>
    </w:lvl>
    <w:lvl w:ilvl="3" w:tplc="D8AAB254">
      <w:start w:val="2"/>
      <w:numFmt w:val="lowerLetter"/>
      <w:lvlText w:val="(%4)"/>
      <w:lvlJc w:val="left"/>
    </w:lvl>
    <w:lvl w:ilvl="4" w:tplc="B704B3EA">
      <w:start w:val="1"/>
      <w:numFmt w:val="lowerRoman"/>
      <w:lvlText w:val="(%5)"/>
      <w:lvlJc w:val="left"/>
    </w:lvl>
    <w:lvl w:ilvl="5" w:tplc="A38471F2">
      <w:numFmt w:val="decimal"/>
      <w:lvlText w:val=""/>
      <w:lvlJc w:val="left"/>
    </w:lvl>
    <w:lvl w:ilvl="6" w:tplc="B9D01820">
      <w:numFmt w:val="decimal"/>
      <w:lvlText w:val=""/>
      <w:lvlJc w:val="left"/>
    </w:lvl>
    <w:lvl w:ilvl="7" w:tplc="08AAD0E8">
      <w:numFmt w:val="decimal"/>
      <w:lvlText w:val=""/>
      <w:lvlJc w:val="left"/>
    </w:lvl>
    <w:lvl w:ilvl="8" w:tplc="F3B2820E">
      <w:numFmt w:val="decimal"/>
      <w:lvlText w:val=""/>
      <w:lvlJc w:val="left"/>
    </w:lvl>
  </w:abstractNum>
  <w:abstractNum w:abstractNumId="14" w15:restartNumberingAfterBreak="0">
    <w:nsid w:val="00003BF6"/>
    <w:multiLevelType w:val="hybridMultilevel"/>
    <w:tmpl w:val="6106B87A"/>
    <w:lvl w:ilvl="0" w:tplc="9D962D5C">
      <w:start w:val="1"/>
      <w:numFmt w:val="decimal"/>
      <w:lvlText w:val="%1"/>
      <w:lvlJc w:val="left"/>
    </w:lvl>
    <w:lvl w:ilvl="1" w:tplc="6EF2AE24">
      <w:start w:val="1"/>
      <w:numFmt w:val="lowerLetter"/>
      <w:lvlText w:val="%2"/>
      <w:lvlJc w:val="left"/>
    </w:lvl>
    <w:lvl w:ilvl="2" w:tplc="09789BA8">
      <w:start w:val="1"/>
      <w:numFmt w:val="decimal"/>
      <w:lvlText w:val="%3"/>
      <w:lvlJc w:val="left"/>
    </w:lvl>
    <w:lvl w:ilvl="3" w:tplc="F41C7B1C">
      <w:start w:val="1"/>
      <w:numFmt w:val="lowerLetter"/>
      <w:lvlText w:val="%4"/>
      <w:lvlJc w:val="left"/>
    </w:lvl>
    <w:lvl w:ilvl="4" w:tplc="4E0EC692">
      <w:start w:val="3"/>
      <w:numFmt w:val="lowerRoman"/>
      <w:lvlText w:val="(%5)"/>
      <w:lvlJc w:val="left"/>
    </w:lvl>
    <w:lvl w:ilvl="5" w:tplc="730C09B4">
      <w:numFmt w:val="decimal"/>
      <w:lvlText w:val=""/>
      <w:lvlJc w:val="left"/>
    </w:lvl>
    <w:lvl w:ilvl="6" w:tplc="B6E4C2CA">
      <w:numFmt w:val="decimal"/>
      <w:lvlText w:val=""/>
      <w:lvlJc w:val="left"/>
    </w:lvl>
    <w:lvl w:ilvl="7" w:tplc="7062F3E4">
      <w:numFmt w:val="decimal"/>
      <w:lvlText w:val=""/>
      <w:lvlJc w:val="left"/>
    </w:lvl>
    <w:lvl w:ilvl="8" w:tplc="10643EE8">
      <w:numFmt w:val="decimal"/>
      <w:lvlText w:val=""/>
      <w:lvlJc w:val="left"/>
    </w:lvl>
  </w:abstractNum>
  <w:abstractNum w:abstractNumId="15" w15:restartNumberingAfterBreak="0">
    <w:nsid w:val="00003E12"/>
    <w:multiLevelType w:val="hybridMultilevel"/>
    <w:tmpl w:val="BD7E0FA4"/>
    <w:lvl w:ilvl="0" w:tplc="86BC5A36">
      <w:start w:val="8"/>
      <w:numFmt w:val="decimal"/>
      <w:lvlText w:val="%1."/>
      <w:lvlJc w:val="left"/>
    </w:lvl>
    <w:lvl w:ilvl="1" w:tplc="1BEEFE26">
      <w:start w:val="1"/>
      <w:numFmt w:val="lowerLetter"/>
      <w:lvlText w:val="%2)"/>
      <w:lvlJc w:val="left"/>
    </w:lvl>
    <w:lvl w:ilvl="2" w:tplc="8632A2B0">
      <w:start w:val="1"/>
      <w:numFmt w:val="decimal"/>
      <w:lvlText w:val="(%3)"/>
      <w:lvlJc w:val="left"/>
    </w:lvl>
    <w:lvl w:ilvl="3" w:tplc="D500F99E">
      <w:start w:val="1"/>
      <w:numFmt w:val="lowerLetter"/>
      <w:lvlText w:val="%4"/>
      <w:lvlJc w:val="left"/>
    </w:lvl>
    <w:lvl w:ilvl="4" w:tplc="CA5A87EC">
      <w:start w:val="1"/>
      <w:numFmt w:val="lowerRoman"/>
      <w:lvlText w:val="%5"/>
      <w:lvlJc w:val="left"/>
    </w:lvl>
    <w:lvl w:ilvl="5" w:tplc="E91C8DC4">
      <w:numFmt w:val="decimal"/>
      <w:lvlText w:val=""/>
      <w:lvlJc w:val="left"/>
    </w:lvl>
    <w:lvl w:ilvl="6" w:tplc="32CAD7F0">
      <w:numFmt w:val="decimal"/>
      <w:lvlText w:val=""/>
      <w:lvlJc w:val="left"/>
    </w:lvl>
    <w:lvl w:ilvl="7" w:tplc="932A4E10">
      <w:numFmt w:val="decimal"/>
      <w:lvlText w:val=""/>
      <w:lvlJc w:val="left"/>
    </w:lvl>
    <w:lvl w:ilvl="8" w:tplc="0F8A78F0">
      <w:numFmt w:val="decimal"/>
      <w:lvlText w:val=""/>
      <w:lvlJc w:val="left"/>
    </w:lvl>
  </w:abstractNum>
  <w:abstractNum w:abstractNumId="16" w15:restartNumberingAfterBreak="0">
    <w:nsid w:val="00004B40"/>
    <w:multiLevelType w:val="hybridMultilevel"/>
    <w:tmpl w:val="CA84E328"/>
    <w:lvl w:ilvl="0" w:tplc="315853DE">
      <w:start w:val="1"/>
      <w:numFmt w:val="decimal"/>
      <w:lvlText w:val="%1"/>
      <w:lvlJc w:val="left"/>
    </w:lvl>
    <w:lvl w:ilvl="1" w:tplc="E23462B0">
      <w:start w:val="2"/>
      <w:numFmt w:val="lowerLetter"/>
      <w:lvlText w:val="%2)"/>
      <w:lvlJc w:val="left"/>
    </w:lvl>
    <w:lvl w:ilvl="2" w:tplc="62F27498">
      <w:start w:val="1"/>
      <w:numFmt w:val="decimal"/>
      <w:lvlText w:val="%3"/>
      <w:lvlJc w:val="left"/>
    </w:lvl>
    <w:lvl w:ilvl="3" w:tplc="4FB68A84">
      <w:start w:val="1"/>
      <w:numFmt w:val="lowerLetter"/>
      <w:lvlText w:val="%4"/>
      <w:lvlJc w:val="left"/>
    </w:lvl>
    <w:lvl w:ilvl="4" w:tplc="745A18CA">
      <w:start w:val="1"/>
      <w:numFmt w:val="lowerRoman"/>
      <w:lvlText w:val="%5"/>
      <w:lvlJc w:val="left"/>
    </w:lvl>
    <w:lvl w:ilvl="5" w:tplc="77AC5BC0">
      <w:numFmt w:val="decimal"/>
      <w:lvlText w:val=""/>
      <w:lvlJc w:val="left"/>
    </w:lvl>
    <w:lvl w:ilvl="6" w:tplc="6F826B36">
      <w:numFmt w:val="decimal"/>
      <w:lvlText w:val=""/>
      <w:lvlJc w:val="left"/>
    </w:lvl>
    <w:lvl w:ilvl="7" w:tplc="9258C21A">
      <w:numFmt w:val="decimal"/>
      <w:lvlText w:val=""/>
      <w:lvlJc w:val="left"/>
    </w:lvl>
    <w:lvl w:ilvl="8" w:tplc="0A30160E">
      <w:numFmt w:val="decimal"/>
      <w:lvlText w:val=""/>
      <w:lvlJc w:val="left"/>
    </w:lvl>
  </w:abstractNum>
  <w:abstractNum w:abstractNumId="17" w15:restartNumberingAfterBreak="0">
    <w:nsid w:val="00004DF2"/>
    <w:multiLevelType w:val="hybridMultilevel"/>
    <w:tmpl w:val="45F67672"/>
    <w:lvl w:ilvl="0" w:tplc="8FEA9F06">
      <w:start w:val="7"/>
      <w:numFmt w:val="decimal"/>
      <w:lvlText w:val="%1."/>
      <w:lvlJc w:val="left"/>
    </w:lvl>
    <w:lvl w:ilvl="1" w:tplc="16AE5F1A">
      <w:start w:val="1"/>
      <w:numFmt w:val="upperLetter"/>
      <w:lvlText w:val="%2."/>
      <w:lvlJc w:val="left"/>
    </w:lvl>
    <w:lvl w:ilvl="2" w:tplc="DB862374">
      <w:numFmt w:val="decimal"/>
      <w:lvlText w:val=""/>
      <w:lvlJc w:val="left"/>
    </w:lvl>
    <w:lvl w:ilvl="3" w:tplc="A0B823FE">
      <w:numFmt w:val="decimal"/>
      <w:lvlText w:val=""/>
      <w:lvlJc w:val="left"/>
    </w:lvl>
    <w:lvl w:ilvl="4" w:tplc="40D6B986">
      <w:numFmt w:val="decimal"/>
      <w:lvlText w:val=""/>
      <w:lvlJc w:val="left"/>
    </w:lvl>
    <w:lvl w:ilvl="5" w:tplc="E1A4E15E">
      <w:numFmt w:val="decimal"/>
      <w:lvlText w:val=""/>
      <w:lvlJc w:val="left"/>
    </w:lvl>
    <w:lvl w:ilvl="6" w:tplc="698E0028">
      <w:numFmt w:val="decimal"/>
      <w:lvlText w:val=""/>
      <w:lvlJc w:val="left"/>
    </w:lvl>
    <w:lvl w:ilvl="7" w:tplc="4162D0CC">
      <w:numFmt w:val="decimal"/>
      <w:lvlText w:val=""/>
      <w:lvlJc w:val="left"/>
    </w:lvl>
    <w:lvl w:ilvl="8" w:tplc="B0F2ACD0">
      <w:numFmt w:val="decimal"/>
      <w:lvlText w:val=""/>
      <w:lvlJc w:val="left"/>
    </w:lvl>
  </w:abstractNum>
  <w:abstractNum w:abstractNumId="18" w15:restartNumberingAfterBreak="0">
    <w:nsid w:val="00004E45"/>
    <w:multiLevelType w:val="hybridMultilevel"/>
    <w:tmpl w:val="9990B1CA"/>
    <w:lvl w:ilvl="0" w:tplc="3D680ED0">
      <w:start w:val="1"/>
      <w:numFmt w:val="upperLetter"/>
      <w:lvlText w:val="%1"/>
      <w:lvlJc w:val="left"/>
    </w:lvl>
    <w:lvl w:ilvl="1" w:tplc="AA306E6A">
      <w:start w:val="1"/>
      <w:numFmt w:val="decimal"/>
      <w:lvlText w:val="%2"/>
      <w:lvlJc w:val="left"/>
    </w:lvl>
    <w:lvl w:ilvl="2" w:tplc="428683B4">
      <w:start w:val="2"/>
      <w:numFmt w:val="lowerLetter"/>
      <w:lvlText w:val="%3)"/>
      <w:lvlJc w:val="left"/>
    </w:lvl>
    <w:lvl w:ilvl="3" w:tplc="2CCAA8FC">
      <w:start w:val="1"/>
      <w:numFmt w:val="decimal"/>
      <w:lvlText w:val="%4"/>
      <w:lvlJc w:val="left"/>
    </w:lvl>
    <w:lvl w:ilvl="4" w:tplc="703E5494">
      <w:start w:val="1"/>
      <w:numFmt w:val="lowerLetter"/>
      <w:lvlText w:val="%5"/>
      <w:lvlJc w:val="left"/>
    </w:lvl>
    <w:lvl w:ilvl="5" w:tplc="0D68BD7C">
      <w:numFmt w:val="decimal"/>
      <w:lvlText w:val=""/>
      <w:lvlJc w:val="left"/>
    </w:lvl>
    <w:lvl w:ilvl="6" w:tplc="EB969CBE">
      <w:numFmt w:val="decimal"/>
      <w:lvlText w:val=""/>
      <w:lvlJc w:val="left"/>
    </w:lvl>
    <w:lvl w:ilvl="7" w:tplc="983493A6">
      <w:numFmt w:val="decimal"/>
      <w:lvlText w:val=""/>
      <w:lvlJc w:val="left"/>
    </w:lvl>
    <w:lvl w:ilvl="8" w:tplc="B6545E46">
      <w:numFmt w:val="decimal"/>
      <w:lvlText w:val=""/>
      <w:lvlJc w:val="left"/>
    </w:lvl>
  </w:abstractNum>
  <w:abstractNum w:abstractNumId="19" w15:restartNumberingAfterBreak="0">
    <w:nsid w:val="000056AE"/>
    <w:multiLevelType w:val="hybridMultilevel"/>
    <w:tmpl w:val="F5C05E04"/>
    <w:lvl w:ilvl="0" w:tplc="3E06C14E">
      <w:start w:val="1"/>
      <w:numFmt w:val="upperLetter"/>
      <w:lvlText w:val="%1"/>
      <w:lvlJc w:val="left"/>
    </w:lvl>
    <w:lvl w:ilvl="1" w:tplc="5678B800">
      <w:start w:val="3"/>
      <w:numFmt w:val="decimal"/>
      <w:lvlText w:val="%2."/>
      <w:lvlJc w:val="left"/>
    </w:lvl>
    <w:lvl w:ilvl="2" w:tplc="76482F64">
      <w:start w:val="1"/>
      <w:numFmt w:val="lowerLetter"/>
      <w:lvlText w:val="%3)"/>
      <w:lvlJc w:val="left"/>
    </w:lvl>
    <w:lvl w:ilvl="3" w:tplc="768AF5C2">
      <w:numFmt w:val="decimal"/>
      <w:lvlText w:val=""/>
      <w:lvlJc w:val="left"/>
    </w:lvl>
    <w:lvl w:ilvl="4" w:tplc="C41AB2B2">
      <w:numFmt w:val="decimal"/>
      <w:lvlText w:val=""/>
      <w:lvlJc w:val="left"/>
    </w:lvl>
    <w:lvl w:ilvl="5" w:tplc="E1029512">
      <w:numFmt w:val="decimal"/>
      <w:lvlText w:val=""/>
      <w:lvlJc w:val="left"/>
    </w:lvl>
    <w:lvl w:ilvl="6" w:tplc="4FAA859C">
      <w:numFmt w:val="decimal"/>
      <w:lvlText w:val=""/>
      <w:lvlJc w:val="left"/>
    </w:lvl>
    <w:lvl w:ilvl="7" w:tplc="33581814">
      <w:numFmt w:val="decimal"/>
      <w:lvlText w:val=""/>
      <w:lvlJc w:val="left"/>
    </w:lvl>
    <w:lvl w:ilvl="8" w:tplc="41303DEC">
      <w:numFmt w:val="decimal"/>
      <w:lvlText w:val=""/>
      <w:lvlJc w:val="left"/>
    </w:lvl>
  </w:abstractNum>
  <w:abstractNum w:abstractNumId="20" w15:restartNumberingAfterBreak="0">
    <w:nsid w:val="00005878"/>
    <w:multiLevelType w:val="hybridMultilevel"/>
    <w:tmpl w:val="715656B0"/>
    <w:lvl w:ilvl="0" w:tplc="EE803566">
      <w:start w:val="7"/>
      <w:numFmt w:val="decimal"/>
      <w:lvlText w:val="%1."/>
      <w:lvlJc w:val="left"/>
    </w:lvl>
    <w:lvl w:ilvl="1" w:tplc="DCDA5948">
      <w:start w:val="1"/>
      <w:numFmt w:val="lowerLetter"/>
      <w:lvlText w:val="%2)"/>
      <w:lvlJc w:val="left"/>
    </w:lvl>
    <w:lvl w:ilvl="2" w:tplc="72A468DE">
      <w:start w:val="1"/>
      <w:numFmt w:val="decimal"/>
      <w:lvlText w:val="(%3)"/>
      <w:lvlJc w:val="left"/>
    </w:lvl>
    <w:lvl w:ilvl="3" w:tplc="8B78FF64">
      <w:start w:val="1"/>
      <w:numFmt w:val="lowerLetter"/>
      <w:lvlText w:val="(%4)"/>
      <w:lvlJc w:val="left"/>
    </w:lvl>
    <w:lvl w:ilvl="4" w:tplc="244E0E96">
      <w:start w:val="1"/>
      <w:numFmt w:val="lowerRoman"/>
      <w:lvlText w:val="(%5)"/>
      <w:lvlJc w:val="left"/>
    </w:lvl>
    <w:lvl w:ilvl="5" w:tplc="142AEDB2">
      <w:numFmt w:val="decimal"/>
      <w:lvlText w:val=""/>
      <w:lvlJc w:val="left"/>
    </w:lvl>
    <w:lvl w:ilvl="6" w:tplc="8F482B4E">
      <w:numFmt w:val="decimal"/>
      <w:lvlText w:val=""/>
      <w:lvlJc w:val="left"/>
    </w:lvl>
    <w:lvl w:ilvl="7" w:tplc="AA865896">
      <w:numFmt w:val="decimal"/>
      <w:lvlText w:val=""/>
      <w:lvlJc w:val="left"/>
    </w:lvl>
    <w:lvl w:ilvl="8" w:tplc="E0CED608">
      <w:numFmt w:val="decimal"/>
      <w:lvlText w:val=""/>
      <w:lvlJc w:val="left"/>
    </w:lvl>
  </w:abstractNum>
  <w:abstractNum w:abstractNumId="21" w15:restartNumberingAfterBreak="0">
    <w:nsid w:val="00005CFD"/>
    <w:multiLevelType w:val="hybridMultilevel"/>
    <w:tmpl w:val="98020EBA"/>
    <w:lvl w:ilvl="0" w:tplc="409C0134">
      <w:start w:val="1"/>
      <w:numFmt w:val="decimal"/>
      <w:lvlText w:val="%1"/>
      <w:lvlJc w:val="left"/>
    </w:lvl>
    <w:lvl w:ilvl="1" w:tplc="AA00767A">
      <w:start w:val="1"/>
      <w:numFmt w:val="lowerLetter"/>
      <w:lvlText w:val="%2"/>
      <w:lvlJc w:val="left"/>
    </w:lvl>
    <w:lvl w:ilvl="2" w:tplc="C108D804">
      <w:start w:val="4"/>
      <w:numFmt w:val="decimal"/>
      <w:lvlText w:val="(%3)"/>
      <w:lvlJc w:val="left"/>
    </w:lvl>
    <w:lvl w:ilvl="3" w:tplc="CFBE440A">
      <w:start w:val="1"/>
      <w:numFmt w:val="lowerLetter"/>
      <w:lvlText w:val="(%4)"/>
      <w:lvlJc w:val="left"/>
    </w:lvl>
    <w:lvl w:ilvl="4" w:tplc="B554DB52">
      <w:start w:val="1"/>
      <w:numFmt w:val="lowerRoman"/>
      <w:lvlText w:val="%5"/>
      <w:lvlJc w:val="left"/>
    </w:lvl>
    <w:lvl w:ilvl="5" w:tplc="95D6E1E0">
      <w:numFmt w:val="decimal"/>
      <w:lvlText w:val=""/>
      <w:lvlJc w:val="left"/>
    </w:lvl>
    <w:lvl w:ilvl="6" w:tplc="DC8C6A9C">
      <w:numFmt w:val="decimal"/>
      <w:lvlText w:val=""/>
      <w:lvlJc w:val="left"/>
    </w:lvl>
    <w:lvl w:ilvl="7" w:tplc="59B6F668">
      <w:numFmt w:val="decimal"/>
      <w:lvlText w:val=""/>
      <w:lvlJc w:val="left"/>
    </w:lvl>
    <w:lvl w:ilvl="8" w:tplc="B436F5DC">
      <w:numFmt w:val="decimal"/>
      <w:lvlText w:val=""/>
      <w:lvlJc w:val="left"/>
    </w:lvl>
  </w:abstractNum>
  <w:abstractNum w:abstractNumId="22" w15:restartNumberingAfterBreak="0">
    <w:nsid w:val="00005F32"/>
    <w:multiLevelType w:val="hybridMultilevel"/>
    <w:tmpl w:val="EC8444A8"/>
    <w:lvl w:ilvl="0" w:tplc="53DA243E">
      <w:start w:val="9"/>
      <w:numFmt w:val="decimal"/>
      <w:lvlText w:val="%1."/>
      <w:lvlJc w:val="left"/>
    </w:lvl>
    <w:lvl w:ilvl="1" w:tplc="E5101CF0">
      <w:start w:val="1"/>
      <w:numFmt w:val="lowerLetter"/>
      <w:lvlText w:val="%2)"/>
      <w:lvlJc w:val="left"/>
    </w:lvl>
    <w:lvl w:ilvl="2" w:tplc="69C64056">
      <w:start w:val="1"/>
      <w:numFmt w:val="decimal"/>
      <w:lvlText w:val="(%3)"/>
      <w:lvlJc w:val="left"/>
    </w:lvl>
    <w:lvl w:ilvl="3" w:tplc="7DACC516">
      <w:start w:val="1"/>
      <w:numFmt w:val="lowerLetter"/>
      <w:lvlText w:val="(%4)"/>
      <w:lvlJc w:val="left"/>
    </w:lvl>
    <w:lvl w:ilvl="4" w:tplc="799A9496">
      <w:start w:val="1"/>
      <w:numFmt w:val="lowerRoman"/>
      <w:lvlText w:val="(%5)"/>
      <w:lvlJc w:val="left"/>
    </w:lvl>
    <w:lvl w:ilvl="5" w:tplc="E04C6484">
      <w:numFmt w:val="decimal"/>
      <w:lvlText w:val=""/>
      <w:lvlJc w:val="left"/>
    </w:lvl>
    <w:lvl w:ilvl="6" w:tplc="963CF4CC">
      <w:numFmt w:val="decimal"/>
      <w:lvlText w:val=""/>
      <w:lvlJc w:val="left"/>
    </w:lvl>
    <w:lvl w:ilvl="7" w:tplc="D3864F0E">
      <w:numFmt w:val="decimal"/>
      <w:lvlText w:val=""/>
      <w:lvlJc w:val="left"/>
    </w:lvl>
    <w:lvl w:ilvl="8" w:tplc="381ABFA2">
      <w:numFmt w:val="decimal"/>
      <w:lvlText w:val=""/>
      <w:lvlJc w:val="left"/>
    </w:lvl>
  </w:abstractNum>
  <w:abstractNum w:abstractNumId="23" w15:restartNumberingAfterBreak="0">
    <w:nsid w:val="00005F49"/>
    <w:multiLevelType w:val="hybridMultilevel"/>
    <w:tmpl w:val="6FA47CEA"/>
    <w:lvl w:ilvl="0" w:tplc="88A6EF68">
      <w:start w:val="1"/>
      <w:numFmt w:val="decimal"/>
      <w:lvlText w:val="%1."/>
      <w:lvlJc w:val="left"/>
    </w:lvl>
    <w:lvl w:ilvl="1" w:tplc="2AE26C9E">
      <w:numFmt w:val="decimal"/>
      <w:lvlText w:val=""/>
      <w:lvlJc w:val="left"/>
    </w:lvl>
    <w:lvl w:ilvl="2" w:tplc="6DF609DA">
      <w:numFmt w:val="decimal"/>
      <w:lvlText w:val=""/>
      <w:lvlJc w:val="left"/>
    </w:lvl>
    <w:lvl w:ilvl="3" w:tplc="36E2D23E">
      <w:numFmt w:val="decimal"/>
      <w:lvlText w:val=""/>
      <w:lvlJc w:val="left"/>
    </w:lvl>
    <w:lvl w:ilvl="4" w:tplc="28E8CA1E">
      <w:numFmt w:val="decimal"/>
      <w:lvlText w:val=""/>
      <w:lvlJc w:val="left"/>
    </w:lvl>
    <w:lvl w:ilvl="5" w:tplc="6884215A">
      <w:numFmt w:val="decimal"/>
      <w:lvlText w:val=""/>
      <w:lvlJc w:val="left"/>
    </w:lvl>
    <w:lvl w:ilvl="6" w:tplc="E1925B4C">
      <w:numFmt w:val="decimal"/>
      <w:lvlText w:val=""/>
      <w:lvlJc w:val="left"/>
    </w:lvl>
    <w:lvl w:ilvl="7" w:tplc="FF7C0324">
      <w:numFmt w:val="decimal"/>
      <w:lvlText w:val=""/>
      <w:lvlJc w:val="left"/>
    </w:lvl>
    <w:lvl w:ilvl="8" w:tplc="BC3E1D96">
      <w:numFmt w:val="decimal"/>
      <w:lvlText w:val=""/>
      <w:lvlJc w:val="left"/>
    </w:lvl>
  </w:abstractNum>
  <w:abstractNum w:abstractNumId="24" w15:restartNumberingAfterBreak="0">
    <w:nsid w:val="00006B36"/>
    <w:multiLevelType w:val="hybridMultilevel"/>
    <w:tmpl w:val="AE962B22"/>
    <w:lvl w:ilvl="0" w:tplc="1F36AA8A">
      <w:start w:val="1"/>
      <w:numFmt w:val="decimal"/>
      <w:lvlText w:val="%1"/>
      <w:lvlJc w:val="left"/>
    </w:lvl>
    <w:lvl w:ilvl="1" w:tplc="E30CF2B0">
      <w:start w:val="1"/>
      <w:numFmt w:val="lowerLetter"/>
      <w:lvlText w:val="%2"/>
      <w:lvlJc w:val="left"/>
    </w:lvl>
    <w:lvl w:ilvl="2" w:tplc="D570A692">
      <w:start w:val="1"/>
      <w:numFmt w:val="decimal"/>
      <w:lvlText w:val="%3"/>
      <w:lvlJc w:val="left"/>
    </w:lvl>
    <w:lvl w:ilvl="3" w:tplc="BE96300A">
      <w:start w:val="5"/>
      <w:numFmt w:val="lowerLetter"/>
      <w:lvlText w:val="(%4)"/>
      <w:lvlJc w:val="left"/>
    </w:lvl>
    <w:lvl w:ilvl="4" w:tplc="790095EC">
      <w:start w:val="1"/>
      <w:numFmt w:val="lowerRoman"/>
      <w:lvlText w:val="(%5)"/>
      <w:lvlJc w:val="left"/>
    </w:lvl>
    <w:lvl w:ilvl="5" w:tplc="224AD64A">
      <w:numFmt w:val="decimal"/>
      <w:lvlText w:val=""/>
      <w:lvlJc w:val="left"/>
    </w:lvl>
    <w:lvl w:ilvl="6" w:tplc="561CE16E">
      <w:numFmt w:val="decimal"/>
      <w:lvlText w:val=""/>
      <w:lvlJc w:val="left"/>
    </w:lvl>
    <w:lvl w:ilvl="7" w:tplc="E110BD8C">
      <w:numFmt w:val="decimal"/>
      <w:lvlText w:val=""/>
      <w:lvlJc w:val="left"/>
    </w:lvl>
    <w:lvl w:ilvl="8" w:tplc="13923954">
      <w:numFmt w:val="decimal"/>
      <w:lvlText w:val=""/>
      <w:lvlJc w:val="left"/>
    </w:lvl>
  </w:abstractNum>
  <w:abstractNum w:abstractNumId="25" w15:restartNumberingAfterBreak="0">
    <w:nsid w:val="00006B89"/>
    <w:multiLevelType w:val="hybridMultilevel"/>
    <w:tmpl w:val="F6FE14FC"/>
    <w:lvl w:ilvl="0" w:tplc="46FEDD2A">
      <w:start w:val="1"/>
      <w:numFmt w:val="upperLetter"/>
      <w:lvlText w:val="%1"/>
      <w:lvlJc w:val="left"/>
    </w:lvl>
    <w:lvl w:ilvl="1" w:tplc="0FC68EEE">
      <w:start w:val="1"/>
      <w:numFmt w:val="decimal"/>
      <w:lvlText w:val="%2."/>
      <w:lvlJc w:val="left"/>
    </w:lvl>
    <w:lvl w:ilvl="2" w:tplc="CA5A6B3A">
      <w:start w:val="1"/>
      <w:numFmt w:val="lowerLetter"/>
      <w:lvlText w:val="%3)"/>
      <w:lvlJc w:val="left"/>
    </w:lvl>
    <w:lvl w:ilvl="3" w:tplc="FF3AE1DC">
      <w:start w:val="1"/>
      <w:numFmt w:val="decimal"/>
      <w:lvlText w:val="(%4)"/>
      <w:lvlJc w:val="left"/>
    </w:lvl>
    <w:lvl w:ilvl="4" w:tplc="76C031F4">
      <w:start w:val="1"/>
      <w:numFmt w:val="lowerLetter"/>
      <w:lvlText w:val="%5"/>
      <w:lvlJc w:val="left"/>
    </w:lvl>
    <w:lvl w:ilvl="5" w:tplc="DD00D884">
      <w:start w:val="1"/>
      <w:numFmt w:val="lowerRoman"/>
      <w:lvlText w:val="%6"/>
      <w:lvlJc w:val="left"/>
    </w:lvl>
    <w:lvl w:ilvl="6" w:tplc="018CB126">
      <w:numFmt w:val="decimal"/>
      <w:lvlText w:val=""/>
      <w:lvlJc w:val="left"/>
    </w:lvl>
    <w:lvl w:ilvl="7" w:tplc="B56A19FA">
      <w:numFmt w:val="decimal"/>
      <w:lvlText w:val=""/>
      <w:lvlJc w:val="left"/>
    </w:lvl>
    <w:lvl w:ilvl="8" w:tplc="09DC7E14">
      <w:numFmt w:val="decimal"/>
      <w:lvlText w:val=""/>
      <w:lvlJc w:val="left"/>
    </w:lvl>
  </w:abstractNum>
  <w:abstractNum w:abstractNumId="26" w15:restartNumberingAfterBreak="0">
    <w:nsid w:val="00006BFC"/>
    <w:multiLevelType w:val="hybridMultilevel"/>
    <w:tmpl w:val="65D87296"/>
    <w:lvl w:ilvl="0" w:tplc="7BBAEA78">
      <w:start w:val="35"/>
      <w:numFmt w:val="upperLetter"/>
      <w:lvlText w:val="%1."/>
      <w:lvlJc w:val="left"/>
    </w:lvl>
    <w:lvl w:ilvl="1" w:tplc="9A52B9EA">
      <w:start w:val="1"/>
      <w:numFmt w:val="upperLetter"/>
      <w:lvlText w:val="%2."/>
      <w:lvlJc w:val="left"/>
    </w:lvl>
    <w:lvl w:ilvl="2" w:tplc="C4800E3E">
      <w:start w:val="1"/>
      <w:numFmt w:val="decimal"/>
      <w:lvlText w:val="%3."/>
      <w:lvlJc w:val="left"/>
    </w:lvl>
    <w:lvl w:ilvl="3" w:tplc="E4C854A0">
      <w:start w:val="1"/>
      <w:numFmt w:val="lowerLetter"/>
      <w:lvlText w:val="%4)"/>
      <w:lvlJc w:val="left"/>
    </w:lvl>
    <w:lvl w:ilvl="4" w:tplc="F0C0A280">
      <w:start w:val="1"/>
      <w:numFmt w:val="decimal"/>
      <w:lvlText w:val="(%5)"/>
      <w:lvlJc w:val="left"/>
    </w:lvl>
    <w:lvl w:ilvl="5" w:tplc="97702A46">
      <w:numFmt w:val="decimal"/>
      <w:lvlText w:val=""/>
      <w:lvlJc w:val="left"/>
    </w:lvl>
    <w:lvl w:ilvl="6" w:tplc="1CA06816">
      <w:numFmt w:val="decimal"/>
      <w:lvlText w:val=""/>
      <w:lvlJc w:val="left"/>
    </w:lvl>
    <w:lvl w:ilvl="7" w:tplc="A75603F8">
      <w:numFmt w:val="decimal"/>
      <w:lvlText w:val=""/>
      <w:lvlJc w:val="left"/>
    </w:lvl>
    <w:lvl w:ilvl="8" w:tplc="BE569C82">
      <w:numFmt w:val="decimal"/>
      <w:lvlText w:val=""/>
      <w:lvlJc w:val="left"/>
    </w:lvl>
  </w:abstractNum>
  <w:abstractNum w:abstractNumId="27" w15:restartNumberingAfterBreak="0">
    <w:nsid w:val="0000759A"/>
    <w:multiLevelType w:val="hybridMultilevel"/>
    <w:tmpl w:val="AC90A366"/>
    <w:lvl w:ilvl="0" w:tplc="33943736">
      <w:start w:val="1"/>
      <w:numFmt w:val="upperLetter"/>
      <w:lvlText w:val="%1"/>
      <w:lvlJc w:val="left"/>
    </w:lvl>
    <w:lvl w:ilvl="1" w:tplc="66C2B74C">
      <w:start w:val="1"/>
      <w:numFmt w:val="upperLetter"/>
      <w:lvlText w:val="%2."/>
      <w:lvlJc w:val="left"/>
    </w:lvl>
    <w:lvl w:ilvl="2" w:tplc="7D0CB3DA">
      <w:start w:val="1"/>
      <w:numFmt w:val="decimal"/>
      <w:lvlText w:val="%3."/>
      <w:lvlJc w:val="left"/>
    </w:lvl>
    <w:lvl w:ilvl="3" w:tplc="56E89C42">
      <w:start w:val="1"/>
      <w:numFmt w:val="lowerLetter"/>
      <w:lvlText w:val="%4)"/>
      <w:lvlJc w:val="left"/>
    </w:lvl>
    <w:lvl w:ilvl="4" w:tplc="40C659EC">
      <w:start w:val="1"/>
      <w:numFmt w:val="decimal"/>
      <w:lvlText w:val="(%5)"/>
      <w:lvlJc w:val="left"/>
    </w:lvl>
    <w:lvl w:ilvl="5" w:tplc="46BE41F0">
      <w:numFmt w:val="decimal"/>
      <w:lvlText w:val=""/>
      <w:lvlJc w:val="left"/>
    </w:lvl>
    <w:lvl w:ilvl="6" w:tplc="FFAE3AB4">
      <w:numFmt w:val="decimal"/>
      <w:lvlText w:val=""/>
      <w:lvlJc w:val="left"/>
    </w:lvl>
    <w:lvl w:ilvl="7" w:tplc="6990550A">
      <w:numFmt w:val="decimal"/>
      <w:lvlText w:val=""/>
      <w:lvlJc w:val="left"/>
    </w:lvl>
    <w:lvl w:ilvl="8" w:tplc="B900DBDC">
      <w:numFmt w:val="decimal"/>
      <w:lvlText w:val=""/>
      <w:lvlJc w:val="left"/>
    </w:lvl>
  </w:abstractNum>
  <w:abstractNum w:abstractNumId="28" w15:restartNumberingAfterBreak="0">
    <w:nsid w:val="0000797D"/>
    <w:multiLevelType w:val="hybridMultilevel"/>
    <w:tmpl w:val="F92CB5D0"/>
    <w:lvl w:ilvl="0" w:tplc="9E908D3C">
      <w:start w:val="10"/>
      <w:numFmt w:val="decimal"/>
      <w:lvlText w:val="%1."/>
      <w:lvlJc w:val="left"/>
    </w:lvl>
    <w:lvl w:ilvl="1" w:tplc="DD48C88C">
      <w:start w:val="1"/>
      <w:numFmt w:val="lowerLetter"/>
      <w:lvlText w:val="%2)"/>
      <w:lvlJc w:val="left"/>
    </w:lvl>
    <w:lvl w:ilvl="2" w:tplc="50624EAA">
      <w:start w:val="1"/>
      <w:numFmt w:val="decimal"/>
      <w:lvlText w:val="(%3)"/>
      <w:lvlJc w:val="left"/>
    </w:lvl>
    <w:lvl w:ilvl="3" w:tplc="56321A4E">
      <w:start w:val="1"/>
      <w:numFmt w:val="lowerLetter"/>
      <w:lvlText w:val="(%4)"/>
      <w:lvlJc w:val="left"/>
    </w:lvl>
    <w:lvl w:ilvl="4" w:tplc="A9280890">
      <w:start w:val="1"/>
      <w:numFmt w:val="lowerRoman"/>
      <w:lvlText w:val="%5"/>
      <w:lvlJc w:val="left"/>
    </w:lvl>
    <w:lvl w:ilvl="5" w:tplc="E3083EE0">
      <w:numFmt w:val="decimal"/>
      <w:lvlText w:val=""/>
      <w:lvlJc w:val="left"/>
    </w:lvl>
    <w:lvl w:ilvl="6" w:tplc="8F705122">
      <w:numFmt w:val="decimal"/>
      <w:lvlText w:val=""/>
      <w:lvlJc w:val="left"/>
    </w:lvl>
    <w:lvl w:ilvl="7" w:tplc="FFB0B812">
      <w:numFmt w:val="decimal"/>
      <w:lvlText w:val=""/>
      <w:lvlJc w:val="left"/>
    </w:lvl>
    <w:lvl w:ilvl="8" w:tplc="40264954">
      <w:numFmt w:val="decimal"/>
      <w:lvlText w:val=""/>
      <w:lvlJc w:val="left"/>
    </w:lvl>
  </w:abstractNum>
  <w:abstractNum w:abstractNumId="29" w15:restartNumberingAfterBreak="0">
    <w:nsid w:val="00007F96"/>
    <w:multiLevelType w:val="hybridMultilevel"/>
    <w:tmpl w:val="B44EB9AE"/>
    <w:lvl w:ilvl="0" w:tplc="DCA0A5D8">
      <w:start w:val="1"/>
      <w:numFmt w:val="upperLetter"/>
      <w:lvlText w:val="%1"/>
      <w:lvlJc w:val="left"/>
    </w:lvl>
    <w:lvl w:ilvl="1" w:tplc="B978DCB0">
      <w:start w:val="1"/>
      <w:numFmt w:val="decimal"/>
      <w:lvlText w:val="%2."/>
      <w:lvlJc w:val="left"/>
    </w:lvl>
    <w:lvl w:ilvl="2" w:tplc="DBEA49DA">
      <w:start w:val="1"/>
      <w:numFmt w:val="lowerLetter"/>
      <w:lvlText w:val="%3"/>
      <w:lvlJc w:val="left"/>
    </w:lvl>
    <w:lvl w:ilvl="3" w:tplc="AC0EFED4">
      <w:start w:val="1"/>
      <w:numFmt w:val="decimal"/>
      <w:lvlText w:val="%4"/>
      <w:lvlJc w:val="left"/>
    </w:lvl>
    <w:lvl w:ilvl="4" w:tplc="CA5A6702">
      <w:numFmt w:val="decimal"/>
      <w:lvlText w:val=""/>
      <w:lvlJc w:val="left"/>
    </w:lvl>
    <w:lvl w:ilvl="5" w:tplc="0ED2D56A">
      <w:numFmt w:val="decimal"/>
      <w:lvlText w:val=""/>
      <w:lvlJc w:val="left"/>
    </w:lvl>
    <w:lvl w:ilvl="6" w:tplc="C48603CA">
      <w:numFmt w:val="decimal"/>
      <w:lvlText w:val=""/>
      <w:lvlJc w:val="left"/>
    </w:lvl>
    <w:lvl w:ilvl="7" w:tplc="B336B8EE">
      <w:numFmt w:val="decimal"/>
      <w:lvlText w:val=""/>
      <w:lvlJc w:val="left"/>
    </w:lvl>
    <w:lvl w:ilvl="8" w:tplc="1B76D194">
      <w:numFmt w:val="decimal"/>
      <w:lvlText w:val=""/>
      <w:lvlJc w:val="left"/>
    </w:lvl>
  </w:abstractNum>
  <w:abstractNum w:abstractNumId="30" w15:restartNumberingAfterBreak="0">
    <w:nsid w:val="00007FF5"/>
    <w:multiLevelType w:val="hybridMultilevel"/>
    <w:tmpl w:val="A31ABB4E"/>
    <w:lvl w:ilvl="0" w:tplc="5648755A">
      <w:start w:val="5"/>
      <w:numFmt w:val="upperLetter"/>
      <w:lvlText w:val="%1."/>
      <w:lvlJc w:val="left"/>
    </w:lvl>
    <w:lvl w:ilvl="1" w:tplc="945ADE1C">
      <w:start w:val="1"/>
      <w:numFmt w:val="decimal"/>
      <w:lvlText w:val="%2."/>
      <w:lvlJc w:val="left"/>
    </w:lvl>
    <w:lvl w:ilvl="2" w:tplc="7E7A8998">
      <w:start w:val="1"/>
      <w:numFmt w:val="lowerLetter"/>
      <w:lvlText w:val="%3)"/>
      <w:lvlJc w:val="left"/>
    </w:lvl>
    <w:lvl w:ilvl="3" w:tplc="00A4DCBA">
      <w:start w:val="1"/>
      <w:numFmt w:val="decimal"/>
      <w:lvlText w:val="(%4)"/>
      <w:lvlJc w:val="left"/>
    </w:lvl>
    <w:lvl w:ilvl="4" w:tplc="782C9D5C">
      <w:numFmt w:val="decimal"/>
      <w:lvlText w:val=""/>
      <w:lvlJc w:val="left"/>
    </w:lvl>
    <w:lvl w:ilvl="5" w:tplc="4DD8E4C2">
      <w:numFmt w:val="decimal"/>
      <w:lvlText w:val=""/>
      <w:lvlJc w:val="left"/>
    </w:lvl>
    <w:lvl w:ilvl="6" w:tplc="6AD4C96E">
      <w:numFmt w:val="decimal"/>
      <w:lvlText w:val=""/>
      <w:lvlJc w:val="left"/>
    </w:lvl>
    <w:lvl w:ilvl="7" w:tplc="1346E87C">
      <w:numFmt w:val="decimal"/>
      <w:lvlText w:val=""/>
      <w:lvlJc w:val="left"/>
    </w:lvl>
    <w:lvl w:ilvl="8" w:tplc="8AF083FA">
      <w:numFmt w:val="decimal"/>
      <w:lvlText w:val=""/>
      <w:lvlJc w:val="left"/>
    </w:lvl>
  </w:abstractNum>
  <w:abstractNum w:abstractNumId="3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D17622C"/>
    <w:multiLevelType w:val="hybridMultilevel"/>
    <w:tmpl w:val="18B6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005103"/>
    <w:multiLevelType w:val="hybridMultilevel"/>
    <w:tmpl w:val="3844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CB74A3"/>
    <w:multiLevelType w:val="hybridMultilevel"/>
    <w:tmpl w:val="9E72F286"/>
    <w:lvl w:ilvl="0" w:tplc="0C380832">
      <w:start w:val="2"/>
      <w:numFmt w:val="decimal"/>
      <w:lvlText w:val="%1."/>
      <w:lvlJc w:val="left"/>
    </w:lvl>
    <w:lvl w:ilvl="1" w:tplc="04090001">
      <w:start w:val="1"/>
      <w:numFmt w:val="bullet"/>
      <w:lvlText w:val=""/>
      <w:lvlJc w:val="left"/>
      <w:rPr>
        <w:rFonts w:ascii="Symbol" w:hAnsi="Symbol" w:hint="default"/>
      </w:rPr>
    </w:lvl>
    <w:lvl w:ilvl="2" w:tplc="FF8AFE38">
      <w:numFmt w:val="decimal"/>
      <w:lvlText w:val=""/>
      <w:lvlJc w:val="left"/>
    </w:lvl>
    <w:lvl w:ilvl="3" w:tplc="6040ECFA">
      <w:numFmt w:val="decimal"/>
      <w:lvlText w:val=""/>
      <w:lvlJc w:val="left"/>
    </w:lvl>
    <w:lvl w:ilvl="4" w:tplc="BF2ED74C">
      <w:numFmt w:val="decimal"/>
      <w:lvlText w:val=""/>
      <w:lvlJc w:val="left"/>
    </w:lvl>
    <w:lvl w:ilvl="5" w:tplc="28A24E32">
      <w:numFmt w:val="decimal"/>
      <w:lvlText w:val=""/>
      <w:lvlJc w:val="left"/>
    </w:lvl>
    <w:lvl w:ilvl="6" w:tplc="458214BA">
      <w:numFmt w:val="decimal"/>
      <w:lvlText w:val=""/>
      <w:lvlJc w:val="left"/>
    </w:lvl>
    <w:lvl w:ilvl="7" w:tplc="661490EE">
      <w:numFmt w:val="decimal"/>
      <w:lvlText w:val=""/>
      <w:lvlJc w:val="left"/>
    </w:lvl>
    <w:lvl w:ilvl="8" w:tplc="99141D3C">
      <w:numFmt w:val="decimal"/>
      <w:lvlText w:val=""/>
      <w:lvlJc w:val="left"/>
    </w:lvl>
  </w:abstractNum>
  <w:abstractNum w:abstractNumId="3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C2A4B"/>
    <w:multiLevelType w:val="hybridMultilevel"/>
    <w:tmpl w:val="5CE89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31"/>
  </w:num>
  <w:num w:numId="3">
    <w:abstractNumId w:val="33"/>
  </w:num>
  <w:num w:numId="4">
    <w:abstractNumId w:val="37"/>
  </w:num>
  <w:num w:numId="5">
    <w:abstractNumId w:val="34"/>
  </w:num>
  <w:num w:numId="6">
    <w:abstractNumId w:val="26"/>
  </w:num>
  <w:num w:numId="7">
    <w:abstractNumId w:val="29"/>
  </w:num>
  <w:num w:numId="8">
    <w:abstractNumId w:val="30"/>
  </w:num>
  <w:num w:numId="9">
    <w:abstractNumId w:val="18"/>
  </w:num>
  <w:num w:numId="10">
    <w:abstractNumId w:val="12"/>
  </w:num>
  <w:num w:numId="11">
    <w:abstractNumId w:val="6"/>
  </w:num>
  <w:num w:numId="12">
    <w:abstractNumId w:val="9"/>
  </w:num>
  <w:num w:numId="13">
    <w:abstractNumId w:val="25"/>
  </w:num>
  <w:num w:numId="14">
    <w:abstractNumId w:val="1"/>
  </w:num>
  <w:num w:numId="15">
    <w:abstractNumId w:val="10"/>
  </w:num>
  <w:num w:numId="16">
    <w:abstractNumId w:val="3"/>
  </w:num>
  <w:num w:numId="17">
    <w:abstractNumId w:val="19"/>
  </w:num>
  <w:num w:numId="18">
    <w:abstractNumId w:val="2"/>
  </w:num>
  <w:num w:numId="19">
    <w:abstractNumId w:val="0"/>
  </w:num>
  <w:num w:numId="20">
    <w:abstractNumId w:val="27"/>
  </w:num>
  <w:num w:numId="21">
    <w:abstractNumId w:val="8"/>
  </w:num>
  <w:num w:numId="22">
    <w:abstractNumId w:val="7"/>
  </w:num>
  <w:num w:numId="23">
    <w:abstractNumId w:val="16"/>
  </w:num>
  <w:num w:numId="24">
    <w:abstractNumId w:val="20"/>
  </w:num>
  <w:num w:numId="25">
    <w:abstractNumId w:val="24"/>
  </w:num>
  <w:num w:numId="26">
    <w:abstractNumId w:val="21"/>
  </w:num>
  <w:num w:numId="27">
    <w:abstractNumId w:val="15"/>
  </w:num>
  <w:num w:numId="28">
    <w:abstractNumId w:val="5"/>
  </w:num>
  <w:num w:numId="29">
    <w:abstractNumId w:val="22"/>
  </w:num>
  <w:num w:numId="30">
    <w:abstractNumId w:val="14"/>
  </w:num>
  <w:num w:numId="31">
    <w:abstractNumId w:val="13"/>
  </w:num>
  <w:num w:numId="32">
    <w:abstractNumId w:val="28"/>
  </w:num>
  <w:num w:numId="33">
    <w:abstractNumId w:val="23"/>
  </w:num>
  <w:num w:numId="34">
    <w:abstractNumId w:val="4"/>
  </w:num>
  <w:num w:numId="35">
    <w:abstractNumId w:val="17"/>
  </w:num>
  <w:num w:numId="36">
    <w:abstractNumId w:val="11"/>
  </w:num>
  <w:num w:numId="37">
    <w:abstractNumId w:val="32"/>
  </w:num>
  <w:num w:numId="38">
    <w:abstractNumId w:val="36"/>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2FBB"/>
    <w:rsid w:val="0001515F"/>
    <w:rsid w:val="00031033"/>
    <w:rsid w:val="00032E32"/>
    <w:rsid w:val="000367AF"/>
    <w:rsid w:val="00041506"/>
    <w:rsid w:val="000643CB"/>
    <w:rsid w:val="000674C7"/>
    <w:rsid w:val="00076474"/>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0349"/>
    <w:rsid w:val="0016751A"/>
    <w:rsid w:val="001A599E"/>
    <w:rsid w:val="001B2F76"/>
    <w:rsid w:val="001B49BC"/>
    <w:rsid w:val="001C3AE9"/>
    <w:rsid w:val="001C6069"/>
    <w:rsid w:val="001D33FF"/>
    <w:rsid w:val="001E4D9F"/>
    <w:rsid w:val="001E5B7D"/>
    <w:rsid w:val="001F27AE"/>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076FF"/>
    <w:rsid w:val="00322DCF"/>
    <w:rsid w:val="003333FE"/>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4C5F"/>
    <w:rsid w:val="004472EF"/>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4F6"/>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153"/>
    <w:rsid w:val="006F6A38"/>
    <w:rsid w:val="006F7D04"/>
    <w:rsid w:val="00700A55"/>
    <w:rsid w:val="0071181D"/>
    <w:rsid w:val="00713D68"/>
    <w:rsid w:val="0071599E"/>
    <w:rsid w:val="00717B55"/>
    <w:rsid w:val="00725BFB"/>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1217"/>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15DB"/>
    <w:rsid w:val="00BB45D6"/>
    <w:rsid w:val="00BB771A"/>
    <w:rsid w:val="00BB7EFF"/>
    <w:rsid w:val="00BD2881"/>
    <w:rsid w:val="00BF6A52"/>
    <w:rsid w:val="00C108BF"/>
    <w:rsid w:val="00C22016"/>
    <w:rsid w:val="00C243B9"/>
    <w:rsid w:val="00C409A5"/>
    <w:rsid w:val="00C44C28"/>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75350"/>
    <w:rsid w:val="00D804F6"/>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15B3"/>
    <w:rsid w:val="00F61524"/>
    <w:rsid w:val="00F716A4"/>
    <w:rsid w:val="00F76DF1"/>
    <w:rsid w:val="00F7773D"/>
    <w:rsid w:val="00F82C70"/>
    <w:rsid w:val="00F832B6"/>
    <w:rsid w:val="00F908D7"/>
    <w:rsid w:val="00F90B7A"/>
    <w:rsid w:val="00F968F9"/>
    <w:rsid w:val="00FA23F9"/>
    <w:rsid w:val="00FB0837"/>
    <w:rsid w:val="00FB33C0"/>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3076FF"/>
    <w:pPr>
      <w:spacing w:before="100" w:beforeAutospacing="1" w:after="100" w:afterAutospacing="1"/>
    </w:pPr>
  </w:style>
  <w:style w:type="character" w:styleId="FollowedHyperlink">
    <w:name w:val="FollowedHyperlink"/>
    <w:basedOn w:val="DefaultParagraphFont"/>
    <w:uiPriority w:val="99"/>
    <w:semiHidden/>
    <w:unhideWhenUsed/>
    <w:rsid w:val="00002F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531660">
      <w:bodyDiv w:val="1"/>
      <w:marLeft w:val="0"/>
      <w:marRight w:val="0"/>
      <w:marTop w:val="0"/>
      <w:marBottom w:val="0"/>
      <w:divBdr>
        <w:top w:val="none" w:sz="0" w:space="0" w:color="auto"/>
        <w:left w:val="none" w:sz="0" w:space="0" w:color="auto"/>
        <w:bottom w:val="none" w:sz="0" w:space="0" w:color="auto"/>
        <w:right w:val="none" w:sz="0" w:space="0" w:color="auto"/>
      </w:divBdr>
    </w:div>
    <w:div w:id="13919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ma.gov/ni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ma.gov/ni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458A0-4B07-3E48-95EB-BBE09C07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4072</Words>
  <Characters>23215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2017-07-29T15:15:00Z</dcterms:created>
  <dcterms:modified xsi:type="dcterms:W3CDTF">2018-02-09T22:15:00Z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