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675"/>
        <w:gridCol w:w="7110"/>
      </w:tblGrid>
      <w:tr w:rsidR="00B3350C" w:rsidRPr="0012758B" w14:paraId="1295C2AC" w14:textId="77777777" w:rsidTr="467682BF">
        <w:tc>
          <w:tcPr>
            <w:tcW w:w="10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811C563" w:rsidR="00B3350C" w:rsidRPr="0012758B" w:rsidRDefault="2805F829" w:rsidP="2805F829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2805F829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006593">
              <w:rPr>
                <w:rFonts w:ascii="Open Sans" w:hAnsi="Open Sans" w:cs="Open Sans"/>
                <w:b/>
                <w:bCs/>
              </w:rPr>
              <w:t>PLAN</w:t>
            </w:r>
          </w:p>
          <w:p w14:paraId="21B5545C" w14:textId="77777777" w:rsidR="00B3350C" w:rsidRPr="0012758B" w:rsidRDefault="00077109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467682BF">
        <w:trPr>
          <w:trHeight w:val="1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805F829">
              <w:rPr>
                <w:rFonts w:ascii="Open Sans" w:hAnsi="Open Sans" w:cs="Open Sans"/>
                <w:b/>
                <w:bCs/>
              </w:rPr>
              <w:t xml:space="preserve">Lesson Identification and TEKS </w:t>
            </w:r>
            <w:proofErr w:type="gramStart"/>
            <w:r w:rsidRPr="2805F829">
              <w:rPr>
                <w:rFonts w:ascii="Open Sans" w:hAnsi="Open Sans" w:cs="Open Sans"/>
                <w:b/>
                <w:bCs/>
              </w:rPr>
              <w:t>Addressed</w:t>
            </w:r>
            <w:proofErr w:type="gramEnd"/>
          </w:p>
        </w:tc>
      </w:tr>
      <w:tr w:rsidR="0045604B" w:rsidRPr="0012758B" w14:paraId="68975472" w14:textId="77777777" w:rsidTr="467682BF">
        <w:trPr>
          <w:trHeight w:val="170"/>
        </w:trPr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805F829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110" w:type="dxa"/>
            <w:tcBorders>
              <w:top w:val="single" w:sz="4" w:space="0" w:color="auto"/>
            </w:tcBorders>
            <w:shd w:val="clear" w:color="auto" w:fill="auto"/>
          </w:tcPr>
          <w:p w14:paraId="4DD11173" w14:textId="16185B39" w:rsidR="0045604B" w:rsidRPr="00D65380" w:rsidRDefault="0045604B" w:rsidP="0045604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hAnsi="Open Sans" w:cs="Open Sans"/>
                <w:sz w:val="22"/>
                <w:szCs w:val="22"/>
              </w:rPr>
              <w:t>Business Management &amp; Administration</w:t>
            </w:r>
          </w:p>
        </w:tc>
      </w:tr>
      <w:tr w:rsidR="0045604B" w:rsidRPr="0012758B" w14:paraId="6E5988F1" w14:textId="77777777" w:rsidTr="467682BF">
        <w:tc>
          <w:tcPr>
            <w:tcW w:w="3675" w:type="dxa"/>
            <w:shd w:val="clear" w:color="auto" w:fill="auto"/>
          </w:tcPr>
          <w:p w14:paraId="108F9A4B" w14:textId="22F7B5E3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805F829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110" w:type="dxa"/>
            <w:shd w:val="clear" w:color="auto" w:fill="auto"/>
          </w:tcPr>
          <w:p w14:paraId="701EF2E7" w14:textId="54339FE4" w:rsidR="0045604B" w:rsidRPr="00D65380" w:rsidRDefault="0045604B" w:rsidP="0045604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hAnsi="Open Sans" w:cs="Open Sans"/>
                <w:sz w:val="22"/>
                <w:szCs w:val="22"/>
              </w:rPr>
              <w:t>Principles of Business, Marketing, and Finance</w:t>
            </w:r>
          </w:p>
        </w:tc>
      </w:tr>
      <w:tr w:rsidR="0045604B" w:rsidRPr="0012758B" w14:paraId="16A9422A" w14:textId="77777777" w:rsidTr="467682BF">
        <w:tc>
          <w:tcPr>
            <w:tcW w:w="3675" w:type="dxa"/>
            <w:shd w:val="clear" w:color="auto" w:fill="auto"/>
          </w:tcPr>
          <w:p w14:paraId="7BE77DA8" w14:textId="0C5D5065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110" w:type="dxa"/>
            <w:shd w:val="clear" w:color="auto" w:fill="auto"/>
          </w:tcPr>
          <w:p w14:paraId="7ACC9CD3" w14:textId="55CA67E1" w:rsidR="0045604B" w:rsidRPr="00D65380" w:rsidRDefault="00B742F2" w:rsidP="0045604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r w:rsidRPr="00B742F2">
              <w:rPr>
                <w:rFonts w:ascii="Open Sans" w:hAnsi="Open Sans" w:cs="Open Sans"/>
                <w:sz w:val="22"/>
                <w:szCs w:val="22"/>
              </w:rPr>
              <w:t>The Story Behind</w:t>
            </w:r>
            <w:r w:rsidR="0018679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bookmarkEnd w:id="1"/>
            <w:r w:rsidR="0045604B" w:rsidRPr="005968C3">
              <w:rPr>
                <w:rFonts w:ascii="Open Sans" w:hAnsi="Open Sans" w:cs="Open Sans"/>
                <w:sz w:val="22"/>
                <w:szCs w:val="22"/>
              </w:rPr>
              <w:t xml:space="preserve">Economic Decisions </w:t>
            </w:r>
          </w:p>
        </w:tc>
      </w:tr>
      <w:tr w:rsidR="0045604B" w:rsidRPr="0012758B" w14:paraId="7029DC65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765C144E" w14:textId="4CCD2C10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805F829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110" w:type="dxa"/>
            <w:shd w:val="clear" w:color="auto" w:fill="auto"/>
          </w:tcPr>
          <w:p w14:paraId="417618B4" w14:textId="77777777" w:rsidR="0045604B" w:rsidRPr="005968C3" w:rsidRDefault="0045604B" w:rsidP="0045604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5968C3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130.132. (c) Knowledge and Skills</w:t>
            </w:r>
          </w:p>
          <w:p w14:paraId="6A9E9BF0" w14:textId="77777777" w:rsidR="0045604B" w:rsidRPr="005968C3" w:rsidRDefault="0045604B" w:rsidP="0045604B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>(4) The student differentiates between the types of economic systems with emphasis on the private enterprise system and the U.S. econ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omy. </w:t>
            </w:r>
          </w:p>
          <w:p w14:paraId="61D12B44" w14:textId="77777777" w:rsidR="0045604B" w:rsidRPr="005968C3" w:rsidRDefault="0045604B" w:rsidP="0045604B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>compare and contrast</w:t>
            </w:r>
            <w:proofErr w:type="gramEnd"/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types of economic systems, including traditional, centrally planned, market, and mixed economies</w:t>
            </w:r>
          </w:p>
          <w:p w14:paraId="3075AAD1" w14:textId="77777777" w:rsidR="0045604B" w:rsidRPr="005968C3" w:rsidRDefault="0045604B" w:rsidP="0045604B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summarize the characteristics of the private enterprise system</w:t>
            </w:r>
          </w:p>
          <w:p w14:paraId="4583E660" w14:textId="2D26E8F9" w:rsidR="0045604B" w:rsidRPr="00D65380" w:rsidRDefault="0045604B" w:rsidP="0045604B">
            <w:pPr>
              <w:ind w:left="144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>identify</w:t>
            </w:r>
            <w:proofErr w:type="gramEnd"/>
            <w:r w:rsidRPr="005968C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factors affecting a business' profits, revenues, and expenses</w:t>
            </w:r>
          </w:p>
        </w:tc>
      </w:tr>
      <w:tr w:rsidR="00B3350C" w:rsidRPr="0012758B" w14:paraId="692B52BF" w14:textId="77777777" w:rsidTr="467682BF">
        <w:trPr>
          <w:trHeight w:val="1133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805F829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6052AA" w:rsidRDefault="2805F829" w:rsidP="2805F82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2805F829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2805F829" w:rsidP="2805F82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2805F829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5604B" w:rsidRPr="0012758B" w14:paraId="49CA021C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3E12574F" w14:textId="76204C22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805F82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2805F829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110" w:type="dxa"/>
            <w:shd w:val="clear" w:color="auto" w:fill="auto"/>
          </w:tcPr>
          <w:p w14:paraId="602538F2" w14:textId="77777777" w:rsidR="0045604B" w:rsidRPr="005968C3" w:rsidRDefault="0045604B" w:rsidP="0045604B">
            <w:pPr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The students will be able to:</w:t>
            </w:r>
          </w:p>
          <w:p w14:paraId="0F068784" w14:textId="77777777" w:rsidR="0045604B" w:rsidRPr="005968C3" w:rsidRDefault="0045604B" w:rsidP="0045604B">
            <w:pPr>
              <w:pStyle w:val="ListParagraph"/>
              <w:numPr>
                <w:ilvl w:val="0"/>
                <w:numId w:val="27"/>
              </w:numPr>
              <w:spacing w:line="274" w:lineRule="auto"/>
              <w:ind w:left="360" w:right="520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Investigate potential causes of economic decisions such as supply and demand or consumer dollar votes.</w:t>
            </w:r>
          </w:p>
          <w:p w14:paraId="60AC3715" w14:textId="08898023" w:rsidR="0045604B" w:rsidRPr="00D65380" w:rsidRDefault="0045604B" w:rsidP="0045604B">
            <w:pPr>
              <w:ind w:left="346" w:hanging="346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Differentiates between the types of economic systems with emphasis on the private enterprise system and the United States economy.</w:t>
            </w:r>
          </w:p>
        </w:tc>
      </w:tr>
      <w:tr w:rsidR="0045604B" w:rsidRPr="0012758B" w14:paraId="741CD4A0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5BFD213" w14:textId="6A49AE17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110" w:type="dxa"/>
            <w:shd w:val="clear" w:color="auto" w:fill="auto"/>
          </w:tcPr>
          <w:p w14:paraId="0AEAFDF2" w14:textId="3BE9EC73" w:rsidR="0045604B" w:rsidRPr="00D65380" w:rsidRDefault="00B742F2" w:rsidP="0045604B">
            <w:pPr>
              <w:spacing w:before="120" w:after="120"/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</w:pPr>
            <w:r w:rsidRPr="00B742F2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 xml:space="preserve">This lesson introduces students to the economic decision process. Through this lesson, students will be expected to analyze various scenarios to </w:t>
            </w:r>
            <w:proofErr w:type="gramStart"/>
            <w:r w:rsidRPr="00B742F2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>determine</w:t>
            </w:r>
            <w:proofErr w:type="gramEnd"/>
            <w:r w:rsidRPr="00B742F2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 xml:space="preserve"> the causes of various decisions.</w:t>
            </w:r>
          </w:p>
        </w:tc>
      </w:tr>
      <w:tr w:rsidR="0045604B" w:rsidRPr="0012758B" w14:paraId="46AD6D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1115E24F" w14:textId="27A88A37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110" w:type="dxa"/>
            <w:shd w:val="clear" w:color="auto" w:fill="auto"/>
          </w:tcPr>
          <w:p w14:paraId="0F979EA2" w14:textId="2A8735B0" w:rsidR="0045604B" w:rsidRPr="00D65380" w:rsidRDefault="00B742F2" w:rsidP="0045604B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45604B" w:rsidRPr="0012758B" w14:paraId="3F56A7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0652114D" w14:textId="66026426" w:rsidR="0045604B" w:rsidRPr="006052AA" w:rsidRDefault="0045604B" w:rsidP="004560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45604B" w:rsidRPr="006052AA" w:rsidRDefault="0045604B" w:rsidP="0045604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 xml:space="preserve">(ELPS </w:t>
            </w:r>
            <w:proofErr w:type="spellStart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110" w:type="dxa"/>
            <w:shd w:val="clear" w:color="auto" w:fill="auto"/>
          </w:tcPr>
          <w:p w14:paraId="5505906D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lastRenderedPageBreak/>
              <w:t>Economics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- The study of how people seek to satisfy their needs and wants by making choices.</w:t>
            </w:r>
          </w:p>
          <w:p w14:paraId="51827AB7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lastRenderedPageBreak/>
              <w:t>Scarcity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Limited quantities of resources to meet unlimited wants.</w:t>
            </w:r>
          </w:p>
          <w:p w14:paraId="15AAA583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Shortage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Occurs when producers will not or cannot offer goods or services at the current prices.</w:t>
            </w:r>
          </w:p>
          <w:p w14:paraId="4E9C3CB3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Factors of Production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Resources that are used to make all goods and services. These resources are land, labor, physical capital (includes buildings, equipment, and tools), and human capital.</w:t>
            </w:r>
          </w:p>
          <w:p w14:paraId="5AD17C03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Standard of Living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Level of economic prosperity.</w:t>
            </w:r>
          </w:p>
          <w:p w14:paraId="318F68E4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Product Market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The market in which households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purchase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the goods and services that firms produce.</w:t>
            </w:r>
          </w:p>
          <w:p w14:paraId="65B7B896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Demand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The desire to own something and the ability to pay for it.</w:t>
            </w:r>
          </w:p>
          <w:p w14:paraId="54313074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Law of Demand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Consumers buy more of a good when its price decreases and less when its price increases.</w:t>
            </w:r>
          </w:p>
          <w:p w14:paraId="7E1CA36F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Supply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The amount of goods available.</w:t>
            </w:r>
          </w:p>
          <w:p w14:paraId="2BB6DC9A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Law of Supply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Tendency of suppliers to offer more of a good at a higher price.</w:t>
            </w:r>
          </w:p>
          <w:p w14:paraId="2139BC6A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Unemployed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People who are either temporarily without work or are not working but have looked for jobs within the last 4 weeks.</w:t>
            </w:r>
          </w:p>
          <w:p w14:paraId="3EFDF863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Labor Force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All nonmilitary people who are employed or unemployed.</w:t>
            </w:r>
          </w:p>
          <w:p w14:paraId="302ECB8D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Unemployment Rate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The percentage of the nation’s labor force that is unemployed.</w:t>
            </w:r>
          </w:p>
          <w:p w14:paraId="0E43B50B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6853226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  <w:u w:val="single"/>
              </w:rPr>
            </w:pPr>
            <w:r w:rsidRPr="005968C3">
              <w:rPr>
                <w:rFonts w:ascii="Open Sans" w:eastAsia="Arial" w:hAnsi="Open Sans" w:cs="Open Sans"/>
                <w:bCs/>
                <w:iCs/>
                <w:sz w:val="22"/>
                <w:szCs w:val="22"/>
                <w:u w:val="single"/>
              </w:rPr>
              <w:t>Basic Principles of Free Enterprise</w:t>
            </w:r>
          </w:p>
          <w:p w14:paraId="4EE1BCC3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>Competition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The struggle among producers for the dollars of consumers. The rivalry among sellers to attract customers while lowering costs.</w:t>
            </w:r>
          </w:p>
          <w:p w14:paraId="45136054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Profit Motive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The force that encourages people and organizations to improve their material well-being.</w:t>
            </w:r>
          </w:p>
          <w:p w14:paraId="1363480A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Open Opportunity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The concept that everyone can compete in the marketplace.</w:t>
            </w:r>
          </w:p>
          <w:p w14:paraId="62CF7315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Legal Equality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The concept of giving everyone the same legal rights.</w:t>
            </w:r>
          </w:p>
          <w:p w14:paraId="4B7EE976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Free Contract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The concept that people may decide what agreements they want to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enter into.</w:t>
            </w:r>
            <w:proofErr w:type="gramEnd"/>
          </w:p>
          <w:p w14:paraId="47D13121" w14:textId="5ECF1EDE" w:rsidR="0045604B" w:rsidRPr="00D65380" w:rsidRDefault="0045604B" w:rsidP="0045604B">
            <w:pPr>
              <w:numPr>
                <w:ilvl w:val="0"/>
                <w:numId w:val="9"/>
              </w:numPr>
              <w:tabs>
                <w:tab w:val="left" w:pos="436"/>
              </w:tabs>
              <w:spacing w:line="239" w:lineRule="auto"/>
              <w:ind w:left="436" w:right="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Voluntary Exchange -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The rivalry among sellers to attract customers while lowering costs.</w:t>
            </w:r>
          </w:p>
        </w:tc>
      </w:tr>
      <w:tr w:rsidR="0045604B" w:rsidRPr="0012758B" w14:paraId="2AB98FD6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A681535" w14:textId="1FBBFA88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110" w:type="dxa"/>
            <w:shd w:val="clear" w:color="auto" w:fill="auto"/>
          </w:tcPr>
          <w:p w14:paraId="13D32AA4" w14:textId="77777777" w:rsidR="0045604B" w:rsidRPr="004A6414" w:rsidRDefault="0045604B" w:rsidP="0045604B">
            <w:pPr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4A6414">
              <w:rPr>
                <w:rFonts w:ascii="Open Sans" w:eastAsia="Arial" w:hAnsi="Open Sans" w:cs="Open Sans"/>
                <w:b/>
                <w:sz w:val="22"/>
                <w:szCs w:val="22"/>
              </w:rPr>
              <w:t>Instructional Aids:</w:t>
            </w:r>
          </w:p>
          <w:p w14:paraId="27177FFD" w14:textId="77777777" w:rsidR="0045604B" w:rsidRPr="004A6414" w:rsidRDefault="0045604B" w:rsidP="0045604B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Optional – Overhead, </w:t>
            </w:r>
            <w:proofErr w:type="spell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SmartBoard</w:t>
            </w:r>
            <w:proofErr w:type="spell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, Internet, ELMO (if available and where applicable)</w:t>
            </w:r>
          </w:p>
          <w:p w14:paraId="4B95DF68" w14:textId="77777777" w:rsidR="0045604B" w:rsidRPr="004A6414" w:rsidRDefault="0045604B" w:rsidP="0045604B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4FA87218" w14:textId="77777777" w:rsidR="0045604B" w:rsidRPr="004A6414" w:rsidRDefault="0045604B" w:rsidP="0045604B">
            <w:pPr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4A6414">
              <w:rPr>
                <w:rFonts w:ascii="Open Sans" w:eastAsia="Arial" w:hAnsi="Open Sans" w:cs="Open Sans"/>
                <w:b/>
                <w:sz w:val="22"/>
                <w:szCs w:val="22"/>
              </w:rPr>
              <w:lastRenderedPageBreak/>
              <w:t>Materials Needed:</w:t>
            </w:r>
          </w:p>
          <w:p w14:paraId="0C2DF058" w14:textId="77777777" w:rsidR="0045604B" w:rsidRPr="005968C3" w:rsidRDefault="0045604B" w:rsidP="0045604B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Textbook</w:t>
            </w:r>
          </w:p>
          <w:p w14:paraId="06028BCB" w14:textId="596A097A" w:rsidR="0045604B" w:rsidRPr="00D65380" w:rsidRDefault="0045604B" w:rsidP="0045604B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Internet</w:t>
            </w:r>
          </w:p>
        </w:tc>
      </w:tr>
      <w:tr w:rsidR="0045604B" w:rsidRPr="0012758B" w14:paraId="4B28B3C8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A576075" w14:textId="77777777" w:rsidR="0045604B" w:rsidRPr="006052AA" w:rsidRDefault="0045604B" w:rsidP="004560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45604B" w:rsidRPr="006052AA" w:rsidRDefault="0045604B" w:rsidP="0045604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110" w:type="dxa"/>
            <w:shd w:val="clear" w:color="auto" w:fill="auto"/>
          </w:tcPr>
          <w:p w14:paraId="4BF1F7EC" w14:textId="77777777" w:rsidR="0045604B" w:rsidRPr="005968C3" w:rsidRDefault="0045604B" w:rsidP="0045604B">
            <w:pPr>
              <w:spacing w:line="274" w:lineRule="auto"/>
              <w:ind w:right="100"/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Last week, a new grocery store chain opened a location about a 3-minute drive away from your home. You may ask yourself:</w:t>
            </w:r>
          </w:p>
          <w:p w14:paraId="1CC101DC" w14:textId="77777777" w:rsidR="0045604B" w:rsidRPr="005968C3" w:rsidRDefault="0045604B" w:rsidP="0045604B">
            <w:pPr>
              <w:numPr>
                <w:ilvl w:val="0"/>
                <w:numId w:val="32"/>
              </w:numPr>
              <w:tabs>
                <w:tab w:val="left" w:pos="720"/>
              </w:tabs>
              <w:ind w:lef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Why did it choose that location and your city/town?</w:t>
            </w:r>
          </w:p>
          <w:p w14:paraId="337128B1" w14:textId="77777777" w:rsidR="0045604B" w:rsidRPr="005968C3" w:rsidRDefault="0045604B" w:rsidP="0045604B">
            <w:pPr>
              <w:numPr>
                <w:ilvl w:val="0"/>
                <w:numId w:val="32"/>
              </w:numPr>
              <w:tabs>
                <w:tab w:val="left" w:pos="720"/>
              </w:tabs>
              <w:ind w:lef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What motivated the company to open a store now?</w:t>
            </w:r>
          </w:p>
          <w:p w14:paraId="1732EAFD" w14:textId="77777777" w:rsidR="0045604B" w:rsidRPr="005968C3" w:rsidRDefault="0045604B" w:rsidP="0045604B">
            <w:pPr>
              <w:spacing w:line="251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76DB9D7" w14:textId="77777777" w:rsidR="0045604B" w:rsidRPr="005968C3" w:rsidRDefault="0045604B" w:rsidP="0045604B">
            <w:pPr>
              <w:spacing w:line="273" w:lineRule="auto"/>
              <w:ind w:right="240"/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The planning of this move took time. It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required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land, labor, capital (money), equipment, products and services in the design and building phases; and, it will take additional resources in the implementation phase. The ultimate goals include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providing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quality products and services to customers while earning profit and increasing market share.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Understanding the decision-making process or potential causes for the economic decisions (i.e., location, profit motive, or market share) takes research. It takes understanding the economic questions and delving into data.</w:t>
            </w:r>
          </w:p>
          <w:p w14:paraId="677F1CFC" w14:textId="77777777" w:rsidR="0045604B" w:rsidRPr="005968C3" w:rsidRDefault="0045604B" w:rsidP="0045604B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287CC03" w14:textId="77777777" w:rsidR="0045604B" w:rsidRPr="005968C3" w:rsidRDefault="0045604B" w:rsidP="0045604B">
            <w:pPr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This is the purpose of today’s lesson:</w:t>
            </w:r>
          </w:p>
          <w:p w14:paraId="6019719E" w14:textId="7EAA481B" w:rsidR="0045604B" w:rsidRPr="00D65380" w:rsidRDefault="0045604B" w:rsidP="0045604B">
            <w:pPr>
              <w:numPr>
                <w:ilvl w:val="0"/>
                <w:numId w:val="6"/>
              </w:numPr>
              <w:tabs>
                <w:tab w:val="left" w:pos="526"/>
              </w:tabs>
              <w:spacing w:line="258" w:lineRule="auto"/>
              <w:ind w:left="346" w:right="420" w:hanging="346"/>
              <w:jc w:val="both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Investigate the story behind economic decisions.</w:t>
            </w:r>
          </w:p>
        </w:tc>
      </w:tr>
      <w:tr w:rsidR="0045604B" w:rsidRPr="0012758B" w14:paraId="14C1CDAA" w14:textId="77777777" w:rsidTr="467682BF">
        <w:trPr>
          <w:trHeight w:val="440"/>
        </w:trPr>
        <w:tc>
          <w:tcPr>
            <w:tcW w:w="3675" w:type="dxa"/>
            <w:shd w:val="clear" w:color="auto" w:fill="auto"/>
          </w:tcPr>
          <w:p w14:paraId="72711DBC" w14:textId="622EE681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110" w:type="dxa"/>
            <w:shd w:val="clear" w:color="auto" w:fill="auto"/>
          </w:tcPr>
          <w:p w14:paraId="5C3179A1" w14:textId="77777777" w:rsidR="0045604B" w:rsidRPr="005968C3" w:rsidRDefault="0045604B" w:rsidP="0045604B">
            <w:pPr>
              <w:pStyle w:val="ListParagraph"/>
              <w:numPr>
                <w:ilvl w:val="0"/>
                <w:numId w:val="33"/>
              </w:numPr>
              <w:ind w:left="339" w:hanging="27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>Application – Guided Practice</w:t>
            </w:r>
          </w:p>
          <w:p w14:paraId="7113FF6F" w14:textId="77777777" w:rsidR="0045604B" w:rsidRPr="005968C3" w:rsidRDefault="0045604B" w:rsidP="0045604B">
            <w:pPr>
              <w:pStyle w:val="ListParagraph"/>
              <w:numPr>
                <w:ilvl w:val="1"/>
                <w:numId w:val="34"/>
              </w:numPr>
              <w:ind w:left="108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Students consider examples of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economic decisions.</w:t>
            </w:r>
          </w:p>
          <w:p w14:paraId="273B3F62" w14:textId="77777777" w:rsidR="0045604B" w:rsidRPr="005968C3" w:rsidRDefault="0045604B" w:rsidP="0045604B">
            <w:pPr>
              <w:pStyle w:val="ListParagrap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TEACHER NOTE: Lead class in a discussion of economic decision examples. Display PowerPoint, slide 2. Append list with students’ input.</w:t>
            </w:r>
          </w:p>
          <w:p w14:paraId="26FB6865" w14:textId="77777777" w:rsidR="0045604B" w:rsidRPr="005968C3" w:rsidRDefault="0045604B" w:rsidP="0045604B">
            <w:pPr>
              <w:pStyle w:val="ListParagraph"/>
              <w:numPr>
                <w:ilvl w:val="1"/>
                <w:numId w:val="34"/>
              </w:numPr>
              <w:ind w:left="108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Students discuss potential causes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of economic decisions.</w:t>
            </w:r>
          </w:p>
          <w:p w14:paraId="15E0C3B6" w14:textId="77777777" w:rsidR="0045604B" w:rsidRPr="005968C3" w:rsidRDefault="0045604B" w:rsidP="0045604B">
            <w:pPr>
              <w:pStyle w:val="ListParagrap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TEACHER NOTE: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Determine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potential causes of an economic decision. Display PowerPoint, slide 3. Append list with students’ input.</w:t>
            </w:r>
          </w:p>
          <w:p w14:paraId="6AC0C880" w14:textId="77777777" w:rsidR="0045604B" w:rsidRPr="005968C3" w:rsidRDefault="0045604B" w:rsidP="0045604B">
            <w:pPr>
              <w:pStyle w:val="ListParagraph"/>
              <w:numPr>
                <w:ilvl w:val="1"/>
                <w:numId w:val="34"/>
              </w:numPr>
              <w:ind w:left="108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Students investigate one of the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potential causes of economic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decisions.</w:t>
            </w:r>
          </w:p>
          <w:p w14:paraId="00D8B6DD" w14:textId="77777777" w:rsidR="0045604B" w:rsidRPr="005968C3" w:rsidRDefault="0045604B" w:rsidP="0045604B">
            <w:pPr>
              <w:ind w:left="7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TEACHER NOTE: Select a potential cause and conduct research. Discuss resources and their availability. Display PowerPoint, slide 4. Model resource picture. Display PowerPoint, slide 5.</w:t>
            </w:r>
          </w:p>
          <w:p w14:paraId="14EBE007" w14:textId="77777777" w:rsidR="0045604B" w:rsidRPr="005968C3" w:rsidRDefault="0045604B" w:rsidP="0045604B">
            <w:pPr>
              <w:pStyle w:val="ListParagraph"/>
              <w:numPr>
                <w:ilvl w:val="0"/>
                <w:numId w:val="33"/>
              </w:numPr>
              <w:ind w:left="339" w:hanging="27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Application – Independent Practice</w:t>
            </w:r>
          </w:p>
          <w:p w14:paraId="37FE38AC" w14:textId="77777777" w:rsidR="0045604B" w:rsidRPr="005968C3" w:rsidRDefault="0045604B" w:rsidP="0045604B">
            <w:pPr>
              <w:pStyle w:val="ListParagraph"/>
              <w:numPr>
                <w:ilvl w:val="1"/>
                <w:numId w:val="35"/>
              </w:numPr>
              <w:ind w:left="108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Class repeats the guided practice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activity using a different economic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decision.</w:t>
            </w:r>
          </w:p>
          <w:p w14:paraId="2ED0F271" w14:textId="77777777" w:rsidR="0045604B" w:rsidRPr="005968C3" w:rsidRDefault="0045604B" w:rsidP="0045604B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>TEACHER NOTE: Lead class in a discussion of a new economic decision example.</w:t>
            </w:r>
          </w:p>
          <w:p w14:paraId="20F1B404" w14:textId="77777777" w:rsidR="0045604B" w:rsidRPr="005968C3" w:rsidRDefault="0045604B" w:rsidP="0045604B">
            <w:pPr>
              <w:pStyle w:val="ListParagraph"/>
              <w:numPr>
                <w:ilvl w:val="1"/>
                <w:numId w:val="35"/>
              </w:numPr>
              <w:ind w:left="36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Students discuss potential causes of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economic decisions in collaborative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groups.</w:t>
            </w:r>
          </w:p>
          <w:p w14:paraId="7393C48F" w14:textId="77777777" w:rsidR="0045604B" w:rsidRPr="005968C3" w:rsidRDefault="0045604B" w:rsidP="0045604B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 xml:space="preserve">TEACHER NOTE: </w:t>
            </w:r>
            <w:proofErr w:type="gramStart"/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>Determine</w:t>
            </w:r>
            <w:proofErr w:type="gramEnd"/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 xml:space="preserve"> potential causes of an economic decision. Complete PowerPoint, slide 8 with class. Use ELMO or </w:t>
            </w:r>
            <w:proofErr w:type="spellStart"/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>SMARTBoard</w:t>
            </w:r>
            <w:proofErr w:type="spellEnd"/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 xml:space="preserve"> if possible. </w:t>
            </w:r>
          </w:p>
          <w:p w14:paraId="06E88A41" w14:textId="77777777" w:rsidR="0045604B" w:rsidRPr="005968C3" w:rsidRDefault="0045604B" w:rsidP="0045604B">
            <w:pPr>
              <w:pStyle w:val="ListParagraph"/>
              <w:numPr>
                <w:ilvl w:val="1"/>
                <w:numId w:val="35"/>
              </w:numPr>
              <w:ind w:left="36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Each group presents investigative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strategies for one of the potential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causes of economic decisions.</w:t>
            </w:r>
          </w:p>
          <w:p w14:paraId="220C8D19" w14:textId="77777777" w:rsidR="0045604B" w:rsidRPr="005968C3" w:rsidRDefault="0045604B" w:rsidP="0045604B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 xml:space="preserve">TEACHER NOTE: Select a potential case and conduct research. Discuss resources and their availability. Display PowerPoint, slide 4. Complete within collaborative group. </w:t>
            </w:r>
            <w:proofErr w:type="gramStart"/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>Retain</w:t>
            </w:r>
            <w:proofErr w:type="gramEnd"/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 xml:space="preserve"> for evaluation activity. </w:t>
            </w:r>
          </w:p>
          <w:p w14:paraId="568DB55F" w14:textId="77777777" w:rsidR="0045604B" w:rsidRPr="005968C3" w:rsidRDefault="0045604B" w:rsidP="0045604B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 xml:space="preserve">NOTE 2: Model resource picture. Display PowerPoint, slide 9. Complete within collaborative group. </w:t>
            </w:r>
            <w:proofErr w:type="gramStart"/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>Retain</w:t>
            </w:r>
            <w:proofErr w:type="gramEnd"/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 xml:space="preserve"> for evaluation activity.</w:t>
            </w:r>
          </w:p>
          <w:p w14:paraId="1573EDAF" w14:textId="77777777" w:rsidR="0045604B" w:rsidRPr="005968C3" w:rsidRDefault="0045604B" w:rsidP="0045604B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>NOTE 3: Introduce successful research strategies. Display PowerPoint, slide 6. See note for interpretation.</w:t>
            </w:r>
          </w:p>
          <w:p w14:paraId="1B7202D5" w14:textId="77777777" w:rsidR="0045604B" w:rsidRPr="005968C3" w:rsidRDefault="0045604B" w:rsidP="0045604B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 xml:space="preserve">NOTE 4: Suggest </w:t>
            </w:r>
            <w:proofErr w:type="gramStart"/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>additional</w:t>
            </w:r>
            <w:proofErr w:type="gramEnd"/>
            <w:r w:rsidRPr="005968C3">
              <w:rPr>
                <w:rFonts w:ascii="Open Sans" w:eastAsia="Open Sans" w:hAnsi="Open Sans" w:cs="Open Sans"/>
                <w:sz w:val="22"/>
                <w:szCs w:val="22"/>
              </w:rPr>
              <w:t xml:space="preserve"> useful information. Display PowerPoint, slide 7. Append list with students’ input.</w:t>
            </w:r>
          </w:p>
          <w:p w14:paraId="7FE357F4" w14:textId="77777777" w:rsidR="0045604B" w:rsidRPr="005968C3" w:rsidRDefault="0045604B" w:rsidP="0045604B">
            <w:pPr>
              <w:ind w:left="720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4FB21CC8" w14:textId="77777777" w:rsidR="0045604B" w:rsidRDefault="0045604B" w:rsidP="0045604B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968C3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F070948" w:rsidR="0045604B" w:rsidRPr="0045604B" w:rsidRDefault="0045604B" w:rsidP="0045604B">
            <w:p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45604B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45604B" w:rsidRPr="0012758B" w14:paraId="07580D23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8EDFD65" w14:textId="249361E5" w:rsidR="0045604B" w:rsidRPr="006052AA" w:rsidRDefault="0045604B" w:rsidP="004560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110" w:type="dxa"/>
            <w:shd w:val="clear" w:color="auto" w:fill="auto"/>
          </w:tcPr>
          <w:p w14:paraId="27ADAC6E" w14:textId="77777777" w:rsidR="0045604B" w:rsidRPr="005968C3" w:rsidRDefault="0045604B" w:rsidP="0045604B">
            <w:pPr>
              <w:tabs>
                <w:tab w:val="left" w:pos="1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Lead class in a discussion of economic decision examples. Display PowerPoint, page 2. Append list with students’ input.</w:t>
            </w:r>
          </w:p>
          <w:p w14:paraId="4CBCBE05" w14:textId="77777777" w:rsidR="0045604B" w:rsidRPr="005968C3" w:rsidRDefault="0045604B" w:rsidP="0045604B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FD29948" w14:textId="77777777" w:rsidR="0045604B" w:rsidRPr="005968C3" w:rsidRDefault="0045604B" w:rsidP="0045604B">
            <w:pPr>
              <w:tabs>
                <w:tab w:val="left" w:pos="108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D4F6CB2" w14:textId="0A4CCB70" w:rsidR="0045604B" w:rsidRPr="005968C3" w:rsidRDefault="0045604B" w:rsidP="0045604B">
            <w:pPr>
              <w:tabs>
                <w:tab w:val="left" w:pos="108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Determine potential causes of an economic decision. Display PowerPoint, page 3</w:t>
            </w:r>
            <w:r w:rsidR="00B742F2"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.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Append list with students’ input.</w:t>
            </w:r>
          </w:p>
          <w:p w14:paraId="7B09C725" w14:textId="77777777" w:rsidR="0045604B" w:rsidRPr="005968C3" w:rsidRDefault="0045604B" w:rsidP="0045604B">
            <w:pPr>
              <w:tabs>
                <w:tab w:val="left" w:pos="108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129D884" w14:textId="77777777" w:rsidR="0045604B" w:rsidRPr="005968C3" w:rsidRDefault="0045604B" w:rsidP="0045604B">
            <w:pPr>
              <w:tabs>
                <w:tab w:val="left" w:pos="1080"/>
              </w:tabs>
              <w:spacing w:line="236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Select a potential cause and conduct research. Discuss resources and their availability. Display PowerPoint, page 4. Model resource picture. Display PowerPoint, page 5.</w:t>
            </w:r>
          </w:p>
          <w:p w14:paraId="7D642660" w14:textId="77777777" w:rsidR="0045604B" w:rsidRPr="005968C3" w:rsidRDefault="0045604B" w:rsidP="0045604B">
            <w:pPr>
              <w:tabs>
                <w:tab w:val="left" w:pos="1080"/>
              </w:tabs>
              <w:spacing w:line="236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6213CB2" w14:textId="77777777" w:rsidR="0045604B" w:rsidRDefault="0045604B" w:rsidP="0045604B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968C3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44222A0B" w:rsidR="0045604B" w:rsidRPr="00D65380" w:rsidRDefault="0045604B" w:rsidP="0045604B">
            <w:pPr>
              <w:spacing w:line="243" w:lineRule="auto"/>
              <w:ind w:right="40"/>
              <w:rPr>
                <w:rFonts w:ascii="Open Sans" w:hAnsi="Open Sans" w:cs="Open Sans"/>
                <w:sz w:val="22"/>
                <w:szCs w:val="22"/>
              </w:rPr>
            </w:pPr>
            <w:r w:rsidRPr="00DF5D33">
              <w:rPr>
                <w:rFonts w:ascii="Open Sans" w:hAnsi="Open Sans" w:cs="Open Sans"/>
                <w:iCs/>
                <w:sz w:val="22"/>
                <w:szCs w:val="22"/>
              </w:rPr>
              <w:lastRenderedPageBreak/>
              <w:t>None</w:t>
            </w:r>
          </w:p>
        </w:tc>
      </w:tr>
      <w:tr w:rsidR="0045604B" w:rsidRPr="0012758B" w14:paraId="2BB1B0A1" w14:textId="77777777" w:rsidTr="467682BF">
        <w:trPr>
          <w:trHeight w:val="395"/>
        </w:trPr>
        <w:tc>
          <w:tcPr>
            <w:tcW w:w="3675" w:type="dxa"/>
            <w:shd w:val="clear" w:color="auto" w:fill="auto"/>
          </w:tcPr>
          <w:p w14:paraId="1388253E" w14:textId="6EA2F42B" w:rsidR="0045604B" w:rsidRPr="006052AA" w:rsidRDefault="0045604B" w:rsidP="004560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110" w:type="dxa"/>
            <w:shd w:val="clear" w:color="auto" w:fill="auto"/>
          </w:tcPr>
          <w:p w14:paraId="22683434" w14:textId="77777777" w:rsidR="0045604B" w:rsidRPr="005968C3" w:rsidRDefault="0045604B" w:rsidP="0045604B">
            <w:pPr>
              <w:tabs>
                <w:tab w:val="left" w:pos="1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Lead class in a discussion of </w:t>
            </w:r>
            <w:r w:rsidRPr="005968C3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a new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economic decision example. Determine potential causes of an economic decision. Complete PowerPoint, page 8 with class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.  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Use ELMO or </w:t>
            </w:r>
            <w:proofErr w:type="spell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SmartBoard</w:t>
            </w:r>
            <w:proofErr w:type="spell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. if possible.</w:t>
            </w:r>
          </w:p>
          <w:p w14:paraId="12A772B4" w14:textId="77777777" w:rsidR="0045604B" w:rsidRPr="005968C3" w:rsidRDefault="0045604B" w:rsidP="0045604B">
            <w:pPr>
              <w:spacing w:line="236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CE825A1" w14:textId="77777777" w:rsidR="0045604B" w:rsidRPr="005968C3" w:rsidRDefault="0045604B" w:rsidP="0045604B">
            <w:pPr>
              <w:spacing w:line="236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Select a potential cause and conduct research. Discuss resources and their availability. Display PowerPoint, page 4. Complete within collaborative group.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Retain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for evaluation activity.</w:t>
            </w:r>
          </w:p>
          <w:p w14:paraId="30F85AD8" w14:textId="77777777" w:rsidR="0045604B" w:rsidRPr="005968C3" w:rsidRDefault="0045604B" w:rsidP="0045604B">
            <w:pPr>
              <w:spacing w:line="236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2C1E3A4" w14:textId="77777777" w:rsidR="0045604B" w:rsidRPr="005968C3" w:rsidRDefault="0045604B" w:rsidP="0045604B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346D5E2" w14:textId="77777777" w:rsidR="0045604B" w:rsidRPr="005968C3" w:rsidRDefault="0045604B" w:rsidP="0045604B">
            <w:pPr>
              <w:tabs>
                <w:tab w:val="left" w:pos="154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Model resource picture. Display PowerPoint, page 9. Complete within collaborative group.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Retain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for evaluation activity.</w:t>
            </w:r>
          </w:p>
          <w:p w14:paraId="6F8807A1" w14:textId="77777777" w:rsidR="0045604B" w:rsidRPr="005968C3" w:rsidRDefault="0045604B" w:rsidP="0045604B">
            <w:pPr>
              <w:tabs>
                <w:tab w:val="left" w:pos="154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099A519" w14:textId="77777777" w:rsidR="0045604B" w:rsidRPr="005968C3" w:rsidRDefault="0045604B" w:rsidP="0045604B">
            <w:pPr>
              <w:tabs>
                <w:tab w:val="left" w:pos="1440"/>
              </w:tabs>
              <w:spacing w:line="236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Introduce successful research strategies. Display PowerPoint, page 6. See note for interpretation.</w:t>
            </w:r>
          </w:p>
          <w:p w14:paraId="315F826E" w14:textId="77777777" w:rsidR="0045604B" w:rsidRPr="005968C3" w:rsidRDefault="0045604B" w:rsidP="0045604B">
            <w:pPr>
              <w:tabs>
                <w:tab w:val="left" w:pos="1440"/>
              </w:tabs>
              <w:spacing w:line="236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81B8157" w14:textId="77777777" w:rsidR="0045604B" w:rsidRPr="005968C3" w:rsidRDefault="0045604B" w:rsidP="0045604B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23DB61C" w14:textId="77777777" w:rsidR="0045604B" w:rsidRPr="005968C3" w:rsidRDefault="0045604B" w:rsidP="0045604B">
            <w:pPr>
              <w:tabs>
                <w:tab w:val="left" w:pos="144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Suggest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additional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useful information. Display PowerPoint, page 7. Append list with students’ input.</w:t>
            </w:r>
          </w:p>
          <w:p w14:paraId="647FF8EE" w14:textId="77777777" w:rsidR="0045604B" w:rsidRPr="005968C3" w:rsidRDefault="0045604B" w:rsidP="0045604B">
            <w:pPr>
              <w:tabs>
                <w:tab w:val="left" w:pos="144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C7DBB79" w14:textId="77777777" w:rsidR="0045604B" w:rsidRDefault="0045604B" w:rsidP="0045604B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968C3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1E8DD1D9" w:rsidR="0045604B" w:rsidRPr="00D65380" w:rsidRDefault="0045604B" w:rsidP="0045604B">
            <w:pPr>
              <w:tabs>
                <w:tab w:val="left" w:pos="616"/>
                <w:tab w:val="left" w:pos="670"/>
              </w:tabs>
              <w:spacing w:line="245" w:lineRule="auto"/>
              <w:ind w:righ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6A0132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50863A81" w14:textId="77777777" w:rsidTr="467682BF">
        <w:tc>
          <w:tcPr>
            <w:tcW w:w="3675" w:type="dxa"/>
            <w:shd w:val="clear" w:color="auto" w:fill="auto"/>
          </w:tcPr>
          <w:p w14:paraId="3E48F608" w14:textId="5EE824C9" w:rsidR="00B3350C" w:rsidRPr="006052AA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110" w:type="dxa"/>
            <w:shd w:val="clear" w:color="auto" w:fill="auto"/>
          </w:tcPr>
          <w:p w14:paraId="52FE67D5" w14:textId="77777777" w:rsidR="0045604B" w:rsidRPr="005968C3" w:rsidRDefault="0045604B" w:rsidP="0045604B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Question: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Name and describe four potential causes of economic decisions?</w:t>
            </w:r>
          </w:p>
          <w:p w14:paraId="04E22E6C" w14:textId="77777777" w:rsidR="0045604B" w:rsidRPr="005968C3" w:rsidRDefault="0045604B" w:rsidP="0045604B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Answer: 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Answers will vary. See vocabulary terms for suggested answers.</w:t>
            </w:r>
          </w:p>
          <w:p w14:paraId="741BA91E" w14:textId="77777777" w:rsidR="0045604B" w:rsidRPr="005968C3" w:rsidRDefault="0045604B" w:rsidP="0045604B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Question: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What research tools are most effective for you and why?</w:t>
            </w:r>
          </w:p>
          <w:p w14:paraId="6433D377" w14:textId="77777777" w:rsidR="0045604B" w:rsidRPr="005968C3" w:rsidRDefault="0045604B" w:rsidP="0045604B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Answer:  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Answers will vary.</w:t>
            </w:r>
          </w:p>
          <w:p w14:paraId="334467E7" w14:textId="77777777" w:rsidR="0045604B" w:rsidRPr="005968C3" w:rsidRDefault="0045604B" w:rsidP="0045604B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Question: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Briefly describe economic decisions that have recently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impacted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your community.</w:t>
            </w:r>
          </w:p>
          <w:p w14:paraId="6252E36E" w14:textId="77777777" w:rsidR="0045604B" w:rsidRPr="005968C3" w:rsidRDefault="0045604B" w:rsidP="0045604B">
            <w:pPr>
              <w:tabs>
                <w:tab w:val="left" w:pos="720"/>
              </w:tabs>
              <w:spacing w:line="218" w:lineRule="auto"/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Answer:  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Answers will vary. Examples may include new gas station; property tax increase; new</w:t>
            </w:r>
            <w:r w:rsidRPr="005968C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housing community.</w:t>
            </w:r>
          </w:p>
          <w:p w14:paraId="20EBDCFD" w14:textId="77777777" w:rsidR="0045604B" w:rsidRPr="005968C3" w:rsidRDefault="0045604B" w:rsidP="0045604B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Question: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Suggest research writing methods that will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assist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the class in this writing endeavor.</w:t>
            </w:r>
          </w:p>
          <w:p w14:paraId="13898A37" w14:textId="77777777" w:rsidR="0045604B" w:rsidRPr="005968C3" w:rsidRDefault="0045604B" w:rsidP="0045604B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Answer: 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Answers will vary.</w:t>
            </w:r>
          </w:p>
          <w:p w14:paraId="1E880B37" w14:textId="77777777" w:rsidR="0045604B" w:rsidRPr="005968C3" w:rsidRDefault="0045604B" w:rsidP="0045604B">
            <w:pPr>
              <w:tabs>
                <w:tab w:val="left" w:pos="723"/>
              </w:tabs>
              <w:spacing w:line="238" w:lineRule="auto"/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Question: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Describe an unsuccessful economic decision that </w:t>
            </w:r>
            <w:proofErr w:type="gramStart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impacted</w:t>
            </w:r>
            <w:proofErr w:type="gramEnd"/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either your community, state, or</w:t>
            </w: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the nation.</w:t>
            </w:r>
          </w:p>
          <w:p w14:paraId="101353E5" w14:textId="64230F66" w:rsidR="0010136C" w:rsidRPr="00D65380" w:rsidRDefault="0045604B" w:rsidP="0045604B">
            <w:pPr>
              <w:spacing w:line="249" w:lineRule="auto"/>
              <w:ind w:right="60"/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Answer: 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Answers will vary.</w:t>
            </w:r>
          </w:p>
        </w:tc>
      </w:tr>
      <w:tr w:rsidR="0045604B" w:rsidRPr="0012758B" w14:paraId="09F5B5CB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6CEEAD70" w14:textId="730CF8E8" w:rsidR="0045604B" w:rsidRPr="006052AA" w:rsidRDefault="0045604B" w:rsidP="0045604B">
            <w:pPr>
              <w:tabs>
                <w:tab w:val="left" w:pos="282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B1FA06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 / End of Lesson Assessment *</w:t>
            </w:r>
          </w:p>
        </w:tc>
        <w:tc>
          <w:tcPr>
            <w:tcW w:w="7110" w:type="dxa"/>
            <w:shd w:val="clear" w:color="auto" w:fill="auto"/>
          </w:tcPr>
          <w:p w14:paraId="05A0DDE8" w14:textId="77777777" w:rsidR="0045604B" w:rsidRPr="005968C3" w:rsidRDefault="0045604B" w:rsidP="0045604B">
            <w:pPr>
              <w:tabs>
                <w:tab w:val="left" w:pos="98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Students complete an activity that allows the instructor to evaluate the students’ understanding by creating a research paper.</w:t>
            </w:r>
          </w:p>
          <w:p w14:paraId="076DBF0A" w14:textId="77777777" w:rsidR="0045604B" w:rsidRPr="005968C3" w:rsidRDefault="0045604B" w:rsidP="0045604B">
            <w:pPr>
              <w:spacing w:line="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8468720" w14:textId="77777777" w:rsidR="0045604B" w:rsidRPr="005968C3" w:rsidRDefault="0045604B" w:rsidP="0045604B">
            <w:pPr>
              <w:pStyle w:val="ListParagraph"/>
              <w:numPr>
                <w:ilvl w:val="0"/>
                <w:numId w:val="37"/>
              </w:numPr>
              <w:tabs>
                <w:tab w:val="left" w:pos="1440"/>
              </w:tabs>
              <w:spacing w:line="236" w:lineRule="auto"/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Distribute </w:t>
            </w:r>
            <w:r w:rsidRPr="005968C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Research Report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 rubric and </w:t>
            </w:r>
            <w:r w:rsidRPr="005968C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Report Instructions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64BA9BB5" w14:textId="77777777" w:rsidR="0045604B" w:rsidRPr="005968C3" w:rsidRDefault="0045604B" w:rsidP="0045604B">
            <w:pPr>
              <w:pStyle w:val="ListParagraph"/>
              <w:numPr>
                <w:ilvl w:val="0"/>
                <w:numId w:val="37"/>
              </w:numPr>
              <w:tabs>
                <w:tab w:val="left" w:pos="1440"/>
              </w:tabs>
              <w:spacing w:line="236" w:lineRule="auto"/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Direct students to use PowerPoint pages 8 and 9 prepared during the independent activity to complete the research paper.</w:t>
            </w:r>
          </w:p>
          <w:p w14:paraId="65F45AB9" w14:textId="77777777" w:rsidR="0045604B" w:rsidRPr="005968C3" w:rsidRDefault="0045604B" w:rsidP="0045604B">
            <w:pPr>
              <w:pStyle w:val="ListParagraph"/>
              <w:numPr>
                <w:ilvl w:val="0"/>
                <w:numId w:val="37"/>
              </w:numPr>
              <w:tabs>
                <w:tab w:val="left" w:pos="1440"/>
              </w:tabs>
              <w:spacing w:line="237" w:lineRule="auto"/>
              <w:ind w:left="360" w:right="620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Students will write a 3 to 5-page research paper on the potential cause documented on PowerPoint pages 8 and 9.</w:t>
            </w:r>
          </w:p>
          <w:p w14:paraId="4CB6555D" w14:textId="6A496197" w:rsidR="0045604B" w:rsidRPr="00D65380" w:rsidRDefault="0045604B" w:rsidP="0045604B">
            <w:pPr>
              <w:spacing w:line="258" w:lineRule="auto"/>
              <w:ind w:right="720"/>
              <w:rPr>
                <w:rFonts w:ascii="Open Sans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>Directions for the research paper are in the Excel document - - Report Instructions.</w:t>
            </w:r>
          </w:p>
        </w:tc>
      </w:tr>
      <w:tr w:rsidR="0045604B" w:rsidRPr="0012758B" w14:paraId="02913EF1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11FAFD4E" w14:textId="7C199D3F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64DC7A6" w:rsidR="0045604B" w:rsidRPr="006052AA" w:rsidRDefault="0045604B" w:rsidP="004560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110" w:type="dxa"/>
            <w:shd w:val="clear" w:color="auto" w:fill="auto"/>
          </w:tcPr>
          <w:p w14:paraId="401537A4" w14:textId="77777777" w:rsidR="0045604B" w:rsidRPr="00F15730" w:rsidRDefault="0045604B" w:rsidP="0045604B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F15730">
              <w:rPr>
                <w:rFonts w:ascii="Open Sans" w:eastAsia="Arial" w:hAnsi="Open Sans" w:cs="Open Sans"/>
                <w:sz w:val="22"/>
                <w:szCs w:val="22"/>
              </w:rPr>
              <w:t xml:space="preserve">O’Sullivan, Arthur, &amp; </w:t>
            </w:r>
            <w:proofErr w:type="spellStart"/>
            <w:r w:rsidRPr="00F15730">
              <w:rPr>
                <w:rFonts w:ascii="Open Sans" w:eastAsia="Arial" w:hAnsi="Open Sans" w:cs="Open Sans"/>
                <w:sz w:val="22"/>
                <w:szCs w:val="22"/>
              </w:rPr>
              <w:t>Sheffrin</w:t>
            </w:r>
            <w:proofErr w:type="spellEnd"/>
            <w:r w:rsidRPr="00F15730">
              <w:rPr>
                <w:rFonts w:ascii="Open Sans" w:eastAsia="Arial" w:hAnsi="Open Sans" w:cs="Open Sans"/>
                <w:sz w:val="22"/>
                <w:szCs w:val="22"/>
              </w:rPr>
              <w:t xml:space="preserve">, Steven M. (2007). </w:t>
            </w:r>
            <w:r w:rsidRPr="00F15730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Economics: Principles in Action</w:t>
            </w:r>
            <w:r w:rsidRPr="00F15730">
              <w:rPr>
                <w:rFonts w:ascii="Open Sans" w:eastAsia="Arial" w:hAnsi="Open Sans" w:cs="Open Sans"/>
                <w:sz w:val="22"/>
                <w:szCs w:val="22"/>
              </w:rPr>
              <w:t>. Boston: Pearson Prentice Hall.</w:t>
            </w:r>
          </w:p>
          <w:p w14:paraId="09045218" w14:textId="77777777" w:rsidR="0045604B" w:rsidRPr="00F15730" w:rsidRDefault="0045604B" w:rsidP="0045604B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</w:tabs>
              <w:spacing w:line="238" w:lineRule="auto"/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F15730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Graphic Organizers. </w:t>
            </w:r>
            <w:r w:rsidRPr="00F15730">
              <w:rPr>
                <w:rFonts w:ascii="Open Sans" w:eastAsia="Arial" w:hAnsi="Open Sans" w:cs="Open Sans"/>
                <w:sz w:val="22"/>
                <w:szCs w:val="22"/>
              </w:rPr>
              <w:t>Retrieved from Houghton Mifflin Harcourt Company Web site:</w:t>
            </w:r>
            <w:r w:rsidRPr="00F15730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hyperlink r:id="rId12">
              <w:r w:rsidRPr="00F15730">
                <w:rPr>
                  <w:rFonts w:ascii="Open Sans" w:eastAsia="Arial" w:hAnsi="Open Sans" w:cs="Open Sans"/>
                  <w:bCs/>
                  <w:sz w:val="22"/>
                  <w:szCs w:val="22"/>
                </w:rPr>
                <w:t>http://www.eduplace.com/graphicorganizer/</w:t>
              </w:r>
            </w:hyperlink>
          </w:p>
          <w:p w14:paraId="230B4636" w14:textId="05CE0916" w:rsidR="0045604B" w:rsidRPr="00006593" w:rsidRDefault="0045604B" w:rsidP="0045604B">
            <w:pPr>
              <w:numPr>
                <w:ilvl w:val="0"/>
                <w:numId w:val="1"/>
              </w:numPr>
              <w:tabs>
                <w:tab w:val="left" w:pos="526"/>
              </w:tabs>
              <w:ind w:left="346" w:hanging="314"/>
              <w:rPr>
                <w:rFonts w:ascii="Open Sans" w:eastAsia="Arial" w:hAnsi="Open Sans" w:cs="Open Sans"/>
                <w:sz w:val="22"/>
                <w:szCs w:val="22"/>
              </w:rPr>
            </w:pPr>
            <w:proofErr w:type="spellStart"/>
            <w:r w:rsidRPr="00F15730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Rubistar</w:t>
            </w:r>
            <w:proofErr w:type="spellEnd"/>
            <w:r w:rsidRPr="00F15730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. </w:t>
            </w:r>
            <w:r w:rsidRPr="00F15730">
              <w:rPr>
                <w:rFonts w:ascii="Open Sans" w:eastAsia="Arial" w:hAnsi="Open Sans" w:cs="Open Sans"/>
                <w:sz w:val="22"/>
                <w:szCs w:val="22"/>
              </w:rPr>
              <w:t xml:space="preserve">(2000 – 2008). Retrieved from </w:t>
            </w:r>
            <w:proofErr w:type="spellStart"/>
            <w:r w:rsidRPr="00F15730">
              <w:rPr>
                <w:rFonts w:ascii="Open Sans" w:eastAsia="Arial" w:hAnsi="Open Sans" w:cs="Open Sans"/>
                <w:sz w:val="22"/>
                <w:szCs w:val="22"/>
              </w:rPr>
              <w:t>ALTEC</w:t>
            </w:r>
            <w:proofErr w:type="spellEnd"/>
            <w:r w:rsidRPr="00F15730">
              <w:rPr>
                <w:rFonts w:ascii="Open Sans" w:eastAsia="Arial" w:hAnsi="Open Sans" w:cs="Open Sans"/>
                <w:sz w:val="22"/>
                <w:szCs w:val="22"/>
              </w:rPr>
              <w:t xml:space="preserve"> of University of Kansas Web site:</w:t>
            </w:r>
            <w:r w:rsidRPr="00F15730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hyperlink r:id="rId13">
              <w:r w:rsidRPr="00F15730">
                <w:rPr>
                  <w:rFonts w:ascii="Open Sans" w:eastAsia="Arial" w:hAnsi="Open Sans" w:cs="Open Sans"/>
                  <w:bCs/>
                  <w:sz w:val="22"/>
                  <w:szCs w:val="22"/>
                </w:rPr>
                <w:t>http://rubistar.4teachers.org/index.php</w:t>
              </w:r>
            </w:hyperlink>
          </w:p>
        </w:tc>
      </w:tr>
      <w:tr w:rsidR="00B3350C" w:rsidRPr="0012758B" w14:paraId="3B5D5C31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1D7F90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17A4CF5D" w14:textId="77777777" w:rsidTr="467682BF">
        <w:trPr>
          <w:trHeight w:val="485"/>
        </w:trPr>
        <w:tc>
          <w:tcPr>
            <w:tcW w:w="3675" w:type="dxa"/>
            <w:shd w:val="clear" w:color="auto" w:fill="auto"/>
          </w:tcPr>
          <w:p w14:paraId="07A69FE4" w14:textId="4678019B" w:rsidR="00B3350C" w:rsidRPr="006052AA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110" w:type="dxa"/>
            <w:shd w:val="clear" w:color="auto" w:fill="auto"/>
          </w:tcPr>
          <w:p w14:paraId="1E50AA5F" w14:textId="2640BDE7" w:rsidR="00B3350C" w:rsidRPr="0012758B" w:rsidRDefault="00B3350C" w:rsidP="467682BF">
            <w:pPr>
              <w:spacing w:before="120" w:after="120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B3350C" w:rsidRPr="0012758B" w14:paraId="13D42D07" w14:textId="77777777" w:rsidTr="467682BF">
        <w:trPr>
          <w:trHeight w:val="737"/>
        </w:trPr>
        <w:tc>
          <w:tcPr>
            <w:tcW w:w="3675" w:type="dxa"/>
            <w:shd w:val="clear" w:color="auto" w:fill="auto"/>
          </w:tcPr>
          <w:p w14:paraId="28B3D5E3" w14:textId="0171714D" w:rsidR="00B3350C" w:rsidRPr="006052AA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661D7F9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110" w:type="dxa"/>
            <w:shd w:val="clear" w:color="auto" w:fill="auto"/>
          </w:tcPr>
          <w:p w14:paraId="16213AA9" w14:textId="39E31EA0" w:rsidR="00B3350C" w:rsidRPr="00B23074" w:rsidRDefault="00B3350C" w:rsidP="00D65380">
            <w:pPr>
              <w:ind w:left="200"/>
              <w:rPr>
                <w:sz w:val="20"/>
                <w:szCs w:val="20"/>
              </w:rPr>
            </w:pPr>
          </w:p>
        </w:tc>
      </w:tr>
      <w:tr w:rsidR="00B3350C" w:rsidRPr="0012758B" w14:paraId="4716FB8D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1D7F90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467682BF">
        <w:trPr>
          <w:trHeight w:val="512"/>
        </w:trPr>
        <w:tc>
          <w:tcPr>
            <w:tcW w:w="3675" w:type="dxa"/>
            <w:shd w:val="clear" w:color="auto" w:fill="auto"/>
          </w:tcPr>
          <w:p w14:paraId="57BD3680" w14:textId="519E0340" w:rsidR="00B3350C" w:rsidRPr="006052AA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110" w:type="dxa"/>
            <w:shd w:val="clear" w:color="auto" w:fill="auto"/>
          </w:tcPr>
          <w:p w14:paraId="10E0A40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467682BF">
        <w:trPr>
          <w:trHeight w:val="530"/>
        </w:trPr>
        <w:tc>
          <w:tcPr>
            <w:tcW w:w="3675" w:type="dxa"/>
            <w:shd w:val="clear" w:color="auto" w:fill="auto"/>
          </w:tcPr>
          <w:p w14:paraId="64678F92" w14:textId="35EF84B8" w:rsidR="00B3350C" w:rsidRPr="006052AA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110" w:type="dxa"/>
            <w:shd w:val="clear" w:color="auto" w:fill="auto"/>
          </w:tcPr>
          <w:p w14:paraId="73FBBD03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467682BF">
        <w:trPr>
          <w:trHeight w:val="1160"/>
        </w:trPr>
        <w:tc>
          <w:tcPr>
            <w:tcW w:w="3675" w:type="dxa"/>
            <w:shd w:val="clear" w:color="auto" w:fill="auto"/>
          </w:tcPr>
          <w:p w14:paraId="593DBD72" w14:textId="40C351D9" w:rsidR="00B3350C" w:rsidRPr="006052AA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110" w:type="dxa"/>
            <w:shd w:val="clear" w:color="auto" w:fill="auto"/>
          </w:tcPr>
          <w:p w14:paraId="134CBAEE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467682BF">
        <w:tc>
          <w:tcPr>
            <w:tcW w:w="3675" w:type="dxa"/>
            <w:shd w:val="clear" w:color="auto" w:fill="auto"/>
          </w:tcPr>
          <w:p w14:paraId="3CF2726B" w14:textId="748A726C" w:rsidR="00B3350C" w:rsidRPr="006052AA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110" w:type="dxa"/>
            <w:shd w:val="clear" w:color="auto" w:fill="auto"/>
          </w:tcPr>
          <w:p w14:paraId="3C1C525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088CA3DF" w14:textId="30B7C2ED" w:rsidR="00B3350C" w:rsidRPr="006052AA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Writing Strategies</w:t>
            </w:r>
          </w:p>
          <w:p w14:paraId="167766CC" w14:textId="77777777" w:rsidR="00B3350C" w:rsidRPr="006052AA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110" w:type="dxa"/>
            <w:shd w:val="clear" w:color="auto" w:fill="auto"/>
          </w:tcPr>
          <w:p w14:paraId="7DAF7034" w14:textId="5F054B20" w:rsidR="00392521" w:rsidRPr="0012758B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6982F8AD">
            <w:pPr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467682BF">
        <w:trPr>
          <w:trHeight w:val="135"/>
        </w:trPr>
        <w:tc>
          <w:tcPr>
            <w:tcW w:w="36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1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467682BF">
        <w:tc>
          <w:tcPr>
            <w:tcW w:w="10785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1D7F90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467682BF">
        <w:trPr>
          <w:trHeight w:val="404"/>
        </w:trPr>
        <w:tc>
          <w:tcPr>
            <w:tcW w:w="3675" w:type="dxa"/>
            <w:shd w:val="clear" w:color="auto" w:fill="auto"/>
          </w:tcPr>
          <w:p w14:paraId="3DB02087" w14:textId="77777777" w:rsidR="009C0DFC" w:rsidRPr="0012758B" w:rsidRDefault="661D7F90" w:rsidP="661D7F9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1D7F90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661D7F90" w:rsidP="661D7F90">
            <w:pPr>
              <w:jc w:val="center"/>
              <w:rPr>
                <w:rFonts w:ascii="Open Sans" w:hAnsi="Open Sans" w:cs="Open Sans"/>
              </w:rPr>
            </w:pPr>
            <w:r w:rsidRPr="661D7F90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110" w:type="dxa"/>
            <w:shd w:val="clear" w:color="auto" w:fill="auto"/>
          </w:tcPr>
          <w:p w14:paraId="56485286" w14:textId="259C2FB9" w:rsidR="00B3350C" w:rsidRPr="00D65380" w:rsidRDefault="0045604B" w:rsidP="0045604B">
            <w:pPr>
              <w:tabs>
                <w:tab w:val="left" w:pos="720"/>
              </w:tabs>
              <w:ind w:right="180"/>
              <w:rPr>
                <w:rFonts w:ascii="Open Sans" w:eastAsia="Arial" w:hAnsi="Open Sans" w:cs="Open Sans"/>
                <w:sz w:val="22"/>
                <w:szCs w:val="22"/>
              </w:rPr>
            </w:pP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Direct students to a lesson plan that focuses on dollar 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votes’ effect on </w:t>
            </w:r>
            <w:r w:rsidRPr="005968C3">
              <w:rPr>
                <w:rFonts w:ascii="Open Sans" w:eastAsia="Arial" w:hAnsi="Open Sans" w:cs="Open Sans"/>
                <w:sz w:val="22"/>
                <w:szCs w:val="22"/>
              </w:rPr>
              <w:t xml:space="preserve">different economies: </w:t>
            </w:r>
            <w:hyperlink r:id="rId14">
              <w:r w:rsidRPr="005968C3">
                <w:rPr>
                  <w:rFonts w:ascii="Open Sans" w:eastAsia="Arial" w:hAnsi="Open Sans" w:cs="Open Sans"/>
                  <w:bCs/>
                  <w:sz w:val="22"/>
                  <w:szCs w:val="22"/>
                </w:rPr>
                <w:t>http://teachers.net/lessons/posts/3876.h</w:t>
              </w:r>
              <w:r w:rsidRPr="005968C3">
                <w:rPr>
                  <w:rFonts w:ascii="Open Sans" w:eastAsia="Arial" w:hAnsi="Open Sans" w:cs="Open Sans"/>
                  <w:bCs/>
                  <w:sz w:val="22"/>
                  <w:szCs w:val="22"/>
                </w:rPr>
                <w:t>t</w:t>
              </w:r>
              <w:r w:rsidRPr="005968C3">
                <w:rPr>
                  <w:rFonts w:ascii="Open Sans" w:eastAsia="Arial" w:hAnsi="Open Sans" w:cs="Open Sans"/>
                  <w:bCs/>
                  <w:sz w:val="22"/>
                  <w:szCs w:val="22"/>
                </w:rPr>
                <w:t>ml</w:t>
              </w:r>
            </w:hyperlink>
          </w:p>
        </w:tc>
      </w:tr>
      <w:tr w:rsidR="00B3350C" w:rsidRPr="0012758B" w14:paraId="7A48E1E2" w14:textId="77777777" w:rsidTr="467682BF">
        <w:tc>
          <w:tcPr>
            <w:tcW w:w="3675" w:type="dxa"/>
            <w:shd w:val="clear" w:color="auto" w:fill="auto"/>
          </w:tcPr>
          <w:p w14:paraId="2CB7813A" w14:textId="24054B1D" w:rsidR="00B3350C" w:rsidRPr="0012758B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805F829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110" w:type="dxa"/>
            <w:shd w:val="clear" w:color="auto" w:fill="auto"/>
          </w:tcPr>
          <w:p w14:paraId="16E56B0F" w14:textId="77777777" w:rsidR="00B3350C" w:rsidRPr="00D6538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7E731849" w14:textId="77777777" w:rsidTr="467682BF">
        <w:trPr>
          <w:trHeight w:val="548"/>
        </w:trPr>
        <w:tc>
          <w:tcPr>
            <w:tcW w:w="3675" w:type="dxa"/>
            <w:shd w:val="clear" w:color="auto" w:fill="auto"/>
          </w:tcPr>
          <w:p w14:paraId="590E8739" w14:textId="09BDFA6F" w:rsidR="00B3350C" w:rsidRPr="0012758B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1D7F90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110" w:type="dxa"/>
            <w:shd w:val="clear" w:color="auto" w:fill="auto"/>
          </w:tcPr>
          <w:p w14:paraId="52FF9EAC" w14:textId="443E60EC" w:rsidR="00B3350C" w:rsidRPr="00D65380" w:rsidRDefault="467682B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65380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0377F542" w:rsidR="00B3350C" w:rsidRPr="00D65380" w:rsidRDefault="467682B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65380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12758B" w14:paraId="2288B088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2077A7AD" w14:textId="452D5E10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110" w:type="dxa"/>
            <w:shd w:val="clear" w:color="auto" w:fill="auto"/>
          </w:tcPr>
          <w:p w14:paraId="296854C4" w14:textId="77777777" w:rsidR="00B3350C" w:rsidRPr="0012758B" w:rsidRDefault="00B3350C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12758B" w14:paraId="680EB37A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06EE8551" w14:textId="6B7E5A7D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110" w:type="dxa"/>
            <w:shd w:val="clear" w:color="auto" w:fill="auto"/>
          </w:tcPr>
          <w:p w14:paraId="077D2C07" w14:textId="3C613471" w:rsidR="001B2F76" w:rsidRPr="0012758B" w:rsidRDefault="001B2F76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C42076A" w14:textId="2B6ABCF5" w:rsidR="00D85F9B" w:rsidRDefault="00D85F9B" w:rsidP="00D0097D"/>
    <w:p w14:paraId="6ED0F90C" w14:textId="11A1EA54" w:rsidR="00D85F9B" w:rsidRDefault="00D85F9B" w:rsidP="00D0097D"/>
    <w:sectPr w:rsidR="00D85F9B" w:rsidSect="002B1169">
      <w:headerReference w:type="even" r:id="rId15"/>
      <w:headerReference w:type="default" r:id="rId16"/>
      <w:footerReference w:type="even" r:id="rId17"/>
      <w:footerReference w:type="defaul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0D131" w14:textId="77777777" w:rsidR="00077109" w:rsidRDefault="00077109" w:rsidP="00B3350C">
      <w:r>
        <w:separator/>
      </w:r>
    </w:p>
  </w:endnote>
  <w:endnote w:type="continuationSeparator" w:id="0">
    <w:p w14:paraId="751ABF59" w14:textId="77777777" w:rsidR="00077109" w:rsidRDefault="00077109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  <w:p w14:paraId="15148EEB" w14:textId="77777777" w:rsidR="006F778F" w:rsidRDefault="006F778F"/>
  <w:p w14:paraId="21E6C6E1" w14:textId="77777777" w:rsidR="006F778F" w:rsidRDefault="006F778F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DD27E25" w:rsidR="0080201D" w:rsidRDefault="661D7F90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8679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8679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  <w:p w14:paraId="34E7729F" w14:textId="77777777" w:rsidR="006F778F" w:rsidRDefault="006F778F"/>
  <w:p w14:paraId="59C19B32" w14:textId="77777777" w:rsidR="006F778F" w:rsidRDefault="006F778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5238B" w14:textId="77777777" w:rsidR="00077109" w:rsidRDefault="00077109" w:rsidP="00B3350C">
      <w:bookmarkStart w:id="0" w:name="_Hlk484955581"/>
      <w:bookmarkEnd w:id="0"/>
      <w:r>
        <w:separator/>
      </w:r>
    </w:p>
  </w:footnote>
  <w:footnote w:type="continuationSeparator" w:id="0">
    <w:p w14:paraId="488E735D" w14:textId="77777777" w:rsidR="00077109" w:rsidRDefault="00077109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  <w:p w14:paraId="73F32DB7" w14:textId="77777777" w:rsidR="006F778F" w:rsidRDefault="006F778F"/>
  <w:p w14:paraId="0273E826" w14:textId="77777777" w:rsidR="006F778F" w:rsidRDefault="006F778F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30FFB" w14:textId="6147C2E2" w:rsidR="006F778F" w:rsidRDefault="00A206B7" w:rsidP="00006593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1A0">
      <w:rPr>
        <w:noProof/>
      </w:rPr>
      <w:drawing>
        <wp:inline distT="0" distB="0" distL="0" distR="0" wp14:anchorId="0BEC488F" wp14:editId="472C8D96">
          <wp:extent cx="1599782" cy="769434"/>
          <wp:effectExtent l="0" t="0" r="0" b="0"/>
          <wp:docPr id="6" name="Picture 6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42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E9EC85D4"/>
    <w:lvl w:ilvl="0" w:tplc="9E3E204A">
      <w:start w:val="1"/>
      <w:numFmt w:val="upperLetter"/>
      <w:lvlText w:val="%1:"/>
      <w:lvlJc w:val="left"/>
    </w:lvl>
    <w:lvl w:ilvl="1" w:tplc="F8B4D974">
      <w:numFmt w:val="decimal"/>
      <w:lvlText w:val=""/>
      <w:lvlJc w:val="left"/>
    </w:lvl>
    <w:lvl w:ilvl="2" w:tplc="E6F00674">
      <w:numFmt w:val="decimal"/>
      <w:lvlText w:val=""/>
      <w:lvlJc w:val="left"/>
    </w:lvl>
    <w:lvl w:ilvl="3" w:tplc="CD6403C2">
      <w:numFmt w:val="decimal"/>
      <w:lvlText w:val=""/>
      <w:lvlJc w:val="left"/>
    </w:lvl>
    <w:lvl w:ilvl="4" w:tplc="79AC2280">
      <w:numFmt w:val="decimal"/>
      <w:lvlText w:val=""/>
      <w:lvlJc w:val="left"/>
    </w:lvl>
    <w:lvl w:ilvl="5" w:tplc="10284A8C">
      <w:numFmt w:val="decimal"/>
      <w:lvlText w:val=""/>
      <w:lvlJc w:val="left"/>
    </w:lvl>
    <w:lvl w:ilvl="6" w:tplc="69429492">
      <w:numFmt w:val="decimal"/>
      <w:lvlText w:val=""/>
      <w:lvlJc w:val="left"/>
    </w:lvl>
    <w:lvl w:ilvl="7" w:tplc="1BFE4C02">
      <w:numFmt w:val="decimal"/>
      <w:lvlText w:val=""/>
      <w:lvlJc w:val="left"/>
    </w:lvl>
    <w:lvl w:ilvl="8" w:tplc="76CCD60C">
      <w:numFmt w:val="decimal"/>
      <w:lvlText w:val=""/>
      <w:lvlJc w:val="left"/>
    </w:lvl>
  </w:abstractNum>
  <w:abstractNum w:abstractNumId="1">
    <w:nsid w:val="00000732"/>
    <w:multiLevelType w:val="hybridMultilevel"/>
    <w:tmpl w:val="4A3E9822"/>
    <w:lvl w:ilvl="0" w:tplc="B788759C">
      <w:start w:val="1"/>
      <w:numFmt w:val="decimal"/>
      <w:lvlText w:val="%1."/>
      <w:lvlJc w:val="left"/>
    </w:lvl>
    <w:lvl w:ilvl="1" w:tplc="5F301AEE">
      <w:numFmt w:val="decimal"/>
      <w:lvlText w:val=""/>
      <w:lvlJc w:val="left"/>
    </w:lvl>
    <w:lvl w:ilvl="2" w:tplc="61FC892E">
      <w:numFmt w:val="decimal"/>
      <w:lvlText w:val=""/>
      <w:lvlJc w:val="left"/>
    </w:lvl>
    <w:lvl w:ilvl="3" w:tplc="4A8EB99A">
      <w:numFmt w:val="decimal"/>
      <w:lvlText w:val=""/>
      <w:lvlJc w:val="left"/>
    </w:lvl>
    <w:lvl w:ilvl="4" w:tplc="BDA84D48">
      <w:numFmt w:val="decimal"/>
      <w:lvlText w:val=""/>
      <w:lvlJc w:val="left"/>
    </w:lvl>
    <w:lvl w:ilvl="5" w:tplc="5ABEBEB4">
      <w:numFmt w:val="decimal"/>
      <w:lvlText w:val=""/>
      <w:lvlJc w:val="left"/>
    </w:lvl>
    <w:lvl w:ilvl="6" w:tplc="AB7C65C8">
      <w:numFmt w:val="decimal"/>
      <w:lvlText w:val=""/>
      <w:lvlJc w:val="left"/>
    </w:lvl>
    <w:lvl w:ilvl="7" w:tplc="22D6D018">
      <w:numFmt w:val="decimal"/>
      <w:lvlText w:val=""/>
      <w:lvlJc w:val="left"/>
    </w:lvl>
    <w:lvl w:ilvl="8" w:tplc="DF704AD6">
      <w:numFmt w:val="decimal"/>
      <w:lvlText w:val=""/>
      <w:lvlJc w:val="left"/>
    </w:lvl>
  </w:abstractNum>
  <w:abstractNum w:abstractNumId="2">
    <w:nsid w:val="00000BDB"/>
    <w:multiLevelType w:val="hybridMultilevel"/>
    <w:tmpl w:val="A904A844"/>
    <w:lvl w:ilvl="0" w:tplc="A73AFBCC">
      <w:start w:val="1"/>
      <w:numFmt w:val="upperLetter"/>
      <w:lvlText w:val="%1:"/>
      <w:lvlJc w:val="left"/>
    </w:lvl>
    <w:lvl w:ilvl="1" w:tplc="6840EAC0">
      <w:numFmt w:val="decimal"/>
      <w:lvlText w:val=""/>
      <w:lvlJc w:val="left"/>
    </w:lvl>
    <w:lvl w:ilvl="2" w:tplc="6890FA8C">
      <w:numFmt w:val="decimal"/>
      <w:lvlText w:val=""/>
      <w:lvlJc w:val="left"/>
    </w:lvl>
    <w:lvl w:ilvl="3" w:tplc="78049C56">
      <w:numFmt w:val="decimal"/>
      <w:lvlText w:val=""/>
      <w:lvlJc w:val="left"/>
    </w:lvl>
    <w:lvl w:ilvl="4" w:tplc="0F3EFD4A">
      <w:numFmt w:val="decimal"/>
      <w:lvlText w:val=""/>
      <w:lvlJc w:val="left"/>
    </w:lvl>
    <w:lvl w:ilvl="5" w:tplc="C26C375C">
      <w:numFmt w:val="decimal"/>
      <w:lvlText w:val=""/>
      <w:lvlJc w:val="left"/>
    </w:lvl>
    <w:lvl w:ilvl="6" w:tplc="221A96C8">
      <w:numFmt w:val="decimal"/>
      <w:lvlText w:val=""/>
      <w:lvlJc w:val="left"/>
    </w:lvl>
    <w:lvl w:ilvl="7" w:tplc="00FC2674">
      <w:numFmt w:val="decimal"/>
      <w:lvlText w:val=""/>
      <w:lvlJc w:val="left"/>
    </w:lvl>
    <w:lvl w:ilvl="8" w:tplc="8E781DFC">
      <w:numFmt w:val="decimal"/>
      <w:lvlText w:val=""/>
      <w:lvlJc w:val="left"/>
    </w:lvl>
  </w:abstractNum>
  <w:abstractNum w:abstractNumId="3">
    <w:nsid w:val="00001238"/>
    <w:multiLevelType w:val="hybridMultilevel"/>
    <w:tmpl w:val="41720EC2"/>
    <w:lvl w:ilvl="0" w:tplc="69542B12">
      <w:start w:val="1"/>
      <w:numFmt w:val="bullet"/>
      <w:lvlText w:val="•"/>
      <w:lvlJc w:val="left"/>
    </w:lvl>
    <w:lvl w:ilvl="1" w:tplc="B5BA4854">
      <w:numFmt w:val="decimal"/>
      <w:lvlText w:val=""/>
      <w:lvlJc w:val="left"/>
    </w:lvl>
    <w:lvl w:ilvl="2" w:tplc="140C8010">
      <w:numFmt w:val="decimal"/>
      <w:lvlText w:val=""/>
      <w:lvlJc w:val="left"/>
    </w:lvl>
    <w:lvl w:ilvl="3" w:tplc="8662D350">
      <w:numFmt w:val="decimal"/>
      <w:lvlText w:val=""/>
      <w:lvlJc w:val="left"/>
    </w:lvl>
    <w:lvl w:ilvl="4" w:tplc="659C71BE">
      <w:numFmt w:val="decimal"/>
      <w:lvlText w:val=""/>
      <w:lvlJc w:val="left"/>
    </w:lvl>
    <w:lvl w:ilvl="5" w:tplc="EC52A3F8">
      <w:numFmt w:val="decimal"/>
      <w:lvlText w:val=""/>
      <w:lvlJc w:val="left"/>
    </w:lvl>
    <w:lvl w:ilvl="6" w:tplc="126E761A">
      <w:numFmt w:val="decimal"/>
      <w:lvlText w:val=""/>
      <w:lvlJc w:val="left"/>
    </w:lvl>
    <w:lvl w:ilvl="7" w:tplc="42F88D5C">
      <w:numFmt w:val="decimal"/>
      <w:lvlText w:val=""/>
      <w:lvlJc w:val="left"/>
    </w:lvl>
    <w:lvl w:ilvl="8" w:tplc="76806CD0">
      <w:numFmt w:val="decimal"/>
      <w:lvlText w:val=""/>
      <w:lvlJc w:val="left"/>
    </w:lvl>
  </w:abstractNum>
  <w:abstractNum w:abstractNumId="4">
    <w:nsid w:val="00001AD4"/>
    <w:multiLevelType w:val="hybridMultilevel"/>
    <w:tmpl w:val="3FF893C4"/>
    <w:lvl w:ilvl="0" w:tplc="58EA9C4C">
      <w:start w:val="1"/>
      <w:numFmt w:val="upperLetter"/>
      <w:lvlText w:val="%1:"/>
      <w:lvlJc w:val="left"/>
    </w:lvl>
    <w:lvl w:ilvl="1" w:tplc="BE007E0E">
      <w:numFmt w:val="decimal"/>
      <w:lvlText w:val=""/>
      <w:lvlJc w:val="left"/>
    </w:lvl>
    <w:lvl w:ilvl="2" w:tplc="4D228AB8">
      <w:numFmt w:val="decimal"/>
      <w:lvlText w:val=""/>
      <w:lvlJc w:val="left"/>
    </w:lvl>
    <w:lvl w:ilvl="3" w:tplc="2444AB08">
      <w:numFmt w:val="decimal"/>
      <w:lvlText w:val=""/>
      <w:lvlJc w:val="left"/>
    </w:lvl>
    <w:lvl w:ilvl="4" w:tplc="E04074FA">
      <w:numFmt w:val="decimal"/>
      <w:lvlText w:val=""/>
      <w:lvlJc w:val="left"/>
    </w:lvl>
    <w:lvl w:ilvl="5" w:tplc="14C66268">
      <w:numFmt w:val="decimal"/>
      <w:lvlText w:val=""/>
      <w:lvlJc w:val="left"/>
    </w:lvl>
    <w:lvl w:ilvl="6" w:tplc="8B1C5354">
      <w:numFmt w:val="decimal"/>
      <w:lvlText w:val=""/>
      <w:lvlJc w:val="left"/>
    </w:lvl>
    <w:lvl w:ilvl="7" w:tplc="4546E3F4">
      <w:numFmt w:val="decimal"/>
      <w:lvlText w:val=""/>
      <w:lvlJc w:val="left"/>
    </w:lvl>
    <w:lvl w:ilvl="8" w:tplc="C80C047C">
      <w:numFmt w:val="decimal"/>
      <w:lvlText w:val=""/>
      <w:lvlJc w:val="left"/>
    </w:lvl>
  </w:abstractNum>
  <w:abstractNum w:abstractNumId="5">
    <w:nsid w:val="00001E1F"/>
    <w:multiLevelType w:val="hybridMultilevel"/>
    <w:tmpl w:val="CA0484A0"/>
    <w:lvl w:ilvl="0" w:tplc="605E4926">
      <w:start w:val="1"/>
      <w:numFmt w:val="decimal"/>
      <w:lvlText w:val="%1."/>
      <w:lvlJc w:val="left"/>
    </w:lvl>
    <w:lvl w:ilvl="1" w:tplc="B9AEBBFE">
      <w:start w:val="3"/>
      <w:numFmt w:val="decimal"/>
      <w:lvlText w:val="%2."/>
      <w:lvlJc w:val="left"/>
    </w:lvl>
    <w:lvl w:ilvl="2" w:tplc="9E6CFC90">
      <w:numFmt w:val="decimal"/>
      <w:lvlText w:val=""/>
      <w:lvlJc w:val="left"/>
    </w:lvl>
    <w:lvl w:ilvl="3" w:tplc="A4D886B2">
      <w:numFmt w:val="decimal"/>
      <w:lvlText w:val=""/>
      <w:lvlJc w:val="left"/>
    </w:lvl>
    <w:lvl w:ilvl="4" w:tplc="EF064B68">
      <w:numFmt w:val="decimal"/>
      <w:lvlText w:val=""/>
      <w:lvlJc w:val="left"/>
    </w:lvl>
    <w:lvl w:ilvl="5" w:tplc="33B06A66">
      <w:numFmt w:val="decimal"/>
      <w:lvlText w:val=""/>
      <w:lvlJc w:val="left"/>
    </w:lvl>
    <w:lvl w:ilvl="6" w:tplc="3A9E39BE">
      <w:numFmt w:val="decimal"/>
      <w:lvlText w:val=""/>
      <w:lvlJc w:val="left"/>
    </w:lvl>
    <w:lvl w:ilvl="7" w:tplc="A7CAA4CC">
      <w:numFmt w:val="decimal"/>
      <w:lvlText w:val=""/>
      <w:lvlJc w:val="left"/>
    </w:lvl>
    <w:lvl w:ilvl="8" w:tplc="B66AAEC4">
      <w:numFmt w:val="decimal"/>
      <w:lvlText w:val=""/>
      <w:lvlJc w:val="left"/>
    </w:lvl>
  </w:abstractNum>
  <w:abstractNum w:abstractNumId="6">
    <w:nsid w:val="00002213"/>
    <w:multiLevelType w:val="hybridMultilevel"/>
    <w:tmpl w:val="E670D3E6"/>
    <w:lvl w:ilvl="0" w:tplc="BE8A3E5C">
      <w:start w:val="17"/>
      <w:numFmt w:val="upperLetter"/>
      <w:lvlText w:val="%1:"/>
      <w:lvlJc w:val="left"/>
    </w:lvl>
    <w:lvl w:ilvl="1" w:tplc="9CFC0122">
      <w:numFmt w:val="decimal"/>
      <w:lvlText w:val=""/>
      <w:lvlJc w:val="left"/>
    </w:lvl>
    <w:lvl w:ilvl="2" w:tplc="B6429ED8">
      <w:numFmt w:val="decimal"/>
      <w:lvlText w:val=""/>
      <w:lvlJc w:val="left"/>
    </w:lvl>
    <w:lvl w:ilvl="3" w:tplc="341205EE">
      <w:numFmt w:val="decimal"/>
      <w:lvlText w:val=""/>
      <w:lvlJc w:val="left"/>
    </w:lvl>
    <w:lvl w:ilvl="4" w:tplc="BB0AEBC4">
      <w:numFmt w:val="decimal"/>
      <w:lvlText w:val=""/>
      <w:lvlJc w:val="left"/>
    </w:lvl>
    <w:lvl w:ilvl="5" w:tplc="54C8EED2">
      <w:numFmt w:val="decimal"/>
      <w:lvlText w:val=""/>
      <w:lvlJc w:val="left"/>
    </w:lvl>
    <w:lvl w:ilvl="6" w:tplc="8020C2B8">
      <w:numFmt w:val="decimal"/>
      <w:lvlText w:val=""/>
      <w:lvlJc w:val="left"/>
    </w:lvl>
    <w:lvl w:ilvl="7" w:tplc="87205B48">
      <w:numFmt w:val="decimal"/>
      <w:lvlText w:val=""/>
      <w:lvlJc w:val="left"/>
    </w:lvl>
    <w:lvl w:ilvl="8" w:tplc="6C0C82EE">
      <w:numFmt w:val="decimal"/>
      <w:lvlText w:val=""/>
      <w:lvlJc w:val="left"/>
    </w:lvl>
  </w:abstractNum>
  <w:abstractNum w:abstractNumId="7">
    <w:nsid w:val="0000260D"/>
    <w:multiLevelType w:val="hybridMultilevel"/>
    <w:tmpl w:val="7E62E4CE"/>
    <w:lvl w:ilvl="0" w:tplc="2ED6237C">
      <w:start w:val="1"/>
      <w:numFmt w:val="upperLetter"/>
      <w:lvlText w:val="%1:"/>
      <w:lvlJc w:val="left"/>
    </w:lvl>
    <w:lvl w:ilvl="1" w:tplc="B4DA9BBC">
      <w:numFmt w:val="decimal"/>
      <w:lvlText w:val=""/>
      <w:lvlJc w:val="left"/>
    </w:lvl>
    <w:lvl w:ilvl="2" w:tplc="048A84C0">
      <w:numFmt w:val="decimal"/>
      <w:lvlText w:val=""/>
      <w:lvlJc w:val="left"/>
    </w:lvl>
    <w:lvl w:ilvl="3" w:tplc="5EA65B06">
      <w:numFmt w:val="decimal"/>
      <w:lvlText w:val=""/>
      <w:lvlJc w:val="left"/>
    </w:lvl>
    <w:lvl w:ilvl="4" w:tplc="574440EC">
      <w:numFmt w:val="decimal"/>
      <w:lvlText w:val=""/>
      <w:lvlJc w:val="left"/>
    </w:lvl>
    <w:lvl w:ilvl="5" w:tplc="EDDCD3E2">
      <w:numFmt w:val="decimal"/>
      <w:lvlText w:val=""/>
      <w:lvlJc w:val="left"/>
    </w:lvl>
    <w:lvl w:ilvl="6" w:tplc="26E44B4C">
      <w:numFmt w:val="decimal"/>
      <w:lvlText w:val=""/>
      <w:lvlJc w:val="left"/>
    </w:lvl>
    <w:lvl w:ilvl="7" w:tplc="1A522584">
      <w:numFmt w:val="decimal"/>
      <w:lvlText w:val=""/>
      <w:lvlJc w:val="left"/>
    </w:lvl>
    <w:lvl w:ilvl="8" w:tplc="8584A3DC">
      <w:numFmt w:val="decimal"/>
      <w:lvlText w:val=""/>
      <w:lvlJc w:val="left"/>
    </w:lvl>
  </w:abstractNum>
  <w:abstractNum w:abstractNumId="8">
    <w:nsid w:val="000026A6"/>
    <w:multiLevelType w:val="hybridMultilevel"/>
    <w:tmpl w:val="F52E9906"/>
    <w:lvl w:ilvl="0" w:tplc="28B8A91E">
      <w:start w:val="1"/>
      <w:numFmt w:val="decimal"/>
      <w:lvlText w:val="%1."/>
      <w:lvlJc w:val="left"/>
    </w:lvl>
    <w:lvl w:ilvl="1" w:tplc="5C348CDC">
      <w:numFmt w:val="decimal"/>
      <w:lvlText w:val=""/>
      <w:lvlJc w:val="left"/>
    </w:lvl>
    <w:lvl w:ilvl="2" w:tplc="484A9B82">
      <w:numFmt w:val="decimal"/>
      <w:lvlText w:val=""/>
      <w:lvlJc w:val="left"/>
    </w:lvl>
    <w:lvl w:ilvl="3" w:tplc="6518C01E">
      <w:numFmt w:val="decimal"/>
      <w:lvlText w:val=""/>
      <w:lvlJc w:val="left"/>
    </w:lvl>
    <w:lvl w:ilvl="4" w:tplc="B0BE0E8C">
      <w:numFmt w:val="decimal"/>
      <w:lvlText w:val=""/>
      <w:lvlJc w:val="left"/>
    </w:lvl>
    <w:lvl w:ilvl="5" w:tplc="7A5EF93E">
      <w:numFmt w:val="decimal"/>
      <w:lvlText w:val=""/>
      <w:lvlJc w:val="left"/>
    </w:lvl>
    <w:lvl w:ilvl="6" w:tplc="69FA1B08">
      <w:numFmt w:val="decimal"/>
      <w:lvlText w:val=""/>
      <w:lvlJc w:val="left"/>
    </w:lvl>
    <w:lvl w:ilvl="7" w:tplc="5C14FC70">
      <w:numFmt w:val="decimal"/>
      <w:lvlText w:val=""/>
      <w:lvlJc w:val="left"/>
    </w:lvl>
    <w:lvl w:ilvl="8" w:tplc="FF4C8E60">
      <w:numFmt w:val="decimal"/>
      <w:lvlText w:val=""/>
      <w:lvlJc w:val="left"/>
    </w:lvl>
  </w:abstractNum>
  <w:abstractNum w:abstractNumId="9">
    <w:nsid w:val="00002D12"/>
    <w:multiLevelType w:val="hybridMultilevel"/>
    <w:tmpl w:val="E6D070E8"/>
    <w:lvl w:ilvl="0" w:tplc="14AEC848">
      <w:start w:val="1"/>
      <w:numFmt w:val="bullet"/>
      <w:lvlText w:val=""/>
      <w:lvlJc w:val="left"/>
    </w:lvl>
    <w:lvl w:ilvl="1" w:tplc="1332E97A">
      <w:numFmt w:val="decimal"/>
      <w:lvlText w:val=""/>
      <w:lvlJc w:val="left"/>
    </w:lvl>
    <w:lvl w:ilvl="2" w:tplc="7DE8B11C">
      <w:numFmt w:val="decimal"/>
      <w:lvlText w:val=""/>
      <w:lvlJc w:val="left"/>
    </w:lvl>
    <w:lvl w:ilvl="3" w:tplc="F94EB40A">
      <w:numFmt w:val="decimal"/>
      <w:lvlText w:val=""/>
      <w:lvlJc w:val="left"/>
    </w:lvl>
    <w:lvl w:ilvl="4" w:tplc="7BBC42EE">
      <w:numFmt w:val="decimal"/>
      <w:lvlText w:val=""/>
      <w:lvlJc w:val="left"/>
    </w:lvl>
    <w:lvl w:ilvl="5" w:tplc="1CCC029A">
      <w:numFmt w:val="decimal"/>
      <w:lvlText w:val=""/>
      <w:lvlJc w:val="left"/>
    </w:lvl>
    <w:lvl w:ilvl="6" w:tplc="1B20F21E">
      <w:numFmt w:val="decimal"/>
      <w:lvlText w:val=""/>
      <w:lvlJc w:val="left"/>
    </w:lvl>
    <w:lvl w:ilvl="7" w:tplc="ED5C8150">
      <w:numFmt w:val="decimal"/>
      <w:lvlText w:val=""/>
      <w:lvlJc w:val="left"/>
    </w:lvl>
    <w:lvl w:ilvl="8" w:tplc="769CC40C">
      <w:numFmt w:val="decimal"/>
      <w:lvlText w:val=""/>
      <w:lvlJc w:val="left"/>
    </w:lvl>
  </w:abstractNum>
  <w:abstractNum w:abstractNumId="10">
    <w:nsid w:val="0000301C"/>
    <w:multiLevelType w:val="hybridMultilevel"/>
    <w:tmpl w:val="4CCEEF2E"/>
    <w:lvl w:ilvl="0" w:tplc="48927DC6">
      <w:start w:val="17"/>
      <w:numFmt w:val="upperLetter"/>
      <w:lvlText w:val="%1:"/>
      <w:lvlJc w:val="left"/>
    </w:lvl>
    <w:lvl w:ilvl="1" w:tplc="A66AC6B4">
      <w:numFmt w:val="decimal"/>
      <w:lvlText w:val=""/>
      <w:lvlJc w:val="left"/>
    </w:lvl>
    <w:lvl w:ilvl="2" w:tplc="72906AA0">
      <w:numFmt w:val="decimal"/>
      <w:lvlText w:val=""/>
      <w:lvlJc w:val="left"/>
    </w:lvl>
    <w:lvl w:ilvl="3" w:tplc="1E089C32">
      <w:numFmt w:val="decimal"/>
      <w:lvlText w:val=""/>
      <w:lvlJc w:val="left"/>
    </w:lvl>
    <w:lvl w:ilvl="4" w:tplc="AC5E2D4C">
      <w:numFmt w:val="decimal"/>
      <w:lvlText w:val=""/>
      <w:lvlJc w:val="left"/>
    </w:lvl>
    <w:lvl w:ilvl="5" w:tplc="094CE4F2">
      <w:numFmt w:val="decimal"/>
      <w:lvlText w:val=""/>
      <w:lvlJc w:val="left"/>
    </w:lvl>
    <w:lvl w:ilvl="6" w:tplc="AD88B33C">
      <w:numFmt w:val="decimal"/>
      <w:lvlText w:val=""/>
      <w:lvlJc w:val="left"/>
    </w:lvl>
    <w:lvl w:ilvl="7" w:tplc="AB845E86">
      <w:numFmt w:val="decimal"/>
      <w:lvlText w:val=""/>
      <w:lvlJc w:val="left"/>
    </w:lvl>
    <w:lvl w:ilvl="8" w:tplc="C0C26664">
      <w:numFmt w:val="decimal"/>
      <w:lvlText w:val=""/>
      <w:lvlJc w:val="left"/>
    </w:lvl>
  </w:abstractNum>
  <w:abstractNum w:abstractNumId="11">
    <w:nsid w:val="0000323B"/>
    <w:multiLevelType w:val="hybridMultilevel"/>
    <w:tmpl w:val="54DAB8E8"/>
    <w:lvl w:ilvl="0" w:tplc="15409538">
      <w:start w:val="1"/>
      <w:numFmt w:val="upperLetter"/>
      <w:lvlText w:val="%1:"/>
      <w:lvlJc w:val="left"/>
    </w:lvl>
    <w:lvl w:ilvl="1" w:tplc="33DAA7C6">
      <w:numFmt w:val="decimal"/>
      <w:lvlText w:val=""/>
      <w:lvlJc w:val="left"/>
    </w:lvl>
    <w:lvl w:ilvl="2" w:tplc="01A46256">
      <w:numFmt w:val="decimal"/>
      <w:lvlText w:val=""/>
      <w:lvlJc w:val="left"/>
    </w:lvl>
    <w:lvl w:ilvl="3" w:tplc="0E9E01E4">
      <w:numFmt w:val="decimal"/>
      <w:lvlText w:val=""/>
      <w:lvlJc w:val="left"/>
    </w:lvl>
    <w:lvl w:ilvl="4" w:tplc="E7681890">
      <w:numFmt w:val="decimal"/>
      <w:lvlText w:val=""/>
      <w:lvlJc w:val="left"/>
    </w:lvl>
    <w:lvl w:ilvl="5" w:tplc="BF4ECE3A">
      <w:numFmt w:val="decimal"/>
      <w:lvlText w:val=""/>
      <w:lvlJc w:val="left"/>
    </w:lvl>
    <w:lvl w:ilvl="6" w:tplc="2DCE7E2E">
      <w:numFmt w:val="decimal"/>
      <w:lvlText w:val=""/>
      <w:lvlJc w:val="left"/>
    </w:lvl>
    <w:lvl w:ilvl="7" w:tplc="0CC436B8">
      <w:numFmt w:val="decimal"/>
      <w:lvlText w:val=""/>
      <w:lvlJc w:val="left"/>
    </w:lvl>
    <w:lvl w:ilvl="8" w:tplc="81ECB6D6">
      <w:numFmt w:val="decimal"/>
      <w:lvlText w:val=""/>
      <w:lvlJc w:val="left"/>
    </w:lvl>
  </w:abstractNum>
  <w:abstractNum w:abstractNumId="12">
    <w:nsid w:val="000039B3"/>
    <w:multiLevelType w:val="hybridMultilevel"/>
    <w:tmpl w:val="D974B370"/>
    <w:lvl w:ilvl="0" w:tplc="4FCA7BA4">
      <w:start w:val="1"/>
      <w:numFmt w:val="bullet"/>
      <w:lvlText w:val="•"/>
      <w:lvlJc w:val="left"/>
    </w:lvl>
    <w:lvl w:ilvl="1" w:tplc="D88867DE">
      <w:numFmt w:val="decimal"/>
      <w:lvlText w:val=""/>
      <w:lvlJc w:val="left"/>
    </w:lvl>
    <w:lvl w:ilvl="2" w:tplc="3D1845C2">
      <w:numFmt w:val="decimal"/>
      <w:lvlText w:val=""/>
      <w:lvlJc w:val="left"/>
    </w:lvl>
    <w:lvl w:ilvl="3" w:tplc="91BA0B34">
      <w:numFmt w:val="decimal"/>
      <w:lvlText w:val=""/>
      <w:lvlJc w:val="left"/>
    </w:lvl>
    <w:lvl w:ilvl="4" w:tplc="269209EC">
      <w:numFmt w:val="decimal"/>
      <w:lvlText w:val=""/>
      <w:lvlJc w:val="left"/>
    </w:lvl>
    <w:lvl w:ilvl="5" w:tplc="17C8C9E0">
      <w:numFmt w:val="decimal"/>
      <w:lvlText w:val=""/>
      <w:lvlJc w:val="left"/>
    </w:lvl>
    <w:lvl w:ilvl="6" w:tplc="45649200">
      <w:numFmt w:val="decimal"/>
      <w:lvlText w:val=""/>
      <w:lvlJc w:val="left"/>
    </w:lvl>
    <w:lvl w:ilvl="7" w:tplc="95B2751A">
      <w:numFmt w:val="decimal"/>
      <w:lvlText w:val=""/>
      <w:lvlJc w:val="left"/>
    </w:lvl>
    <w:lvl w:ilvl="8" w:tplc="00F03DD0">
      <w:numFmt w:val="decimal"/>
      <w:lvlText w:val=""/>
      <w:lvlJc w:val="left"/>
    </w:lvl>
  </w:abstractNum>
  <w:abstractNum w:abstractNumId="13">
    <w:nsid w:val="00003B25"/>
    <w:multiLevelType w:val="hybridMultilevel"/>
    <w:tmpl w:val="04A6A6AC"/>
    <w:lvl w:ilvl="0" w:tplc="7CF67BCC">
      <w:start w:val="1"/>
      <w:numFmt w:val="bullet"/>
      <w:lvlText w:val="•"/>
      <w:lvlJc w:val="left"/>
    </w:lvl>
    <w:lvl w:ilvl="1" w:tplc="BCDCC576">
      <w:numFmt w:val="decimal"/>
      <w:lvlText w:val=""/>
      <w:lvlJc w:val="left"/>
    </w:lvl>
    <w:lvl w:ilvl="2" w:tplc="C5F25FA0">
      <w:numFmt w:val="decimal"/>
      <w:lvlText w:val=""/>
      <w:lvlJc w:val="left"/>
    </w:lvl>
    <w:lvl w:ilvl="3" w:tplc="F228B1C2">
      <w:numFmt w:val="decimal"/>
      <w:lvlText w:val=""/>
      <w:lvlJc w:val="left"/>
    </w:lvl>
    <w:lvl w:ilvl="4" w:tplc="F83821B6">
      <w:numFmt w:val="decimal"/>
      <w:lvlText w:val=""/>
      <w:lvlJc w:val="left"/>
    </w:lvl>
    <w:lvl w:ilvl="5" w:tplc="8806C01E">
      <w:numFmt w:val="decimal"/>
      <w:lvlText w:val=""/>
      <w:lvlJc w:val="left"/>
    </w:lvl>
    <w:lvl w:ilvl="6" w:tplc="E8800BD8">
      <w:numFmt w:val="decimal"/>
      <w:lvlText w:val=""/>
      <w:lvlJc w:val="left"/>
    </w:lvl>
    <w:lvl w:ilvl="7" w:tplc="9BAA5AAC">
      <w:numFmt w:val="decimal"/>
      <w:lvlText w:val=""/>
      <w:lvlJc w:val="left"/>
    </w:lvl>
    <w:lvl w:ilvl="8" w:tplc="F4E0CC1C">
      <w:numFmt w:val="decimal"/>
      <w:lvlText w:val=""/>
      <w:lvlJc w:val="left"/>
    </w:lvl>
  </w:abstractNum>
  <w:abstractNum w:abstractNumId="14">
    <w:nsid w:val="0000440D"/>
    <w:multiLevelType w:val="hybridMultilevel"/>
    <w:tmpl w:val="CD26CB42"/>
    <w:lvl w:ilvl="0" w:tplc="4164EF6A">
      <w:start w:val="1"/>
      <w:numFmt w:val="bullet"/>
      <w:lvlText w:val=""/>
      <w:lvlJc w:val="left"/>
    </w:lvl>
    <w:lvl w:ilvl="1" w:tplc="6A7A6C84">
      <w:numFmt w:val="decimal"/>
      <w:lvlText w:val=""/>
      <w:lvlJc w:val="left"/>
    </w:lvl>
    <w:lvl w:ilvl="2" w:tplc="7318DF58">
      <w:numFmt w:val="decimal"/>
      <w:lvlText w:val=""/>
      <w:lvlJc w:val="left"/>
    </w:lvl>
    <w:lvl w:ilvl="3" w:tplc="E332B352">
      <w:numFmt w:val="decimal"/>
      <w:lvlText w:val=""/>
      <w:lvlJc w:val="left"/>
    </w:lvl>
    <w:lvl w:ilvl="4" w:tplc="06E26A82">
      <w:numFmt w:val="decimal"/>
      <w:lvlText w:val=""/>
      <w:lvlJc w:val="left"/>
    </w:lvl>
    <w:lvl w:ilvl="5" w:tplc="914A5722">
      <w:numFmt w:val="decimal"/>
      <w:lvlText w:val=""/>
      <w:lvlJc w:val="left"/>
    </w:lvl>
    <w:lvl w:ilvl="6" w:tplc="472EFFAE">
      <w:numFmt w:val="decimal"/>
      <w:lvlText w:val=""/>
      <w:lvlJc w:val="left"/>
    </w:lvl>
    <w:lvl w:ilvl="7" w:tplc="4D5C5B0A">
      <w:numFmt w:val="decimal"/>
      <w:lvlText w:val=""/>
      <w:lvlJc w:val="left"/>
    </w:lvl>
    <w:lvl w:ilvl="8" w:tplc="04A6BA48">
      <w:numFmt w:val="decimal"/>
      <w:lvlText w:val=""/>
      <w:lvlJc w:val="left"/>
    </w:lvl>
  </w:abstractNum>
  <w:abstractNum w:abstractNumId="15">
    <w:nsid w:val="00004D06"/>
    <w:multiLevelType w:val="hybridMultilevel"/>
    <w:tmpl w:val="B0DA12FA"/>
    <w:lvl w:ilvl="0" w:tplc="670EE73E">
      <w:start w:val="1"/>
      <w:numFmt w:val="upperLetter"/>
      <w:lvlText w:val="%1."/>
      <w:lvlJc w:val="left"/>
    </w:lvl>
    <w:lvl w:ilvl="1" w:tplc="FADA3F5E">
      <w:numFmt w:val="decimal"/>
      <w:lvlText w:val=""/>
      <w:lvlJc w:val="left"/>
    </w:lvl>
    <w:lvl w:ilvl="2" w:tplc="623E6EB4">
      <w:numFmt w:val="decimal"/>
      <w:lvlText w:val=""/>
      <w:lvlJc w:val="left"/>
    </w:lvl>
    <w:lvl w:ilvl="3" w:tplc="575CBD62">
      <w:numFmt w:val="decimal"/>
      <w:lvlText w:val=""/>
      <w:lvlJc w:val="left"/>
    </w:lvl>
    <w:lvl w:ilvl="4" w:tplc="DF4AB27A">
      <w:numFmt w:val="decimal"/>
      <w:lvlText w:val=""/>
      <w:lvlJc w:val="left"/>
    </w:lvl>
    <w:lvl w:ilvl="5" w:tplc="6260979A">
      <w:numFmt w:val="decimal"/>
      <w:lvlText w:val=""/>
      <w:lvlJc w:val="left"/>
    </w:lvl>
    <w:lvl w:ilvl="6" w:tplc="91AACDFE">
      <w:numFmt w:val="decimal"/>
      <w:lvlText w:val=""/>
      <w:lvlJc w:val="left"/>
    </w:lvl>
    <w:lvl w:ilvl="7" w:tplc="FD1E346A">
      <w:numFmt w:val="decimal"/>
      <w:lvlText w:val=""/>
      <w:lvlJc w:val="left"/>
    </w:lvl>
    <w:lvl w:ilvl="8" w:tplc="3168BC64">
      <w:numFmt w:val="decimal"/>
      <w:lvlText w:val=""/>
      <w:lvlJc w:val="left"/>
    </w:lvl>
  </w:abstractNum>
  <w:abstractNum w:abstractNumId="16">
    <w:nsid w:val="00004E45"/>
    <w:multiLevelType w:val="hybridMultilevel"/>
    <w:tmpl w:val="5B789CD6"/>
    <w:lvl w:ilvl="0" w:tplc="36A22BF4">
      <w:start w:val="17"/>
      <w:numFmt w:val="upperLetter"/>
      <w:lvlText w:val="%1:"/>
      <w:lvlJc w:val="left"/>
    </w:lvl>
    <w:lvl w:ilvl="1" w:tplc="A4C210B4">
      <w:numFmt w:val="decimal"/>
      <w:lvlText w:val=""/>
      <w:lvlJc w:val="left"/>
    </w:lvl>
    <w:lvl w:ilvl="2" w:tplc="21041AA6">
      <w:numFmt w:val="decimal"/>
      <w:lvlText w:val=""/>
      <w:lvlJc w:val="left"/>
    </w:lvl>
    <w:lvl w:ilvl="3" w:tplc="9A728328">
      <w:numFmt w:val="decimal"/>
      <w:lvlText w:val=""/>
      <w:lvlJc w:val="left"/>
    </w:lvl>
    <w:lvl w:ilvl="4" w:tplc="1FDEF31C">
      <w:numFmt w:val="decimal"/>
      <w:lvlText w:val=""/>
      <w:lvlJc w:val="left"/>
    </w:lvl>
    <w:lvl w:ilvl="5" w:tplc="3DA694B6">
      <w:numFmt w:val="decimal"/>
      <w:lvlText w:val=""/>
      <w:lvlJc w:val="left"/>
    </w:lvl>
    <w:lvl w:ilvl="6" w:tplc="8F40F570">
      <w:numFmt w:val="decimal"/>
      <w:lvlText w:val=""/>
      <w:lvlJc w:val="left"/>
    </w:lvl>
    <w:lvl w:ilvl="7" w:tplc="8FA06F18">
      <w:numFmt w:val="decimal"/>
      <w:lvlText w:val=""/>
      <w:lvlJc w:val="left"/>
    </w:lvl>
    <w:lvl w:ilvl="8" w:tplc="6D1A16A6">
      <w:numFmt w:val="decimal"/>
      <w:lvlText w:val=""/>
      <w:lvlJc w:val="left"/>
    </w:lvl>
  </w:abstractNum>
  <w:abstractNum w:abstractNumId="17">
    <w:nsid w:val="000056AE"/>
    <w:multiLevelType w:val="hybridMultilevel"/>
    <w:tmpl w:val="915CE43C"/>
    <w:lvl w:ilvl="0" w:tplc="62D607C8">
      <w:start w:val="1"/>
      <w:numFmt w:val="decimal"/>
      <w:lvlText w:val="%1."/>
      <w:lvlJc w:val="left"/>
    </w:lvl>
    <w:lvl w:ilvl="1" w:tplc="F716A0D0">
      <w:numFmt w:val="decimal"/>
      <w:lvlText w:val=""/>
      <w:lvlJc w:val="left"/>
    </w:lvl>
    <w:lvl w:ilvl="2" w:tplc="EF764134">
      <w:numFmt w:val="decimal"/>
      <w:lvlText w:val=""/>
      <w:lvlJc w:val="left"/>
    </w:lvl>
    <w:lvl w:ilvl="3" w:tplc="F54029BC">
      <w:numFmt w:val="decimal"/>
      <w:lvlText w:val=""/>
      <w:lvlJc w:val="left"/>
    </w:lvl>
    <w:lvl w:ilvl="4" w:tplc="674422B0">
      <w:numFmt w:val="decimal"/>
      <w:lvlText w:val=""/>
      <w:lvlJc w:val="left"/>
    </w:lvl>
    <w:lvl w:ilvl="5" w:tplc="13364560">
      <w:numFmt w:val="decimal"/>
      <w:lvlText w:val=""/>
      <w:lvlJc w:val="left"/>
    </w:lvl>
    <w:lvl w:ilvl="6" w:tplc="D4B82954">
      <w:numFmt w:val="decimal"/>
      <w:lvlText w:val=""/>
      <w:lvlJc w:val="left"/>
    </w:lvl>
    <w:lvl w:ilvl="7" w:tplc="0718A06C">
      <w:numFmt w:val="decimal"/>
      <w:lvlText w:val=""/>
      <w:lvlJc w:val="left"/>
    </w:lvl>
    <w:lvl w:ilvl="8" w:tplc="DE4E0C4E">
      <w:numFmt w:val="decimal"/>
      <w:lvlText w:val=""/>
      <w:lvlJc w:val="left"/>
    </w:lvl>
  </w:abstractNum>
  <w:abstractNum w:abstractNumId="18">
    <w:nsid w:val="00005D03"/>
    <w:multiLevelType w:val="hybridMultilevel"/>
    <w:tmpl w:val="E3F82ABC"/>
    <w:lvl w:ilvl="0" w:tplc="DDAEE4EC">
      <w:start w:val="1"/>
      <w:numFmt w:val="decimal"/>
      <w:lvlText w:val="%1."/>
      <w:lvlJc w:val="left"/>
    </w:lvl>
    <w:lvl w:ilvl="1" w:tplc="B512FC2C">
      <w:numFmt w:val="decimal"/>
      <w:lvlText w:val=""/>
      <w:lvlJc w:val="left"/>
    </w:lvl>
    <w:lvl w:ilvl="2" w:tplc="D248968A">
      <w:numFmt w:val="decimal"/>
      <w:lvlText w:val=""/>
      <w:lvlJc w:val="left"/>
    </w:lvl>
    <w:lvl w:ilvl="3" w:tplc="DBC81E70">
      <w:numFmt w:val="decimal"/>
      <w:lvlText w:val=""/>
      <w:lvlJc w:val="left"/>
    </w:lvl>
    <w:lvl w:ilvl="4" w:tplc="33A46F28">
      <w:numFmt w:val="decimal"/>
      <w:lvlText w:val=""/>
      <w:lvlJc w:val="left"/>
    </w:lvl>
    <w:lvl w:ilvl="5" w:tplc="BDD4FD2C">
      <w:numFmt w:val="decimal"/>
      <w:lvlText w:val=""/>
      <w:lvlJc w:val="left"/>
    </w:lvl>
    <w:lvl w:ilvl="6" w:tplc="20F478D2">
      <w:numFmt w:val="decimal"/>
      <w:lvlText w:val=""/>
      <w:lvlJc w:val="left"/>
    </w:lvl>
    <w:lvl w:ilvl="7" w:tplc="92A2E296">
      <w:numFmt w:val="decimal"/>
      <w:lvlText w:val=""/>
      <w:lvlJc w:val="left"/>
    </w:lvl>
    <w:lvl w:ilvl="8" w:tplc="38EC3352">
      <w:numFmt w:val="decimal"/>
      <w:lvlText w:val=""/>
      <w:lvlJc w:val="left"/>
    </w:lvl>
  </w:abstractNum>
  <w:abstractNum w:abstractNumId="19">
    <w:nsid w:val="000063CB"/>
    <w:multiLevelType w:val="hybridMultilevel"/>
    <w:tmpl w:val="4270509C"/>
    <w:lvl w:ilvl="0" w:tplc="E960A104">
      <w:start w:val="17"/>
      <w:numFmt w:val="upperLetter"/>
      <w:lvlText w:val="%1:"/>
      <w:lvlJc w:val="left"/>
    </w:lvl>
    <w:lvl w:ilvl="1" w:tplc="C186D43E">
      <w:numFmt w:val="decimal"/>
      <w:lvlText w:val=""/>
      <w:lvlJc w:val="left"/>
    </w:lvl>
    <w:lvl w:ilvl="2" w:tplc="FD24F9D6">
      <w:numFmt w:val="decimal"/>
      <w:lvlText w:val=""/>
      <w:lvlJc w:val="left"/>
    </w:lvl>
    <w:lvl w:ilvl="3" w:tplc="30DCE22E">
      <w:numFmt w:val="decimal"/>
      <w:lvlText w:val=""/>
      <w:lvlJc w:val="left"/>
    </w:lvl>
    <w:lvl w:ilvl="4" w:tplc="ABAC839A">
      <w:numFmt w:val="decimal"/>
      <w:lvlText w:val=""/>
      <w:lvlJc w:val="left"/>
    </w:lvl>
    <w:lvl w:ilvl="5" w:tplc="0F86CA7C">
      <w:numFmt w:val="decimal"/>
      <w:lvlText w:val=""/>
      <w:lvlJc w:val="left"/>
    </w:lvl>
    <w:lvl w:ilvl="6" w:tplc="A0AC59A0">
      <w:numFmt w:val="decimal"/>
      <w:lvlText w:val=""/>
      <w:lvlJc w:val="left"/>
    </w:lvl>
    <w:lvl w:ilvl="7" w:tplc="C448806E">
      <w:numFmt w:val="decimal"/>
      <w:lvlText w:val=""/>
      <w:lvlJc w:val="left"/>
    </w:lvl>
    <w:lvl w:ilvl="8" w:tplc="80025B70">
      <w:numFmt w:val="decimal"/>
      <w:lvlText w:val=""/>
      <w:lvlJc w:val="left"/>
    </w:lvl>
  </w:abstractNum>
  <w:abstractNum w:abstractNumId="20">
    <w:nsid w:val="00006B89"/>
    <w:multiLevelType w:val="hybridMultilevel"/>
    <w:tmpl w:val="AF527D50"/>
    <w:lvl w:ilvl="0" w:tplc="FC4EFDD0">
      <w:start w:val="17"/>
      <w:numFmt w:val="upperLetter"/>
      <w:lvlText w:val="%1:"/>
      <w:lvlJc w:val="left"/>
    </w:lvl>
    <w:lvl w:ilvl="1" w:tplc="B4769D82">
      <w:numFmt w:val="decimal"/>
      <w:lvlText w:val=""/>
      <w:lvlJc w:val="left"/>
    </w:lvl>
    <w:lvl w:ilvl="2" w:tplc="F6605826">
      <w:numFmt w:val="decimal"/>
      <w:lvlText w:val=""/>
      <w:lvlJc w:val="left"/>
    </w:lvl>
    <w:lvl w:ilvl="3" w:tplc="309AE976">
      <w:numFmt w:val="decimal"/>
      <w:lvlText w:val=""/>
      <w:lvlJc w:val="left"/>
    </w:lvl>
    <w:lvl w:ilvl="4" w:tplc="D5F4AB24">
      <w:numFmt w:val="decimal"/>
      <w:lvlText w:val=""/>
      <w:lvlJc w:val="left"/>
    </w:lvl>
    <w:lvl w:ilvl="5" w:tplc="36FA8790">
      <w:numFmt w:val="decimal"/>
      <w:lvlText w:val=""/>
      <w:lvlJc w:val="left"/>
    </w:lvl>
    <w:lvl w:ilvl="6" w:tplc="316ECB2E">
      <w:numFmt w:val="decimal"/>
      <w:lvlText w:val=""/>
      <w:lvlJc w:val="left"/>
    </w:lvl>
    <w:lvl w:ilvl="7" w:tplc="1D2478A2">
      <w:numFmt w:val="decimal"/>
      <w:lvlText w:val=""/>
      <w:lvlJc w:val="left"/>
    </w:lvl>
    <w:lvl w:ilvl="8" w:tplc="41DC0220">
      <w:numFmt w:val="decimal"/>
      <w:lvlText w:val=""/>
      <w:lvlJc w:val="left"/>
    </w:lvl>
  </w:abstractNum>
  <w:abstractNum w:abstractNumId="21">
    <w:nsid w:val="00006BFC"/>
    <w:multiLevelType w:val="hybridMultilevel"/>
    <w:tmpl w:val="4680007E"/>
    <w:lvl w:ilvl="0" w:tplc="4DFE9782">
      <w:start w:val="1"/>
      <w:numFmt w:val="upperLetter"/>
      <w:lvlText w:val="%1:"/>
      <w:lvlJc w:val="left"/>
    </w:lvl>
    <w:lvl w:ilvl="1" w:tplc="02245A36">
      <w:numFmt w:val="decimal"/>
      <w:lvlText w:val=""/>
      <w:lvlJc w:val="left"/>
    </w:lvl>
    <w:lvl w:ilvl="2" w:tplc="5546D95C">
      <w:numFmt w:val="decimal"/>
      <w:lvlText w:val=""/>
      <w:lvlJc w:val="left"/>
    </w:lvl>
    <w:lvl w:ilvl="3" w:tplc="29A86DD6">
      <w:numFmt w:val="decimal"/>
      <w:lvlText w:val=""/>
      <w:lvlJc w:val="left"/>
    </w:lvl>
    <w:lvl w:ilvl="4" w:tplc="1CC8AFFE">
      <w:numFmt w:val="decimal"/>
      <w:lvlText w:val=""/>
      <w:lvlJc w:val="left"/>
    </w:lvl>
    <w:lvl w:ilvl="5" w:tplc="24E49F84">
      <w:numFmt w:val="decimal"/>
      <w:lvlText w:val=""/>
      <w:lvlJc w:val="left"/>
    </w:lvl>
    <w:lvl w:ilvl="6" w:tplc="124E8DF0">
      <w:numFmt w:val="decimal"/>
      <w:lvlText w:val=""/>
      <w:lvlJc w:val="left"/>
    </w:lvl>
    <w:lvl w:ilvl="7" w:tplc="C41A9424">
      <w:numFmt w:val="decimal"/>
      <w:lvlText w:val=""/>
      <w:lvlJc w:val="left"/>
    </w:lvl>
    <w:lvl w:ilvl="8" w:tplc="94585E14">
      <w:numFmt w:val="decimal"/>
      <w:lvlText w:val=""/>
      <w:lvlJc w:val="left"/>
    </w:lvl>
  </w:abstractNum>
  <w:abstractNum w:abstractNumId="22">
    <w:nsid w:val="00006E5D"/>
    <w:multiLevelType w:val="hybridMultilevel"/>
    <w:tmpl w:val="43963F24"/>
    <w:lvl w:ilvl="0" w:tplc="B310ED70">
      <w:start w:val="17"/>
      <w:numFmt w:val="upperLetter"/>
      <w:lvlText w:val="%1:"/>
      <w:lvlJc w:val="left"/>
    </w:lvl>
    <w:lvl w:ilvl="1" w:tplc="71DA5CF4">
      <w:numFmt w:val="decimal"/>
      <w:lvlText w:val=""/>
      <w:lvlJc w:val="left"/>
    </w:lvl>
    <w:lvl w:ilvl="2" w:tplc="871CE3D4">
      <w:numFmt w:val="decimal"/>
      <w:lvlText w:val=""/>
      <w:lvlJc w:val="left"/>
    </w:lvl>
    <w:lvl w:ilvl="3" w:tplc="E000F42E">
      <w:numFmt w:val="decimal"/>
      <w:lvlText w:val=""/>
      <w:lvlJc w:val="left"/>
    </w:lvl>
    <w:lvl w:ilvl="4" w:tplc="31BA1020">
      <w:numFmt w:val="decimal"/>
      <w:lvlText w:val=""/>
      <w:lvlJc w:val="left"/>
    </w:lvl>
    <w:lvl w:ilvl="5" w:tplc="F25E85DC">
      <w:numFmt w:val="decimal"/>
      <w:lvlText w:val=""/>
      <w:lvlJc w:val="left"/>
    </w:lvl>
    <w:lvl w:ilvl="6" w:tplc="DE087550">
      <w:numFmt w:val="decimal"/>
      <w:lvlText w:val=""/>
      <w:lvlJc w:val="left"/>
    </w:lvl>
    <w:lvl w:ilvl="7" w:tplc="EC5886FA">
      <w:numFmt w:val="decimal"/>
      <w:lvlText w:val=""/>
      <w:lvlJc w:val="left"/>
    </w:lvl>
    <w:lvl w:ilvl="8" w:tplc="916EB020">
      <w:numFmt w:val="decimal"/>
      <w:lvlText w:val=""/>
      <w:lvlJc w:val="left"/>
    </w:lvl>
  </w:abstractNum>
  <w:abstractNum w:abstractNumId="23">
    <w:nsid w:val="0000701F"/>
    <w:multiLevelType w:val="hybridMultilevel"/>
    <w:tmpl w:val="5F8C0F5C"/>
    <w:lvl w:ilvl="0" w:tplc="C29A1216">
      <w:start w:val="1"/>
      <w:numFmt w:val="decimal"/>
      <w:lvlText w:val="%1."/>
      <w:lvlJc w:val="left"/>
    </w:lvl>
    <w:lvl w:ilvl="1" w:tplc="18027490">
      <w:numFmt w:val="decimal"/>
      <w:lvlText w:val=""/>
      <w:lvlJc w:val="left"/>
    </w:lvl>
    <w:lvl w:ilvl="2" w:tplc="21E81BC0">
      <w:numFmt w:val="decimal"/>
      <w:lvlText w:val=""/>
      <w:lvlJc w:val="left"/>
    </w:lvl>
    <w:lvl w:ilvl="3" w:tplc="184EB0A2">
      <w:numFmt w:val="decimal"/>
      <w:lvlText w:val=""/>
      <w:lvlJc w:val="left"/>
    </w:lvl>
    <w:lvl w:ilvl="4" w:tplc="EE48E834">
      <w:numFmt w:val="decimal"/>
      <w:lvlText w:val=""/>
      <w:lvlJc w:val="left"/>
    </w:lvl>
    <w:lvl w:ilvl="5" w:tplc="C9568E44">
      <w:numFmt w:val="decimal"/>
      <w:lvlText w:val=""/>
      <w:lvlJc w:val="left"/>
    </w:lvl>
    <w:lvl w:ilvl="6" w:tplc="4540FB0E">
      <w:numFmt w:val="decimal"/>
      <w:lvlText w:val=""/>
      <w:lvlJc w:val="left"/>
    </w:lvl>
    <w:lvl w:ilvl="7" w:tplc="EC7619D2">
      <w:numFmt w:val="decimal"/>
      <w:lvlText w:val=""/>
      <w:lvlJc w:val="left"/>
    </w:lvl>
    <w:lvl w:ilvl="8" w:tplc="043E067A">
      <w:numFmt w:val="decimal"/>
      <w:lvlText w:val=""/>
      <w:lvlJc w:val="left"/>
    </w:lvl>
  </w:abstractNum>
  <w:abstractNum w:abstractNumId="24">
    <w:nsid w:val="0000767D"/>
    <w:multiLevelType w:val="hybridMultilevel"/>
    <w:tmpl w:val="FF309806"/>
    <w:lvl w:ilvl="0" w:tplc="A1C8F61C">
      <w:start w:val="1"/>
      <w:numFmt w:val="decimal"/>
      <w:lvlText w:val="%1."/>
      <w:lvlJc w:val="left"/>
    </w:lvl>
    <w:lvl w:ilvl="1" w:tplc="181C27E8">
      <w:numFmt w:val="decimal"/>
      <w:lvlText w:val=""/>
      <w:lvlJc w:val="left"/>
    </w:lvl>
    <w:lvl w:ilvl="2" w:tplc="4356B4BC">
      <w:numFmt w:val="decimal"/>
      <w:lvlText w:val=""/>
      <w:lvlJc w:val="left"/>
    </w:lvl>
    <w:lvl w:ilvl="3" w:tplc="3830F478">
      <w:numFmt w:val="decimal"/>
      <w:lvlText w:val=""/>
      <w:lvlJc w:val="left"/>
    </w:lvl>
    <w:lvl w:ilvl="4" w:tplc="6966C484">
      <w:numFmt w:val="decimal"/>
      <w:lvlText w:val=""/>
      <w:lvlJc w:val="left"/>
    </w:lvl>
    <w:lvl w:ilvl="5" w:tplc="AC362CDA">
      <w:numFmt w:val="decimal"/>
      <w:lvlText w:val=""/>
      <w:lvlJc w:val="left"/>
    </w:lvl>
    <w:lvl w:ilvl="6" w:tplc="1E20FAE4">
      <w:numFmt w:val="decimal"/>
      <w:lvlText w:val=""/>
      <w:lvlJc w:val="left"/>
    </w:lvl>
    <w:lvl w:ilvl="7" w:tplc="B8FE566A">
      <w:numFmt w:val="decimal"/>
      <w:lvlText w:val=""/>
      <w:lvlJc w:val="left"/>
    </w:lvl>
    <w:lvl w:ilvl="8" w:tplc="9B824CEE">
      <w:numFmt w:val="decimal"/>
      <w:lvlText w:val=""/>
      <w:lvlJc w:val="left"/>
    </w:lvl>
  </w:abstractNum>
  <w:abstractNum w:abstractNumId="25">
    <w:nsid w:val="00007A5A"/>
    <w:multiLevelType w:val="hybridMultilevel"/>
    <w:tmpl w:val="5D2615CE"/>
    <w:lvl w:ilvl="0" w:tplc="EFC281CE">
      <w:start w:val="1"/>
      <w:numFmt w:val="decimal"/>
      <w:lvlText w:val="%1."/>
      <w:lvlJc w:val="left"/>
    </w:lvl>
    <w:lvl w:ilvl="1" w:tplc="4614F592">
      <w:numFmt w:val="decimal"/>
      <w:lvlText w:val=""/>
      <w:lvlJc w:val="left"/>
    </w:lvl>
    <w:lvl w:ilvl="2" w:tplc="7B6AF43E">
      <w:numFmt w:val="decimal"/>
      <w:lvlText w:val=""/>
      <w:lvlJc w:val="left"/>
    </w:lvl>
    <w:lvl w:ilvl="3" w:tplc="A22CEF38">
      <w:numFmt w:val="decimal"/>
      <w:lvlText w:val=""/>
      <w:lvlJc w:val="left"/>
    </w:lvl>
    <w:lvl w:ilvl="4" w:tplc="EB7A3110">
      <w:numFmt w:val="decimal"/>
      <w:lvlText w:val=""/>
      <w:lvlJc w:val="left"/>
    </w:lvl>
    <w:lvl w:ilvl="5" w:tplc="BD54D24E">
      <w:numFmt w:val="decimal"/>
      <w:lvlText w:val=""/>
      <w:lvlJc w:val="left"/>
    </w:lvl>
    <w:lvl w:ilvl="6" w:tplc="AEE4CB74">
      <w:numFmt w:val="decimal"/>
      <w:lvlText w:val=""/>
      <w:lvlJc w:val="left"/>
    </w:lvl>
    <w:lvl w:ilvl="7" w:tplc="DB44747C">
      <w:numFmt w:val="decimal"/>
      <w:lvlText w:val=""/>
      <w:lvlJc w:val="left"/>
    </w:lvl>
    <w:lvl w:ilvl="8" w:tplc="48C41A02">
      <w:numFmt w:val="decimal"/>
      <w:lvlText w:val=""/>
      <w:lvlJc w:val="left"/>
    </w:lvl>
  </w:abstractNum>
  <w:abstractNum w:abstractNumId="26">
    <w:nsid w:val="00007F96"/>
    <w:multiLevelType w:val="hybridMultilevel"/>
    <w:tmpl w:val="B51A2116"/>
    <w:lvl w:ilvl="0" w:tplc="8BA83C24">
      <w:start w:val="17"/>
      <w:numFmt w:val="upperLetter"/>
      <w:lvlText w:val="%1:"/>
      <w:lvlJc w:val="left"/>
    </w:lvl>
    <w:lvl w:ilvl="1" w:tplc="A5842A02">
      <w:numFmt w:val="decimal"/>
      <w:lvlText w:val=""/>
      <w:lvlJc w:val="left"/>
    </w:lvl>
    <w:lvl w:ilvl="2" w:tplc="0D548EEA">
      <w:numFmt w:val="decimal"/>
      <w:lvlText w:val=""/>
      <w:lvlJc w:val="left"/>
    </w:lvl>
    <w:lvl w:ilvl="3" w:tplc="403CA97C">
      <w:numFmt w:val="decimal"/>
      <w:lvlText w:val=""/>
      <w:lvlJc w:val="left"/>
    </w:lvl>
    <w:lvl w:ilvl="4" w:tplc="71A64CA4">
      <w:numFmt w:val="decimal"/>
      <w:lvlText w:val=""/>
      <w:lvlJc w:val="left"/>
    </w:lvl>
    <w:lvl w:ilvl="5" w:tplc="911075B0">
      <w:numFmt w:val="decimal"/>
      <w:lvlText w:val=""/>
      <w:lvlJc w:val="left"/>
    </w:lvl>
    <w:lvl w:ilvl="6" w:tplc="3F980852">
      <w:numFmt w:val="decimal"/>
      <w:lvlText w:val=""/>
      <w:lvlJc w:val="left"/>
    </w:lvl>
    <w:lvl w:ilvl="7" w:tplc="76F2C592">
      <w:numFmt w:val="decimal"/>
      <w:lvlText w:val=""/>
      <w:lvlJc w:val="left"/>
    </w:lvl>
    <w:lvl w:ilvl="8" w:tplc="F72E3210">
      <w:numFmt w:val="decimal"/>
      <w:lvlText w:val=""/>
      <w:lvlJc w:val="left"/>
    </w:lvl>
  </w:abstractNum>
  <w:abstractNum w:abstractNumId="27">
    <w:nsid w:val="0A5B7515"/>
    <w:multiLevelType w:val="hybridMultilevel"/>
    <w:tmpl w:val="E55A6E42"/>
    <w:lvl w:ilvl="0" w:tplc="46F4566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892C6E"/>
    <w:multiLevelType w:val="hybridMultilevel"/>
    <w:tmpl w:val="E72C2BF6"/>
    <w:lvl w:ilvl="0" w:tplc="C634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1A4BA3"/>
    <w:multiLevelType w:val="hybridMultilevel"/>
    <w:tmpl w:val="D82A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213E42"/>
    <w:multiLevelType w:val="hybridMultilevel"/>
    <w:tmpl w:val="70DAB9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5BA4854">
      <w:numFmt w:val="decimal"/>
      <w:lvlText w:val=""/>
      <w:lvlJc w:val="left"/>
    </w:lvl>
    <w:lvl w:ilvl="2" w:tplc="140C8010">
      <w:numFmt w:val="decimal"/>
      <w:lvlText w:val=""/>
      <w:lvlJc w:val="left"/>
    </w:lvl>
    <w:lvl w:ilvl="3" w:tplc="8662D350">
      <w:numFmt w:val="decimal"/>
      <w:lvlText w:val=""/>
      <w:lvlJc w:val="left"/>
    </w:lvl>
    <w:lvl w:ilvl="4" w:tplc="659C71BE">
      <w:numFmt w:val="decimal"/>
      <w:lvlText w:val=""/>
      <w:lvlJc w:val="left"/>
    </w:lvl>
    <w:lvl w:ilvl="5" w:tplc="EC52A3F8">
      <w:numFmt w:val="decimal"/>
      <w:lvlText w:val=""/>
      <w:lvlJc w:val="left"/>
    </w:lvl>
    <w:lvl w:ilvl="6" w:tplc="126E761A">
      <w:numFmt w:val="decimal"/>
      <w:lvlText w:val=""/>
      <w:lvlJc w:val="left"/>
    </w:lvl>
    <w:lvl w:ilvl="7" w:tplc="42F88D5C">
      <w:numFmt w:val="decimal"/>
      <w:lvlText w:val=""/>
      <w:lvlJc w:val="left"/>
    </w:lvl>
    <w:lvl w:ilvl="8" w:tplc="76806CD0">
      <w:numFmt w:val="decimal"/>
      <w:lvlText w:val=""/>
      <w:lvlJc w:val="left"/>
    </w:lvl>
  </w:abstractNum>
  <w:abstractNum w:abstractNumId="31">
    <w:nsid w:val="3BEF7B1A"/>
    <w:multiLevelType w:val="hybridMultilevel"/>
    <w:tmpl w:val="C0F61294"/>
    <w:lvl w:ilvl="0" w:tplc="28CED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95AF7"/>
    <w:multiLevelType w:val="hybridMultilevel"/>
    <w:tmpl w:val="FF309806"/>
    <w:lvl w:ilvl="0" w:tplc="A1C8F61C">
      <w:start w:val="1"/>
      <w:numFmt w:val="decimal"/>
      <w:lvlText w:val="%1."/>
      <w:lvlJc w:val="left"/>
    </w:lvl>
    <w:lvl w:ilvl="1" w:tplc="181C27E8">
      <w:numFmt w:val="decimal"/>
      <w:lvlText w:val=""/>
      <w:lvlJc w:val="left"/>
    </w:lvl>
    <w:lvl w:ilvl="2" w:tplc="4356B4BC">
      <w:numFmt w:val="decimal"/>
      <w:lvlText w:val=""/>
      <w:lvlJc w:val="left"/>
    </w:lvl>
    <w:lvl w:ilvl="3" w:tplc="3830F478">
      <w:numFmt w:val="decimal"/>
      <w:lvlText w:val=""/>
      <w:lvlJc w:val="left"/>
    </w:lvl>
    <w:lvl w:ilvl="4" w:tplc="6966C484">
      <w:numFmt w:val="decimal"/>
      <w:lvlText w:val=""/>
      <w:lvlJc w:val="left"/>
    </w:lvl>
    <w:lvl w:ilvl="5" w:tplc="AC362CDA">
      <w:numFmt w:val="decimal"/>
      <w:lvlText w:val=""/>
      <w:lvlJc w:val="left"/>
    </w:lvl>
    <w:lvl w:ilvl="6" w:tplc="1E20FAE4">
      <w:numFmt w:val="decimal"/>
      <w:lvlText w:val=""/>
      <w:lvlJc w:val="left"/>
    </w:lvl>
    <w:lvl w:ilvl="7" w:tplc="B8FE566A">
      <w:numFmt w:val="decimal"/>
      <w:lvlText w:val=""/>
      <w:lvlJc w:val="left"/>
    </w:lvl>
    <w:lvl w:ilvl="8" w:tplc="9B824CEE">
      <w:numFmt w:val="decimal"/>
      <w:lvlText w:val=""/>
      <w:lvlJc w:val="left"/>
    </w:lvl>
  </w:abstractNum>
  <w:abstractNum w:abstractNumId="33">
    <w:nsid w:val="53EB2A1F"/>
    <w:multiLevelType w:val="hybridMultilevel"/>
    <w:tmpl w:val="0A72F57C"/>
    <w:lvl w:ilvl="0" w:tplc="28CED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D47F9"/>
    <w:multiLevelType w:val="hybridMultilevel"/>
    <w:tmpl w:val="C22A44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A7A6C84">
      <w:numFmt w:val="decimal"/>
      <w:lvlText w:val=""/>
      <w:lvlJc w:val="left"/>
    </w:lvl>
    <w:lvl w:ilvl="2" w:tplc="7318DF58">
      <w:numFmt w:val="decimal"/>
      <w:lvlText w:val=""/>
      <w:lvlJc w:val="left"/>
    </w:lvl>
    <w:lvl w:ilvl="3" w:tplc="E332B352">
      <w:numFmt w:val="decimal"/>
      <w:lvlText w:val=""/>
      <w:lvlJc w:val="left"/>
    </w:lvl>
    <w:lvl w:ilvl="4" w:tplc="06E26A82">
      <w:numFmt w:val="decimal"/>
      <w:lvlText w:val=""/>
      <w:lvlJc w:val="left"/>
    </w:lvl>
    <w:lvl w:ilvl="5" w:tplc="914A5722">
      <w:numFmt w:val="decimal"/>
      <w:lvlText w:val=""/>
      <w:lvlJc w:val="left"/>
    </w:lvl>
    <w:lvl w:ilvl="6" w:tplc="472EFFAE">
      <w:numFmt w:val="decimal"/>
      <w:lvlText w:val=""/>
      <w:lvlJc w:val="left"/>
    </w:lvl>
    <w:lvl w:ilvl="7" w:tplc="4D5C5B0A">
      <w:numFmt w:val="decimal"/>
      <w:lvlText w:val=""/>
      <w:lvlJc w:val="left"/>
    </w:lvl>
    <w:lvl w:ilvl="8" w:tplc="04A6BA48">
      <w:numFmt w:val="decimal"/>
      <w:lvlText w:val=""/>
      <w:lvlJc w:val="left"/>
    </w:lvl>
  </w:abstractNum>
  <w:abstractNum w:abstractNumId="35">
    <w:nsid w:val="6A5500DE"/>
    <w:multiLevelType w:val="hybridMultilevel"/>
    <w:tmpl w:val="C4AC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E2D56"/>
    <w:multiLevelType w:val="hybridMultilevel"/>
    <w:tmpl w:val="FF621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EA0F4D"/>
    <w:multiLevelType w:val="hybridMultilevel"/>
    <w:tmpl w:val="422CF604"/>
    <w:lvl w:ilvl="0" w:tplc="28CED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8"/>
  </w:num>
  <w:num w:numId="4">
    <w:abstractNumId w:val="25"/>
  </w:num>
  <w:num w:numId="5">
    <w:abstractNumId w:val="24"/>
  </w:num>
  <w:num w:numId="6">
    <w:abstractNumId w:val="32"/>
  </w:num>
  <w:num w:numId="7">
    <w:abstractNumId w:val="3"/>
  </w:num>
  <w:num w:numId="8">
    <w:abstractNumId w:val="13"/>
  </w:num>
  <w:num w:numId="9">
    <w:abstractNumId w:val="30"/>
  </w:num>
  <w:num w:numId="10">
    <w:abstractNumId w:val="5"/>
  </w:num>
  <w:num w:numId="11">
    <w:abstractNumId w:val="22"/>
  </w:num>
  <w:num w:numId="12">
    <w:abstractNumId w:val="4"/>
  </w:num>
  <w:num w:numId="13">
    <w:abstractNumId w:val="19"/>
  </w:num>
  <w:num w:numId="14">
    <w:abstractNumId w:val="21"/>
  </w:num>
  <w:num w:numId="15">
    <w:abstractNumId w:val="26"/>
  </w:num>
  <w:num w:numId="16">
    <w:abstractNumId w:val="16"/>
  </w:num>
  <w:num w:numId="17">
    <w:abstractNumId w:val="11"/>
  </w:num>
  <w:num w:numId="18">
    <w:abstractNumId w:val="6"/>
  </w:num>
  <w:num w:numId="19">
    <w:abstractNumId w:val="7"/>
  </w:num>
  <w:num w:numId="20">
    <w:abstractNumId w:val="20"/>
  </w:num>
  <w:num w:numId="21">
    <w:abstractNumId w:val="0"/>
  </w:num>
  <w:num w:numId="22">
    <w:abstractNumId w:val="10"/>
  </w:num>
  <w:num w:numId="23">
    <w:abstractNumId w:val="2"/>
  </w:num>
  <w:num w:numId="24">
    <w:abstractNumId w:val="17"/>
  </w:num>
  <w:num w:numId="25">
    <w:abstractNumId w:val="1"/>
  </w:num>
  <w:num w:numId="26">
    <w:abstractNumId w:val="27"/>
  </w:num>
  <w:num w:numId="27">
    <w:abstractNumId w:val="29"/>
  </w:num>
  <w:num w:numId="28">
    <w:abstractNumId w:val="12"/>
  </w:num>
  <w:num w:numId="29">
    <w:abstractNumId w:val="28"/>
  </w:num>
  <w:num w:numId="30">
    <w:abstractNumId w:val="14"/>
  </w:num>
  <w:num w:numId="31">
    <w:abstractNumId w:val="15"/>
  </w:num>
  <w:num w:numId="32">
    <w:abstractNumId w:val="34"/>
  </w:num>
  <w:num w:numId="33">
    <w:abstractNumId w:val="33"/>
  </w:num>
  <w:num w:numId="34">
    <w:abstractNumId w:val="31"/>
  </w:num>
  <w:num w:numId="35">
    <w:abstractNumId w:val="37"/>
  </w:num>
  <w:num w:numId="36">
    <w:abstractNumId w:val="9"/>
  </w:num>
  <w:num w:numId="37">
    <w:abstractNumId w:val="3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06593"/>
    <w:rsid w:val="0001515F"/>
    <w:rsid w:val="00031033"/>
    <w:rsid w:val="00032E32"/>
    <w:rsid w:val="000367AF"/>
    <w:rsid w:val="00041506"/>
    <w:rsid w:val="000643CB"/>
    <w:rsid w:val="000674C7"/>
    <w:rsid w:val="00077109"/>
    <w:rsid w:val="00082295"/>
    <w:rsid w:val="000870CF"/>
    <w:rsid w:val="000B4DB1"/>
    <w:rsid w:val="000B55DB"/>
    <w:rsid w:val="000E3926"/>
    <w:rsid w:val="000E54FE"/>
    <w:rsid w:val="000F3BAE"/>
    <w:rsid w:val="00100350"/>
    <w:rsid w:val="0010136C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8679F"/>
    <w:rsid w:val="001A3EE6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24B8F"/>
    <w:rsid w:val="0045160A"/>
    <w:rsid w:val="00452856"/>
    <w:rsid w:val="0045604B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D695A"/>
    <w:rsid w:val="006F1C95"/>
    <w:rsid w:val="006F6A38"/>
    <w:rsid w:val="006F778F"/>
    <w:rsid w:val="006F7D04"/>
    <w:rsid w:val="00700A55"/>
    <w:rsid w:val="0071181D"/>
    <w:rsid w:val="00713D68"/>
    <w:rsid w:val="00715843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8BC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1F41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35A4E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B7A8C"/>
    <w:rsid w:val="00AD3125"/>
    <w:rsid w:val="00AE5509"/>
    <w:rsid w:val="00AF25FF"/>
    <w:rsid w:val="00B02D69"/>
    <w:rsid w:val="00B208A7"/>
    <w:rsid w:val="00B23074"/>
    <w:rsid w:val="00B318DE"/>
    <w:rsid w:val="00B3350C"/>
    <w:rsid w:val="00B3672C"/>
    <w:rsid w:val="00B64CBF"/>
    <w:rsid w:val="00B6799D"/>
    <w:rsid w:val="00B73806"/>
    <w:rsid w:val="00B742F2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332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CF6BB5"/>
    <w:rsid w:val="00D0097D"/>
    <w:rsid w:val="00D275F0"/>
    <w:rsid w:val="00D323BD"/>
    <w:rsid w:val="00D4427C"/>
    <w:rsid w:val="00D61781"/>
    <w:rsid w:val="00D62037"/>
    <w:rsid w:val="00D65380"/>
    <w:rsid w:val="00D85F9B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805F829"/>
    <w:rsid w:val="467682BF"/>
    <w:rsid w:val="661D7F90"/>
    <w:rsid w:val="6982F8AD"/>
    <w:rsid w:val="7B1F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4560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www.eduplace.com/graphicorganizer/" TargetMode="External"/><Relationship Id="rId13" Type="http://schemas.openxmlformats.org/officeDocument/2006/relationships/hyperlink" Target="http://rubistar.4teachers.org/index.php" TargetMode="External"/><Relationship Id="rId14" Type="http://schemas.openxmlformats.org/officeDocument/2006/relationships/hyperlink" Target="http://teachers.net/lessons/posts/3876.html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1CCDB-7568-48F5-8736-822A2CD34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3D3C2-437C-D24E-B127-B723291B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1580</Words>
  <Characters>9008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3</cp:revision>
  <cp:lastPrinted>2017-06-09T13:57:00Z</cp:lastPrinted>
  <dcterms:created xsi:type="dcterms:W3CDTF">2017-08-10T19:44:00Z</dcterms:created>
  <dcterms:modified xsi:type="dcterms:W3CDTF">2017-11-17T21:33:00Z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