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8359E"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0117F251" w:rsidR="00B3350C" w:rsidRPr="00B8359E" w:rsidRDefault="00ED395B" w:rsidP="003D5621">
            <w:pPr>
              <w:jc w:val="center"/>
              <w:rPr>
                <w:rFonts w:ascii="Open Sans" w:hAnsi="Open Sans" w:cs="Open Sans"/>
                <w:b/>
                <w:sz w:val="22"/>
                <w:szCs w:val="22"/>
              </w:rPr>
            </w:pPr>
            <w:r>
              <w:rPr>
                <w:rFonts w:ascii="Open Sans" w:hAnsi="Open Sans" w:cs="Open Sans"/>
                <w:b/>
                <w:sz w:val="22"/>
                <w:szCs w:val="22"/>
              </w:rPr>
              <w:t>TEXAS CTE LESSON PLAN</w:t>
            </w:r>
          </w:p>
          <w:p w14:paraId="21B5545C" w14:textId="77777777" w:rsidR="00B3350C" w:rsidRPr="00B8359E" w:rsidRDefault="00216F14" w:rsidP="003D5621">
            <w:pPr>
              <w:jc w:val="center"/>
              <w:rPr>
                <w:rFonts w:ascii="Open Sans" w:hAnsi="Open Sans" w:cs="Open Sans"/>
                <w:b/>
                <w:sz w:val="22"/>
                <w:szCs w:val="22"/>
              </w:rPr>
            </w:pPr>
            <w:hyperlink r:id="rId11" w:history="1">
              <w:r w:rsidR="002D294D" w:rsidRPr="00B8359E">
                <w:rPr>
                  <w:rStyle w:val="Hyperlink"/>
                  <w:rFonts w:ascii="Open Sans" w:hAnsi="Open Sans" w:cs="Open Sans"/>
                  <w:sz w:val="22"/>
                  <w:szCs w:val="22"/>
                </w:rPr>
                <w:t>www.txcte.org</w:t>
              </w:r>
            </w:hyperlink>
            <w:r w:rsidR="002D294D" w:rsidRPr="00B8359E">
              <w:rPr>
                <w:rFonts w:ascii="Open Sans" w:hAnsi="Open Sans" w:cs="Open Sans"/>
                <w:b/>
                <w:sz w:val="22"/>
                <w:szCs w:val="22"/>
              </w:rPr>
              <w:t xml:space="preserve"> </w:t>
            </w:r>
          </w:p>
          <w:p w14:paraId="27CA2FBA" w14:textId="6865BA9F" w:rsidR="003D5621" w:rsidRPr="00B8359E" w:rsidRDefault="003D5621" w:rsidP="003D5621">
            <w:pPr>
              <w:jc w:val="center"/>
              <w:rPr>
                <w:rFonts w:ascii="Open Sans" w:hAnsi="Open Sans" w:cs="Open Sans"/>
                <w:b/>
                <w:sz w:val="22"/>
                <w:szCs w:val="22"/>
              </w:rPr>
            </w:pPr>
          </w:p>
        </w:tc>
      </w:tr>
      <w:tr w:rsidR="00B3350C" w:rsidRPr="00B8359E"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8359E" w:rsidRDefault="00B3350C" w:rsidP="00DC4B23">
            <w:pPr>
              <w:spacing w:before="120" w:after="120"/>
              <w:jc w:val="center"/>
              <w:rPr>
                <w:rFonts w:ascii="Open Sans" w:hAnsi="Open Sans" w:cs="Open Sans"/>
                <w:b/>
                <w:sz w:val="22"/>
                <w:szCs w:val="22"/>
              </w:rPr>
            </w:pPr>
            <w:r w:rsidRPr="00B8359E">
              <w:rPr>
                <w:rFonts w:ascii="Open Sans" w:hAnsi="Open Sans" w:cs="Open Sans"/>
                <w:b/>
                <w:sz w:val="22"/>
                <w:szCs w:val="22"/>
              </w:rPr>
              <w:t>Lesson Identification and TEKS Addressed</w:t>
            </w:r>
          </w:p>
        </w:tc>
      </w:tr>
      <w:tr w:rsidR="00B3350C" w:rsidRPr="00B8359E"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B8359E" w:rsidRDefault="00B3350C" w:rsidP="00DC4B23">
            <w:pPr>
              <w:spacing w:before="120" w:after="120"/>
              <w:jc w:val="center"/>
              <w:rPr>
                <w:rFonts w:ascii="Open Sans" w:hAnsi="Open Sans" w:cs="Open Sans"/>
                <w:b/>
                <w:sz w:val="22"/>
                <w:szCs w:val="22"/>
              </w:rPr>
            </w:pPr>
            <w:r w:rsidRPr="00B8359E">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1E31C341" w:rsidR="00B3350C" w:rsidRPr="00B8359E" w:rsidRDefault="00B30278" w:rsidP="00DC4B23">
            <w:pPr>
              <w:spacing w:before="120" w:after="120"/>
              <w:rPr>
                <w:rFonts w:ascii="Open Sans" w:hAnsi="Open Sans" w:cs="Open Sans"/>
                <w:sz w:val="22"/>
                <w:szCs w:val="22"/>
              </w:rPr>
            </w:pPr>
            <w:r w:rsidRPr="00B8359E">
              <w:rPr>
                <w:rFonts w:ascii="Open Sans" w:hAnsi="Open Sans" w:cs="Open Sans"/>
                <w:sz w:val="22"/>
                <w:szCs w:val="22"/>
              </w:rPr>
              <w:t>Law, Public Safety, Corrections, and Security</w:t>
            </w:r>
          </w:p>
        </w:tc>
      </w:tr>
      <w:tr w:rsidR="00B3350C" w:rsidRPr="00B8359E" w14:paraId="6E5988F1" w14:textId="77777777" w:rsidTr="09D121B5">
        <w:tc>
          <w:tcPr>
            <w:tcW w:w="2952" w:type="dxa"/>
            <w:shd w:val="clear" w:color="auto" w:fill="auto"/>
          </w:tcPr>
          <w:p w14:paraId="108F9A4B" w14:textId="22F7B5E3" w:rsidR="00B3350C" w:rsidRPr="00B8359E" w:rsidRDefault="00B3350C" w:rsidP="00DC4B23">
            <w:pPr>
              <w:spacing w:before="120" w:after="120"/>
              <w:jc w:val="center"/>
              <w:rPr>
                <w:rFonts w:ascii="Open Sans" w:hAnsi="Open Sans" w:cs="Open Sans"/>
                <w:b/>
                <w:sz w:val="22"/>
                <w:szCs w:val="22"/>
              </w:rPr>
            </w:pPr>
            <w:r w:rsidRPr="00B8359E">
              <w:rPr>
                <w:rFonts w:ascii="Open Sans" w:hAnsi="Open Sans" w:cs="Open Sans"/>
                <w:b/>
                <w:sz w:val="22"/>
                <w:szCs w:val="22"/>
              </w:rPr>
              <w:t>Course Name</w:t>
            </w:r>
          </w:p>
        </w:tc>
        <w:tc>
          <w:tcPr>
            <w:tcW w:w="7848" w:type="dxa"/>
            <w:shd w:val="clear" w:color="auto" w:fill="auto"/>
          </w:tcPr>
          <w:p w14:paraId="701EF2E7" w14:textId="05250B46" w:rsidR="00B3350C" w:rsidRPr="00B8359E" w:rsidRDefault="00B30278" w:rsidP="00DC4B23">
            <w:pPr>
              <w:spacing w:before="120" w:after="120"/>
              <w:rPr>
                <w:rFonts w:ascii="Open Sans" w:hAnsi="Open Sans" w:cs="Open Sans"/>
                <w:sz w:val="22"/>
                <w:szCs w:val="22"/>
              </w:rPr>
            </w:pPr>
            <w:r w:rsidRPr="00B8359E">
              <w:rPr>
                <w:rFonts w:ascii="Open Sans" w:hAnsi="Open Sans" w:cs="Open Sans"/>
                <w:sz w:val="22"/>
                <w:szCs w:val="22"/>
              </w:rPr>
              <w:t xml:space="preserve">Practicum in </w:t>
            </w:r>
            <w:r w:rsidR="00ED395B" w:rsidRPr="00B8359E">
              <w:rPr>
                <w:rFonts w:ascii="Open Sans" w:hAnsi="Open Sans" w:cs="Open Sans"/>
                <w:sz w:val="22"/>
                <w:szCs w:val="22"/>
              </w:rPr>
              <w:t>Law, Public Safety, Corrections, and Security</w:t>
            </w:r>
          </w:p>
        </w:tc>
      </w:tr>
      <w:tr w:rsidR="00B3350C" w:rsidRPr="00B8359E" w14:paraId="16A9422A" w14:textId="77777777" w:rsidTr="09D121B5">
        <w:tc>
          <w:tcPr>
            <w:tcW w:w="2952" w:type="dxa"/>
            <w:shd w:val="clear" w:color="auto" w:fill="auto"/>
          </w:tcPr>
          <w:p w14:paraId="7BE77DA8" w14:textId="5799212A" w:rsidR="00B3350C" w:rsidRPr="00B8359E" w:rsidRDefault="09D121B5" w:rsidP="09D121B5">
            <w:pPr>
              <w:spacing w:before="120" w:after="120"/>
              <w:jc w:val="center"/>
              <w:rPr>
                <w:rFonts w:ascii="Open Sans" w:hAnsi="Open Sans" w:cs="Open Sans"/>
                <w:b/>
                <w:bCs/>
                <w:sz w:val="22"/>
                <w:szCs w:val="22"/>
              </w:rPr>
            </w:pPr>
            <w:r w:rsidRPr="00B8359E">
              <w:rPr>
                <w:rFonts w:ascii="Open Sans" w:hAnsi="Open Sans" w:cs="Open Sans"/>
                <w:b/>
                <w:bCs/>
                <w:sz w:val="22"/>
                <w:szCs w:val="22"/>
              </w:rPr>
              <w:t>Lesson/Unit Title</w:t>
            </w:r>
          </w:p>
        </w:tc>
        <w:tc>
          <w:tcPr>
            <w:tcW w:w="7848" w:type="dxa"/>
            <w:shd w:val="clear" w:color="auto" w:fill="auto"/>
          </w:tcPr>
          <w:p w14:paraId="7ACC9CD3" w14:textId="7992243D" w:rsidR="00B3350C" w:rsidRPr="00B8359E" w:rsidRDefault="00ED395B" w:rsidP="00DC4B23">
            <w:pPr>
              <w:spacing w:before="120" w:after="120"/>
              <w:rPr>
                <w:rFonts w:ascii="Open Sans" w:hAnsi="Open Sans" w:cs="Open Sans"/>
                <w:sz w:val="22"/>
                <w:szCs w:val="22"/>
              </w:rPr>
            </w:pPr>
            <w:r>
              <w:rPr>
                <w:rFonts w:ascii="Open Sans" w:hAnsi="Open Sans" w:cs="Open Sans"/>
                <w:sz w:val="22"/>
                <w:szCs w:val="22"/>
              </w:rPr>
              <w:t>Workplace</w:t>
            </w:r>
            <w:r w:rsidR="00B30278" w:rsidRPr="00B8359E">
              <w:rPr>
                <w:rFonts w:ascii="Open Sans" w:hAnsi="Open Sans" w:cs="Open Sans"/>
                <w:sz w:val="22"/>
                <w:szCs w:val="22"/>
              </w:rPr>
              <w:t xml:space="preserve"> Portfolios</w:t>
            </w:r>
          </w:p>
        </w:tc>
      </w:tr>
      <w:tr w:rsidR="00B3350C" w:rsidRPr="00B8359E" w14:paraId="7029DC65" w14:textId="77777777" w:rsidTr="09D121B5">
        <w:trPr>
          <w:trHeight w:val="135"/>
        </w:trPr>
        <w:tc>
          <w:tcPr>
            <w:tcW w:w="2952" w:type="dxa"/>
            <w:shd w:val="clear" w:color="auto" w:fill="auto"/>
          </w:tcPr>
          <w:p w14:paraId="765C144E" w14:textId="4CCD2C10" w:rsidR="00B3350C" w:rsidRPr="00B8359E" w:rsidRDefault="00B3350C" w:rsidP="00DC4B23">
            <w:pPr>
              <w:spacing w:before="120" w:after="120"/>
              <w:jc w:val="center"/>
              <w:rPr>
                <w:rFonts w:ascii="Open Sans" w:hAnsi="Open Sans" w:cs="Open Sans"/>
                <w:b/>
                <w:sz w:val="22"/>
                <w:szCs w:val="22"/>
              </w:rPr>
            </w:pPr>
            <w:r w:rsidRPr="00B8359E">
              <w:rPr>
                <w:rFonts w:ascii="Open Sans" w:hAnsi="Open Sans" w:cs="Open Sans"/>
                <w:b/>
                <w:sz w:val="22"/>
                <w:szCs w:val="22"/>
              </w:rPr>
              <w:t>TEKS Student Expectations</w:t>
            </w:r>
          </w:p>
        </w:tc>
        <w:tc>
          <w:tcPr>
            <w:tcW w:w="7848" w:type="dxa"/>
            <w:shd w:val="clear" w:color="auto" w:fill="auto"/>
          </w:tcPr>
          <w:p w14:paraId="5E0B90BE" w14:textId="77777777" w:rsidR="00B8359E" w:rsidRPr="00B8359E" w:rsidRDefault="00C52B59" w:rsidP="00DC4B23">
            <w:pPr>
              <w:spacing w:before="120" w:after="120"/>
              <w:rPr>
                <w:rFonts w:ascii="Open Sans" w:hAnsi="Open Sans" w:cs="Open Sans"/>
                <w:b/>
                <w:sz w:val="22"/>
                <w:szCs w:val="22"/>
                <w:lang w:val="en"/>
              </w:rPr>
            </w:pPr>
            <w:r w:rsidRPr="00B8359E">
              <w:rPr>
                <w:rFonts w:ascii="Open Sans" w:hAnsi="Open Sans" w:cs="Open Sans"/>
                <w:b/>
                <w:sz w:val="22"/>
                <w:szCs w:val="22"/>
                <w:lang w:val="en"/>
              </w:rPr>
              <w:t>130.342. (c)</w:t>
            </w:r>
            <w:r w:rsidR="00B8359E" w:rsidRPr="00B8359E">
              <w:rPr>
                <w:rFonts w:ascii="Open Sans" w:hAnsi="Open Sans" w:cs="Open Sans"/>
                <w:b/>
                <w:sz w:val="22"/>
                <w:szCs w:val="22"/>
                <w:lang w:val="en"/>
              </w:rPr>
              <w:t xml:space="preserve"> Knowledge and Skills</w:t>
            </w:r>
          </w:p>
          <w:p w14:paraId="2BEA808A" w14:textId="6C4C946D" w:rsidR="00C52B59" w:rsidRPr="00B8359E" w:rsidRDefault="00C52B59" w:rsidP="00DC4B23">
            <w:pPr>
              <w:spacing w:before="120" w:after="120"/>
              <w:rPr>
                <w:rFonts w:ascii="Open Sans" w:hAnsi="Open Sans" w:cs="Open Sans"/>
                <w:sz w:val="22"/>
                <w:szCs w:val="22"/>
                <w:lang w:val="en"/>
              </w:rPr>
            </w:pPr>
            <w:r w:rsidRPr="00B8359E">
              <w:rPr>
                <w:rFonts w:ascii="Open Sans" w:hAnsi="Open Sans" w:cs="Open Sans"/>
                <w:sz w:val="22"/>
                <w:szCs w:val="22"/>
                <w:lang w:val="en"/>
              </w:rPr>
              <w:t>(7)</w:t>
            </w:r>
            <w:r w:rsidR="00B8359E">
              <w:rPr>
                <w:rFonts w:ascii="Open Sans" w:hAnsi="Open Sans" w:cs="Open Sans"/>
                <w:sz w:val="22"/>
                <w:szCs w:val="22"/>
                <w:lang w:val="en"/>
              </w:rPr>
              <w:t xml:space="preserve"> </w:t>
            </w:r>
            <w:r w:rsidR="00B30278" w:rsidRPr="00B8359E">
              <w:rPr>
                <w:rFonts w:ascii="Open Sans" w:hAnsi="Open Sans" w:cs="Open Sans"/>
                <w:sz w:val="22"/>
                <w:szCs w:val="22"/>
                <w:lang w:val="en"/>
              </w:rPr>
              <w:t xml:space="preserve">The student documents technical knowledge and skills. </w:t>
            </w:r>
          </w:p>
          <w:p w14:paraId="21E31F28" w14:textId="77777777" w:rsidR="00B3350C" w:rsidRPr="00B8359E" w:rsidRDefault="00C52B59" w:rsidP="00C52B59">
            <w:pPr>
              <w:spacing w:before="120" w:after="120"/>
              <w:ind w:left="720"/>
              <w:rPr>
                <w:rFonts w:ascii="Open Sans" w:hAnsi="Open Sans" w:cs="Open Sans"/>
                <w:sz w:val="22"/>
                <w:szCs w:val="22"/>
                <w:lang w:val="en"/>
              </w:rPr>
            </w:pPr>
            <w:r w:rsidRPr="00B8359E">
              <w:rPr>
                <w:rFonts w:ascii="Open Sans" w:hAnsi="Open Sans" w:cs="Open Sans"/>
                <w:sz w:val="22"/>
                <w:szCs w:val="22"/>
                <w:lang w:val="en"/>
              </w:rPr>
              <w:t xml:space="preserve">(A) </w:t>
            </w:r>
            <w:r w:rsidR="00B30278" w:rsidRPr="00B8359E">
              <w:rPr>
                <w:rFonts w:ascii="Open Sans" w:hAnsi="Open Sans" w:cs="Open Sans"/>
                <w:sz w:val="22"/>
                <w:szCs w:val="22"/>
                <w:lang w:val="en"/>
              </w:rPr>
              <w:t>The student is expected to update a professional portfolio reflecting items such as work quality and productivity technical skills problem solving creativity and innovation communication skills teamwork and flexibility initiative and self-direction accountability and integrity attendance licensures or certifications, including awards and scholarships, extended learning experiences, community service, and active participation in career and technical student and professional organizations abstract of technical competencies mastered during the practicum updated and current resume samples of work and evaluation from the practicum supervisor and</w:t>
            </w:r>
            <w:r w:rsidRPr="00B8359E">
              <w:rPr>
                <w:rFonts w:ascii="Open Sans" w:hAnsi="Open Sans" w:cs="Open Sans"/>
                <w:sz w:val="22"/>
                <w:szCs w:val="22"/>
                <w:lang w:val="en"/>
              </w:rPr>
              <w:t xml:space="preserve"> </w:t>
            </w:r>
          </w:p>
          <w:p w14:paraId="4583E660" w14:textId="4A3CB49D" w:rsidR="00C52B59" w:rsidRPr="00B8359E" w:rsidRDefault="00C52B59" w:rsidP="00C52B59">
            <w:pPr>
              <w:tabs>
                <w:tab w:val="left" w:pos="945"/>
              </w:tabs>
              <w:spacing w:before="120" w:after="120"/>
              <w:ind w:left="720"/>
              <w:rPr>
                <w:rFonts w:ascii="Open Sans" w:hAnsi="Open Sans" w:cs="Open Sans"/>
                <w:sz w:val="22"/>
                <w:szCs w:val="22"/>
              </w:rPr>
            </w:pPr>
            <w:r w:rsidRPr="00B8359E">
              <w:rPr>
                <w:rFonts w:ascii="Open Sans" w:hAnsi="Open Sans" w:cs="Open Sans"/>
                <w:sz w:val="22"/>
                <w:szCs w:val="22"/>
                <w:lang w:val="en"/>
              </w:rPr>
              <w:t>(B) The student is expected to present the portfolio to interested stakeholders.</w:t>
            </w:r>
          </w:p>
        </w:tc>
      </w:tr>
      <w:tr w:rsidR="00B3350C" w:rsidRPr="00B8359E" w14:paraId="692B52BF" w14:textId="77777777" w:rsidTr="09D121B5">
        <w:trPr>
          <w:trHeight w:val="1133"/>
        </w:trPr>
        <w:tc>
          <w:tcPr>
            <w:tcW w:w="10800" w:type="dxa"/>
            <w:gridSpan w:val="2"/>
            <w:shd w:val="clear" w:color="auto" w:fill="D9D9D9" w:themeFill="background1" w:themeFillShade="D9"/>
          </w:tcPr>
          <w:p w14:paraId="10F901A2" w14:textId="212F136E" w:rsidR="00B3350C" w:rsidRPr="00B8359E" w:rsidRDefault="00B3350C" w:rsidP="00DC4B23">
            <w:pPr>
              <w:spacing w:before="120" w:after="120"/>
              <w:jc w:val="center"/>
              <w:rPr>
                <w:rFonts w:ascii="Open Sans" w:hAnsi="Open Sans" w:cs="Open Sans"/>
                <w:b/>
                <w:sz w:val="22"/>
                <w:szCs w:val="22"/>
              </w:rPr>
            </w:pPr>
            <w:r w:rsidRPr="00B8359E">
              <w:rPr>
                <w:rFonts w:ascii="Open Sans" w:hAnsi="Open Sans" w:cs="Open Sans"/>
                <w:b/>
                <w:sz w:val="22"/>
                <w:szCs w:val="22"/>
              </w:rPr>
              <w:t>Basic Direct Teach Lesson</w:t>
            </w:r>
          </w:p>
          <w:p w14:paraId="3BC06FE8" w14:textId="28B382E3" w:rsidR="00B3350C" w:rsidRPr="00B8359E" w:rsidRDefault="006052AA" w:rsidP="00DC4B23">
            <w:pPr>
              <w:jc w:val="center"/>
              <w:rPr>
                <w:rFonts w:ascii="Open Sans" w:hAnsi="Open Sans" w:cs="Open Sans"/>
                <w:sz w:val="22"/>
                <w:szCs w:val="22"/>
              </w:rPr>
            </w:pPr>
            <w:r w:rsidRPr="00B8359E">
              <w:rPr>
                <w:rFonts w:ascii="Open Sans" w:hAnsi="Open Sans" w:cs="Open Sans"/>
                <w:sz w:val="22"/>
                <w:szCs w:val="22"/>
              </w:rPr>
              <w:t xml:space="preserve">(Includes </w:t>
            </w:r>
            <w:r w:rsidR="00B3350C" w:rsidRPr="00B8359E">
              <w:rPr>
                <w:rFonts w:ascii="Open Sans" w:hAnsi="Open Sans" w:cs="Open Sans"/>
                <w:sz w:val="22"/>
                <w:szCs w:val="22"/>
              </w:rPr>
              <w:t xml:space="preserve">Special Education Modifications/Accommodations and </w:t>
            </w:r>
          </w:p>
          <w:p w14:paraId="3042A4DA" w14:textId="6E415551" w:rsidR="00B3350C" w:rsidRPr="00B8359E" w:rsidRDefault="00B3350C" w:rsidP="00D0097D">
            <w:pPr>
              <w:jc w:val="center"/>
              <w:rPr>
                <w:rFonts w:ascii="Open Sans" w:hAnsi="Open Sans" w:cs="Open Sans"/>
                <w:sz w:val="22"/>
                <w:szCs w:val="22"/>
              </w:rPr>
            </w:pPr>
            <w:r w:rsidRPr="00B8359E">
              <w:rPr>
                <w:rFonts w:ascii="Open Sans" w:hAnsi="Open Sans" w:cs="Open Sans"/>
                <w:sz w:val="22"/>
                <w:szCs w:val="22"/>
              </w:rPr>
              <w:t>one English Language Proficiency Standards (ELPS) Strategy</w:t>
            </w:r>
            <w:r w:rsidR="006052AA" w:rsidRPr="00B8359E">
              <w:rPr>
                <w:rFonts w:ascii="Open Sans" w:hAnsi="Open Sans" w:cs="Open Sans"/>
                <w:sz w:val="22"/>
                <w:szCs w:val="22"/>
              </w:rPr>
              <w:t>)</w:t>
            </w:r>
          </w:p>
          <w:p w14:paraId="5635CDF7" w14:textId="3179FF44" w:rsidR="00D0097D" w:rsidRPr="00B8359E" w:rsidRDefault="00D0097D" w:rsidP="00D0097D">
            <w:pPr>
              <w:jc w:val="center"/>
              <w:rPr>
                <w:rFonts w:ascii="Open Sans" w:hAnsi="Open Sans" w:cs="Open Sans"/>
                <w:b/>
                <w:sz w:val="22"/>
                <w:szCs w:val="22"/>
              </w:rPr>
            </w:pPr>
          </w:p>
        </w:tc>
      </w:tr>
      <w:tr w:rsidR="00B3350C" w:rsidRPr="00B8359E" w14:paraId="49CA021C" w14:textId="77777777" w:rsidTr="09D121B5">
        <w:trPr>
          <w:trHeight w:val="27"/>
        </w:trPr>
        <w:tc>
          <w:tcPr>
            <w:tcW w:w="2952" w:type="dxa"/>
            <w:shd w:val="clear" w:color="auto" w:fill="auto"/>
          </w:tcPr>
          <w:p w14:paraId="3E12574F" w14:textId="76204C22" w:rsidR="00B3350C" w:rsidRPr="00B8359E" w:rsidRDefault="00B3350C" w:rsidP="00DC4B23">
            <w:pPr>
              <w:spacing w:before="120" w:after="120"/>
              <w:jc w:val="center"/>
              <w:rPr>
                <w:rFonts w:ascii="Open Sans" w:hAnsi="Open Sans" w:cs="Open Sans"/>
                <w:b/>
                <w:sz w:val="22"/>
                <w:szCs w:val="22"/>
              </w:rPr>
            </w:pPr>
            <w:r w:rsidRPr="00B8359E">
              <w:rPr>
                <w:rFonts w:ascii="Open Sans" w:hAnsi="Open Sans" w:cs="Open Sans"/>
                <w:b/>
                <w:sz w:val="22"/>
                <w:szCs w:val="22"/>
              </w:rPr>
              <w:t>Instructional Objective</w:t>
            </w:r>
            <w:r w:rsidR="008902B2" w:rsidRPr="00B8359E">
              <w:rPr>
                <w:rFonts w:ascii="Open Sans" w:hAnsi="Open Sans" w:cs="Open Sans"/>
                <w:b/>
                <w:sz w:val="22"/>
                <w:szCs w:val="22"/>
              </w:rPr>
              <w:t>s</w:t>
            </w:r>
          </w:p>
        </w:tc>
        <w:tc>
          <w:tcPr>
            <w:tcW w:w="7848" w:type="dxa"/>
            <w:shd w:val="clear" w:color="auto" w:fill="auto"/>
          </w:tcPr>
          <w:p w14:paraId="62C2B4C8" w14:textId="77777777" w:rsidR="00B30278" w:rsidRPr="00B8359E" w:rsidRDefault="00B30278" w:rsidP="00B30278">
            <w:pPr>
              <w:ind w:left="140"/>
              <w:rPr>
                <w:rFonts w:ascii="Open Sans" w:hAnsi="Open Sans" w:cs="Open Sans"/>
                <w:sz w:val="22"/>
                <w:szCs w:val="22"/>
              </w:rPr>
            </w:pPr>
            <w:r w:rsidRPr="00B8359E">
              <w:rPr>
                <w:rFonts w:ascii="Open Sans" w:eastAsia="Arial" w:hAnsi="Open Sans" w:cs="Open Sans"/>
                <w:sz w:val="22"/>
                <w:szCs w:val="22"/>
              </w:rPr>
              <w:t>The students will be able to:</w:t>
            </w:r>
          </w:p>
          <w:p w14:paraId="629E367E" w14:textId="77777777" w:rsidR="00B30278" w:rsidRPr="00B8359E" w:rsidRDefault="00B30278" w:rsidP="00B30278">
            <w:pPr>
              <w:numPr>
                <w:ilvl w:val="0"/>
                <w:numId w:val="6"/>
              </w:numPr>
              <w:tabs>
                <w:tab w:val="left" w:pos="820"/>
              </w:tabs>
              <w:ind w:left="820" w:hanging="352"/>
              <w:rPr>
                <w:rFonts w:ascii="Open Sans" w:eastAsia="Arial" w:hAnsi="Open Sans" w:cs="Open Sans"/>
                <w:sz w:val="22"/>
                <w:szCs w:val="22"/>
              </w:rPr>
            </w:pPr>
            <w:r w:rsidRPr="00B8359E">
              <w:rPr>
                <w:rFonts w:ascii="Open Sans" w:eastAsia="Arial" w:hAnsi="Open Sans" w:cs="Open Sans"/>
                <w:sz w:val="22"/>
                <w:szCs w:val="22"/>
              </w:rPr>
              <w:t>Define a career portfolio</w:t>
            </w:r>
          </w:p>
          <w:p w14:paraId="6A9D77CE" w14:textId="77777777" w:rsidR="00B30278" w:rsidRPr="00B8359E" w:rsidRDefault="00B30278" w:rsidP="00B30278">
            <w:pPr>
              <w:spacing w:line="10" w:lineRule="exact"/>
              <w:rPr>
                <w:rFonts w:ascii="Open Sans" w:eastAsia="Arial" w:hAnsi="Open Sans" w:cs="Open Sans"/>
                <w:sz w:val="22"/>
                <w:szCs w:val="22"/>
              </w:rPr>
            </w:pPr>
          </w:p>
          <w:p w14:paraId="360A1997" w14:textId="77777777" w:rsidR="00B30278" w:rsidRPr="00B8359E" w:rsidRDefault="00B30278" w:rsidP="00B30278">
            <w:pPr>
              <w:numPr>
                <w:ilvl w:val="0"/>
                <w:numId w:val="6"/>
              </w:numPr>
              <w:tabs>
                <w:tab w:val="left" w:pos="820"/>
              </w:tabs>
              <w:spacing w:line="235" w:lineRule="auto"/>
              <w:ind w:left="820" w:right="1100" w:hanging="352"/>
              <w:rPr>
                <w:rFonts w:ascii="Open Sans" w:eastAsia="Arial" w:hAnsi="Open Sans" w:cs="Open Sans"/>
                <w:sz w:val="22"/>
                <w:szCs w:val="22"/>
              </w:rPr>
            </w:pPr>
            <w:r w:rsidRPr="00B8359E">
              <w:rPr>
                <w:rFonts w:ascii="Open Sans" w:eastAsia="Arial" w:hAnsi="Open Sans" w:cs="Open Sans"/>
                <w:sz w:val="22"/>
                <w:szCs w:val="22"/>
              </w:rPr>
              <w:t>Identify the types of information employers want to see in a candidate’s career portfolio</w:t>
            </w:r>
          </w:p>
          <w:p w14:paraId="3C848415" w14:textId="77777777" w:rsidR="00B30278" w:rsidRPr="00B8359E" w:rsidRDefault="00B30278" w:rsidP="00B30278">
            <w:pPr>
              <w:spacing w:line="11" w:lineRule="exact"/>
              <w:rPr>
                <w:rFonts w:ascii="Open Sans" w:eastAsia="Arial" w:hAnsi="Open Sans" w:cs="Open Sans"/>
                <w:sz w:val="22"/>
                <w:szCs w:val="22"/>
              </w:rPr>
            </w:pPr>
          </w:p>
          <w:p w14:paraId="42CBE562" w14:textId="77777777" w:rsidR="00B30278" w:rsidRPr="00B8359E" w:rsidRDefault="00B30278" w:rsidP="00B30278">
            <w:pPr>
              <w:numPr>
                <w:ilvl w:val="0"/>
                <w:numId w:val="6"/>
              </w:numPr>
              <w:tabs>
                <w:tab w:val="left" w:pos="820"/>
              </w:tabs>
              <w:spacing w:line="235" w:lineRule="auto"/>
              <w:ind w:left="820" w:right="1180" w:hanging="352"/>
              <w:rPr>
                <w:rFonts w:ascii="Open Sans" w:eastAsia="Arial" w:hAnsi="Open Sans" w:cs="Open Sans"/>
                <w:sz w:val="22"/>
                <w:szCs w:val="22"/>
              </w:rPr>
            </w:pPr>
            <w:r w:rsidRPr="00B8359E">
              <w:rPr>
                <w:rFonts w:ascii="Open Sans" w:eastAsia="Arial" w:hAnsi="Open Sans" w:cs="Open Sans"/>
                <w:sz w:val="22"/>
                <w:szCs w:val="22"/>
              </w:rPr>
              <w:t>Prepare for post-secondary education, and/or a career, by developing a career portfolio</w:t>
            </w:r>
          </w:p>
          <w:p w14:paraId="232BAC95" w14:textId="77777777" w:rsidR="00B30278" w:rsidRPr="00B8359E" w:rsidRDefault="00B30278" w:rsidP="00B30278">
            <w:pPr>
              <w:spacing w:line="12" w:lineRule="exact"/>
              <w:rPr>
                <w:rFonts w:ascii="Open Sans" w:eastAsia="Arial" w:hAnsi="Open Sans" w:cs="Open Sans"/>
                <w:sz w:val="22"/>
                <w:szCs w:val="22"/>
              </w:rPr>
            </w:pPr>
          </w:p>
          <w:p w14:paraId="60AC3715" w14:textId="4E3B60E7" w:rsidR="00B3350C" w:rsidRPr="00B8359E" w:rsidRDefault="00B30278" w:rsidP="008902B2">
            <w:pPr>
              <w:numPr>
                <w:ilvl w:val="0"/>
                <w:numId w:val="6"/>
              </w:numPr>
              <w:tabs>
                <w:tab w:val="left" w:pos="820"/>
              </w:tabs>
              <w:spacing w:line="236" w:lineRule="auto"/>
              <w:ind w:left="820" w:right="420" w:hanging="352"/>
              <w:rPr>
                <w:rFonts w:ascii="Open Sans" w:eastAsia="Arial" w:hAnsi="Open Sans" w:cs="Open Sans"/>
                <w:sz w:val="22"/>
                <w:szCs w:val="22"/>
              </w:rPr>
            </w:pPr>
            <w:r w:rsidRPr="00B8359E">
              <w:rPr>
                <w:rFonts w:ascii="Open Sans" w:eastAsia="Arial" w:hAnsi="Open Sans" w:cs="Open Sans"/>
                <w:sz w:val="22"/>
                <w:szCs w:val="22"/>
              </w:rPr>
              <w:t>Learn how to use a portfolio to their benefit, how to maintain a portfolio, and what important components should be included in a portfolio</w:t>
            </w:r>
          </w:p>
        </w:tc>
      </w:tr>
      <w:tr w:rsidR="00B3350C" w:rsidRPr="00B8359E" w14:paraId="741CD4A0" w14:textId="77777777" w:rsidTr="09D121B5">
        <w:trPr>
          <w:trHeight w:val="27"/>
        </w:trPr>
        <w:tc>
          <w:tcPr>
            <w:tcW w:w="2952" w:type="dxa"/>
            <w:shd w:val="clear" w:color="auto" w:fill="auto"/>
          </w:tcPr>
          <w:p w14:paraId="65BFD213" w14:textId="6A49AE17" w:rsidR="00B3350C" w:rsidRPr="00B8359E" w:rsidRDefault="09D121B5" w:rsidP="09D121B5">
            <w:pPr>
              <w:spacing w:before="120" w:after="120"/>
              <w:jc w:val="center"/>
              <w:rPr>
                <w:rFonts w:ascii="Open Sans" w:hAnsi="Open Sans" w:cs="Open Sans"/>
                <w:b/>
                <w:bCs/>
                <w:sz w:val="22"/>
                <w:szCs w:val="22"/>
              </w:rPr>
            </w:pPr>
            <w:r w:rsidRPr="00B8359E">
              <w:rPr>
                <w:rFonts w:ascii="Open Sans" w:hAnsi="Open Sans" w:cs="Open Sans"/>
                <w:b/>
                <w:bCs/>
                <w:sz w:val="22"/>
                <w:szCs w:val="22"/>
              </w:rPr>
              <w:t>Rationale</w:t>
            </w:r>
          </w:p>
        </w:tc>
        <w:tc>
          <w:tcPr>
            <w:tcW w:w="7848" w:type="dxa"/>
            <w:shd w:val="clear" w:color="auto" w:fill="auto"/>
          </w:tcPr>
          <w:p w14:paraId="0AEAFDF2" w14:textId="71EE9F85" w:rsidR="00B3350C" w:rsidRPr="00B8359E" w:rsidRDefault="00B30278" w:rsidP="00B30278">
            <w:pPr>
              <w:spacing w:line="236" w:lineRule="auto"/>
              <w:ind w:left="140" w:right="260"/>
              <w:rPr>
                <w:rFonts w:ascii="Open Sans" w:hAnsi="Open Sans" w:cs="Open Sans"/>
                <w:sz w:val="22"/>
                <w:szCs w:val="22"/>
              </w:rPr>
            </w:pPr>
            <w:r w:rsidRPr="00B8359E">
              <w:rPr>
                <w:rFonts w:ascii="Open Sans" w:eastAsia="Arial" w:hAnsi="Open Sans" w:cs="Open Sans"/>
                <w:sz w:val="22"/>
                <w:szCs w:val="22"/>
              </w:rPr>
              <w:t>A benefit of using portfolios is to allow the students to engage in a self-reflection of their progress. The portfolio provides an alternative means of displaying skills and accomplishments.</w:t>
            </w:r>
          </w:p>
        </w:tc>
      </w:tr>
      <w:tr w:rsidR="00B3350C" w:rsidRPr="00B8359E" w14:paraId="46AD6D97" w14:textId="77777777" w:rsidTr="09D121B5">
        <w:trPr>
          <w:trHeight w:val="27"/>
        </w:trPr>
        <w:tc>
          <w:tcPr>
            <w:tcW w:w="2952" w:type="dxa"/>
            <w:shd w:val="clear" w:color="auto" w:fill="auto"/>
          </w:tcPr>
          <w:p w14:paraId="1115E24F" w14:textId="27A88A37" w:rsidR="00B3350C" w:rsidRPr="00B8359E" w:rsidRDefault="09D121B5" w:rsidP="09D121B5">
            <w:pPr>
              <w:spacing w:before="120" w:after="120"/>
              <w:jc w:val="center"/>
              <w:rPr>
                <w:rFonts w:ascii="Open Sans" w:hAnsi="Open Sans" w:cs="Open Sans"/>
                <w:b/>
                <w:bCs/>
                <w:sz w:val="22"/>
                <w:szCs w:val="22"/>
              </w:rPr>
            </w:pPr>
            <w:r w:rsidRPr="00B8359E">
              <w:rPr>
                <w:rFonts w:ascii="Open Sans" w:hAnsi="Open Sans" w:cs="Open Sans"/>
                <w:b/>
                <w:bCs/>
                <w:sz w:val="22"/>
                <w:szCs w:val="22"/>
              </w:rPr>
              <w:lastRenderedPageBreak/>
              <w:t>Duration of Lesson</w:t>
            </w:r>
          </w:p>
        </w:tc>
        <w:tc>
          <w:tcPr>
            <w:tcW w:w="7848" w:type="dxa"/>
            <w:shd w:val="clear" w:color="auto" w:fill="auto"/>
          </w:tcPr>
          <w:p w14:paraId="0F979EA2" w14:textId="76852B2C" w:rsidR="00B3350C" w:rsidRPr="00B8359E" w:rsidRDefault="00ED395B" w:rsidP="00DC4B23">
            <w:pPr>
              <w:spacing w:before="120" w:after="120"/>
              <w:rPr>
                <w:rFonts w:ascii="Open Sans" w:hAnsi="Open Sans" w:cs="Open Sans"/>
                <w:sz w:val="22"/>
                <w:szCs w:val="22"/>
              </w:rPr>
            </w:pPr>
            <w:r>
              <w:rPr>
                <w:rFonts w:ascii="Open Sans" w:hAnsi="Open Sans" w:cs="Open Sans"/>
                <w:sz w:val="22"/>
                <w:szCs w:val="22"/>
              </w:rPr>
              <w:t>3 hours</w:t>
            </w:r>
          </w:p>
        </w:tc>
      </w:tr>
      <w:tr w:rsidR="00B3350C" w:rsidRPr="00B8359E" w14:paraId="3F56A797" w14:textId="77777777" w:rsidTr="09D121B5">
        <w:trPr>
          <w:trHeight w:val="27"/>
        </w:trPr>
        <w:tc>
          <w:tcPr>
            <w:tcW w:w="2952" w:type="dxa"/>
            <w:shd w:val="clear" w:color="auto" w:fill="auto"/>
          </w:tcPr>
          <w:p w14:paraId="0652114D" w14:textId="0289A7F3" w:rsidR="00B3350C" w:rsidRPr="00B8359E" w:rsidRDefault="09D121B5" w:rsidP="09D121B5">
            <w:pPr>
              <w:jc w:val="center"/>
              <w:rPr>
                <w:rFonts w:ascii="Open Sans" w:hAnsi="Open Sans" w:cs="Open Sans"/>
                <w:b/>
                <w:bCs/>
                <w:sz w:val="22"/>
                <w:szCs w:val="22"/>
              </w:rPr>
            </w:pPr>
            <w:r w:rsidRPr="00B8359E">
              <w:rPr>
                <w:rFonts w:ascii="Open Sans" w:hAnsi="Open Sans" w:cs="Open Sans"/>
                <w:b/>
                <w:bCs/>
                <w:sz w:val="22"/>
                <w:szCs w:val="22"/>
              </w:rPr>
              <w:t>Word Wall/Key Vocabulary</w:t>
            </w:r>
          </w:p>
          <w:p w14:paraId="156E697A" w14:textId="221D9E44" w:rsidR="00B3350C" w:rsidRPr="00B8359E" w:rsidRDefault="09D121B5" w:rsidP="09D121B5">
            <w:pPr>
              <w:jc w:val="center"/>
              <w:rPr>
                <w:rFonts w:ascii="Open Sans" w:hAnsi="Open Sans" w:cs="Open Sans"/>
                <w:sz w:val="22"/>
                <w:szCs w:val="22"/>
              </w:rPr>
            </w:pPr>
            <w:r w:rsidRPr="00B8359E">
              <w:rPr>
                <w:rFonts w:ascii="Open Sans" w:hAnsi="Open Sans" w:cs="Open Sans"/>
                <w:i/>
                <w:iCs/>
                <w:sz w:val="22"/>
                <w:szCs w:val="22"/>
              </w:rPr>
              <w:t>(ELPS c1</w:t>
            </w:r>
            <w:r w:rsidR="00B8359E" w:rsidRPr="00B8359E">
              <w:rPr>
                <w:rFonts w:ascii="Open Sans" w:hAnsi="Open Sans" w:cs="Open Sans"/>
                <w:i/>
                <w:iCs/>
                <w:sz w:val="22"/>
                <w:szCs w:val="22"/>
              </w:rPr>
              <w:t>a, c, f</w:t>
            </w:r>
            <w:r w:rsidRPr="00B8359E">
              <w:rPr>
                <w:rFonts w:ascii="Open Sans" w:hAnsi="Open Sans" w:cs="Open Sans"/>
                <w:i/>
                <w:iCs/>
                <w:sz w:val="22"/>
                <w:szCs w:val="22"/>
              </w:rPr>
              <w:t>; c2b; c3</w:t>
            </w:r>
            <w:r w:rsidR="00B8359E" w:rsidRPr="00B8359E">
              <w:rPr>
                <w:rFonts w:ascii="Open Sans" w:hAnsi="Open Sans" w:cs="Open Sans"/>
                <w:i/>
                <w:iCs/>
                <w:sz w:val="22"/>
                <w:szCs w:val="22"/>
              </w:rPr>
              <w:t>a, b, d</w:t>
            </w:r>
            <w:r w:rsidRPr="00B8359E">
              <w:rPr>
                <w:rFonts w:ascii="Open Sans" w:hAnsi="Open Sans" w:cs="Open Sans"/>
                <w:i/>
                <w:iCs/>
                <w:sz w:val="22"/>
                <w:szCs w:val="22"/>
              </w:rPr>
              <w:t xml:space="preserve">; c4c; c5b) PDAS </w:t>
            </w:r>
            <w:r w:rsidR="00B8359E" w:rsidRPr="00B8359E">
              <w:rPr>
                <w:rFonts w:ascii="Open Sans" w:hAnsi="Open Sans" w:cs="Open Sans"/>
                <w:i/>
                <w:iCs/>
                <w:sz w:val="22"/>
                <w:szCs w:val="22"/>
              </w:rPr>
              <w:t>II (</w:t>
            </w:r>
            <w:r w:rsidRPr="00B8359E">
              <w:rPr>
                <w:rFonts w:ascii="Open Sans" w:hAnsi="Open Sans" w:cs="Open Sans"/>
                <w:i/>
                <w:iCs/>
                <w:sz w:val="22"/>
                <w:szCs w:val="22"/>
              </w:rPr>
              <w:t>5)</w:t>
            </w:r>
          </w:p>
        </w:tc>
        <w:tc>
          <w:tcPr>
            <w:tcW w:w="7848" w:type="dxa"/>
            <w:shd w:val="clear" w:color="auto" w:fill="auto"/>
          </w:tcPr>
          <w:p w14:paraId="196961B3" w14:textId="77777777" w:rsidR="00B3350C" w:rsidRDefault="000843D1" w:rsidP="00DC4B23">
            <w:pPr>
              <w:spacing w:before="120" w:after="120"/>
              <w:rPr>
                <w:rFonts w:ascii="Open Sans" w:hAnsi="Open Sans" w:cs="Open Sans"/>
                <w:b/>
                <w:sz w:val="22"/>
                <w:szCs w:val="22"/>
              </w:rPr>
            </w:pPr>
            <w:r>
              <w:rPr>
                <w:rFonts w:ascii="Open Sans" w:hAnsi="Open Sans" w:cs="Open Sans"/>
                <w:b/>
                <w:sz w:val="22"/>
                <w:szCs w:val="22"/>
              </w:rPr>
              <w:t>Portfolio</w:t>
            </w:r>
          </w:p>
          <w:p w14:paraId="34480299" w14:textId="77777777" w:rsidR="00AD121B" w:rsidRDefault="00AD121B" w:rsidP="00DC4B23">
            <w:pPr>
              <w:spacing w:before="120" w:after="120"/>
              <w:rPr>
                <w:rFonts w:ascii="Open Sans" w:hAnsi="Open Sans" w:cs="Open Sans"/>
                <w:b/>
                <w:sz w:val="22"/>
                <w:szCs w:val="22"/>
              </w:rPr>
            </w:pPr>
            <w:r>
              <w:rPr>
                <w:rFonts w:ascii="Open Sans" w:hAnsi="Open Sans" w:cs="Open Sans"/>
                <w:b/>
                <w:sz w:val="22"/>
                <w:szCs w:val="22"/>
              </w:rPr>
              <w:t>Resume’</w:t>
            </w:r>
          </w:p>
          <w:p w14:paraId="609B2242" w14:textId="4BDD9403" w:rsidR="00AD121B" w:rsidRDefault="00AD121B" w:rsidP="00DC4B23">
            <w:pPr>
              <w:spacing w:before="120" w:after="120"/>
              <w:rPr>
                <w:rFonts w:ascii="Open Sans" w:hAnsi="Open Sans" w:cs="Open Sans"/>
                <w:b/>
                <w:sz w:val="22"/>
                <w:szCs w:val="22"/>
              </w:rPr>
            </w:pPr>
            <w:r>
              <w:rPr>
                <w:rFonts w:ascii="Open Sans" w:hAnsi="Open Sans" w:cs="Open Sans"/>
                <w:b/>
                <w:sz w:val="22"/>
                <w:szCs w:val="22"/>
              </w:rPr>
              <w:t>Competencies</w:t>
            </w:r>
          </w:p>
          <w:p w14:paraId="0E841FD8" w14:textId="788DF42F" w:rsidR="00AD121B" w:rsidRDefault="00AD121B" w:rsidP="00DC4B23">
            <w:pPr>
              <w:spacing w:before="120" w:after="120"/>
              <w:rPr>
                <w:rFonts w:ascii="Open Sans" w:hAnsi="Open Sans" w:cs="Open Sans"/>
                <w:b/>
                <w:sz w:val="22"/>
                <w:szCs w:val="22"/>
              </w:rPr>
            </w:pPr>
            <w:r>
              <w:rPr>
                <w:rFonts w:ascii="Open Sans" w:hAnsi="Open Sans" w:cs="Open Sans"/>
                <w:b/>
                <w:sz w:val="22"/>
                <w:szCs w:val="22"/>
              </w:rPr>
              <w:t>Transcript</w:t>
            </w:r>
          </w:p>
          <w:p w14:paraId="78DDAC5A" w14:textId="2FBEB1DB" w:rsidR="00AD121B" w:rsidRDefault="00AD121B" w:rsidP="00DC4B23">
            <w:pPr>
              <w:spacing w:before="120" w:after="120"/>
              <w:rPr>
                <w:rFonts w:ascii="Open Sans" w:hAnsi="Open Sans" w:cs="Open Sans"/>
                <w:b/>
                <w:sz w:val="22"/>
                <w:szCs w:val="22"/>
              </w:rPr>
            </w:pPr>
            <w:r>
              <w:rPr>
                <w:rFonts w:ascii="Open Sans" w:hAnsi="Open Sans" w:cs="Open Sans"/>
                <w:b/>
                <w:sz w:val="22"/>
                <w:szCs w:val="22"/>
              </w:rPr>
              <w:t>Letter of Recommendation</w:t>
            </w:r>
          </w:p>
          <w:p w14:paraId="41B9E55E" w14:textId="35959C86" w:rsidR="00AD121B" w:rsidRDefault="00AD121B" w:rsidP="00DC4B23">
            <w:pPr>
              <w:spacing w:before="120" w:after="120"/>
              <w:rPr>
                <w:rFonts w:ascii="Open Sans" w:hAnsi="Open Sans" w:cs="Open Sans"/>
                <w:b/>
                <w:sz w:val="22"/>
                <w:szCs w:val="22"/>
              </w:rPr>
            </w:pPr>
            <w:r>
              <w:rPr>
                <w:rFonts w:ascii="Open Sans" w:hAnsi="Open Sans" w:cs="Open Sans"/>
                <w:b/>
                <w:sz w:val="22"/>
                <w:szCs w:val="22"/>
              </w:rPr>
              <w:t>Criteria</w:t>
            </w:r>
          </w:p>
          <w:p w14:paraId="47D13121" w14:textId="1BD1F470" w:rsidR="00AD121B" w:rsidRPr="000843D1" w:rsidRDefault="00AD121B" w:rsidP="00DC4B23">
            <w:pPr>
              <w:spacing w:before="120" w:after="120"/>
              <w:rPr>
                <w:rFonts w:ascii="Open Sans" w:hAnsi="Open Sans" w:cs="Open Sans"/>
                <w:b/>
                <w:sz w:val="22"/>
                <w:szCs w:val="22"/>
              </w:rPr>
            </w:pPr>
          </w:p>
        </w:tc>
      </w:tr>
      <w:tr w:rsidR="00B3350C" w:rsidRPr="00B8359E" w14:paraId="2AB98FD6" w14:textId="77777777" w:rsidTr="09D121B5">
        <w:trPr>
          <w:trHeight w:val="27"/>
        </w:trPr>
        <w:tc>
          <w:tcPr>
            <w:tcW w:w="2952" w:type="dxa"/>
            <w:shd w:val="clear" w:color="auto" w:fill="auto"/>
          </w:tcPr>
          <w:p w14:paraId="7A681535" w14:textId="1FBBFA88" w:rsidR="00B3350C" w:rsidRPr="00B8359E" w:rsidRDefault="09D121B5" w:rsidP="09D121B5">
            <w:pPr>
              <w:spacing w:before="120" w:after="120"/>
              <w:jc w:val="center"/>
              <w:rPr>
                <w:rFonts w:ascii="Open Sans" w:hAnsi="Open Sans" w:cs="Open Sans"/>
                <w:b/>
                <w:bCs/>
                <w:sz w:val="22"/>
                <w:szCs w:val="22"/>
              </w:rPr>
            </w:pPr>
            <w:r w:rsidRPr="00B8359E">
              <w:rPr>
                <w:rFonts w:ascii="Open Sans" w:hAnsi="Open Sans" w:cs="Open Sans"/>
                <w:b/>
                <w:bCs/>
                <w:sz w:val="22"/>
                <w:szCs w:val="22"/>
              </w:rPr>
              <w:t>Materials/Specialized Equipment Needed</w:t>
            </w:r>
          </w:p>
        </w:tc>
        <w:tc>
          <w:tcPr>
            <w:tcW w:w="7848" w:type="dxa"/>
            <w:shd w:val="clear" w:color="auto" w:fill="auto"/>
          </w:tcPr>
          <w:p w14:paraId="5D37F2CD" w14:textId="77777777" w:rsidR="00B30278" w:rsidRPr="00B8359E" w:rsidRDefault="00B30278" w:rsidP="00B8359E">
            <w:pPr>
              <w:pStyle w:val="ListParagraph"/>
              <w:numPr>
                <w:ilvl w:val="0"/>
                <w:numId w:val="13"/>
              </w:numPr>
              <w:rPr>
                <w:rFonts w:ascii="Open Sans" w:hAnsi="Open Sans" w:cs="Open Sans"/>
                <w:sz w:val="22"/>
                <w:szCs w:val="22"/>
              </w:rPr>
            </w:pPr>
            <w:r w:rsidRPr="00B8359E">
              <w:rPr>
                <w:rFonts w:ascii="Open Sans" w:eastAsia="Arial" w:hAnsi="Open Sans" w:cs="Open Sans"/>
                <w:sz w:val="22"/>
                <w:szCs w:val="22"/>
              </w:rPr>
              <w:t>Portfolio Guidelines</w:t>
            </w:r>
          </w:p>
          <w:p w14:paraId="466A932A" w14:textId="77777777" w:rsidR="00B30278" w:rsidRPr="00B8359E" w:rsidRDefault="00B30278" w:rsidP="00B8359E">
            <w:pPr>
              <w:pStyle w:val="ListParagraph"/>
              <w:numPr>
                <w:ilvl w:val="0"/>
                <w:numId w:val="13"/>
              </w:numPr>
              <w:rPr>
                <w:rFonts w:ascii="Open Sans" w:hAnsi="Open Sans" w:cs="Open Sans"/>
                <w:sz w:val="22"/>
                <w:szCs w:val="22"/>
              </w:rPr>
            </w:pPr>
            <w:r w:rsidRPr="00B8359E">
              <w:rPr>
                <w:rFonts w:ascii="Open Sans" w:eastAsia="Arial" w:hAnsi="Open Sans" w:cs="Open Sans"/>
                <w:sz w:val="22"/>
                <w:szCs w:val="22"/>
              </w:rPr>
              <w:t>Student Reflection Sheet</w:t>
            </w:r>
          </w:p>
          <w:p w14:paraId="019C934B" w14:textId="77777777" w:rsidR="00B30278" w:rsidRPr="00B8359E" w:rsidRDefault="00B30278" w:rsidP="00B8359E">
            <w:pPr>
              <w:pStyle w:val="ListParagraph"/>
              <w:numPr>
                <w:ilvl w:val="0"/>
                <w:numId w:val="13"/>
              </w:numPr>
              <w:rPr>
                <w:rFonts w:ascii="Open Sans" w:hAnsi="Open Sans" w:cs="Open Sans"/>
                <w:sz w:val="22"/>
                <w:szCs w:val="22"/>
              </w:rPr>
            </w:pPr>
            <w:r w:rsidRPr="00B8359E">
              <w:rPr>
                <w:rFonts w:ascii="Open Sans" w:eastAsia="Arial" w:hAnsi="Open Sans" w:cs="Open Sans"/>
                <w:sz w:val="22"/>
                <w:szCs w:val="22"/>
              </w:rPr>
              <w:t>Three-Ring Notebook</w:t>
            </w:r>
          </w:p>
          <w:p w14:paraId="6ECB6056" w14:textId="77777777" w:rsidR="00B30278" w:rsidRPr="00B8359E" w:rsidRDefault="00B30278" w:rsidP="00B8359E">
            <w:pPr>
              <w:pStyle w:val="ListParagraph"/>
              <w:numPr>
                <w:ilvl w:val="0"/>
                <w:numId w:val="13"/>
              </w:numPr>
              <w:rPr>
                <w:rFonts w:ascii="Open Sans" w:hAnsi="Open Sans" w:cs="Open Sans"/>
                <w:sz w:val="22"/>
                <w:szCs w:val="22"/>
              </w:rPr>
            </w:pPr>
            <w:r w:rsidRPr="00B8359E">
              <w:rPr>
                <w:rFonts w:ascii="Open Sans" w:eastAsia="Arial" w:hAnsi="Open Sans" w:cs="Open Sans"/>
                <w:sz w:val="22"/>
                <w:szCs w:val="22"/>
              </w:rPr>
              <w:t>Paper protectors</w:t>
            </w:r>
          </w:p>
          <w:p w14:paraId="06028BCB" w14:textId="0CE89F2C" w:rsidR="00B3350C" w:rsidRPr="00B8359E" w:rsidRDefault="00B30278" w:rsidP="00B8359E">
            <w:pPr>
              <w:pStyle w:val="ListParagraph"/>
              <w:numPr>
                <w:ilvl w:val="0"/>
                <w:numId w:val="13"/>
              </w:numPr>
              <w:rPr>
                <w:rFonts w:ascii="Open Sans" w:hAnsi="Open Sans" w:cs="Open Sans"/>
                <w:sz w:val="22"/>
                <w:szCs w:val="22"/>
              </w:rPr>
            </w:pPr>
            <w:r w:rsidRPr="00B8359E">
              <w:rPr>
                <w:rFonts w:ascii="Open Sans" w:eastAsia="Arial" w:hAnsi="Open Sans" w:cs="Open Sans"/>
                <w:sz w:val="22"/>
                <w:szCs w:val="22"/>
              </w:rPr>
              <w:t>Dividers</w:t>
            </w:r>
          </w:p>
        </w:tc>
      </w:tr>
      <w:tr w:rsidR="00B3350C" w:rsidRPr="00B8359E" w14:paraId="4B28B3C8" w14:textId="77777777" w:rsidTr="09D121B5">
        <w:trPr>
          <w:trHeight w:val="27"/>
        </w:trPr>
        <w:tc>
          <w:tcPr>
            <w:tcW w:w="2952" w:type="dxa"/>
            <w:shd w:val="clear" w:color="auto" w:fill="auto"/>
          </w:tcPr>
          <w:p w14:paraId="6A576075" w14:textId="77777777" w:rsidR="00B3350C" w:rsidRPr="00B8359E" w:rsidRDefault="09D121B5" w:rsidP="09D121B5">
            <w:pPr>
              <w:jc w:val="center"/>
              <w:rPr>
                <w:rFonts w:ascii="Open Sans" w:hAnsi="Open Sans" w:cs="Open Sans"/>
                <w:b/>
                <w:bCs/>
                <w:sz w:val="22"/>
                <w:szCs w:val="22"/>
              </w:rPr>
            </w:pPr>
            <w:r w:rsidRPr="00B8359E">
              <w:rPr>
                <w:rFonts w:ascii="Open Sans" w:hAnsi="Open Sans" w:cs="Open Sans"/>
                <w:b/>
                <w:bCs/>
                <w:sz w:val="22"/>
                <w:szCs w:val="22"/>
              </w:rPr>
              <w:t>Anticipatory Set</w:t>
            </w:r>
          </w:p>
          <w:p w14:paraId="2BCFDB36" w14:textId="734AFA54" w:rsidR="00870A95" w:rsidRPr="00B8359E" w:rsidRDefault="09D121B5" w:rsidP="09D121B5">
            <w:pPr>
              <w:jc w:val="center"/>
              <w:rPr>
                <w:rFonts w:ascii="Open Sans" w:hAnsi="Open Sans" w:cs="Open Sans"/>
                <w:sz w:val="22"/>
                <w:szCs w:val="22"/>
              </w:rPr>
            </w:pPr>
            <w:r w:rsidRPr="00B8359E">
              <w:rPr>
                <w:rFonts w:ascii="Open Sans" w:hAnsi="Open Sans" w:cs="Open Sans"/>
                <w:sz w:val="22"/>
                <w:szCs w:val="22"/>
              </w:rPr>
              <w:t>(May include pre-assessment for prior knowledge)</w:t>
            </w:r>
          </w:p>
        </w:tc>
        <w:tc>
          <w:tcPr>
            <w:tcW w:w="7848" w:type="dxa"/>
            <w:shd w:val="clear" w:color="auto" w:fill="auto"/>
          </w:tcPr>
          <w:p w14:paraId="6019719E" w14:textId="7188B40C" w:rsidR="00B3350C" w:rsidRPr="00B8359E" w:rsidRDefault="00B30278" w:rsidP="00B30278">
            <w:pPr>
              <w:spacing w:line="238" w:lineRule="auto"/>
              <w:ind w:left="140" w:right="100"/>
              <w:rPr>
                <w:rFonts w:ascii="Open Sans" w:hAnsi="Open Sans" w:cs="Open Sans"/>
                <w:sz w:val="22"/>
                <w:szCs w:val="22"/>
              </w:rPr>
            </w:pPr>
            <w:r w:rsidRPr="00B8359E">
              <w:rPr>
                <w:rFonts w:ascii="Open Sans" w:eastAsia="Arial" w:hAnsi="Open Sans" w:cs="Open Sans"/>
                <w:sz w:val="22"/>
                <w:szCs w:val="22"/>
              </w:rPr>
              <w:t>Have students brainstorm and list attributes they think employers look at or look for in prospective employees. Discuss how the images they post to social networking websites and the email address names they choose can affect their ability to get a job. Show examples, real or created, of social networking websites and/or email addresses that might cause a potential employer to disregard an application. Use the Discussion Rubric for assessment.</w:t>
            </w:r>
          </w:p>
        </w:tc>
      </w:tr>
      <w:tr w:rsidR="00B3350C" w:rsidRPr="00B8359E" w14:paraId="14C1CDAA" w14:textId="77777777" w:rsidTr="09D121B5">
        <w:trPr>
          <w:trHeight w:val="440"/>
        </w:trPr>
        <w:tc>
          <w:tcPr>
            <w:tcW w:w="2952" w:type="dxa"/>
            <w:shd w:val="clear" w:color="auto" w:fill="auto"/>
          </w:tcPr>
          <w:p w14:paraId="72711DBC" w14:textId="622EE681" w:rsidR="00B3350C" w:rsidRPr="00B8359E" w:rsidRDefault="09D121B5" w:rsidP="09D121B5">
            <w:pPr>
              <w:spacing w:before="120" w:after="120"/>
              <w:jc w:val="center"/>
              <w:rPr>
                <w:rFonts w:ascii="Open Sans" w:hAnsi="Open Sans" w:cs="Open Sans"/>
                <w:b/>
                <w:bCs/>
                <w:sz w:val="22"/>
                <w:szCs w:val="22"/>
              </w:rPr>
            </w:pPr>
            <w:r w:rsidRPr="00B8359E">
              <w:rPr>
                <w:rFonts w:ascii="Open Sans" w:hAnsi="Open Sans" w:cs="Open Sans"/>
                <w:b/>
                <w:bCs/>
                <w:sz w:val="22"/>
                <w:szCs w:val="22"/>
              </w:rPr>
              <w:t>Direct Instruction *</w:t>
            </w:r>
          </w:p>
        </w:tc>
        <w:tc>
          <w:tcPr>
            <w:tcW w:w="7848" w:type="dxa"/>
            <w:shd w:val="clear" w:color="auto" w:fill="auto"/>
          </w:tcPr>
          <w:p w14:paraId="2A6F0CF3" w14:textId="0971C396" w:rsidR="00AD121B" w:rsidRDefault="00AD121B" w:rsidP="00AD121B">
            <w:pPr>
              <w:tabs>
                <w:tab w:val="left" w:pos="460"/>
              </w:tabs>
              <w:rPr>
                <w:rFonts w:ascii="Open Sans" w:eastAsia="Arial" w:hAnsi="Open Sans" w:cs="Open Sans"/>
                <w:sz w:val="22"/>
                <w:szCs w:val="22"/>
              </w:rPr>
            </w:pPr>
            <w:r>
              <w:rPr>
                <w:rFonts w:ascii="Open Sans" w:eastAsia="Arial" w:hAnsi="Open Sans" w:cs="Open Sans"/>
                <w:sz w:val="22"/>
                <w:szCs w:val="22"/>
              </w:rPr>
              <w:t>Use the Outline and key terms to teach students how to create a portfolio for prospective employers.  Have students take notes.</w:t>
            </w:r>
            <w:bookmarkStart w:id="1" w:name="_GoBack"/>
            <w:bookmarkEnd w:id="1"/>
          </w:p>
          <w:p w14:paraId="7D99B640" w14:textId="77777777" w:rsidR="00AD121B" w:rsidRDefault="00AD121B" w:rsidP="00AD121B">
            <w:pPr>
              <w:tabs>
                <w:tab w:val="left" w:pos="460"/>
              </w:tabs>
              <w:ind w:left="460"/>
              <w:rPr>
                <w:rFonts w:ascii="Open Sans" w:eastAsia="Arial" w:hAnsi="Open Sans" w:cs="Open Sans"/>
                <w:sz w:val="22"/>
                <w:szCs w:val="22"/>
              </w:rPr>
            </w:pPr>
          </w:p>
          <w:p w14:paraId="46F1949E" w14:textId="6D1945DA" w:rsidR="00B30278" w:rsidRPr="00AD121B" w:rsidRDefault="00B30278" w:rsidP="00AD121B">
            <w:pPr>
              <w:pStyle w:val="ListParagraph"/>
              <w:numPr>
                <w:ilvl w:val="0"/>
                <w:numId w:val="16"/>
              </w:numPr>
              <w:tabs>
                <w:tab w:val="left" w:pos="460"/>
              </w:tabs>
              <w:rPr>
                <w:rFonts w:ascii="Open Sans" w:eastAsia="Arial" w:hAnsi="Open Sans" w:cs="Open Sans"/>
                <w:sz w:val="22"/>
                <w:szCs w:val="22"/>
              </w:rPr>
            </w:pPr>
            <w:r w:rsidRPr="00AD121B">
              <w:rPr>
                <w:rFonts w:ascii="Open Sans" w:eastAsia="Arial" w:hAnsi="Open Sans" w:cs="Open Sans"/>
                <w:sz w:val="22"/>
                <w:szCs w:val="22"/>
              </w:rPr>
              <w:t>Portfolio definition</w:t>
            </w:r>
          </w:p>
          <w:p w14:paraId="3CDF543B" w14:textId="77777777" w:rsidR="00B30278" w:rsidRPr="00B8359E" w:rsidRDefault="00B30278" w:rsidP="00B30278">
            <w:pPr>
              <w:numPr>
                <w:ilvl w:val="1"/>
                <w:numId w:val="7"/>
              </w:numPr>
              <w:tabs>
                <w:tab w:val="left" w:pos="920"/>
              </w:tabs>
              <w:ind w:left="920" w:hanging="360"/>
              <w:rPr>
                <w:rFonts w:ascii="Open Sans" w:eastAsia="Arial" w:hAnsi="Open Sans" w:cs="Open Sans"/>
                <w:sz w:val="22"/>
                <w:szCs w:val="22"/>
              </w:rPr>
            </w:pPr>
            <w:r w:rsidRPr="00B8359E">
              <w:rPr>
                <w:rFonts w:ascii="Open Sans" w:eastAsia="Arial" w:hAnsi="Open Sans" w:cs="Open Sans"/>
                <w:sz w:val="22"/>
                <w:szCs w:val="22"/>
              </w:rPr>
              <w:t>Reflects a student's interests and achievements</w:t>
            </w:r>
          </w:p>
          <w:p w14:paraId="5EAF2550" w14:textId="77777777" w:rsidR="00B30278" w:rsidRPr="00B8359E" w:rsidRDefault="00B30278" w:rsidP="00B30278">
            <w:pPr>
              <w:spacing w:line="70" w:lineRule="exact"/>
              <w:rPr>
                <w:rFonts w:ascii="Open Sans" w:eastAsia="Arial" w:hAnsi="Open Sans" w:cs="Open Sans"/>
                <w:sz w:val="22"/>
                <w:szCs w:val="22"/>
              </w:rPr>
            </w:pPr>
          </w:p>
          <w:p w14:paraId="00374BA7" w14:textId="77777777" w:rsidR="00B30278" w:rsidRPr="00B8359E" w:rsidRDefault="00B30278" w:rsidP="00B30278">
            <w:pPr>
              <w:numPr>
                <w:ilvl w:val="1"/>
                <w:numId w:val="7"/>
              </w:numPr>
              <w:tabs>
                <w:tab w:val="left" w:pos="920"/>
              </w:tabs>
              <w:spacing w:line="251" w:lineRule="auto"/>
              <w:ind w:left="920" w:right="100" w:hanging="360"/>
              <w:rPr>
                <w:rFonts w:ascii="Open Sans" w:eastAsia="Arial" w:hAnsi="Open Sans" w:cs="Open Sans"/>
                <w:sz w:val="22"/>
                <w:szCs w:val="22"/>
              </w:rPr>
            </w:pPr>
            <w:r w:rsidRPr="00B8359E">
              <w:rPr>
                <w:rFonts w:ascii="Open Sans" w:eastAsia="Arial" w:hAnsi="Open Sans" w:cs="Open Sans"/>
                <w:sz w:val="22"/>
                <w:szCs w:val="22"/>
              </w:rPr>
              <w:t>Exhibits a sample of a student’s work that purposefully represents his or her efforts, progress, and achievements in one or more areas</w:t>
            </w:r>
          </w:p>
          <w:p w14:paraId="645DF41F" w14:textId="77777777" w:rsidR="00B30278" w:rsidRPr="00B8359E" w:rsidRDefault="00B30278" w:rsidP="00B30278">
            <w:pPr>
              <w:spacing w:line="58" w:lineRule="exact"/>
              <w:rPr>
                <w:rFonts w:ascii="Open Sans" w:eastAsia="Arial" w:hAnsi="Open Sans" w:cs="Open Sans"/>
                <w:sz w:val="22"/>
                <w:szCs w:val="22"/>
              </w:rPr>
            </w:pPr>
          </w:p>
          <w:p w14:paraId="036B3AC9" w14:textId="77777777" w:rsidR="00B30278" w:rsidRPr="00B8359E" w:rsidRDefault="00B30278" w:rsidP="00B30278">
            <w:pPr>
              <w:numPr>
                <w:ilvl w:val="1"/>
                <w:numId w:val="7"/>
              </w:numPr>
              <w:tabs>
                <w:tab w:val="left" w:pos="920"/>
              </w:tabs>
              <w:spacing w:line="237" w:lineRule="auto"/>
              <w:ind w:left="920" w:right="300" w:hanging="360"/>
              <w:rPr>
                <w:rFonts w:ascii="Open Sans" w:eastAsia="Arial" w:hAnsi="Open Sans" w:cs="Open Sans"/>
                <w:sz w:val="22"/>
                <w:szCs w:val="22"/>
              </w:rPr>
            </w:pPr>
            <w:r w:rsidRPr="00B8359E">
              <w:rPr>
                <w:rFonts w:ascii="Open Sans" w:eastAsia="Arial" w:hAnsi="Open Sans" w:cs="Open Sans"/>
                <w:sz w:val="22"/>
                <w:szCs w:val="22"/>
              </w:rPr>
              <w:t>Includes a student’s participation in selecting the contents, the criteria for selection, the criteria for judging merit, and evidence of the student’s self-reflection</w:t>
            </w:r>
          </w:p>
          <w:p w14:paraId="43BAD3A3" w14:textId="77777777" w:rsidR="00B30278" w:rsidRPr="00B8359E" w:rsidRDefault="00B30278" w:rsidP="00B30278">
            <w:pPr>
              <w:spacing w:line="276" w:lineRule="exact"/>
              <w:rPr>
                <w:rFonts w:ascii="Open Sans" w:hAnsi="Open Sans" w:cs="Open Sans"/>
                <w:sz w:val="22"/>
                <w:szCs w:val="22"/>
              </w:rPr>
            </w:pPr>
          </w:p>
          <w:p w14:paraId="7155EAE7" w14:textId="77777777" w:rsidR="00B30278" w:rsidRPr="00B8359E" w:rsidRDefault="00B30278" w:rsidP="00B30278">
            <w:pPr>
              <w:numPr>
                <w:ilvl w:val="0"/>
                <w:numId w:val="8"/>
              </w:numPr>
              <w:tabs>
                <w:tab w:val="left" w:pos="460"/>
              </w:tabs>
              <w:ind w:left="460" w:hanging="325"/>
              <w:rPr>
                <w:rFonts w:ascii="Open Sans" w:eastAsia="Arial" w:hAnsi="Open Sans" w:cs="Open Sans"/>
                <w:sz w:val="22"/>
                <w:szCs w:val="22"/>
              </w:rPr>
            </w:pPr>
            <w:r w:rsidRPr="00B8359E">
              <w:rPr>
                <w:rFonts w:ascii="Open Sans" w:eastAsia="Arial" w:hAnsi="Open Sans" w:cs="Open Sans"/>
                <w:sz w:val="22"/>
                <w:szCs w:val="22"/>
              </w:rPr>
              <w:t>Student portfolio components</w:t>
            </w:r>
          </w:p>
          <w:p w14:paraId="0821A631" w14:textId="77777777" w:rsidR="00B30278" w:rsidRPr="00B8359E" w:rsidRDefault="00B30278" w:rsidP="00B30278">
            <w:pPr>
              <w:numPr>
                <w:ilvl w:val="1"/>
                <w:numId w:val="8"/>
              </w:numPr>
              <w:tabs>
                <w:tab w:val="left" w:pos="920"/>
              </w:tabs>
              <w:ind w:left="920" w:hanging="360"/>
              <w:rPr>
                <w:rFonts w:ascii="Open Sans" w:eastAsia="Arial" w:hAnsi="Open Sans" w:cs="Open Sans"/>
                <w:sz w:val="22"/>
                <w:szCs w:val="22"/>
              </w:rPr>
            </w:pPr>
            <w:r w:rsidRPr="00B8359E">
              <w:rPr>
                <w:rFonts w:ascii="Open Sans" w:eastAsia="Arial" w:hAnsi="Open Sans" w:cs="Open Sans"/>
                <w:sz w:val="22"/>
                <w:szCs w:val="22"/>
              </w:rPr>
              <w:t>Cover sheet – identifies the student</w:t>
            </w:r>
          </w:p>
          <w:p w14:paraId="0DF16C76" w14:textId="77777777" w:rsidR="00B30278" w:rsidRPr="00B8359E" w:rsidRDefault="00B30278" w:rsidP="00B30278">
            <w:pPr>
              <w:numPr>
                <w:ilvl w:val="1"/>
                <w:numId w:val="8"/>
              </w:numPr>
              <w:tabs>
                <w:tab w:val="left" w:pos="920"/>
              </w:tabs>
              <w:ind w:left="920" w:hanging="360"/>
              <w:rPr>
                <w:rFonts w:ascii="Open Sans" w:eastAsia="Arial" w:hAnsi="Open Sans" w:cs="Open Sans"/>
                <w:sz w:val="22"/>
                <w:szCs w:val="22"/>
              </w:rPr>
            </w:pPr>
            <w:r w:rsidRPr="00B8359E">
              <w:rPr>
                <w:rFonts w:ascii="Open Sans" w:eastAsia="Arial" w:hAnsi="Open Sans" w:cs="Open Sans"/>
                <w:sz w:val="22"/>
                <w:szCs w:val="22"/>
              </w:rPr>
              <w:t>Table of contents – listing of entries</w:t>
            </w:r>
          </w:p>
          <w:p w14:paraId="01DAA95D" w14:textId="77777777" w:rsidR="00B30278" w:rsidRPr="00B8359E" w:rsidRDefault="00B30278" w:rsidP="00B30278">
            <w:pPr>
              <w:numPr>
                <w:ilvl w:val="1"/>
                <w:numId w:val="8"/>
              </w:numPr>
              <w:tabs>
                <w:tab w:val="left" w:pos="920"/>
              </w:tabs>
              <w:ind w:left="920" w:hanging="360"/>
              <w:rPr>
                <w:rFonts w:ascii="Open Sans" w:eastAsia="Arial" w:hAnsi="Open Sans" w:cs="Open Sans"/>
                <w:sz w:val="22"/>
                <w:szCs w:val="22"/>
              </w:rPr>
            </w:pPr>
            <w:r w:rsidRPr="00B8359E">
              <w:rPr>
                <w:rFonts w:ascii="Open Sans" w:eastAsia="Arial" w:hAnsi="Open Sans" w:cs="Open Sans"/>
                <w:sz w:val="22"/>
                <w:szCs w:val="22"/>
              </w:rPr>
              <w:t>Letter of Introduction – introduces the student</w:t>
            </w:r>
          </w:p>
          <w:p w14:paraId="3C9FF4A1" w14:textId="77777777" w:rsidR="00B30278" w:rsidRPr="00B8359E" w:rsidRDefault="00B30278" w:rsidP="00B30278">
            <w:pPr>
              <w:numPr>
                <w:ilvl w:val="1"/>
                <w:numId w:val="8"/>
              </w:numPr>
              <w:tabs>
                <w:tab w:val="left" w:pos="920"/>
              </w:tabs>
              <w:ind w:left="920" w:hanging="360"/>
              <w:rPr>
                <w:rFonts w:ascii="Open Sans" w:eastAsia="Arial" w:hAnsi="Open Sans" w:cs="Open Sans"/>
                <w:sz w:val="22"/>
                <w:szCs w:val="22"/>
              </w:rPr>
            </w:pPr>
            <w:r w:rsidRPr="00B8359E">
              <w:rPr>
                <w:rFonts w:ascii="Open Sans" w:eastAsia="Arial" w:hAnsi="Open Sans" w:cs="Open Sans"/>
                <w:sz w:val="22"/>
                <w:szCs w:val="22"/>
              </w:rPr>
              <w:t>Application – practical exercise that displays "real world skills"</w:t>
            </w:r>
          </w:p>
          <w:p w14:paraId="5F78A5E5" w14:textId="77777777" w:rsidR="00B30278" w:rsidRPr="00B8359E" w:rsidRDefault="00B30278" w:rsidP="00B30278">
            <w:pPr>
              <w:numPr>
                <w:ilvl w:val="1"/>
                <w:numId w:val="8"/>
              </w:numPr>
              <w:tabs>
                <w:tab w:val="left" w:pos="920"/>
              </w:tabs>
              <w:ind w:left="920" w:hanging="360"/>
              <w:rPr>
                <w:rFonts w:ascii="Open Sans" w:eastAsia="Arial" w:hAnsi="Open Sans" w:cs="Open Sans"/>
                <w:sz w:val="22"/>
                <w:szCs w:val="22"/>
              </w:rPr>
            </w:pPr>
            <w:r w:rsidRPr="00B8359E">
              <w:rPr>
                <w:rFonts w:ascii="Open Sans" w:eastAsia="Arial" w:hAnsi="Open Sans" w:cs="Open Sans"/>
                <w:sz w:val="22"/>
                <w:szCs w:val="22"/>
              </w:rPr>
              <w:t>Résumé – student qualifications</w:t>
            </w:r>
          </w:p>
          <w:p w14:paraId="32813821" w14:textId="77777777" w:rsidR="00B30278" w:rsidRPr="00B8359E" w:rsidRDefault="00B30278" w:rsidP="00B30278">
            <w:pPr>
              <w:spacing w:line="10" w:lineRule="exact"/>
              <w:rPr>
                <w:rFonts w:ascii="Open Sans" w:eastAsia="Arial" w:hAnsi="Open Sans" w:cs="Open Sans"/>
                <w:sz w:val="22"/>
                <w:szCs w:val="22"/>
              </w:rPr>
            </w:pPr>
          </w:p>
          <w:p w14:paraId="22532015" w14:textId="0A9FA2C3" w:rsidR="00B30278" w:rsidRPr="00B8359E" w:rsidRDefault="00B30278" w:rsidP="00B30278">
            <w:pPr>
              <w:numPr>
                <w:ilvl w:val="1"/>
                <w:numId w:val="8"/>
              </w:numPr>
              <w:tabs>
                <w:tab w:val="left" w:pos="920"/>
              </w:tabs>
              <w:spacing w:line="235" w:lineRule="auto"/>
              <w:ind w:left="920" w:right="60" w:hanging="360"/>
              <w:rPr>
                <w:rFonts w:ascii="Open Sans" w:eastAsia="Arial" w:hAnsi="Open Sans" w:cs="Open Sans"/>
                <w:sz w:val="22"/>
                <w:szCs w:val="22"/>
              </w:rPr>
            </w:pPr>
            <w:r w:rsidRPr="00B8359E">
              <w:rPr>
                <w:rFonts w:ascii="Open Sans" w:eastAsia="Arial" w:hAnsi="Open Sans" w:cs="Open Sans"/>
                <w:sz w:val="22"/>
                <w:szCs w:val="22"/>
              </w:rPr>
              <w:t xml:space="preserve">Academic skills – an entry from areas showcasing growth in content and </w:t>
            </w:r>
            <w:r w:rsidR="00B8359E" w:rsidRPr="00B8359E">
              <w:rPr>
                <w:rFonts w:ascii="Open Sans" w:eastAsia="Arial" w:hAnsi="Open Sans" w:cs="Open Sans"/>
                <w:sz w:val="22"/>
                <w:szCs w:val="22"/>
              </w:rPr>
              <w:t>real-world</w:t>
            </w:r>
            <w:r w:rsidRPr="00B8359E">
              <w:rPr>
                <w:rFonts w:ascii="Open Sans" w:eastAsia="Arial" w:hAnsi="Open Sans" w:cs="Open Sans"/>
                <w:sz w:val="22"/>
                <w:szCs w:val="22"/>
              </w:rPr>
              <w:t xml:space="preserve"> skills, with a reflection sheet for every item</w:t>
            </w:r>
          </w:p>
          <w:p w14:paraId="6A029427" w14:textId="77777777" w:rsidR="00B30278" w:rsidRPr="00B8359E" w:rsidRDefault="00B30278" w:rsidP="00B30278">
            <w:pPr>
              <w:spacing w:line="11" w:lineRule="exact"/>
              <w:rPr>
                <w:rFonts w:ascii="Open Sans" w:eastAsia="Arial" w:hAnsi="Open Sans" w:cs="Open Sans"/>
                <w:sz w:val="22"/>
                <w:szCs w:val="22"/>
              </w:rPr>
            </w:pPr>
          </w:p>
          <w:p w14:paraId="7FFA83CA" w14:textId="77777777" w:rsidR="00B30278" w:rsidRPr="00B8359E" w:rsidRDefault="00B30278" w:rsidP="00B30278">
            <w:pPr>
              <w:numPr>
                <w:ilvl w:val="1"/>
                <w:numId w:val="8"/>
              </w:numPr>
              <w:tabs>
                <w:tab w:val="left" w:pos="920"/>
              </w:tabs>
              <w:spacing w:line="235" w:lineRule="auto"/>
              <w:ind w:left="920" w:right="340" w:hanging="360"/>
              <w:rPr>
                <w:rFonts w:ascii="Open Sans" w:eastAsia="Arial" w:hAnsi="Open Sans" w:cs="Open Sans"/>
                <w:sz w:val="22"/>
                <w:szCs w:val="22"/>
              </w:rPr>
            </w:pPr>
            <w:r w:rsidRPr="00B8359E">
              <w:rPr>
                <w:rFonts w:ascii="Open Sans" w:eastAsia="Arial" w:hAnsi="Open Sans" w:cs="Open Sans"/>
                <w:sz w:val="22"/>
                <w:szCs w:val="22"/>
              </w:rPr>
              <w:t>Transcript – provides the official record of a student's coursework and testing</w:t>
            </w:r>
          </w:p>
          <w:p w14:paraId="489EE49A" w14:textId="77777777" w:rsidR="00B30278" w:rsidRPr="00B8359E" w:rsidRDefault="00B30278" w:rsidP="00B30278">
            <w:pPr>
              <w:numPr>
                <w:ilvl w:val="1"/>
                <w:numId w:val="8"/>
              </w:numPr>
              <w:tabs>
                <w:tab w:val="left" w:pos="920"/>
              </w:tabs>
              <w:ind w:left="920" w:hanging="360"/>
              <w:rPr>
                <w:rFonts w:ascii="Open Sans" w:eastAsia="Arial" w:hAnsi="Open Sans" w:cs="Open Sans"/>
                <w:sz w:val="22"/>
                <w:szCs w:val="22"/>
              </w:rPr>
            </w:pPr>
            <w:r w:rsidRPr="00B8359E">
              <w:rPr>
                <w:rFonts w:ascii="Open Sans" w:eastAsia="Arial" w:hAnsi="Open Sans" w:cs="Open Sans"/>
                <w:sz w:val="22"/>
                <w:szCs w:val="22"/>
              </w:rPr>
              <w:t>Letters of recommendation – show how others view a student</w:t>
            </w:r>
          </w:p>
          <w:p w14:paraId="12B4CA7B" w14:textId="77777777" w:rsidR="00B30278" w:rsidRPr="00B8359E" w:rsidRDefault="00B30278" w:rsidP="00B30278">
            <w:pPr>
              <w:spacing w:line="10" w:lineRule="exact"/>
              <w:rPr>
                <w:rFonts w:ascii="Open Sans" w:eastAsia="Arial" w:hAnsi="Open Sans" w:cs="Open Sans"/>
                <w:sz w:val="22"/>
                <w:szCs w:val="22"/>
              </w:rPr>
            </w:pPr>
          </w:p>
          <w:p w14:paraId="3CC87EB1" w14:textId="797F2B40" w:rsidR="00B30278" w:rsidRDefault="00B30278" w:rsidP="00B30278">
            <w:pPr>
              <w:numPr>
                <w:ilvl w:val="1"/>
                <w:numId w:val="8"/>
              </w:numPr>
              <w:tabs>
                <w:tab w:val="left" w:pos="920"/>
              </w:tabs>
              <w:spacing w:line="235" w:lineRule="auto"/>
              <w:ind w:left="920" w:right="640" w:hanging="360"/>
              <w:rPr>
                <w:rFonts w:ascii="Open Sans" w:eastAsia="Arial" w:hAnsi="Open Sans" w:cs="Open Sans"/>
                <w:sz w:val="22"/>
                <w:szCs w:val="22"/>
              </w:rPr>
            </w:pPr>
            <w:r w:rsidRPr="00B8359E">
              <w:rPr>
                <w:rFonts w:ascii="Open Sans" w:eastAsia="Arial" w:hAnsi="Open Sans" w:cs="Open Sans"/>
                <w:sz w:val="22"/>
                <w:szCs w:val="22"/>
              </w:rPr>
              <w:t>Special interests and awards – special interests and awards achieved in or outside of school; a vital part of a student's total package</w:t>
            </w:r>
          </w:p>
          <w:p w14:paraId="116A3388" w14:textId="77777777" w:rsidR="00B8359E" w:rsidRDefault="00B8359E" w:rsidP="00B8359E">
            <w:pPr>
              <w:pStyle w:val="ListParagraph"/>
              <w:rPr>
                <w:rFonts w:ascii="Open Sans" w:eastAsia="Arial" w:hAnsi="Open Sans" w:cs="Open Sans"/>
                <w:sz w:val="22"/>
                <w:szCs w:val="22"/>
              </w:rPr>
            </w:pPr>
          </w:p>
          <w:p w14:paraId="1EAB3D20" w14:textId="77777777" w:rsidR="00B8359E" w:rsidRPr="00B8359E" w:rsidRDefault="00B8359E" w:rsidP="00B8359E">
            <w:pPr>
              <w:tabs>
                <w:tab w:val="left" w:pos="920"/>
              </w:tabs>
              <w:spacing w:line="235" w:lineRule="auto"/>
              <w:ind w:right="640"/>
              <w:rPr>
                <w:rFonts w:ascii="Open Sans" w:eastAsia="Arial" w:hAnsi="Open Sans" w:cs="Open Sans"/>
                <w:sz w:val="22"/>
                <w:szCs w:val="22"/>
              </w:rPr>
            </w:pPr>
          </w:p>
          <w:p w14:paraId="2C48E5B9" w14:textId="77777777" w:rsidR="00B30278" w:rsidRPr="00B8359E" w:rsidRDefault="00B30278" w:rsidP="00B30278">
            <w:pPr>
              <w:numPr>
                <w:ilvl w:val="0"/>
                <w:numId w:val="9"/>
              </w:numPr>
              <w:tabs>
                <w:tab w:val="left" w:pos="2080"/>
              </w:tabs>
              <w:ind w:left="325" w:hanging="325"/>
              <w:rPr>
                <w:rFonts w:ascii="Open Sans" w:eastAsia="Arial" w:hAnsi="Open Sans" w:cs="Open Sans"/>
                <w:sz w:val="22"/>
                <w:szCs w:val="22"/>
              </w:rPr>
            </w:pPr>
            <w:r w:rsidRPr="00B8359E">
              <w:rPr>
                <w:rFonts w:ascii="Open Sans" w:eastAsia="Arial" w:hAnsi="Open Sans" w:cs="Open Sans"/>
                <w:sz w:val="22"/>
                <w:szCs w:val="22"/>
              </w:rPr>
              <w:t>Benefits of the portfolio process</w:t>
            </w:r>
          </w:p>
          <w:p w14:paraId="03A1BC7B" w14:textId="77777777" w:rsidR="00B30278" w:rsidRPr="00B8359E" w:rsidRDefault="00B30278" w:rsidP="00B30278">
            <w:pPr>
              <w:spacing w:line="10" w:lineRule="exact"/>
              <w:rPr>
                <w:rFonts w:ascii="Open Sans" w:eastAsia="Arial" w:hAnsi="Open Sans" w:cs="Open Sans"/>
                <w:sz w:val="22"/>
                <w:szCs w:val="22"/>
              </w:rPr>
            </w:pPr>
          </w:p>
          <w:p w14:paraId="6EC87F17" w14:textId="77777777" w:rsidR="00B30278" w:rsidRPr="00B8359E" w:rsidRDefault="00B30278" w:rsidP="00B30278">
            <w:pPr>
              <w:numPr>
                <w:ilvl w:val="1"/>
                <w:numId w:val="9"/>
              </w:numPr>
              <w:tabs>
                <w:tab w:val="left" w:pos="2540"/>
              </w:tabs>
              <w:spacing w:line="235" w:lineRule="auto"/>
              <w:ind w:left="785" w:right="920" w:hanging="387"/>
              <w:rPr>
                <w:rFonts w:ascii="Open Sans" w:eastAsia="Arial" w:hAnsi="Open Sans" w:cs="Open Sans"/>
                <w:sz w:val="22"/>
                <w:szCs w:val="22"/>
              </w:rPr>
            </w:pPr>
            <w:r w:rsidRPr="00B8359E">
              <w:rPr>
                <w:rFonts w:ascii="Open Sans" w:eastAsia="Arial" w:hAnsi="Open Sans" w:cs="Open Sans"/>
                <w:sz w:val="22"/>
                <w:szCs w:val="22"/>
              </w:rPr>
              <w:t>Students will benefit from tangible proof of their abilities and achievements</w:t>
            </w:r>
          </w:p>
          <w:p w14:paraId="1CC08F57" w14:textId="77777777" w:rsidR="00B30278" w:rsidRPr="00B8359E" w:rsidRDefault="00B30278" w:rsidP="00B30278">
            <w:pPr>
              <w:numPr>
                <w:ilvl w:val="1"/>
                <w:numId w:val="9"/>
              </w:numPr>
              <w:tabs>
                <w:tab w:val="left" w:pos="2540"/>
              </w:tabs>
              <w:ind w:left="785" w:hanging="387"/>
              <w:rPr>
                <w:rFonts w:ascii="Open Sans" w:eastAsia="Arial" w:hAnsi="Open Sans" w:cs="Open Sans"/>
                <w:sz w:val="22"/>
                <w:szCs w:val="22"/>
              </w:rPr>
            </w:pPr>
            <w:r w:rsidRPr="00B8359E">
              <w:rPr>
                <w:rFonts w:ascii="Open Sans" w:eastAsia="Arial" w:hAnsi="Open Sans" w:cs="Open Sans"/>
                <w:sz w:val="22"/>
                <w:szCs w:val="22"/>
              </w:rPr>
              <w:t>Intangible benefits come from closer self-assessment</w:t>
            </w:r>
          </w:p>
          <w:p w14:paraId="2247CB5B" w14:textId="77777777" w:rsidR="00B30278" w:rsidRPr="00B8359E" w:rsidRDefault="00B30278" w:rsidP="00B30278">
            <w:pPr>
              <w:spacing w:line="10" w:lineRule="exact"/>
              <w:rPr>
                <w:rFonts w:ascii="Open Sans" w:eastAsia="Arial" w:hAnsi="Open Sans" w:cs="Open Sans"/>
                <w:sz w:val="22"/>
                <w:szCs w:val="22"/>
              </w:rPr>
            </w:pPr>
          </w:p>
          <w:p w14:paraId="3751383A" w14:textId="77777777" w:rsidR="00B30278" w:rsidRPr="00B8359E" w:rsidRDefault="00B30278" w:rsidP="00B30278">
            <w:pPr>
              <w:numPr>
                <w:ilvl w:val="1"/>
                <w:numId w:val="9"/>
              </w:numPr>
              <w:tabs>
                <w:tab w:val="left" w:pos="2540"/>
              </w:tabs>
              <w:spacing w:line="235" w:lineRule="auto"/>
              <w:ind w:left="785" w:right="380" w:hanging="387"/>
              <w:rPr>
                <w:rFonts w:ascii="Open Sans" w:eastAsia="Arial" w:hAnsi="Open Sans" w:cs="Open Sans"/>
                <w:sz w:val="22"/>
                <w:szCs w:val="22"/>
              </w:rPr>
            </w:pPr>
            <w:r w:rsidRPr="00B8359E">
              <w:rPr>
                <w:rFonts w:ascii="Open Sans" w:eastAsia="Arial" w:hAnsi="Open Sans" w:cs="Open Sans"/>
                <w:sz w:val="22"/>
                <w:szCs w:val="22"/>
              </w:rPr>
              <w:t>Students develop a sense of pride and ownership from collecting their best work</w:t>
            </w:r>
          </w:p>
          <w:p w14:paraId="41E6DE90" w14:textId="77777777" w:rsidR="00B30278" w:rsidRPr="00B8359E" w:rsidRDefault="00B30278" w:rsidP="00B30278">
            <w:pPr>
              <w:spacing w:line="11" w:lineRule="exact"/>
              <w:rPr>
                <w:rFonts w:ascii="Open Sans" w:eastAsia="Arial" w:hAnsi="Open Sans" w:cs="Open Sans"/>
                <w:sz w:val="22"/>
                <w:szCs w:val="22"/>
              </w:rPr>
            </w:pPr>
          </w:p>
          <w:p w14:paraId="50F51DD1" w14:textId="77777777" w:rsidR="00B30278" w:rsidRPr="00B8359E" w:rsidRDefault="00B30278" w:rsidP="00B30278">
            <w:pPr>
              <w:numPr>
                <w:ilvl w:val="1"/>
                <w:numId w:val="9"/>
              </w:numPr>
              <w:tabs>
                <w:tab w:val="left" w:pos="2540"/>
              </w:tabs>
              <w:spacing w:line="235" w:lineRule="auto"/>
              <w:ind w:left="785" w:right="360" w:hanging="387"/>
              <w:rPr>
                <w:rFonts w:ascii="Open Sans" w:eastAsia="Arial" w:hAnsi="Open Sans" w:cs="Open Sans"/>
                <w:sz w:val="22"/>
                <w:szCs w:val="22"/>
              </w:rPr>
            </w:pPr>
            <w:r w:rsidRPr="00B8359E">
              <w:rPr>
                <w:rFonts w:ascii="Open Sans" w:eastAsia="Arial" w:hAnsi="Open Sans" w:cs="Open Sans"/>
                <w:sz w:val="22"/>
                <w:szCs w:val="22"/>
              </w:rPr>
              <w:t>A portfolio provides future employers, scholarship committees, or entrance committees additional evaluation tools</w:t>
            </w:r>
          </w:p>
          <w:p w14:paraId="6685BD28" w14:textId="77777777" w:rsidR="00B30278" w:rsidRPr="00B8359E" w:rsidRDefault="00B30278" w:rsidP="00B30278">
            <w:pPr>
              <w:spacing w:line="277" w:lineRule="exact"/>
              <w:jc w:val="center"/>
              <w:rPr>
                <w:rFonts w:ascii="Open Sans" w:hAnsi="Open Sans" w:cs="Open Sans"/>
                <w:sz w:val="22"/>
                <w:szCs w:val="22"/>
              </w:rPr>
            </w:pPr>
          </w:p>
          <w:p w14:paraId="33B68664" w14:textId="77777777" w:rsidR="00B30278" w:rsidRPr="00B8359E" w:rsidRDefault="00B30278" w:rsidP="00B30278">
            <w:pPr>
              <w:ind w:left="5"/>
              <w:rPr>
                <w:rFonts w:ascii="Open Sans" w:hAnsi="Open Sans" w:cs="Open Sans"/>
                <w:sz w:val="22"/>
                <w:szCs w:val="22"/>
              </w:rPr>
            </w:pPr>
            <w:r w:rsidRPr="00B8359E">
              <w:rPr>
                <w:rFonts w:ascii="Open Sans" w:eastAsia="Arial" w:hAnsi="Open Sans" w:cs="Open Sans"/>
                <w:sz w:val="22"/>
                <w:szCs w:val="22"/>
              </w:rPr>
              <w:t>IV. Maintaining the portfolio</w:t>
            </w:r>
          </w:p>
          <w:p w14:paraId="7C4E8284" w14:textId="77777777" w:rsidR="00B30278" w:rsidRPr="00B8359E" w:rsidRDefault="00B30278" w:rsidP="00B30278">
            <w:pPr>
              <w:numPr>
                <w:ilvl w:val="0"/>
                <w:numId w:val="10"/>
              </w:numPr>
              <w:tabs>
                <w:tab w:val="left" w:pos="2540"/>
              </w:tabs>
              <w:ind w:left="785" w:hanging="387"/>
              <w:rPr>
                <w:rFonts w:ascii="Open Sans" w:eastAsia="Arial" w:hAnsi="Open Sans" w:cs="Open Sans"/>
                <w:sz w:val="22"/>
                <w:szCs w:val="22"/>
              </w:rPr>
            </w:pPr>
            <w:r w:rsidRPr="00B8359E">
              <w:rPr>
                <w:rFonts w:ascii="Open Sans" w:eastAsia="Arial" w:hAnsi="Open Sans" w:cs="Open Sans"/>
                <w:sz w:val="22"/>
                <w:szCs w:val="22"/>
              </w:rPr>
              <w:t>Appearance – neat and clean</w:t>
            </w:r>
          </w:p>
          <w:p w14:paraId="6AF1FA23" w14:textId="77777777" w:rsidR="00B30278" w:rsidRPr="00B8359E" w:rsidRDefault="00B30278" w:rsidP="00B30278">
            <w:pPr>
              <w:numPr>
                <w:ilvl w:val="0"/>
                <w:numId w:val="10"/>
              </w:numPr>
              <w:tabs>
                <w:tab w:val="left" w:pos="2540"/>
              </w:tabs>
              <w:ind w:left="785" w:hanging="387"/>
              <w:rPr>
                <w:rFonts w:ascii="Open Sans" w:eastAsia="Arial" w:hAnsi="Open Sans" w:cs="Open Sans"/>
                <w:sz w:val="22"/>
                <w:szCs w:val="22"/>
              </w:rPr>
            </w:pPr>
            <w:r w:rsidRPr="00B8359E">
              <w:rPr>
                <w:rFonts w:ascii="Open Sans" w:eastAsia="Arial" w:hAnsi="Open Sans" w:cs="Open Sans"/>
                <w:sz w:val="22"/>
                <w:szCs w:val="22"/>
              </w:rPr>
              <w:t>Update – insert best work</w:t>
            </w:r>
          </w:p>
          <w:p w14:paraId="6015F80A" w14:textId="77777777" w:rsidR="00B30278" w:rsidRPr="00B8359E" w:rsidRDefault="00B30278" w:rsidP="00B30278">
            <w:pPr>
              <w:numPr>
                <w:ilvl w:val="0"/>
                <w:numId w:val="10"/>
              </w:numPr>
              <w:tabs>
                <w:tab w:val="left" w:pos="2540"/>
              </w:tabs>
              <w:ind w:left="785" w:hanging="387"/>
              <w:rPr>
                <w:rFonts w:ascii="Open Sans" w:eastAsia="Arial" w:hAnsi="Open Sans" w:cs="Open Sans"/>
                <w:sz w:val="22"/>
                <w:szCs w:val="22"/>
              </w:rPr>
            </w:pPr>
            <w:r w:rsidRPr="00B8359E">
              <w:rPr>
                <w:rFonts w:ascii="Open Sans" w:eastAsia="Arial" w:hAnsi="Open Sans" w:cs="Open Sans"/>
                <w:sz w:val="22"/>
                <w:szCs w:val="22"/>
              </w:rPr>
              <w:t>Evaluate – reflect on work collected in the portfolio</w:t>
            </w:r>
          </w:p>
          <w:p w14:paraId="45D9840E" w14:textId="77777777" w:rsidR="00B30278" w:rsidRPr="00B8359E" w:rsidRDefault="00B30278" w:rsidP="00B30278">
            <w:pPr>
              <w:spacing w:line="10" w:lineRule="exact"/>
              <w:rPr>
                <w:rFonts w:ascii="Open Sans" w:eastAsia="Arial" w:hAnsi="Open Sans" w:cs="Open Sans"/>
                <w:sz w:val="22"/>
                <w:szCs w:val="22"/>
              </w:rPr>
            </w:pPr>
          </w:p>
          <w:p w14:paraId="44ABE08E" w14:textId="77777777" w:rsidR="00B30278" w:rsidRPr="00B8359E" w:rsidRDefault="00B30278" w:rsidP="00B30278">
            <w:pPr>
              <w:numPr>
                <w:ilvl w:val="0"/>
                <w:numId w:val="10"/>
              </w:numPr>
              <w:tabs>
                <w:tab w:val="left" w:pos="2540"/>
              </w:tabs>
              <w:spacing w:line="235" w:lineRule="auto"/>
              <w:ind w:left="785" w:right="500" w:hanging="387"/>
              <w:rPr>
                <w:rFonts w:ascii="Open Sans" w:eastAsia="Arial" w:hAnsi="Open Sans" w:cs="Open Sans"/>
                <w:sz w:val="22"/>
                <w:szCs w:val="22"/>
              </w:rPr>
            </w:pPr>
            <w:r w:rsidRPr="00B8359E">
              <w:rPr>
                <w:rFonts w:ascii="Open Sans" w:eastAsia="Arial" w:hAnsi="Open Sans" w:cs="Open Sans"/>
                <w:sz w:val="22"/>
                <w:szCs w:val="22"/>
              </w:rPr>
              <w:t>Replacement – insert new work, displaying a greater mastery of skills</w:t>
            </w:r>
          </w:p>
          <w:p w14:paraId="10D28EC4" w14:textId="77777777" w:rsidR="00B30278" w:rsidRPr="00B8359E" w:rsidRDefault="00B30278" w:rsidP="00B30278">
            <w:pPr>
              <w:spacing w:line="288" w:lineRule="exact"/>
              <w:rPr>
                <w:rFonts w:ascii="Open Sans" w:hAnsi="Open Sans" w:cs="Open Sans"/>
                <w:sz w:val="22"/>
                <w:szCs w:val="22"/>
              </w:rPr>
            </w:pPr>
          </w:p>
          <w:p w14:paraId="78BBAD3F" w14:textId="77777777" w:rsidR="00B30278" w:rsidRPr="00B8359E" w:rsidRDefault="00B30278" w:rsidP="00B30278">
            <w:pPr>
              <w:numPr>
                <w:ilvl w:val="0"/>
                <w:numId w:val="11"/>
              </w:numPr>
              <w:tabs>
                <w:tab w:val="left" w:pos="2080"/>
              </w:tabs>
              <w:spacing w:line="235" w:lineRule="auto"/>
              <w:ind w:left="325" w:right="160" w:hanging="325"/>
              <w:rPr>
                <w:rFonts w:ascii="Open Sans" w:eastAsia="Arial" w:hAnsi="Open Sans" w:cs="Open Sans"/>
                <w:sz w:val="22"/>
                <w:szCs w:val="22"/>
              </w:rPr>
            </w:pPr>
            <w:r w:rsidRPr="00B8359E">
              <w:rPr>
                <w:rFonts w:ascii="Open Sans" w:eastAsia="Arial" w:hAnsi="Open Sans" w:cs="Open Sans"/>
                <w:sz w:val="22"/>
                <w:szCs w:val="22"/>
              </w:rPr>
              <w:t>Teachers are encouraged to be a mentor or wise advisor to the student during the preparation of the portfolio</w:t>
            </w:r>
          </w:p>
          <w:p w14:paraId="1990113A" w14:textId="0D1C69E8" w:rsidR="00B30278" w:rsidRPr="00B8359E" w:rsidRDefault="00B30278" w:rsidP="09D121B5">
            <w:pPr>
              <w:spacing w:before="120" w:after="120"/>
              <w:rPr>
                <w:rFonts w:ascii="Open Sans" w:hAnsi="Open Sans" w:cs="Open Sans"/>
                <w:i/>
                <w:iCs/>
                <w:sz w:val="22"/>
                <w:szCs w:val="22"/>
              </w:rPr>
            </w:pPr>
          </w:p>
          <w:p w14:paraId="41259C4C" w14:textId="77777777" w:rsidR="00B3350C" w:rsidRPr="00B8359E" w:rsidRDefault="09D121B5" w:rsidP="09D121B5">
            <w:pPr>
              <w:spacing w:before="120" w:after="120"/>
              <w:rPr>
                <w:rFonts w:ascii="Open Sans" w:hAnsi="Open Sans" w:cs="Open Sans"/>
                <w:i/>
                <w:iCs/>
                <w:sz w:val="22"/>
                <w:szCs w:val="22"/>
              </w:rPr>
            </w:pPr>
            <w:r w:rsidRPr="00B8359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D0C118D" w:rsidR="00CF2E7E" w:rsidRPr="00B8359E" w:rsidRDefault="00B8359E" w:rsidP="00B8359E">
            <w:pPr>
              <w:spacing w:before="120" w:after="120"/>
              <w:rPr>
                <w:rFonts w:ascii="Open Sans" w:hAnsi="Open Sans" w:cs="Open Sans"/>
                <w:sz w:val="22"/>
                <w:szCs w:val="22"/>
              </w:rPr>
            </w:pPr>
            <w:r>
              <w:rPr>
                <w:rFonts w:ascii="Open Sans" w:hAnsi="Open Sans" w:cs="Open Sans"/>
                <w:sz w:val="22"/>
                <w:szCs w:val="22"/>
              </w:rPr>
              <w:t>NONE</w:t>
            </w:r>
          </w:p>
        </w:tc>
      </w:tr>
      <w:tr w:rsidR="00B3350C" w:rsidRPr="00B8359E" w14:paraId="07580D23" w14:textId="77777777" w:rsidTr="09D121B5">
        <w:trPr>
          <w:trHeight w:val="27"/>
        </w:trPr>
        <w:tc>
          <w:tcPr>
            <w:tcW w:w="2952" w:type="dxa"/>
            <w:shd w:val="clear" w:color="auto" w:fill="auto"/>
          </w:tcPr>
          <w:p w14:paraId="78EDFD65" w14:textId="249361E5" w:rsidR="00B3350C" w:rsidRPr="00B8359E" w:rsidRDefault="09D121B5" w:rsidP="09D121B5">
            <w:pPr>
              <w:jc w:val="center"/>
              <w:rPr>
                <w:rFonts w:ascii="Open Sans" w:hAnsi="Open Sans" w:cs="Open Sans"/>
                <w:b/>
                <w:bCs/>
                <w:sz w:val="22"/>
                <w:szCs w:val="22"/>
              </w:rPr>
            </w:pPr>
            <w:r w:rsidRPr="00B8359E">
              <w:rPr>
                <w:rFonts w:ascii="Open Sans" w:hAnsi="Open Sans" w:cs="Open Sans"/>
                <w:b/>
                <w:bCs/>
                <w:sz w:val="22"/>
                <w:szCs w:val="22"/>
              </w:rPr>
              <w:t>Guided Practice *</w:t>
            </w:r>
          </w:p>
        </w:tc>
        <w:tc>
          <w:tcPr>
            <w:tcW w:w="7848" w:type="dxa"/>
            <w:shd w:val="clear" w:color="auto" w:fill="auto"/>
          </w:tcPr>
          <w:p w14:paraId="2BA461F9" w14:textId="77777777" w:rsidR="00B3350C" w:rsidRPr="00B8359E" w:rsidRDefault="09D121B5" w:rsidP="09D121B5">
            <w:pPr>
              <w:spacing w:before="120" w:after="120"/>
              <w:rPr>
                <w:rFonts w:ascii="Open Sans" w:hAnsi="Open Sans" w:cs="Open Sans"/>
                <w:i/>
                <w:iCs/>
                <w:sz w:val="22"/>
                <w:szCs w:val="22"/>
              </w:rPr>
            </w:pPr>
            <w:r w:rsidRPr="00B8359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87BD030" w:rsidR="00CF2E7E" w:rsidRPr="00B8359E" w:rsidRDefault="00B8359E" w:rsidP="00B8359E">
            <w:pPr>
              <w:spacing w:before="120" w:after="120"/>
              <w:rPr>
                <w:rFonts w:ascii="Open Sans" w:hAnsi="Open Sans" w:cs="Open Sans"/>
                <w:sz w:val="22"/>
                <w:szCs w:val="22"/>
              </w:rPr>
            </w:pPr>
            <w:r>
              <w:rPr>
                <w:rFonts w:ascii="Open Sans" w:hAnsi="Open Sans" w:cs="Open Sans"/>
                <w:sz w:val="22"/>
                <w:szCs w:val="22"/>
              </w:rPr>
              <w:t>NONE</w:t>
            </w:r>
          </w:p>
        </w:tc>
      </w:tr>
      <w:tr w:rsidR="00B3350C" w:rsidRPr="00B8359E" w14:paraId="2BB1B0A1" w14:textId="77777777" w:rsidTr="09D121B5">
        <w:trPr>
          <w:trHeight w:val="395"/>
        </w:trPr>
        <w:tc>
          <w:tcPr>
            <w:tcW w:w="2952" w:type="dxa"/>
            <w:shd w:val="clear" w:color="auto" w:fill="auto"/>
          </w:tcPr>
          <w:p w14:paraId="1388253E" w14:textId="6EA2F42B" w:rsidR="00B3350C" w:rsidRPr="00B8359E" w:rsidRDefault="09D121B5" w:rsidP="09D121B5">
            <w:pPr>
              <w:jc w:val="center"/>
              <w:rPr>
                <w:rFonts w:ascii="Open Sans" w:hAnsi="Open Sans" w:cs="Open Sans"/>
                <w:b/>
                <w:bCs/>
                <w:sz w:val="22"/>
                <w:szCs w:val="22"/>
              </w:rPr>
            </w:pPr>
            <w:r w:rsidRPr="00B8359E">
              <w:rPr>
                <w:rFonts w:ascii="Open Sans" w:hAnsi="Open Sans" w:cs="Open Sans"/>
                <w:b/>
                <w:bCs/>
                <w:sz w:val="22"/>
                <w:szCs w:val="22"/>
              </w:rPr>
              <w:t>Independent Practice/Laboratory Experience/Differentiated Activities *</w:t>
            </w:r>
          </w:p>
        </w:tc>
        <w:tc>
          <w:tcPr>
            <w:tcW w:w="7848" w:type="dxa"/>
            <w:shd w:val="clear" w:color="auto" w:fill="auto"/>
          </w:tcPr>
          <w:p w14:paraId="463B733D" w14:textId="6450678F" w:rsidR="00B30278" w:rsidRPr="00B8359E" w:rsidRDefault="00B30278" w:rsidP="00B30278">
            <w:pPr>
              <w:spacing w:line="237" w:lineRule="auto"/>
              <w:ind w:right="20"/>
              <w:rPr>
                <w:rFonts w:ascii="Open Sans" w:hAnsi="Open Sans" w:cs="Open Sans"/>
                <w:sz w:val="22"/>
                <w:szCs w:val="22"/>
              </w:rPr>
            </w:pPr>
            <w:r w:rsidRPr="00B8359E">
              <w:rPr>
                <w:rFonts w:ascii="Open Sans" w:eastAsia="Arial" w:hAnsi="Open Sans" w:cs="Open Sans"/>
                <w:sz w:val="22"/>
                <w:szCs w:val="22"/>
              </w:rPr>
              <w:t>Have students create a portfolio using the Portfolio Guidelines. They will choose a sample of their current work to add to the portfolio and evaluate each entry by completing the Student Reflection Sheet before adding the document to the folder. Inform the students that it is expected they keep the portfolio for the following year.</w:t>
            </w:r>
          </w:p>
          <w:p w14:paraId="5EA35FFF" w14:textId="77777777" w:rsidR="00B3350C" w:rsidRPr="00B8359E" w:rsidRDefault="09D121B5" w:rsidP="09D121B5">
            <w:pPr>
              <w:spacing w:before="120" w:after="120"/>
              <w:rPr>
                <w:rFonts w:ascii="Open Sans" w:hAnsi="Open Sans" w:cs="Open Sans"/>
                <w:i/>
                <w:iCs/>
                <w:sz w:val="22"/>
                <w:szCs w:val="22"/>
              </w:rPr>
            </w:pPr>
            <w:r w:rsidRPr="00B8359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4371BBB" w:rsidR="00CF2E7E" w:rsidRPr="00B8359E" w:rsidRDefault="00B8359E" w:rsidP="00B8359E">
            <w:pPr>
              <w:spacing w:before="120" w:after="120"/>
              <w:rPr>
                <w:rFonts w:ascii="Open Sans" w:hAnsi="Open Sans" w:cs="Open Sans"/>
                <w:sz w:val="22"/>
                <w:szCs w:val="22"/>
              </w:rPr>
            </w:pPr>
            <w:r>
              <w:rPr>
                <w:rFonts w:ascii="Open Sans" w:hAnsi="Open Sans" w:cs="Open Sans"/>
                <w:sz w:val="22"/>
                <w:szCs w:val="22"/>
              </w:rPr>
              <w:t>NONE</w:t>
            </w:r>
          </w:p>
        </w:tc>
      </w:tr>
      <w:tr w:rsidR="00B3350C" w:rsidRPr="00B8359E" w14:paraId="50863A81" w14:textId="77777777" w:rsidTr="09D121B5">
        <w:tc>
          <w:tcPr>
            <w:tcW w:w="2952" w:type="dxa"/>
            <w:shd w:val="clear" w:color="auto" w:fill="auto"/>
          </w:tcPr>
          <w:p w14:paraId="3E48F608" w14:textId="5EE824C9" w:rsidR="00B3350C" w:rsidRPr="00B8359E" w:rsidRDefault="09D121B5" w:rsidP="09D121B5">
            <w:pPr>
              <w:spacing w:before="120" w:after="120"/>
              <w:jc w:val="center"/>
              <w:rPr>
                <w:rFonts w:ascii="Open Sans" w:hAnsi="Open Sans" w:cs="Open Sans"/>
                <w:b/>
                <w:bCs/>
                <w:sz w:val="22"/>
                <w:szCs w:val="22"/>
              </w:rPr>
            </w:pPr>
            <w:r w:rsidRPr="00B8359E">
              <w:rPr>
                <w:rFonts w:ascii="Open Sans" w:hAnsi="Open Sans" w:cs="Open Sans"/>
                <w:b/>
                <w:bCs/>
                <w:sz w:val="22"/>
                <w:szCs w:val="22"/>
              </w:rPr>
              <w:t>Lesson Closure</w:t>
            </w:r>
          </w:p>
        </w:tc>
        <w:tc>
          <w:tcPr>
            <w:tcW w:w="7848" w:type="dxa"/>
            <w:shd w:val="clear" w:color="auto" w:fill="auto"/>
          </w:tcPr>
          <w:p w14:paraId="101353E5" w14:textId="77777777" w:rsidR="00B3350C" w:rsidRPr="00B8359E" w:rsidRDefault="00B3350C" w:rsidP="00DC4B23">
            <w:pPr>
              <w:spacing w:before="120" w:after="120"/>
              <w:rPr>
                <w:rFonts w:ascii="Open Sans" w:hAnsi="Open Sans" w:cs="Open Sans"/>
                <w:sz w:val="22"/>
                <w:szCs w:val="22"/>
              </w:rPr>
            </w:pPr>
          </w:p>
        </w:tc>
      </w:tr>
      <w:tr w:rsidR="00B3350C" w:rsidRPr="00B8359E" w14:paraId="09F5B5CB" w14:textId="77777777" w:rsidTr="09D121B5">
        <w:trPr>
          <w:trHeight w:val="135"/>
        </w:trPr>
        <w:tc>
          <w:tcPr>
            <w:tcW w:w="2952" w:type="dxa"/>
            <w:shd w:val="clear" w:color="auto" w:fill="auto"/>
          </w:tcPr>
          <w:p w14:paraId="5374FB7C" w14:textId="3BB87904" w:rsidR="0080201D" w:rsidRPr="00B8359E" w:rsidRDefault="09D121B5" w:rsidP="09D121B5">
            <w:pPr>
              <w:spacing w:before="120" w:after="120"/>
              <w:jc w:val="center"/>
              <w:rPr>
                <w:rFonts w:ascii="Open Sans" w:hAnsi="Open Sans" w:cs="Open Sans"/>
                <w:b/>
                <w:bCs/>
                <w:sz w:val="22"/>
                <w:szCs w:val="22"/>
              </w:rPr>
            </w:pPr>
            <w:r w:rsidRPr="00B8359E">
              <w:rPr>
                <w:rFonts w:ascii="Open Sans" w:hAnsi="Open Sans" w:cs="Open Sans"/>
                <w:b/>
                <w:bCs/>
                <w:sz w:val="22"/>
                <w:szCs w:val="22"/>
              </w:rPr>
              <w:t>Summative/End of Lesson Assessment *</w:t>
            </w:r>
          </w:p>
          <w:p w14:paraId="6CEEAD70" w14:textId="12A5B6A4" w:rsidR="00B3350C" w:rsidRPr="00B8359E" w:rsidRDefault="0080201D" w:rsidP="0080201D">
            <w:pPr>
              <w:tabs>
                <w:tab w:val="left" w:pos="2820"/>
              </w:tabs>
              <w:rPr>
                <w:rFonts w:ascii="Open Sans" w:hAnsi="Open Sans" w:cs="Open Sans"/>
                <w:sz w:val="22"/>
                <w:szCs w:val="22"/>
              </w:rPr>
            </w:pPr>
            <w:r w:rsidRPr="00B8359E">
              <w:rPr>
                <w:rFonts w:ascii="Open Sans" w:hAnsi="Open Sans" w:cs="Open Sans"/>
                <w:sz w:val="22"/>
                <w:szCs w:val="22"/>
              </w:rPr>
              <w:tab/>
            </w:r>
          </w:p>
        </w:tc>
        <w:tc>
          <w:tcPr>
            <w:tcW w:w="7848" w:type="dxa"/>
            <w:shd w:val="clear" w:color="auto" w:fill="auto"/>
          </w:tcPr>
          <w:p w14:paraId="7D0EE647" w14:textId="77777777" w:rsidR="00B30278" w:rsidRPr="00B8359E" w:rsidRDefault="00B30278" w:rsidP="00B8359E">
            <w:pPr>
              <w:pStyle w:val="ListParagraph"/>
              <w:numPr>
                <w:ilvl w:val="0"/>
                <w:numId w:val="14"/>
              </w:numPr>
              <w:rPr>
                <w:rFonts w:ascii="Open Sans" w:hAnsi="Open Sans" w:cs="Open Sans"/>
                <w:sz w:val="22"/>
                <w:szCs w:val="22"/>
              </w:rPr>
            </w:pPr>
            <w:r w:rsidRPr="00B8359E">
              <w:rPr>
                <w:rFonts w:ascii="Open Sans" w:eastAsia="Arial" w:hAnsi="Open Sans" w:cs="Open Sans"/>
                <w:sz w:val="22"/>
                <w:szCs w:val="22"/>
              </w:rPr>
              <w:t>Portfolio Rubric</w:t>
            </w:r>
          </w:p>
          <w:p w14:paraId="3FA51AD8" w14:textId="77777777" w:rsidR="00B30278" w:rsidRPr="00B8359E" w:rsidRDefault="00B30278" w:rsidP="00B8359E">
            <w:pPr>
              <w:pStyle w:val="ListParagraph"/>
              <w:numPr>
                <w:ilvl w:val="0"/>
                <w:numId w:val="14"/>
              </w:numPr>
              <w:rPr>
                <w:rFonts w:ascii="Open Sans" w:hAnsi="Open Sans" w:cs="Open Sans"/>
                <w:sz w:val="22"/>
                <w:szCs w:val="22"/>
              </w:rPr>
            </w:pPr>
            <w:r w:rsidRPr="00B8359E">
              <w:rPr>
                <w:rFonts w:ascii="Open Sans" w:eastAsia="Arial" w:hAnsi="Open Sans" w:cs="Open Sans"/>
                <w:sz w:val="22"/>
                <w:szCs w:val="22"/>
              </w:rPr>
              <w:t>Discussion Rubric</w:t>
            </w:r>
          </w:p>
          <w:p w14:paraId="3C039D6C" w14:textId="77777777" w:rsidR="00B30278" w:rsidRPr="00B8359E" w:rsidRDefault="00B30278" w:rsidP="00B8359E">
            <w:pPr>
              <w:pStyle w:val="ListParagraph"/>
              <w:numPr>
                <w:ilvl w:val="0"/>
                <w:numId w:val="14"/>
              </w:numPr>
              <w:rPr>
                <w:rFonts w:ascii="Open Sans" w:hAnsi="Open Sans" w:cs="Open Sans"/>
                <w:sz w:val="22"/>
                <w:szCs w:val="22"/>
              </w:rPr>
            </w:pPr>
            <w:r w:rsidRPr="00B8359E">
              <w:rPr>
                <w:rFonts w:ascii="Open Sans" w:eastAsia="Arial" w:hAnsi="Open Sans" w:cs="Open Sans"/>
                <w:sz w:val="22"/>
                <w:szCs w:val="22"/>
              </w:rPr>
              <w:t>Individual Work Rubric</w:t>
            </w:r>
          </w:p>
          <w:p w14:paraId="7511E8F0" w14:textId="77777777" w:rsidR="00CF2E7E" w:rsidRDefault="09D121B5" w:rsidP="00B8359E">
            <w:pPr>
              <w:spacing w:before="120" w:after="120"/>
              <w:rPr>
                <w:rFonts w:ascii="Open Sans" w:hAnsi="Open Sans" w:cs="Open Sans"/>
                <w:i/>
                <w:iCs/>
                <w:sz w:val="22"/>
                <w:szCs w:val="22"/>
              </w:rPr>
            </w:pPr>
            <w:r w:rsidRPr="00B8359E">
              <w:rPr>
                <w:rFonts w:ascii="Open Sans" w:hAnsi="Open Sans" w:cs="Open Sans"/>
                <w:i/>
                <w:iCs/>
                <w:sz w:val="22"/>
                <w:szCs w:val="22"/>
              </w:rPr>
              <w:t>Individualized Education Plan (IEP) for all special education students must be followed. Examples of accommodations may include, but are not limited to:</w:t>
            </w:r>
          </w:p>
          <w:p w14:paraId="67008627" w14:textId="77777777" w:rsidR="00924058" w:rsidRDefault="00924058" w:rsidP="00924058">
            <w:pPr>
              <w:spacing w:before="120" w:after="120"/>
              <w:rPr>
                <w:rFonts w:ascii="Open Sans" w:hAnsi="Open Sans" w:cs="Open Sans"/>
                <w:b/>
                <w:iCs/>
                <w:sz w:val="22"/>
                <w:szCs w:val="22"/>
              </w:rPr>
            </w:pPr>
            <w:r w:rsidRPr="00924058">
              <w:rPr>
                <w:rFonts w:ascii="Open Sans" w:hAnsi="Open Sans" w:cs="Open Sans"/>
                <w:b/>
                <w:iCs/>
                <w:sz w:val="22"/>
                <w:szCs w:val="22"/>
              </w:rPr>
              <w:t>Accommodations for Learning Differences:</w:t>
            </w:r>
          </w:p>
          <w:p w14:paraId="4CB6555D" w14:textId="1A276E8C" w:rsidR="00A274BD" w:rsidRPr="00924058" w:rsidRDefault="00924058" w:rsidP="00924058">
            <w:pPr>
              <w:spacing w:before="120" w:after="120"/>
              <w:rPr>
                <w:rFonts w:ascii="Open Sans" w:hAnsi="Open Sans" w:cs="Open Sans"/>
                <w:b/>
                <w:iCs/>
                <w:sz w:val="22"/>
                <w:szCs w:val="22"/>
              </w:rPr>
            </w:pPr>
            <w:r w:rsidRPr="00924058">
              <w:rPr>
                <w:rFonts w:ascii="Open Sans" w:hAnsi="Open Sans" w:cs="Open Sans"/>
                <w:iCs/>
                <w:sz w:val="22"/>
                <w:szCs w:val="22"/>
              </w:rPr>
              <w:t xml:space="preserve">For reinforcement, students will list </w:t>
            </w:r>
            <w:r>
              <w:rPr>
                <w:rFonts w:ascii="Open Sans" w:hAnsi="Open Sans" w:cs="Open Sans"/>
                <w:iCs/>
                <w:sz w:val="22"/>
                <w:szCs w:val="22"/>
              </w:rPr>
              <w:t xml:space="preserve">the components and describe the </w:t>
            </w:r>
            <w:r w:rsidRPr="00924058">
              <w:rPr>
                <w:rFonts w:ascii="Open Sans" w:hAnsi="Open Sans" w:cs="Open Sans"/>
                <w:iCs/>
                <w:sz w:val="22"/>
                <w:szCs w:val="22"/>
              </w:rPr>
              <w:t>benefits of a portfolio. Use the Individual Work Rubric for assessment.</w:t>
            </w:r>
          </w:p>
        </w:tc>
      </w:tr>
      <w:tr w:rsidR="00B3350C" w:rsidRPr="00B8359E" w14:paraId="02913EF1" w14:textId="77777777" w:rsidTr="09D121B5">
        <w:trPr>
          <w:trHeight w:val="135"/>
        </w:trPr>
        <w:tc>
          <w:tcPr>
            <w:tcW w:w="2952" w:type="dxa"/>
            <w:shd w:val="clear" w:color="auto" w:fill="auto"/>
          </w:tcPr>
          <w:p w14:paraId="0216DEB4" w14:textId="1E3E55AD" w:rsidR="00B3350C" w:rsidRPr="00B8359E" w:rsidRDefault="09D121B5" w:rsidP="09D121B5">
            <w:pPr>
              <w:spacing w:before="120" w:after="120"/>
              <w:jc w:val="center"/>
              <w:rPr>
                <w:rFonts w:ascii="Open Sans" w:hAnsi="Open Sans" w:cs="Open Sans"/>
                <w:b/>
                <w:bCs/>
                <w:sz w:val="22"/>
                <w:szCs w:val="22"/>
              </w:rPr>
            </w:pPr>
            <w:r w:rsidRPr="00B8359E">
              <w:rPr>
                <w:rFonts w:ascii="Open Sans" w:hAnsi="Open Sans" w:cs="Open Sans"/>
                <w:b/>
                <w:bCs/>
                <w:sz w:val="22"/>
                <w:szCs w:val="22"/>
              </w:rPr>
              <w:t>References/Resources/</w:t>
            </w:r>
          </w:p>
          <w:p w14:paraId="324BDA87" w14:textId="3A4F8FF0" w:rsidR="00B3350C" w:rsidRPr="00B8359E" w:rsidRDefault="09D121B5" w:rsidP="09D121B5">
            <w:pPr>
              <w:spacing w:before="120" w:after="120"/>
              <w:jc w:val="center"/>
              <w:rPr>
                <w:rFonts w:ascii="Open Sans" w:hAnsi="Open Sans" w:cs="Open Sans"/>
                <w:b/>
                <w:bCs/>
                <w:sz w:val="22"/>
                <w:szCs w:val="22"/>
              </w:rPr>
            </w:pPr>
            <w:r w:rsidRPr="00B8359E">
              <w:rPr>
                <w:rFonts w:ascii="Open Sans" w:hAnsi="Open Sans" w:cs="Open Sans"/>
                <w:b/>
                <w:bCs/>
                <w:sz w:val="22"/>
                <w:szCs w:val="22"/>
              </w:rPr>
              <w:t>Teacher Preparation</w:t>
            </w:r>
          </w:p>
        </w:tc>
        <w:tc>
          <w:tcPr>
            <w:tcW w:w="7848" w:type="dxa"/>
            <w:shd w:val="clear" w:color="auto" w:fill="auto"/>
          </w:tcPr>
          <w:p w14:paraId="01C6A146" w14:textId="314C75E5" w:rsidR="00B30278" w:rsidRPr="00B8359E" w:rsidRDefault="00B30278" w:rsidP="00B8359E">
            <w:pPr>
              <w:pStyle w:val="ListParagraph"/>
              <w:numPr>
                <w:ilvl w:val="0"/>
                <w:numId w:val="15"/>
              </w:numPr>
              <w:spacing w:line="236" w:lineRule="auto"/>
              <w:ind w:right="680"/>
              <w:rPr>
                <w:rFonts w:ascii="Open Sans" w:eastAsia="Arial" w:hAnsi="Open Sans" w:cs="Open Sans"/>
                <w:color w:val="0000FF"/>
                <w:sz w:val="22"/>
                <w:szCs w:val="22"/>
                <w:u w:val="single"/>
              </w:rPr>
            </w:pPr>
            <w:r w:rsidRPr="00B8359E">
              <w:rPr>
                <w:rFonts w:ascii="Open Sans" w:eastAsia="Arial" w:hAnsi="Open Sans" w:cs="Open Sans"/>
                <w:sz w:val="22"/>
                <w:szCs w:val="22"/>
              </w:rPr>
              <w:t xml:space="preserve">Office of Research, Office of Educational </w:t>
            </w:r>
            <w:r w:rsidR="00B8359E" w:rsidRPr="00B8359E">
              <w:rPr>
                <w:rFonts w:ascii="Open Sans" w:eastAsia="Arial" w:hAnsi="Open Sans" w:cs="Open Sans"/>
                <w:sz w:val="22"/>
                <w:szCs w:val="22"/>
              </w:rPr>
              <w:t>Research,</w:t>
            </w:r>
            <w:r w:rsidRPr="00B8359E">
              <w:rPr>
                <w:rFonts w:ascii="Open Sans" w:eastAsia="Arial" w:hAnsi="Open Sans" w:cs="Open Sans"/>
                <w:sz w:val="22"/>
                <w:szCs w:val="22"/>
              </w:rPr>
              <w:t xml:space="preserve"> and Improvement (OERI) of the U.S. Department of Education, </w:t>
            </w:r>
            <w:hyperlink r:id="rId12">
              <w:r w:rsidRPr="00B8359E">
                <w:rPr>
                  <w:rFonts w:ascii="Open Sans" w:eastAsia="Arial" w:hAnsi="Open Sans" w:cs="Open Sans"/>
                  <w:color w:val="0000FF"/>
                  <w:sz w:val="22"/>
                  <w:szCs w:val="22"/>
                  <w:u w:val="single"/>
                </w:rPr>
                <w:t>http://www.ed.gov/pubs/OR/ConsumerGuides/classuse.html</w:t>
              </w:r>
            </w:hyperlink>
          </w:p>
          <w:p w14:paraId="526BA6C3" w14:textId="77777777" w:rsidR="00B30278" w:rsidRPr="00B8359E" w:rsidRDefault="00B30278" w:rsidP="00B30278">
            <w:pPr>
              <w:spacing w:line="235" w:lineRule="auto"/>
              <w:ind w:right="160"/>
              <w:rPr>
                <w:rFonts w:ascii="Open Sans" w:hAnsi="Open Sans" w:cs="Open Sans"/>
                <w:sz w:val="22"/>
                <w:szCs w:val="22"/>
              </w:rPr>
            </w:pPr>
          </w:p>
          <w:p w14:paraId="0B8D9A78" w14:textId="77777777" w:rsidR="00B30278" w:rsidRPr="00B8359E" w:rsidRDefault="00B30278" w:rsidP="00B8359E">
            <w:pPr>
              <w:pStyle w:val="ListParagraph"/>
              <w:numPr>
                <w:ilvl w:val="0"/>
                <w:numId w:val="15"/>
              </w:numPr>
              <w:spacing w:line="235" w:lineRule="auto"/>
              <w:ind w:right="160"/>
              <w:rPr>
                <w:rFonts w:ascii="Open Sans" w:hAnsi="Open Sans" w:cs="Open Sans"/>
                <w:sz w:val="22"/>
                <w:szCs w:val="22"/>
              </w:rPr>
            </w:pPr>
            <w:r w:rsidRPr="00B8359E">
              <w:rPr>
                <w:rFonts w:ascii="Open Sans" w:eastAsia="Arial" w:hAnsi="Open Sans" w:cs="Open Sans"/>
                <w:sz w:val="22"/>
                <w:szCs w:val="22"/>
              </w:rPr>
              <w:t>Do an Internet search for “Kimeldorf, Martin, Portfolio Library and Selected Works”</w:t>
            </w:r>
          </w:p>
          <w:p w14:paraId="230B4636" w14:textId="77777777" w:rsidR="00B3350C" w:rsidRPr="00B8359E" w:rsidRDefault="00B3350C" w:rsidP="00DC4B23">
            <w:pPr>
              <w:spacing w:before="120" w:after="120"/>
              <w:rPr>
                <w:rFonts w:ascii="Open Sans" w:hAnsi="Open Sans" w:cs="Open Sans"/>
                <w:color w:val="FF0000"/>
                <w:sz w:val="22"/>
                <w:szCs w:val="22"/>
              </w:rPr>
            </w:pPr>
          </w:p>
        </w:tc>
      </w:tr>
      <w:tr w:rsidR="00B3350C" w:rsidRPr="00B8359E" w14:paraId="3B5D5C31" w14:textId="77777777" w:rsidTr="09D121B5">
        <w:trPr>
          <w:trHeight w:val="135"/>
        </w:trPr>
        <w:tc>
          <w:tcPr>
            <w:tcW w:w="10800" w:type="dxa"/>
            <w:gridSpan w:val="2"/>
            <w:shd w:val="clear" w:color="auto" w:fill="D9D9D9" w:themeFill="background1" w:themeFillShade="D9"/>
          </w:tcPr>
          <w:p w14:paraId="1928554E" w14:textId="77777777" w:rsidR="00B3350C" w:rsidRPr="00B8359E" w:rsidRDefault="09D121B5" w:rsidP="09D121B5">
            <w:pPr>
              <w:spacing w:before="120" w:after="120"/>
              <w:jc w:val="center"/>
              <w:rPr>
                <w:rFonts w:ascii="Open Sans" w:hAnsi="Open Sans" w:cs="Open Sans"/>
                <w:b/>
                <w:bCs/>
                <w:sz w:val="22"/>
                <w:szCs w:val="22"/>
              </w:rPr>
            </w:pPr>
            <w:r w:rsidRPr="00B8359E">
              <w:rPr>
                <w:rFonts w:ascii="Open Sans" w:hAnsi="Open Sans" w:cs="Open Sans"/>
                <w:b/>
                <w:bCs/>
                <w:sz w:val="22"/>
                <w:szCs w:val="22"/>
              </w:rPr>
              <w:t>Additional Required Components</w:t>
            </w:r>
          </w:p>
        </w:tc>
      </w:tr>
      <w:tr w:rsidR="00B3350C" w:rsidRPr="00B8359E" w14:paraId="17A4CF5D" w14:textId="77777777" w:rsidTr="09D121B5">
        <w:trPr>
          <w:trHeight w:val="485"/>
        </w:trPr>
        <w:tc>
          <w:tcPr>
            <w:tcW w:w="2952" w:type="dxa"/>
            <w:shd w:val="clear" w:color="auto" w:fill="auto"/>
          </w:tcPr>
          <w:p w14:paraId="07A69FE4" w14:textId="4678019B" w:rsidR="00B3350C" w:rsidRPr="00B8359E" w:rsidRDefault="09D121B5" w:rsidP="09D121B5">
            <w:pPr>
              <w:spacing w:before="120" w:after="120"/>
              <w:jc w:val="center"/>
              <w:rPr>
                <w:rFonts w:ascii="Open Sans" w:hAnsi="Open Sans" w:cs="Open Sans"/>
                <w:b/>
                <w:bCs/>
                <w:sz w:val="22"/>
                <w:szCs w:val="22"/>
              </w:rPr>
            </w:pPr>
            <w:r w:rsidRPr="00B8359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B8359E" w:rsidRDefault="00B3350C" w:rsidP="00DC4B23">
            <w:pPr>
              <w:spacing w:before="120" w:after="120"/>
              <w:rPr>
                <w:rFonts w:ascii="Open Sans" w:hAnsi="Open Sans" w:cs="Open Sans"/>
                <w:sz w:val="22"/>
                <w:szCs w:val="22"/>
              </w:rPr>
            </w:pPr>
          </w:p>
        </w:tc>
      </w:tr>
      <w:tr w:rsidR="00B3350C" w:rsidRPr="00B8359E" w14:paraId="13D42D07" w14:textId="77777777" w:rsidTr="09D121B5">
        <w:trPr>
          <w:trHeight w:val="737"/>
        </w:trPr>
        <w:tc>
          <w:tcPr>
            <w:tcW w:w="2952" w:type="dxa"/>
            <w:shd w:val="clear" w:color="auto" w:fill="auto"/>
          </w:tcPr>
          <w:p w14:paraId="28B3D5E3" w14:textId="0171714D" w:rsidR="00B3350C" w:rsidRPr="00B8359E" w:rsidRDefault="00B3350C" w:rsidP="09D121B5">
            <w:pPr>
              <w:spacing w:before="120" w:after="120"/>
              <w:jc w:val="center"/>
              <w:rPr>
                <w:rFonts w:ascii="Open Sans" w:hAnsi="Open Sans" w:cs="Open Sans"/>
                <w:b/>
                <w:bCs/>
                <w:sz w:val="22"/>
                <w:szCs w:val="22"/>
              </w:rPr>
            </w:pPr>
            <w:r w:rsidRPr="00B8359E">
              <w:rPr>
                <w:rFonts w:ascii="Open Sans" w:hAnsi="Open Sans" w:cs="Open Sans"/>
                <w:b/>
                <w:bCs/>
                <w:sz w:val="22"/>
                <w:szCs w:val="22"/>
              </w:rPr>
              <w:t>College and Career Readiness Connection</w:t>
            </w:r>
            <w:r w:rsidR="00A3064F" w:rsidRPr="00B8359E">
              <w:rPr>
                <w:rStyle w:val="FootnoteReference"/>
                <w:rFonts w:ascii="Open Sans" w:hAnsi="Open Sans" w:cs="Open Sans"/>
                <w:b/>
                <w:bCs/>
                <w:sz w:val="22"/>
                <w:szCs w:val="22"/>
              </w:rPr>
              <w:footnoteReference w:id="1"/>
            </w:r>
          </w:p>
        </w:tc>
        <w:tc>
          <w:tcPr>
            <w:tcW w:w="7848" w:type="dxa"/>
            <w:shd w:val="clear" w:color="auto" w:fill="auto"/>
          </w:tcPr>
          <w:p w14:paraId="66ADAA73" w14:textId="77777777" w:rsidR="00B30278" w:rsidRPr="00B8359E" w:rsidRDefault="00B30278" w:rsidP="00B30278">
            <w:pPr>
              <w:rPr>
                <w:rFonts w:ascii="Open Sans" w:hAnsi="Open Sans" w:cs="Open Sans"/>
                <w:sz w:val="22"/>
                <w:szCs w:val="22"/>
              </w:rPr>
            </w:pPr>
            <w:r w:rsidRPr="00B8359E">
              <w:rPr>
                <w:rFonts w:ascii="Open Sans" w:eastAsia="Arial" w:hAnsi="Open Sans" w:cs="Open Sans"/>
                <w:sz w:val="22"/>
                <w:szCs w:val="22"/>
                <w:u w:val="single"/>
              </w:rPr>
              <w:t>College and Career Readiness Standards</w:t>
            </w:r>
          </w:p>
          <w:p w14:paraId="2F70EEEC" w14:textId="77777777" w:rsidR="00B30278" w:rsidRPr="00B8359E" w:rsidRDefault="00B30278" w:rsidP="00B30278">
            <w:pPr>
              <w:rPr>
                <w:rFonts w:ascii="Open Sans" w:hAnsi="Open Sans" w:cs="Open Sans"/>
                <w:sz w:val="22"/>
                <w:szCs w:val="22"/>
              </w:rPr>
            </w:pPr>
            <w:r w:rsidRPr="00B8359E">
              <w:rPr>
                <w:rFonts w:ascii="Open Sans" w:eastAsia="Arial" w:hAnsi="Open Sans" w:cs="Open Sans"/>
                <w:sz w:val="22"/>
                <w:szCs w:val="22"/>
              </w:rPr>
              <w:t>Cross-Disciplinary Standards</w:t>
            </w:r>
          </w:p>
          <w:p w14:paraId="1A8A91DA" w14:textId="77777777" w:rsidR="00B30278" w:rsidRPr="00B8359E" w:rsidRDefault="00B30278" w:rsidP="00B30278">
            <w:pPr>
              <w:rPr>
                <w:rFonts w:ascii="Open Sans" w:hAnsi="Open Sans" w:cs="Open Sans"/>
                <w:sz w:val="22"/>
                <w:szCs w:val="22"/>
              </w:rPr>
            </w:pPr>
            <w:r w:rsidRPr="00B8359E">
              <w:rPr>
                <w:rFonts w:ascii="Open Sans" w:eastAsia="Arial" w:hAnsi="Open Sans" w:cs="Open Sans"/>
                <w:sz w:val="22"/>
                <w:szCs w:val="22"/>
              </w:rPr>
              <w:t>I. Key Cognitive Skills</w:t>
            </w:r>
          </w:p>
          <w:p w14:paraId="510A21ED" w14:textId="77777777" w:rsidR="00B30278" w:rsidRPr="00B8359E" w:rsidRDefault="00B30278" w:rsidP="00B30278">
            <w:pPr>
              <w:ind w:left="500"/>
              <w:rPr>
                <w:rFonts w:ascii="Open Sans" w:hAnsi="Open Sans" w:cs="Open Sans"/>
                <w:sz w:val="22"/>
                <w:szCs w:val="22"/>
              </w:rPr>
            </w:pPr>
            <w:r w:rsidRPr="00B8359E">
              <w:rPr>
                <w:rFonts w:ascii="Open Sans" w:eastAsia="Arial" w:hAnsi="Open Sans" w:cs="Open Sans"/>
                <w:sz w:val="22"/>
                <w:szCs w:val="22"/>
              </w:rPr>
              <w:t>D. Academic behaviors</w:t>
            </w:r>
          </w:p>
          <w:p w14:paraId="0CC450C0" w14:textId="77777777" w:rsidR="00B30278" w:rsidRPr="00B8359E" w:rsidRDefault="00B30278" w:rsidP="00B30278">
            <w:pPr>
              <w:spacing w:line="11" w:lineRule="exact"/>
              <w:rPr>
                <w:rFonts w:ascii="Open Sans" w:hAnsi="Open Sans" w:cs="Open Sans"/>
                <w:sz w:val="22"/>
                <w:szCs w:val="22"/>
              </w:rPr>
            </w:pPr>
          </w:p>
          <w:p w14:paraId="625A8C72" w14:textId="77777777" w:rsidR="00B30278" w:rsidRPr="00B8359E" w:rsidRDefault="00B30278" w:rsidP="00B30278">
            <w:pPr>
              <w:numPr>
                <w:ilvl w:val="0"/>
                <w:numId w:val="12"/>
              </w:numPr>
              <w:tabs>
                <w:tab w:val="left" w:pos="3160"/>
              </w:tabs>
              <w:spacing w:line="235" w:lineRule="auto"/>
              <w:ind w:left="1400" w:right="820" w:hanging="260"/>
              <w:rPr>
                <w:rFonts w:ascii="Open Sans" w:eastAsia="Arial" w:hAnsi="Open Sans" w:cs="Open Sans"/>
                <w:sz w:val="22"/>
                <w:szCs w:val="22"/>
              </w:rPr>
            </w:pPr>
            <w:r w:rsidRPr="00B8359E">
              <w:rPr>
                <w:rFonts w:ascii="Open Sans" w:eastAsia="Arial" w:hAnsi="Open Sans" w:cs="Open Sans"/>
                <w:sz w:val="22"/>
                <w:szCs w:val="22"/>
              </w:rPr>
              <w:t>Self-monitor learning needs and seek assistance when needed.</w:t>
            </w:r>
          </w:p>
          <w:p w14:paraId="46CAE22E" w14:textId="77777777" w:rsidR="00B30278" w:rsidRPr="00B8359E" w:rsidRDefault="00B30278" w:rsidP="00B30278">
            <w:pPr>
              <w:spacing w:line="12" w:lineRule="exact"/>
              <w:rPr>
                <w:rFonts w:ascii="Open Sans" w:eastAsia="Arial" w:hAnsi="Open Sans" w:cs="Open Sans"/>
                <w:sz w:val="22"/>
                <w:szCs w:val="22"/>
              </w:rPr>
            </w:pPr>
          </w:p>
          <w:p w14:paraId="7053E6B5" w14:textId="77777777" w:rsidR="00B30278" w:rsidRPr="00B8359E" w:rsidRDefault="00B30278" w:rsidP="00B30278">
            <w:pPr>
              <w:numPr>
                <w:ilvl w:val="0"/>
                <w:numId w:val="12"/>
              </w:numPr>
              <w:tabs>
                <w:tab w:val="left" w:pos="3160"/>
              </w:tabs>
              <w:spacing w:line="235" w:lineRule="auto"/>
              <w:ind w:left="1400" w:right="40" w:hanging="260"/>
              <w:rPr>
                <w:rFonts w:ascii="Open Sans" w:eastAsia="Arial" w:hAnsi="Open Sans" w:cs="Open Sans"/>
                <w:sz w:val="22"/>
                <w:szCs w:val="22"/>
              </w:rPr>
            </w:pPr>
            <w:r w:rsidRPr="00B8359E">
              <w:rPr>
                <w:rFonts w:ascii="Open Sans" w:eastAsia="Arial" w:hAnsi="Open Sans" w:cs="Open Sans"/>
                <w:sz w:val="22"/>
                <w:szCs w:val="22"/>
              </w:rPr>
              <w:t>Use study habits necessary to manage academic pursuits and requirements.</w:t>
            </w:r>
          </w:p>
          <w:p w14:paraId="5DC6B273" w14:textId="77777777" w:rsidR="00B30278" w:rsidRPr="00B8359E" w:rsidRDefault="00B30278" w:rsidP="00B30278">
            <w:pPr>
              <w:numPr>
                <w:ilvl w:val="0"/>
                <w:numId w:val="12"/>
              </w:numPr>
              <w:tabs>
                <w:tab w:val="left" w:pos="3160"/>
              </w:tabs>
              <w:ind w:left="1400" w:hanging="260"/>
              <w:rPr>
                <w:rFonts w:ascii="Open Sans" w:eastAsia="Arial" w:hAnsi="Open Sans" w:cs="Open Sans"/>
                <w:sz w:val="22"/>
                <w:szCs w:val="22"/>
              </w:rPr>
            </w:pPr>
            <w:r w:rsidRPr="00B8359E">
              <w:rPr>
                <w:rFonts w:ascii="Open Sans" w:eastAsia="Arial" w:hAnsi="Open Sans" w:cs="Open Sans"/>
                <w:sz w:val="22"/>
                <w:szCs w:val="22"/>
              </w:rPr>
              <w:t>Strive for accuracy and precision.</w:t>
            </w:r>
          </w:p>
          <w:p w14:paraId="2AB8D9FE" w14:textId="77777777" w:rsidR="00B30278" w:rsidRPr="00B8359E" w:rsidRDefault="00B30278" w:rsidP="00B30278">
            <w:pPr>
              <w:numPr>
                <w:ilvl w:val="0"/>
                <w:numId w:val="12"/>
              </w:numPr>
              <w:tabs>
                <w:tab w:val="left" w:pos="3160"/>
              </w:tabs>
              <w:ind w:left="1400" w:hanging="260"/>
              <w:rPr>
                <w:rFonts w:ascii="Open Sans" w:eastAsia="Arial" w:hAnsi="Open Sans" w:cs="Open Sans"/>
                <w:sz w:val="22"/>
                <w:szCs w:val="22"/>
              </w:rPr>
            </w:pPr>
            <w:r w:rsidRPr="00B8359E">
              <w:rPr>
                <w:rFonts w:ascii="Open Sans" w:eastAsia="Arial" w:hAnsi="Open Sans" w:cs="Open Sans"/>
                <w:sz w:val="22"/>
                <w:szCs w:val="22"/>
              </w:rPr>
              <w:t>Persevere to complete and master tasks.</w:t>
            </w:r>
          </w:p>
          <w:p w14:paraId="108FB48D" w14:textId="77777777" w:rsidR="00B30278" w:rsidRPr="00B8359E" w:rsidRDefault="00B30278" w:rsidP="00B30278">
            <w:pPr>
              <w:spacing w:line="200" w:lineRule="exact"/>
              <w:rPr>
                <w:rFonts w:ascii="Open Sans" w:hAnsi="Open Sans" w:cs="Open Sans"/>
                <w:sz w:val="22"/>
                <w:szCs w:val="22"/>
              </w:rPr>
            </w:pPr>
          </w:p>
          <w:p w14:paraId="740E3F70" w14:textId="77777777" w:rsidR="00B30278" w:rsidRPr="00B8359E" w:rsidRDefault="00B30278" w:rsidP="00B30278">
            <w:pPr>
              <w:spacing w:line="200" w:lineRule="exact"/>
              <w:rPr>
                <w:rFonts w:ascii="Open Sans" w:hAnsi="Open Sans" w:cs="Open Sans"/>
                <w:sz w:val="22"/>
                <w:szCs w:val="22"/>
              </w:rPr>
            </w:pPr>
          </w:p>
          <w:p w14:paraId="16213AA9" w14:textId="77777777" w:rsidR="00B3350C" w:rsidRPr="00B8359E" w:rsidRDefault="00B3350C" w:rsidP="00DC4B23">
            <w:pPr>
              <w:spacing w:before="120" w:after="120"/>
              <w:rPr>
                <w:rFonts w:ascii="Open Sans" w:hAnsi="Open Sans" w:cs="Open Sans"/>
                <w:sz w:val="22"/>
                <w:szCs w:val="22"/>
              </w:rPr>
            </w:pPr>
          </w:p>
        </w:tc>
      </w:tr>
      <w:tr w:rsidR="00B3350C" w:rsidRPr="00B8359E" w14:paraId="4716FB8D" w14:textId="77777777" w:rsidTr="09D121B5">
        <w:trPr>
          <w:trHeight w:val="135"/>
        </w:trPr>
        <w:tc>
          <w:tcPr>
            <w:tcW w:w="10800" w:type="dxa"/>
            <w:gridSpan w:val="2"/>
            <w:shd w:val="clear" w:color="auto" w:fill="D9D9D9" w:themeFill="background1" w:themeFillShade="D9"/>
          </w:tcPr>
          <w:p w14:paraId="4DD031E5" w14:textId="77777777" w:rsidR="00B3350C" w:rsidRPr="00B8359E" w:rsidRDefault="09D121B5" w:rsidP="09D121B5">
            <w:pPr>
              <w:spacing w:before="120" w:after="120"/>
              <w:jc w:val="center"/>
              <w:rPr>
                <w:rFonts w:ascii="Open Sans" w:hAnsi="Open Sans" w:cs="Open Sans"/>
                <w:b/>
                <w:bCs/>
                <w:sz w:val="22"/>
                <w:szCs w:val="22"/>
              </w:rPr>
            </w:pPr>
            <w:r w:rsidRPr="00B8359E">
              <w:rPr>
                <w:rFonts w:ascii="Open Sans" w:hAnsi="Open Sans" w:cs="Open Sans"/>
                <w:b/>
                <w:bCs/>
                <w:sz w:val="22"/>
                <w:szCs w:val="22"/>
              </w:rPr>
              <w:t>Recommended Strategies</w:t>
            </w:r>
          </w:p>
        </w:tc>
      </w:tr>
      <w:tr w:rsidR="00B3350C" w:rsidRPr="00B8359E" w14:paraId="15010D4A" w14:textId="77777777" w:rsidTr="09D121B5">
        <w:trPr>
          <w:trHeight w:val="512"/>
        </w:trPr>
        <w:tc>
          <w:tcPr>
            <w:tcW w:w="2952" w:type="dxa"/>
            <w:shd w:val="clear" w:color="auto" w:fill="auto"/>
          </w:tcPr>
          <w:p w14:paraId="57BD3680" w14:textId="519E0340" w:rsidR="00B3350C" w:rsidRPr="00B8359E" w:rsidRDefault="09D121B5" w:rsidP="09D121B5">
            <w:pPr>
              <w:spacing w:before="120" w:after="120"/>
              <w:jc w:val="center"/>
              <w:rPr>
                <w:rFonts w:ascii="Open Sans" w:hAnsi="Open Sans" w:cs="Open Sans"/>
                <w:b/>
                <w:bCs/>
                <w:sz w:val="22"/>
                <w:szCs w:val="22"/>
              </w:rPr>
            </w:pPr>
            <w:r w:rsidRPr="00B8359E">
              <w:rPr>
                <w:rFonts w:ascii="Open Sans" w:hAnsi="Open Sans" w:cs="Open Sans"/>
                <w:b/>
                <w:bCs/>
                <w:sz w:val="22"/>
                <w:szCs w:val="22"/>
              </w:rPr>
              <w:t>Reading Strategies</w:t>
            </w:r>
          </w:p>
        </w:tc>
        <w:tc>
          <w:tcPr>
            <w:tcW w:w="7848" w:type="dxa"/>
            <w:shd w:val="clear" w:color="auto" w:fill="auto"/>
          </w:tcPr>
          <w:p w14:paraId="10E0A405" w14:textId="77777777" w:rsidR="00B3350C" w:rsidRPr="00B8359E" w:rsidRDefault="00B3350C" w:rsidP="00DC4B23">
            <w:pPr>
              <w:spacing w:before="120" w:after="120"/>
              <w:rPr>
                <w:rFonts w:ascii="Open Sans" w:hAnsi="Open Sans" w:cs="Open Sans"/>
                <w:sz w:val="22"/>
                <w:szCs w:val="22"/>
              </w:rPr>
            </w:pPr>
          </w:p>
        </w:tc>
      </w:tr>
      <w:tr w:rsidR="00B3350C" w:rsidRPr="00B8359E" w14:paraId="1B8F084A" w14:textId="77777777" w:rsidTr="09D121B5">
        <w:trPr>
          <w:trHeight w:val="530"/>
        </w:trPr>
        <w:tc>
          <w:tcPr>
            <w:tcW w:w="2952" w:type="dxa"/>
            <w:shd w:val="clear" w:color="auto" w:fill="auto"/>
          </w:tcPr>
          <w:p w14:paraId="64678F92" w14:textId="35EF84B8" w:rsidR="00B3350C" w:rsidRPr="00B8359E" w:rsidRDefault="09D121B5" w:rsidP="09D121B5">
            <w:pPr>
              <w:spacing w:before="120" w:after="120"/>
              <w:jc w:val="center"/>
              <w:rPr>
                <w:rFonts w:ascii="Open Sans" w:hAnsi="Open Sans" w:cs="Open Sans"/>
                <w:b/>
                <w:bCs/>
                <w:sz w:val="22"/>
                <w:szCs w:val="22"/>
              </w:rPr>
            </w:pPr>
            <w:r w:rsidRPr="00B8359E">
              <w:rPr>
                <w:rFonts w:ascii="Open Sans" w:hAnsi="Open Sans" w:cs="Open Sans"/>
                <w:b/>
                <w:bCs/>
                <w:sz w:val="22"/>
                <w:szCs w:val="22"/>
              </w:rPr>
              <w:t>Quotes</w:t>
            </w:r>
          </w:p>
        </w:tc>
        <w:tc>
          <w:tcPr>
            <w:tcW w:w="7848" w:type="dxa"/>
            <w:shd w:val="clear" w:color="auto" w:fill="auto"/>
          </w:tcPr>
          <w:p w14:paraId="73FBBD03" w14:textId="77777777" w:rsidR="00B3350C" w:rsidRPr="00B8359E" w:rsidRDefault="00B3350C" w:rsidP="00DC4B23">
            <w:pPr>
              <w:spacing w:before="120" w:after="120"/>
              <w:rPr>
                <w:rFonts w:ascii="Open Sans" w:hAnsi="Open Sans" w:cs="Open Sans"/>
                <w:sz w:val="22"/>
                <w:szCs w:val="22"/>
              </w:rPr>
            </w:pPr>
          </w:p>
        </w:tc>
      </w:tr>
      <w:tr w:rsidR="00B3350C" w:rsidRPr="00B8359E" w14:paraId="01ABF569" w14:textId="77777777" w:rsidTr="09D121B5">
        <w:trPr>
          <w:trHeight w:val="1160"/>
        </w:trPr>
        <w:tc>
          <w:tcPr>
            <w:tcW w:w="2952" w:type="dxa"/>
            <w:shd w:val="clear" w:color="auto" w:fill="auto"/>
          </w:tcPr>
          <w:p w14:paraId="593DBD72" w14:textId="40C351D9" w:rsidR="00B3350C" w:rsidRPr="00B8359E" w:rsidRDefault="09D121B5" w:rsidP="09D121B5">
            <w:pPr>
              <w:jc w:val="center"/>
              <w:rPr>
                <w:rFonts w:ascii="Open Sans" w:hAnsi="Open Sans" w:cs="Open Sans"/>
                <w:b/>
                <w:bCs/>
                <w:sz w:val="22"/>
                <w:szCs w:val="22"/>
              </w:rPr>
            </w:pPr>
            <w:r w:rsidRPr="00B8359E">
              <w:rPr>
                <w:rFonts w:ascii="Open Sans" w:hAnsi="Open Sans" w:cs="Open Sans"/>
                <w:b/>
                <w:bCs/>
                <w:sz w:val="22"/>
                <w:szCs w:val="22"/>
              </w:rPr>
              <w:t>Multimedia/Visual Strategy</w:t>
            </w:r>
          </w:p>
          <w:p w14:paraId="3099B1F4" w14:textId="74E6B804" w:rsidR="00B3350C" w:rsidRPr="00B8359E" w:rsidRDefault="09D121B5" w:rsidP="09D121B5">
            <w:pPr>
              <w:jc w:val="center"/>
              <w:rPr>
                <w:rFonts w:ascii="Open Sans" w:hAnsi="Open Sans" w:cs="Open Sans"/>
                <w:b/>
                <w:bCs/>
                <w:sz w:val="22"/>
                <w:szCs w:val="22"/>
              </w:rPr>
            </w:pPr>
            <w:r w:rsidRPr="00B8359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B8359E" w:rsidRDefault="00B3350C" w:rsidP="00DC4B23">
            <w:pPr>
              <w:spacing w:before="120" w:after="120"/>
              <w:rPr>
                <w:rFonts w:ascii="Open Sans" w:hAnsi="Open Sans" w:cs="Open Sans"/>
                <w:sz w:val="22"/>
                <w:szCs w:val="22"/>
              </w:rPr>
            </w:pPr>
          </w:p>
        </w:tc>
      </w:tr>
      <w:tr w:rsidR="00B3350C" w:rsidRPr="00B8359E" w14:paraId="258F6118" w14:textId="77777777" w:rsidTr="09D121B5">
        <w:tc>
          <w:tcPr>
            <w:tcW w:w="2952" w:type="dxa"/>
            <w:shd w:val="clear" w:color="auto" w:fill="auto"/>
          </w:tcPr>
          <w:p w14:paraId="3CF2726B" w14:textId="49C5C493" w:rsidR="00B3350C" w:rsidRPr="00B8359E" w:rsidRDefault="09D121B5" w:rsidP="09D121B5">
            <w:pPr>
              <w:spacing w:before="120" w:after="120"/>
              <w:jc w:val="center"/>
              <w:rPr>
                <w:rFonts w:ascii="Open Sans" w:hAnsi="Open Sans" w:cs="Open Sans"/>
                <w:b/>
                <w:bCs/>
                <w:sz w:val="22"/>
                <w:szCs w:val="22"/>
              </w:rPr>
            </w:pPr>
            <w:r w:rsidRPr="00B8359E">
              <w:rPr>
                <w:rFonts w:ascii="Open Sans" w:hAnsi="Open Sans" w:cs="Open Sans"/>
                <w:b/>
                <w:bCs/>
                <w:sz w:val="22"/>
                <w:szCs w:val="22"/>
              </w:rPr>
              <w:t>Graphic Organizers/Handout</w:t>
            </w:r>
          </w:p>
        </w:tc>
        <w:tc>
          <w:tcPr>
            <w:tcW w:w="7848" w:type="dxa"/>
            <w:shd w:val="clear" w:color="auto" w:fill="auto"/>
          </w:tcPr>
          <w:p w14:paraId="3C1C5255" w14:textId="77777777" w:rsidR="00B3350C" w:rsidRPr="00B8359E" w:rsidRDefault="00B3350C" w:rsidP="00DC4B23">
            <w:pPr>
              <w:spacing w:before="120" w:after="120"/>
              <w:rPr>
                <w:rFonts w:ascii="Open Sans" w:hAnsi="Open Sans" w:cs="Open Sans"/>
                <w:sz w:val="22"/>
                <w:szCs w:val="22"/>
              </w:rPr>
            </w:pPr>
          </w:p>
        </w:tc>
      </w:tr>
      <w:tr w:rsidR="00B3350C" w:rsidRPr="00B8359E" w14:paraId="4E7081C3" w14:textId="77777777" w:rsidTr="09D121B5">
        <w:trPr>
          <w:trHeight w:val="135"/>
        </w:trPr>
        <w:tc>
          <w:tcPr>
            <w:tcW w:w="2952" w:type="dxa"/>
            <w:shd w:val="clear" w:color="auto" w:fill="auto"/>
          </w:tcPr>
          <w:p w14:paraId="088CA3DF" w14:textId="30B7C2ED" w:rsidR="00B3350C" w:rsidRPr="00B8359E" w:rsidRDefault="09D121B5" w:rsidP="09D121B5">
            <w:pPr>
              <w:spacing w:before="120"/>
              <w:jc w:val="center"/>
              <w:rPr>
                <w:rFonts w:ascii="Open Sans" w:hAnsi="Open Sans" w:cs="Open Sans"/>
                <w:b/>
                <w:bCs/>
                <w:sz w:val="22"/>
                <w:szCs w:val="22"/>
              </w:rPr>
            </w:pPr>
            <w:r w:rsidRPr="00B8359E">
              <w:rPr>
                <w:rFonts w:ascii="Open Sans" w:hAnsi="Open Sans" w:cs="Open Sans"/>
                <w:b/>
                <w:bCs/>
                <w:sz w:val="22"/>
                <w:szCs w:val="22"/>
              </w:rPr>
              <w:t>Writing Strategies</w:t>
            </w:r>
          </w:p>
          <w:p w14:paraId="167766CC" w14:textId="77777777" w:rsidR="00B3350C" w:rsidRPr="00B8359E" w:rsidRDefault="09D121B5" w:rsidP="09D121B5">
            <w:pPr>
              <w:spacing w:after="120"/>
              <w:jc w:val="center"/>
              <w:rPr>
                <w:rFonts w:ascii="Open Sans" w:hAnsi="Open Sans" w:cs="Open Sans"/>
                <w:b/>
                <w:bCs/>
                <w:sz w:val="22"/>
                <w:szCs w:val="22"/>
              </w:rPr>
            </w:pPr>
            <w:r w:rsidRPr="00B8359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B8359E" w:rsidRDefault="00392521" w:rsidP="00DC4B23">
            <w:pPr>
              <w:spacing w:before="120" w:after="120"/>
              <w:rPr>
                <w:rFonts w:ascii="Open Sans" w:hAnsi="Open Sans" w:cs="Open Sans"/>
                <w:sz w:val="22"/>
                <w:szCs w:val="22"/>
              </w:rPr>
            </w:pPr>
          </w:p>
          <w:p w14:paraId="6920044E" w14:textId="77777777" w:rsidR="00B3350C" w:rsidRPr="00B8359E" w:rsidRDefault="00B3350C" w:rsidP="00392521">
            <w:pPr>
              <w:jc w:val="center"/>
              <w:rPr>
                <w:rFonts w:ascii="Open Sans" w:hAnsi="Open Sans" w:cs="Open Sans"/>
                <w:sz w:val="22"/>
                <w:szCs w:val="22"/>
              </w:rPr>
            </w:pPr>
          </w:p>
        </w:tc>
      </w:tr>
      <w:tr w:rsidR="00B3350C" w:rsidRPr="00B8359E"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B8359E" w:rsidRDefault="09D121B5" w:rsidP="09D121B5">
            <w:pPr>
              <w:spacing w:before="120"/>
              <w:jc w:val="center"/>
              <w:rPr>
                <w:rFonts w:ascii="Open Sans" w:hAnsi="Open Sans" w:cs="Open Sans"/>
                <w:b/>
                <w:bCs/>
                <w:sz w:val="22"/>
                <w:szCs w:val="22"/>
              </w:rPr>
            </w:pPr>
            <w:r w:rsidRPr="00B8359E">
              <w:rPr>
                <w:rFonts w:ascii="Open Sans" w:hAnsi="Open Sans" w:cs="Open Sans"/>
                <w:b/>
                <w:bCs/>
                <w:sz w:val="22"/>
                <w:szCs w:val="22"/>
              </w:rPr>
              <w:t>Communication</w:t>
            </w:r>
          </w:p>
          <w:p w14:paraId="1C68BAFD" w14:textId="77777777" w:rsidR="00B3350C" w:rsidRPr="00B8359E" w:rsidRDefault="09D121B5" w:rsidP="09D121B5">
            <w:pPr>
              <w:spacing w:after="120"/>
              <w:jc w:val="center"/>
              <w:rPr>
                <w:rFonts w:ascii="Open Sans" w:hAnsi="Open Sans" w:cs="Open Sans"/>
                <w:b/>
                <w:bCs/>
                <w:sz w:val="22"/>
                <w:szCs w:val="22"/>
              </w:rPr>
            </w:pPr>
            <w:r w:rsidRPr="00B8359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B8359E" w:rsidRDefault="00B3350C" w:rsidP="00DC4B23">
            <w:pPr>
              <w:spacing w:before="120" w:after="120"/>
              <w:rPr>
                <w:rFonts w:ascii="Open Sans" w:hAnsi="Open Sans" w:cs="Open Sans"/>
                <w:sz w:val="22"/>
                <w:szCs w:val="22"/>
              </w:rPr>
            </w:pPr>
          </w:p>
        </w:tc>
      </w:tr>
      <w:tr w:rsidR="00B3350C" w:rsidRPr="00B8359E" w14:paraId="16815B57" w14:textId="77777777" w:rsidTr="09D121B5">
        <w:tc>
          <w:tcPr>
            <w:tcW w:w="10800" w:type="dxa"/>
            <w:gridSpan w:val="2"/>
            <w:shd w:val="clear" w:color="auto" w:fill="D9D9D9" w:themeFill="background1" w:themeFillShade="D9"/>
          </w:tcPr>
          <w:p w14:paraId="03C0CCE7" w14:textId="77777777" w:rsidR="00B3350C" w:rsidRPr="00B8359E" w:rsidRDefault="09D121B5" w:rsidP="09D121B5">
            <w:pPr>
              <w:spacing w:before="120" w:after="120"/>
              <w:jc w:val="center"/>
              <w:rPr>
                <w:rFonts w:ascii="Open Sans" w:hAnsi="Open Sans" w:cs="Open Sans"/>
                <w:b/>
                <w:bCs/>
                <w:sz w:val="22"/>
                <w:szCs w:val="22"/>
              </w:rPr>
            </w:pPr>
            <w:r w:rsidRPr="00B8359E">
              <w:rPr>
                <w:rFonts w:ascii="Open Sans" w:hAnsi="Open Sans" w:cs="Open Sans"/>
                <w:b/>
                <w:bCs/>
                <w:sz w:val="22"/>
                <w:szCs w:val="22"/>
              </w:rPr>
              <w:t>Other Essential Lesson Components</w:t>
            </w:r>
          </w:p>
        </w:tc>
      </w:tr>
      <w:tr w:rsidR="00B3350C" w:rsidRPr="00B8359E" w14:paraId="2F92C5B5" w14:textId="77777777" w:rsidTr="09D121B5">
        <w:trPr>
          <w:trHeight w:val="404"/>
        </w:trPr>
        <w:tc>
          <w:tcPr>
            <w:tcW w:w="2952" w:type="dxa"/>
            <w:shd w:val="clear" w:color="auto" w:fill="auto"/>
          </w:tcPr>
          <w:p w14:paraId="3DB02087" w14:textId="77777777" w:rsidR="009C0DFC" w:rsidRPr="00B8359E" w:rsidRDefault="09D121B5" w:rsidP="09D121B5">
            <w:pPr>
              <w:jc w:val="center"/>
              <w:rPr>
                <w:rFonts w:ascii="Open Sans" w:hAnsi="Open Sans" w:cs="Open Sans"/>
                <w:b/>
                <w:bCs/>
                <w:sz w:val="22"/>
                <w:szCs w:val="22"/>
              </w:rPr>
            </w:pPr>
            <w:r w:rsidRPr="00B8359E">
              <w:rPr>
                <w:rFonts w:ascii="Open Sans" w:hAnsi="Open Sans" w:cs="Open Sans"/>
                <w:b/>
                <w:bCs/>
                <w:sz w:val="22"/>
                <w:szCs w:val="22"/>
              </w:rPr>
              <w:t>Enrichment Activity</w:t>
            </w:r>
          </w:p>
          <w:p w14:paraId="7B99CC87" w14:textId="1A043DE0" w:rsidR="00B3350C" w:rsidRPr="00B8359E" w:rsidRDefault="09D121B5" w:rsidP="09D121B5">
            <w:pPr>
              <w:jc w:val="center"/>
              <w:rPr>
                <w:rFonts w:ascii="Open Sans" w:hAnsi="Open Sans" w:cs="Open Sans"/>
                <w:sz w:val="22"/>
                <w:szCs w:val="22"/>
              </w:rPr>
            </w:pPr>
            <w:r w:rsidRPr="00B8359E">
              <w:rPr>
                <w:rFonts w:ascii="Open Sans" w:hAnsi="Open Sans" w:cs="Open Sans"/>
                <w:sz w:val="22"/>
                <w:szCs w:val="22"/>
              </w:rPr>
              <w:t>(e.g., homework assignment)</w:t>
            </w:r>
          </w:p>
        </w:tc>
        <w:tc>
          <w:tcPr>
            <w:tcW w:w="7848" w:type="dxa"/>
            <w:shd w:val="clear" w:color="auto" w:fill="auto"/>
          </w:tcPr>
          <w:p w14:paraId="56485286" w14:textId="0720480B" w:rsidR="00B3350C" w:rsidRPr="00B8359E" w:rsidRDefault="00B30278" w:rsidP="00B30278">
            <w:pPr>
              <w:spacing w:line="235" w:lineRule="auto"/>
              <w:ind w:right="900"/>
              <w:rPr>
                <w:rFonts w:ascii="Open Sans" w:hAnsi="Open Sans" w:cs="Open Sans"/>
                <w:sz w:val="22"/>
                <w:szCs w:val="22"/>
              </w:rPr>
            </w:pPr>
            <w:r w:rsidRPr="00B8359E">
              <w:rPr>
                <w:rFonts w:ascii="Open Sans" w:eastAsia="Arial" w:hAnsi="Open Sans" w:cs="Open Sans"/>
                <w:sz w:val="22"/>
                <w:szCs w:val="22"/>
              </w:rPr>
              <w:t>For enrichment, students will create an internet home page for their portfolios. Use the Individual Work Rubric for assessment.</w:t>
            </w:r>
          </w:p>
        </w:tc>
      </w:tr>
      <w:tr w:rsidR="00B3350C" w:rsidRPr="00B8359E" w14:paraId="7A48E1E2" w14:textId="77777777" w:rsidTr="09D121B5">
        <w:tc>
          <w:tcPr>
            <w:tcW w:w="2952" w:type="dxa"/>
            <w:shd w:val="clear" w:color="auto" w:fill="auto"/>
          </w:tcPr>
          <w:p w14:paraId="2CB7813A" w14:textId="444C38A1" w:rsidR="00B3350C" w:rsidRPr="00B8359E" w:rsidRDefault="09D121B5" w:rsidP="09D121B5">
            <w:pPr>
              <w:spacing w:before="120" w:after="120"/>
              <w:jc w:val="center"/>
              <w:rPr>
                <w:rFonts w:ascii="Open Sans" w:hAnsi="Open Sans" w:cs="Open Sans"/>
                <w:b/>
                <w:bCs/>
                <w:sz w:val="22"/>
                <w:szCs w:val="22"/>
              </w:rPr>
            </w:pPr>
            <w:r w:rsidRPr="00B8359E">
              <w:rPr>
                <w:rFonts w:ascii="Open Sans" w:hAnsi="Open Sans" w:cs="Open Sans"/>
                <w:b/>
                <w:bCs/>
                <w:sz w:val="22"/>
                <w:szCs w:val="22"/>
              </w:rPr>
              <w:t>Family/Community Connection</w:t>
            </w:r>
          </w:p>
        </w:tc>
        <w:tc>
          <w:tcPr>
            <w:tcW w:w="7848" w:type="dxa"/>
            <w:shd w:val="clear" w:color="auto" w:fill="auto"/>
          </w:tcPr>
          <w:p w14:paraId="16E56B0F" w14:textId="77777777" w:rsidR="00B3350C" w:rsidRPr="00B8359E" w:rsidRDefault="00B3350C" w:rsidP="00DC4B23">
            <w:pPr>
              <w:spacing w:before="120" w:after="120"/>
              <w:rPr>
                <w:rFonts w:ascii="Open Sans" w:hAnsi="Open Sans" w:cs="Open Sans"/>
                <w:sz w:val="22"/>
                <w:szCs w:val="22"/>
              </w:rPr>
            </w:pPr>
          </w:p>
        </w:tc>
      </w:tr>
      <w:tr w:rsidR="00B3350C" w:rsidRPr="00B8359E" w14:paraId="7E731849" w14:textId="77777777" w:rsidTr="09D121B5">
        <w:trPr>
          <w:trHeight w:val="548"/>
        </w:trPr>
        <w:tc>
          <w:tcPr>
            <w:tcW w:w="2952" w:type="dxa"/>
            <w:shd w:val="clear" w:color="auto" w:fill="auto"/>
          </w:tcPr>
          <w:p w14:paraId="590E8739" w14:textId="09BDFA6F" w:rsidR="00B3350C" w:rsidRPr="00B8359E" w:rsidRDefault="09D121B5" w:rsidP="09D121B5">
            <w:pPr>
              <w:spacing w:before="120" w:after="120"/>
              <w:jc w:val="center"/>
              <w:rPr>
                <w:rFonts w:ascii="Open Sans" w:hAnsi="Open Sans" w:cs="Open Sans"/>
                <w:b/>
                <w:bCs/>
                <w:sz w:val="22"/>
                <w:szCs w:val="22"/>
              </w:rPr>
            </w:pPr>
            <w:r w:rsidRPr="00B8359E">
              <w:rPr>
                <w:rFonts w:ascii="Open Sans" w:hAnsi="Open Sans" w:cs="Open Sans"/>
                <w:b/>
                <w:bCs/>
                <w:sz w:val="22"/>
                <w:szCs w:val="22"/>
              </w:rPr>
              <w:t>CTSO connection(s)</w:t>
            </w:r>
          </w:p>
        </w:tc>
        <w:tc>
          <w:tcPr>
            <w:tcW w:w="7848" w:type="dxa"/>
            <w:shd w:val="clear" w:color="auto" w:fill="auto"/>
          </w:tcPr>
          <w:p w14:paraId="1D6673BF" w14:textId="61A4B10F" w:rsidR="00B3350C" w:rsidRPr="00B8359E" w:rsidRDefault="00B30278" w:rsidP="00DC4B23">
            <w:pPr>
              <w:spacing w:before="120" w:after="120"/>
              <w:rPr>
                <w:rFonts w:ascii="Open Sans" w:hAnsi="Open Sans" w:cs="Open Sans"/>
                <w:sz w:val="22"/>
                <w:szCs w:val="22"/>
                <w:lang w:val="es-MX"/>
              </w:rPr>
            </w:pPr>
            <w:r w:rsidRPr="00B8359E">
              <w:rPr>
                <w:rFonts w:ascii="Open Sans" w:hAnsi="Open Sans" w:cs="Open Sans"/>
                <w:sz w:val="22"/>
                <w:szCs w:val="22"/>
                <w:lang w:val="es-MX"/>
              </w:rPr>
              <w:t>SkillsUSA</w:t>
            </w:r>
          </w:p>
        </w:tc>
      </w:tr>
      <w:tr w:rsidR="00B3350C" w:rsidRPr="00B8359E" w14:paraId="2288B088" w14:textId="77777777" w:rsidTr="09D121B5">
        <w:trPr>
          <w:trHeight w:val="305"/>
        </w:trPr>
        <w:tc>
          <w:tcPr>
            <w:tcW w:w="2952" w:type="dxa"/>
            <w:shd w:val="clear" w:color="auto" w:fill="auto"/>
          </w:tcPr>
          <w:p w14:paraId="2077A7AD" w14:textId="452D5E10" w:rsidR="00B3350C" w:rsidRPr="00B8359E" w:rsidRDefault="00B3350C" w:rsidP="00DC4B23">
            <w:pPr>
              <w:spacing w:before="120" w:after="120"/>
              <w:jc w:val="center"/>
              <w:rPr>
                <w:rFonts w:ascii="Open Sans" w:hAnsi="Open Sans" w:cs="Open Sans"/>
                <w:b/>
                <w:noProof/>
                <w:sz w:val="22"/>
                <w:szCs w:val="22"/>
              </w:rPr>
            </w:pPr>
            <w:r w:rsidRPr="00B8359E">
              <w:rPr>
                <w:rFonts w:ascii="Open Sans" w:hAnsi="Open Sans" w:cs="Open Sans"/>
                <w:b/>
                <w:noProof/>
                <w:sz w:val="22"/>
                <w:szCs w:val="22"/>
              </w:rPr>
              <w:t>Service Learning Projects</w:t>
            </w:r>
          </w:p>
        </w:tc>
        <w:tc>
          <w:tcPr>
            <w:tcW w:w="7848" w:type="dxa"/>
            <w:shd w:val="clear" w:color="auto" w:fill="auto"/>
          </w:tcPr>
          <w:p w14:paraId="296854C4" w14:textId="77777777" w:rsidR="00B3350C" w:rsidRPr="00B8359E" w:rsidRDefault="00B3350C" w:rsidP="00DC4B23">
            <w:pPr>
              <w:spacing w:before="120" w:after="120"/>
              <w:rPr>
                <w:rFonts w:ascii="Open Sans" w:hAnsi="Open Sans" w:cs="Open Sans"/>
                <w:sz w:val="22"/>
                <w:szCs w:val="22"/>
              </w:rPr>
            </w:pPr>
          </w:p>
        </w:tc>
      </w:tr>
      <w:tr w:rsidR="001B2F76" w:rsidRPr="00B8359E" w14:paraId="680EB37A" w14:textId="77777777" w:rsidTr="09D121B5">
        <w:trPr>
          <w:trHeight w:val="305"/>
        </w:trPr>
        <w:tc>
          <w:tcPr>
            <w:tcW w:w="2952" w:type="dxa"/>
            <w:shd w:val="clear" w:color="auto" w:fill="auto"/>
          </w:tcPr>
          <w:p w14:paraId="06EE8551" w14:textId="6B7E5A7D" w:rsidR="001B2F76" w:rsidRPr="00B8359E" w:rsidRDefault="00BB45D6" w:rsidP="00DC4B23">
            <w:pPr>
              <w:spacing w:before="120" w:after="120"/>
              <w:jc w:val="center"/>
              <w:rPr>
                <w:rFonts w:ascii="Open Sans" w:hAnsi="Open Sans" w:cs="Open Sans"/>
                <w:b/>
                <w:noProof/>
                <w:sz w:val="22"/>
                <w:szCs w:val="22"/>
              </w:rPr>
            </w:pPr>
            <w:r w:rsidRPr="00B8359E">
              <w:rPr>
                <w:rFonts w:ascii="Open Sans" w:hAnsi="Open Sans" w:cs="Open Sans"/>
                <w:b/>
                <w:noProof/>
                <w:sz w:val="22"/>
                <w:szCs w:val="22"/>
              </w:rPr>
              <w:t xml:space="preserve">Lesson </w:t>
            </w:r>
            <w:r w:rsidR="001B2F76" w:rsidRPr="00B8359E">
              <w:rPr>
                <w:rFonts w:ascii="Open Sans" w:hAnsi="Open Sans" w:cs="Open Sans"/>
                <w:b/>
                <w:noProof/>
                <w:sz w:val="22"/>
                <w:szCs w:val="22"/>
              </w:rPr>
              <w:t>Notes</w:t>
            </w:r>
          </w:p>
        </w:tc>
        <w:tc>
          <w:tcPr>
            <w:tcW w:w="7848" w:type="dxa"/>
            <w:shd w:val="clear" w:color="auto" w:fill="auto"/>
          </w:tcPr>
          <w:p w14:paraId="077D2C07" w14:textId="77777777" w:rsidR="001B2F76" w:rsidRPr="00B8359E" w:rsidRDefault="001B2F76" w:rsidP="00DC4B23">
            <w:pPr>
              <w:spacing w:before="120" w:after="120"/>
              <w:rPr>
                <w:rFonts w:ascii="Open Sans" w:hAnsi="Open Sans" w:cs="Open Sans"/>
                <w:sz w:val="22"/>
                <w:szCs w:val="22"/>
              </w:rPr>
            </w:pPr>
          </w:p>
        </w:tc>
      </w:tr>
    </w:tbl>
    <w:p w14:paraId="70E91643" w14:textId="40567201" w:rsidR="003A5AF5" w:rsidRPr="00B8359E" w:rsidRDefault="003A5AF5" w:rsidP="00D0097D">
      <w:pPr>
        <w:rPr>
          <w:rFonts w:ascii="Open Sans" w:hAnsi="Open Sans" w:cs="Open Sans"/>
          <w:sz w:val="22"/>
          <w:szCs w:val="22"/>
        </w:rPr>
      </w:pPr>
    </w:p>
    <w:sectPr w:rsidR="003A5AF5" w:rsidRPr="00B8359E" w:rsidSect="00ED395B">
      <w:headerReference w:type="default" r:id="rId13"/>
      <w:footerReference w:type="default" r:id="rId14"/>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C748D" w14:textId="77777777" w:rsidR="00216F14" w:rsidRDefault="00216F14" w:rsidP="00B3350C">
      <w:r>
        <w:separator/>
      </w:r>
    </w:p>
  </w:endnote>
  <w:endnote w:type="continuationSeparator" w:id="0">
    <w:p w14:paraId="5D365731" w14:textId="77777777" w:rsidR="00216F14" w:rsidRDefault="00216F1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8DFA9AA"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216F14">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216F14">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D6070" w14:textId="77777777" w:rsidR="00216F14" w:rsidRDefault="00216F14" w:rsidP="00B3350C">
      <w:bookmarkStart w:id="0" w:name="_Hlk484955581"/>
      <w:bookmarkEnd w:id="0"/>
      <w:r>
        <w:separator/>
      </w:r>
    </w:p>
  </w:footnote>
  <w:footnote w:type="continuationSeparator" w:id="0">
    <w:p w14:paraId="1323F6D4" w14:textId="77777777" w:rsidR="00216F14" w:rsidRDefault="00216F1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4"/>
    <w:multiLevelType w:val="hybridMultilevel"/>
    <w:tmpl w:val="4CF6D764"/>
    <w:lvl w:ilvl="0" w:tplc="BB92569E">
      <w:start w:val="1"/>
      <w:numFmt w:val="decimal"/>
      <w:lvlText w:val="%1."/>
      <w:lvlJc w:val="left"/>
    </w:lvl>
    <w:lvl w:ilvl="1" w:tplc="758A9E5A">
      <w:numFmt w:val="decimal"/>
      <w:lvlText w:val=""/>
      <w:lvlJc w:val="left"/>
    </w:lvl>
    <w:lvl w:ilvl="2" w:tplc="5F7A2966">
      <w:numFmt w:val="decimal"/>
      <w:lvlText w:val=""/>
      <w:lvlJc w:val="left"/>
    </w:lvl>
    <w:lvl w:ilvl="3" w:tplc="8B3271E8">
      <w:numFmt w:val="decimal"/>
      <w:lvlText w:val=""/>
      <w:lvlJc w:val="left"/>
    </w:lvl>
    <w:lvl w:ilvl="4" w:tplc="56683470">
      <w:numFmt w:val="decimal"/>
      <w:lvlText w:val=""/>
      <w:lvlJc w:val="left"/>
    </w:lvl>
    <w:lvl w:ilvl="5" w:tplc="0FE40218">
      <w:numFmt w:val="decimal"/>
      <w:lvlText w:val=""/>
      <w:lvlJc w:val="left"/>
    </w:lvl>
    <w:lvl w:ilvl="6" w:tplc="B15A4FF0">
      <w:numFmt w:val="decimal"/>
      <w:lvlText w:val=""/>
      <w:lvlJc w:val="left"/>
    </w:lvl>
    <w:lvl w:ilvl="7" w:tplc="3DFC38E4">
      <w:numFmt w:val="decimal"/>
      <w:lvlText w:val=""/>
      <w:lvlJc w:val="left"/>
    </w:lvl>
    <w:lvl w:ilvl="8" w:tplc="F2821100">
      <w:numFmt w:val="decimal"/>
      <w:lvlText w:val=""/>
      <w:lvlJc w:val="left"/>
    </w:lvl>
  </w:abstractNum>
  <w:abstractNum w:abstractNumId="1" w15:restartNumberingAfterBreak="0">
    <w:nsid w:val="00000F3E"/>
    <w:multiLevelType w:val="hybridMultilevel"/>
    <w:tmpl w:val="B76C5520"/>
    <w:lvl w:ilvl="0" w:tplc="3EA47746">
      <w:start w:val="22"/>
      <w:numFmt w:val="upperLetter"/>
      <w:lvlText w:val="%1."/>
      <w:lvlJc w:val="left"/>
    </w:lvl>
    <w:lvl w:ilvl="1" w:tplc="58F4E510">
      <w:numFmt w:val="decimal"/>
      <w:lvlText w:val=""/>
      <w:lvlJc w:val="left"/>
    </w:lvl>
    <w:lvl w:ilvl="2" w:tplc="1910C574">
      <w:numFmt w:val="decimal"/>
      <w:lvlText w:val=""/>
      <w:lvlJc w:val="left"/>
    </w:lvl>
    <w:lvl w:ilvl="3" w:tplc="92B4676C">
      <w:numFmt w:val="decimal"/>
      <w:lvlText w:val=""/>
      <w:lvlJc w:val="left"/>
    </w:lvl>
    <w:lvl w:ilvl="4" w:tplc="1C94B7DA">
      <w:numFmt w:val="decimal"/>
      <w:lvlText w:val=""/>
      <w:lvlJc w:val="left"/>
    </w:lvl>
    <w:lvl w:ilvl="5" w:tplc="B0AEB1CA">
      <w:numFmt w:val="decimal"/>
      <w:lvlText w:val=""/>
      <w:lvlJc w:val="left"/>
    </w:lvl>
    <w:lvl w:ilvl="6" w:tplc="3F90DC3A">
      <w:numFmt w:val="decimal"/>
      <w:lvlText w:val=""/>
      <w:lvlJc w:val="left"/>
    </w:lvl>
    <w:lvl w:ilvl="7" w:tplc="5E56A47A">
      <w:numFmt w:val="decimal"/>
      <w:lvlText w:val=""/>
      <w:lvlJc w:val="left"/>
    </w:lvl>
    <w:lvl w:ilvl="8" w:tplc="507877FC">
      <w:numFmt w:val="decimal"/>
      <w:lvlText w:val=""/>
      <w:lvlJc w:val="left"/>
    </w:lvl>
  </w:abstractNum>
  <w:abstractNum w:abstractNumId="2" w15:restartNumberingAfterBreak="0">
    <w:nsid w:val="000012DB"/>
    <w:multiLevelType w:val="hybridMultilevel"/>
    <w:tmpl w:val="EAD6CE26"/>
    <w:lvl w:ilvl="0" w:tplc="154C8106">
      <w:start w:val="9"/>
      <w:numFmt w:val="upperLetter"/>
      <w:lvlText w:val="%1."/>
      <w:lvlJc w:val="left"/>
    </w:lvl>
    <w:lvl w:ilvl="1" w:tplc="2348F752">
      <w:start w:val="1"/>
      <w:numFmt w:val="upperLetter"/>
      <w:lvlText w:val="%2."/>
      <w:lvlJc w:val="left"/>
    </w:lvl>
    <w:lvl w:ilvl="2" w:tplc="ABBA711E">
      <w:numFmt w:val="decimal"/>
      <w:lvlText w:val=""/>
      <w:lvlJc w:val="left"/>
    </w:lvl>
    <w:lvl w:ilvl="3" w:tplc="F7ECDE98">
      <w:numFmt w:val="decimal"/>
      <w:lvlText w:val=""/>
      <w:lvlJc w:val="left"/>
    </w:lvl>
    <w:lvl w:ilvl="4" w:tplc="2486A51C">
      <w:numFmt w:val="decimal"/>
      <w:lvlText w:val=""/>
      <w:lvlJc w:val="left"/>
    </w:lvl>
    <w:lvl w:ilvl="5" w:tplc="BABC551A">
      <w:numFmt w:val="decimal"/>
      <w:lvlText w:val=""/>
      <w:lvlJc w:val="left"/>
    </w:lvl>
    <w:lvl w:ilvl="6" w:tplc="2482DFB4">
      <w:numFmt w:val="decimal"/>
      <w:lvlText w:val=""/>
      <w:lvlJc w:val="left"/>
    </w:lvl>
    <w:lvl w:ilvl="7" w:tplc="8CE4A5F4">
      <w:numFmt w:val="decimal"/>
      <w:lvlText w:val=""/>
      <w:lvlJc w:val="left"/>
    </w:lvl>
    <w:lvl w:ilvl="8" w:tplc="0EB226EE">
      <w:numFmt w:val="decimal"/>
      <w:lvlText w:val=""/>
      <w:lvlJc w:val="left"/>
    </w:lvl>
  </w:abstractNum>
  <w:abstractNum w:abstractNumId="3" w15:restartNumberingAfterBreak="0">
    <w:nsid w:val="0000153C"/>
    <w:multiLevelType w:val="hybridMultilevel"/>
    <w:tmpl w:val="CB0E731C"/>
    <w:lvl w:ilvl="0" w:tplc="5698A0A4">
      <w:start w:val="35"/>
      <w:numFmt w:val="upperLetter"/>
      <w:lvlText w:val="%1."/>
      <w:lvlJc w:val="left"/>
    </w:lvl>
    <w:lvl w:ilvl="1" w:tplc="383E31CA">
      <w:start w:val="1"/>
      <w:numFmt w:val="upperLetter"/>
      <w:lvlText w:val="%2."/>
      <w:lvlJc w:val="left"/>
    </w:lvl>
    <w:lvl w:ilvl="2" w:tplc="651C4DC6">
      <w:numFmt w:val="decimal"/>
      <w:lvlText w:val=""/>
      <w:lvlJc w:val="left"/>
    </w:lvl>
    <w:lvl w:ilvl="3" w:tplc="02280534">
      <w:numFmt w:val="decimal"/>
      <w:lvlText w:val=""/>
      <w:lvlJc w:val="left"/>
    </w:lvl>
    <w:lvl w:ilvl="4" w:tplc="E0FCE97C">
      <w:numFmt w:val="decimal"/>
      <w:lvlText w:val=""/>
      <w:lvlJc w:val="left"/>
    </w:lvl>
    <w:lvl w:ilvl="5" w:tplc="FEFEDEA6">
      <w:numFmt w:val="decimal"/>
      <w:lvlText w:val=""/>
      <w:lvlJc w:val="left"/>
    </w:lvl>
    <w:lvl w:ilvl="6" w:tplc="02861E08">
      <w:numFmt w:val="decimal"/>
      <w:lvlText w:val=""/>
      <w:lvlJc w:val="left"/>
    </w:lvl>
    <w:lvl w:ilvl="7" w:tplc="746011C6">
      <w:numFmt w:val="decimal"/>
      <w:lvlText w:val=""/>
      <w:lvlJc w:val="left"/>
    </w:lvl>
    <w:lvl w:ilvl="8" w:tplc="43F099EE">
      <w:numFmt w:val="decimal"/>
      <w:lvlText w:val=""/>
      <w:lvlJc w:val="left"/>
    </w:lvl>
  </w:abstractNum>
  <w:abstractNum w:abstractNumId="4" w15:restartNumberingAfterBreak="0">
    <w:nsid w:val="00002EA6"/>
    <w:multiLevelType w:val="hybridMultilevel"/>
    <w:tmpl w:val="56F69ABC"/>
    <w:lvl w:ilvl="0" w:tplc="C4881E74">
      <w:start w:val="1"/>
      <w:numFmt w:val="decimal"/>
      <w:lvlText w:val="%1."/>
      <w:lvlJc w:val="left"/>
    </w:lvl>
    <w:lvl w:ilvl="1" w:tplc="CDBADFCA">
      <w:numFmt w:val="decimal"/>
      <w:lvlText w:val=""/>
      <w:lvlJc w:val="left"/>
    </w:lvl>
    <w:lvl w:ilvl="2" w:tplc="05A26F92">
      <w:numFmt w:val="decimal"/>
      <w:lvlText w:val=""/>
      <w:lvlJc w:val="left"/>
    </w:lvl>
    <w:lvl w:ilvl="3" w:tplc="AC68C78E">
      <w:numFmt w:val="decimal"/>
      <w:lvlText w:val=""/>
      <w:lvlJc w:val="left"/>
    </w:lvl>
    <w:lvl w:ilvl="4" w:tplc="1A44FA58">
      <w:numFmt w:val="decimal"/>
      <w:lvlText w:val=""/>
      <w:lvlJc w:val="left"/>
    </w:lvl>
    <w:lvl w:ilvl="5" w:tplc="85F45430">
      <w:numFmt w:val="decimal"/>
      <w:lvlText w:val=""/>
      <w:lvlJc w:val="left"/>
    </w:lvl>
    <w:lvl w:ilvl="6" w:tplc="1632F594">
      <w:numFmt w:val="decimal"/>
      <w:lvlText w:val=""/>
      <w:lvlJc w:val="left"/>
    </w:lvl>
    <w:lvl w:ilvl="7" w:tplc="B49445FC">
      <w:numFmt w:val="decimal"/>
      <w:lvlText w:val=""/>
      <w:lvlJc w:val="left"/>
    </w:lvl>
    <w:lvl w:ilvl="8" w:tplc="5CD2426E">
      <w:numFmt w:val="decimal"/>
      <w:lvlText w:val=""/>
      <w:lvlJc w:val="left"/>
    </w:lvl>
  </w:abstractNum>
  <w:abstractNum w:abstractNumId="5" w15:restartNumberingAfterBreak="0">
    <w:nsid w:val="0000390C"/>
    <w:multiLevelType w:val="hybridMultilevel"/>
    <w:tmpl w:val="74322E20"/>
    <w:lvl w:ilvl="0" w:tplc="E3AA6EA8">
      <w:start w:val="1"/>
      <w:numFmt w:val="upperLetter"/>
      <w:lvlText w:val="%1."/>
      <w:lvlJc w:val="left"/>
    </w:lvl>
    <w:lvl w:ilvl="1" w:tplc="891464D0">
      <w:numFmt w:val="decimal"/>
      <w:lvlText w:val=""/>
      <w:lvlJc w:val="left"/>
    </w:lvl>
    <w:lvl w:ilvl="2" w:tplc="0510BAD0">
      <w:numFmt w:val="decimal"/>
      <w:lvlText w:val=""/>
      <w:lvlJc w:val="left"/>
    </w:lvl>
    <w:lvl w:ilvl="3" w:tplc="6C1CD486">
      <w:numFmt w:val="decimal"/>
      <w:lvlText w:val=""/>
      <w:lvlJc w:val="left"/>
    </w:lvl>
    <w:lvl w:ilvl="4" w:tplc="D1006AF0">
      <w:numFmt w:val="decimal"/>
      <w:lvlText w:val=""/>
      <w:lvlJc w:val="left"/>
    </w:lvl>
    <w:lvl w:ilvl="5" w:tplc="E76E15BC">
      <w:numFmt w:val="decimal"/>
      <w:lvlText w:val=""/>
      <w:lvlJc w:val="left"/>
    </w:lvl>
    <w:lvl w:ilvl="6" w:tplc="182E198A">
      <w:numFmt w:val="decimal"/>
      <w:lvlText w:val=""/>
      <w:lvlJc w:val="left"/>
    </w:lvl>
    <w:lvl w:ilvl="7" w:tplc="3C4EC8F2">
      <w:numFmt w:val="decimal"/>
      <w:lvlText w:val=""/>
      <w:lvlJc w:val="left"/>
    </w:lvl>
    <w:lvl w:ilvl="8" w:tplc="7D0CD2D4">
      <w:numFmt w:val="decimal"/>
      <w:lvlText w:val=""/>
      <w:lvlJc w:val="left"/>
    </w:lvl>
  </w:abstractNum>
  <w:abstractNum w:abstractNumId="6" w15:restartNumberingAfterBreak="0">
    <w:nsid w:val="00007E87"/>
    <w:multiLevelType w:val="hybridMultilevel"/>
    <w:tmpl w:val="DA1CEE30"/>
    <w:lvl w:ilvl="0" w:tplc="53B6CC92">
      <w:start w:val="61"/>
      <w:numFmt w:val="upperLetter"/>
      <w:lvlText w:val="%1."/>
      <w:lvlJc w:val="left"/>
    </w:lvl>
    <w:lvl w:ilvl="1" w:tplc="9528B2D0">
      <w:start w:val="1"/>
      <w:numFmt w:val="upperLetter"/>
      <w:lvlText w:val="%2."/>
      <w:lvlJc w:val="left"/>
    </w:lvl>
    <w:lvl w:ilvl="2" w:tplc="6FBCE874">
      <w:numFmt w:val="decimal"/>
      <w:lvlText w:val=""/>
      <w:lvlJc w:val="left"/>
    </w:lvl>
    <w:lvl w:ilvl="3" w:tplc="31F84B7E">
      <w:numFmt w:val="decimal"/>
      <w:lvlText w:val=""/>
      <w:lvlJc w:val="left"/>
    </w:lvl>
    <w:lvl w:ilvl="4" w:tplc="9D705D60">
      <w:numFmt w:val="decimal"/>
      <w:lvlText w:val=""/>
      <w:lvlJc w:val="left"/>
    </w:lvl>
    <w:lvl w:ilvl="5" w:tplc="91C01CA6">
      <w:numFmt w:val="decimal"/>
      <w:lvlText w:val=""/>
      <w:lvlJc w:val="left"/>
    </w:lvl>
    <w:lvl w:ilvl="6" w:tplc="62BEA3DC">
      <w:numFmt w:val="decimal"/>
      <w:lvlText w:val=""/>
      <w:lvlJc w:val="left"/>
    </w:lvl>
    <w:lvl w:ilvl="7" w:tplc="C8E80E44">
      <w:numFmt w:val="decimal"/>
      <w:lvlText w:val=""/>
      <w:lvlJc w:val="left"/>
    </w:lvl>
    <w:lvl w:ilvl="8" w:tplc="B3544FA8">
      <w:numFmt w:val="decimal"/>
      <w:lvlText w:val=""/>
      <w:lvlJc w:val="left"/>
    </w:lvl>
  </w:abstractNum>
  <w:abstractNum w:abstractNumId="7"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B5A33"/>
    <w:multiLevelType w:val="hybridMultilevel"/>
    <w:tmpl w:val="5380ED3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D7C11"/>
    <w:multiLevelType w:val="hybridMultilevel"/>
    <w:tmpl w:val="D4C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428EF"/>
    <w:multiLevelType w:val="hybridMultilevel"/>
    <w:tmpl w:val="21A4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32CE5"/>
    <w:multiLevelType w:val="hybridMultilevel"/>
    <w:tmpl w:val="FAA2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8"/>
  </w:num>
  <w:num w:numId="4">
    <w:abstractNumId w:val="15"/>
  </w:num>
  <w:num w:numId="5">
    <w:abstractNumId w:val="9"/>
  </w:num>
  <w:num w:numId="6">
    <w:abstractNumId w:val="4"/>
  </w:num>
  <w:num w:numId="7">
    <w:abstractNumId w:val="2"/>
  </w:num>
  <w:num w:numId="8">
    <w:abstractNumId w:val="3"/>
  </w:num>
  <w:num w:numId="9">
    <w:abstractNumId w:val="6"/>
  </w:num>
  <w:num w:numId="10">
    <w:abstractNumId w:val="5"/>
  </w:num>
  <w:num w:numId="11">
    <w:abstractNumId w:val="1"/>
  </w:num>
  <w:num w:numId="12">
    <w:abstractNumId w:val="0"/>
  </w:num>
  <w:num w:numId="13">
    <w:abstractNumId w:val="12"/>
  </w:num>
  <w:num w:numId="14">
    <w:abstractNumId w:val="1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7FA0"/>
    <w:rsid w:val="000643CB"/>
    <w:rsid w:val="000674C7"/>
    <w:rsid w:val="00082295"/>
    <w:rsid w:val="000843D1"/>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16F14"/>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31EB6"/>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2E56"/>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14636"/>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4058"/>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274BD"/>
    <w:rsid w:val="00A3064F"/>
    <w:rsid w:val="00A501F4"/>
    <w:rsid w:val="00A52C36"/>
    <w:rsid w:val="00A571A0"/>
    <w:rsid w:val="00A602A5"/>
    <w:rsid w:val="00A97251"/>
    <w:rsid w:val="00AD121B"/>
    <w:rsid w:val="00AD3125"/>
    <w:rsid w:val="00AE5509"/>
    <w:rsid w:val="00AF25FF"/>
    <w:rsid w:val="00B02D69"/>
    <w:rsid w:val="00B208A7"/>
    <w:rsid w:val="00B233B4"/>
    <w:rsid w:val="00B30278"/>
    <w:rsid w:val="00B318DE"/>
    <w:rsid w:val="00B3350C"/>
    <w:rsid w:val="00B3672C"/>
    <w:rsid w:val="00B64CBF"/>
    <w:rsid w:val="00B6799D"/>
    <w:rsid w:val="00B73806"/>
    <w:rsid w:val="00B8359E"/>
    <w:rsid w:val="00BA11ED"/>
    <w:rsid w:val="00BA7FAF"/>
    <w:rsid w:val="00BB04CD"/>
    <w:rsid w:val="00BB45D6"/>
    <w:rsid w:val="00BB771A"/>
    <w:rsid w:val="00BB7EFF"/>
    <w:rsid w:val="00BD2881"/>
    <w:rsid w:val="00BF6A52"/>
    <w:rsid w:val="00C108BF"/>
    <w:rsid w:val="00C22016"/>
    <w:rsid w:val="00C243B9"/>
    <w:rsid w:val="00C409A5"/>
    <w:rsid w:val="00C52B5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395B"/>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606377">
      <w:bodyDiv w:val="1"/>
      <w:marLeft w:val="0"/>
      <w:marRight w:val="0"/>
      <w:marTop w:val="0"/>
      <w:marBottom w:val="0"/>
      <w:divBdr>
        <w:top w:val="none" w:sz="0" w:space="0" w:color="auto"/>
        <w:left w:val="none" w:sz="0" w:space="0" w:color="auto"/>
        <w:bottom w:val="none" w:sz="0" w:space="0" w:color="auto"/>
        <w:right w:val="none" w:sz="0" w:space="0" w:color="auto"/>
      </w:divBdr>
    </w:div>
    <w:div w:id="153519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gov/pubs/OR/ConsumerGuides/classus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D24288D5-5B2D-4470-86AB-F498653D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2018-01-19T19:19:00Z</dcterms:created>
  <dcterms:modified xsi:type="dcterms:W3CDTF">2018-01-19T20:18:00Z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