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141" w:rsidRDefault="00552141" w:rsidP="00552141">
      <w:pPr>
        <w:spacing w:line="1" w:lineRule="exact"/>
        <w:rPr>
          <w:sz w:val="20"/>
          <w:szCs w:val="20"/>
        </w:rPr>
      </w:pPr>
      <w:bookmarkStart w:id="0" w:name="page32"/>
      <w:bookmarkEnd w:id="0"/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080"/>
        <w:gridCol w:w="890"/>
        <w:gridCol w:w="70"/>
        <w:gridCol w:w="6450"/>
        <w:gridCol w:w="10"/>
        <w:gridCol w:w="760"/>
      </w:tblGrid>
      <w:tr w:rsidR="00300C38" w:rsidRPr="00300C38" w:rsidTr="00300C38">
        <w:trPr>
          <w:gridAfter w:val="2"/>
          <w:wAfter w:w="770" w:type="dxa"/>
          <w:trHeight w:val="322"/>
        </w:trPr>
        <w:tc>
          <w:tcPr>
            <w:tcW w:w="2980" w:type="dxa"/>
            <w:gridSpan w:val="3"/>
            <w:vAlign w:val="bottom"/>
          </w:tcPr>
          <w:p w:rsidR="00300C38" w:rsidRPr="00300C38" w:rsidRDefault="00300C38">
            <w:pPr>
              <w:rPr>
                <w:rFonts w:ascii="Open Sans" w:hAnsi="Open Sans" w:cs="Open Sans"/>
              </w:rPr>
            </w:pPr>
          </w:p>
        </w:tc>
        <w:tc>
          <w:tcPr>
            <w:tcW w:w="6520" w:type="dxa"/>
            <w:gridSpan w:val="2"/>
            <w:vAlign w:val="bottom"/>
            <w:hideMark/>
          </w:tcPr>
          <w:p w:rsidR="00300C38" w:rsidRPr="00300C38" w:rsidRDefault="00300C38">
            <w:pPr>
              <w:ind w:left="76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  <w:b/>
                <w:bCs/>
              </w:rPr>
              <w:t>Medical Terminology</w:t>
            </w:r>
          </w:p>
        </w:tc>
      </w:tr>
      <w:tr w:rsidR="00300C38" w:rsidRPr="00300C38" w:rsidTr="00300C38">
        <w:trPr>
          <w:gridAfter w:val="2"/>
          <w:wAfter w:w="770" w:type="dxa"/>
          <w:trHeight w:val="389"/>
        </w:trPr>
        <w:tc>
          <w:tcPr>
            <w:tcW w:w="2980" w:type="dxa"/>
            <w:gridSpan w:val="3"/>
            <w:vAlign w:val="bottom"/>
          </w:tcPr>
          <w:p w:rsidR="00300C38" w:rsidRPr="00300C38" w:rsidRDefault="00300C38">
            <w:pPr>
              <w:rPr>
                <w:rFonts w:ascii="Open Sans" w:hAnsi="Open Sans" w:cs="Open Sans"/>
              </w:rPr>
            </w:pPr>
          </w:p>
        </w:tc>
        <w:tc>
          <w:tcPr>
            <w:tcW w:w="6520" w:type="dxa"/>
            <w:gridSpan w:val="2"/>
            <w:vAlign w:val="bottom"/>
            <w:hideMark/>
          </w:tcPr>
          <w:p w:rsidR="00300C38" w:rsidRPr="00300C38" w:rsidRDefault="00300C38">
            <w:pPr>
              <w:ind w:left="54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  <w:b/>
                <w:bCs/>
              </w:rPr>
              <w:t>Suffixes with Definitions</w:t>
            </w:r>
          </w:p>
        </w:tc>
      </w:tr>
      <w:tr w:rsidR="00300C38" w:rsidRPr="00300C38" w:rsidTr="00300C38">
        <w:trPr>
          <w:gridAfter w:val="2"/>
          <w:wAfter w:w="770" w:type="dxa"/>
          <w:trHeight w:val="233"/>
        </w:trPr>
        <w:tc>
          <w:tcPr>
            <w:tcW w:w="2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0C38" w:rsidRPr="00300C38" w:rsidRDefault="00300C38">
            <w:pPr>
              <w:rPr>
                <w:rFonts w:ascii="Open Sans" w:hAnsi="Open Sans" w:cs="Open Sans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00C38" w:rsidRPr="00300C38" w:rsidRDefault="00300C38">
            <w:pPr>
              <w:rPr>
                <w:rFonts w:ascii="Open Sans" w:hAnsi="Open Sans" w:cs="Open Sans"/>
              </w:rPr>
            </w:pPr>
          </w:p>
        </w:tc>
      </w:tr>
      <w:tr w:rsidR="00300C38" w:rsidRPr="00300C38" w:rsidTr="00300C38">
        <w:trPr>
          <w:gridAfter w:val="2"/>
          <w:wAfter w:w="770" w:type="dxa"/>
          <w:trHeight w:val="304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  <w:b/>
                <w:bCs/>
              </w:rPr>
              <w:t>SUFFIX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  <w:b/>
                <w:bCs/>
              </w:rPr>
              <w:t>MEANING</w:t>
            </w:r>
          </w:p>
        </w:tc>
      </w:tr>
      <w:tr w:rsidR="00300C38" w:rsidRPr="00300C38" w:rsidTr="00300C38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-ac, -al, -ic, -ary, -ar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pertaining to, related to, located in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-agra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excessive pain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-algia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pain</w:t>
            </w:r>
          </w:p>
        </w:tc>
      </w:tr>
      <w:tr w:rsidR="00300C38" w:rsidRPr="00300C38" w:rsidTr="00300C38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-apheresis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removal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-asthenia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weakness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-ase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enzyme</w:t>
            </w:r>
          </w:p>
        </w:tc>
      </w:tr>
      <w:tr w:rsidR="00300C38" w:rsidRPr="00300C38" w:rsidTr="00300C38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-ate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use, subject to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-atresia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absence of normal body opening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-capnia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carbon dioxide</w:t>
            </w:r>
          </w:p>
        </w:tc>
      </w:tr>
      <w:tr w:rsidR="00300C38" w:rsidRPr="00300C38" w:rsidTr="00300C38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-cele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protrusion, hernia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-centesis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surgical puncture to remove fluid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-cidal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killing</w:t>
            </w:r>
          </w:p>
        </w:tc>
      </w:tr>
      <w:tr w:rsidR="00300C38" w:rsidRPr="00300C38" w:rsidTr="00300C38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-clasia, clast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break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-cle, -cule, -ole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small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--clysis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irrigation, washing</w:t>
            </w:r>
          </w:p>
        </w:tc>
      </w:tr>
      <w:tr w:rsidR="00300C38" w:rsidRPr="00300C38" w:rsidTr="00300C38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-coccus, -coccis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berry-shaped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-crit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to separate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-crine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separate, secrete</w:t>
            </w:r>
          </w:p>
        </w:tc>
      </w:tr>
      <w:tr w:rsidR="00300C38" w:rsidRPr="00300C38" w:rsidTr="00300C38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-cyte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cell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-desis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surgical fixation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-drome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run, running</w:t>
            </w:r>
          </w:p>
        </w:tc>
      </w:tr>
      <w:tr w:rsidR="00300C38" w:rsidRPr="00300C38" w:rsidTr="00300C38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-dynia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pain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-ectasis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dilation, expansion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-ectomy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surgical removal</w:t>
            </w:r>
          </w:p>
        </w:tc>
      </w:tr>
      <w:tr w:rsidR="00300C38" w:rsidRPr="00300C38" w:rsidTr="00300C38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-ectopic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displacement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-emesis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vomit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-emia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blood condition</w:t>
            </w:r>
          </w:p>
        </w:tc>
      </w:tr>
      <w:tr w:rsidR="00300C38" w:rsidRPr="00300C38" w:rsidTr="00300C38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-ent, -er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person or agent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-ia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abnormal state</w:t>
            </w:r>
          </w:p>
        </w:tc>
      </w:tr>
      <w:tr w:rsidR="00300C38" w:rsidRPr="00300C38" w:rsidTr="00300C38">
        <w:trPr>
          <w:gridAfter w:val="2"/>
          <w:wAfter w:w="770" w:type="dxa"/>
          <w:trHeight w:val="284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-esis, -ia, -a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state or condition, disease</w:t>
            </w:r>
          </w:p>
        </w:tc>
      </w:tr>
      <w:tr w:rsidR="00300C38" w:rsidRPr="00300C38" w:rsidTr="00300C38">
        <w:trPr>
          <w:gridAfter w:val="2"/>
          <w:wAfter w:w="770" w:type="dxa"/>
          <w:trHeight w:val="30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-ism, -ity, -y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rPr>
                <w:rFonts w:ascii="Open Sans" w:hAnsi="Open Sans" w:cs="Open Sans"/>
              </w:rPr>
            </w:pPr>
          </w:p>
        </w:tc>
      </w:tr>
      <w:tr w:rsidR="00300C38" w:rsidRPr="00300C38" w:rsidTr="00300C38">
        <w:trPr>
          <w:gridAfter w:val="2"/>
          <w:wAfter w:w="770" w:type="dxa"/>
          <w:trHeight w:val="30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-osis, -tion, -sis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rPr>
                <w:rFonts w:ascii="Open Sans" w:hAnsi="Open Sans" w:cs="Open Sans"/>
              </w:rPr>
            </w:pPr>
          </w:p>
        </w:tc>
      </w:tr>
      <w:tr w:rsidR="00300C38" w:rsidRPr="00300C38" w:rsidTr="00300C38">
        <w:trPr>
          <w:gridAfter w:val="2"/>
          <w:wAfter w:w="770" w:type="dxa"/>
          <w:trHeight w:val="306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-iasis, -sia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Pr="00300C38" w:rsidRDefault="00300C38">
            <w:pPr>
              <w:rPr>
                <w:rFonts w:ascii="Open Sans" w:hAnsi="Open Sans" w:cs="Open Sans"/>
              </w:rPr>
            </w:pPr>
          </w:p>
        </w:tc>
      </w:tr>
      <w:tr w:rsidR="00300C38" w:rsidRPr="00300C38" w:rsidTr="00300C38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-form, -oid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resembling, shaped like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lastRenderedPageBreak/>
              <w:t>-gen, -genic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producing, causing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-genesis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beginning, origin</w:t>
            </w:r>
          </w:p>
        </w:tc>
      </w:tr>
      <w:tr w:rsidR="00300C38" w:rsidRPr="00300C38" w:rsidTr="00300C38">
        <w:trPr>
          <w:gridAfter w:val="2"/>
          <w:wAfter w:w="77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-gram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record</w:t>
            </w:r>
          </w:p>
        </w:tc>
      </w:tr>
      <w:tr w:rsidR="00300C38" w:rsidRPr="00300C38" w:rsidTr="00300C38">
        <w:trPr>
          <w:gridAfter w:val="2"/>
          <w:wAfter w:w="77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2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-graph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Pr="00300C38" w:rsidRDefault="00300C38">
            <w:pPr>
              <w:ind w:left="100"/>
              <w:rPr>
                <w:rFonts w:ascii="Open Sans" w:hAnsi="Open Sans" w:cs="Open Sans"/>
              </w:rPr>
            </w:pPr>
            <w:r w:rsidRPr="00300C38">
              <w:rPr>
                <w:rFonts w:ascii="Open Sans" w:eastAsia="Arial" w:hAnsi="Open Sans" w:cs="Open Sans"/>
              </w:rPr>
              <w:t>instrument that records</w:t>
            </w:r>
          </w:p>
        </w:tc>
      </w:tr>
      <w:tr w:rsidR="00300C38" w:rsidTr="00300C38">
        <w:trPr>
          <w:gridBefore w:val="1"/>
          <w:wBefore w:w="10" w:type="dxa"/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bookmarkStart w:id="1" w:name="page37"/>
            <w:bookmarkStart w:id="2" w:name="_GoBack"/>
            <w:bookmarkEnd w:id="1"/>
            <w:bookmarkEnd w:id="2"/>
            <w:r>
              <w:rPr>
                <w:rFonts w:ascii="Arial" w:eastAsia="Arial" w:hAnsi="Arial" w:cs="Arial"/>
              </w:rPr>
              <w:t>graphy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process of recording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-iac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person afflicted with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-ible, -ile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capable, able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-ician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one who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-ictal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seizure, attack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-ist, -ologist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 specialist in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-ites, -itis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inflammation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-ium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membrane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-ize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use, subject to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-logy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science, study of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-lysis, -lytic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destroy, dissolution, separation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-ma, -mat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disease, condition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-malacia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softening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-mania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madness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-megaly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enlargement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-metor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instrument used to measure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-metry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measurement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-morph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form, shape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-oma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tumor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-opsy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 view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-oxia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oxygen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-paresis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slight paralysis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-pathy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disease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-penia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deficient, lack of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-pepsia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digestion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-pexy, -pexis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fixation, storing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-phagia, -phagy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eating, swallowing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-philia, -phily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love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-phobia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abnormal fear, intolerance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-phonia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pertaining to sound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-phoria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feeling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-physis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growth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-plasia, -plasm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formation, development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-plasty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surgical repair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-plegia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paralysis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-pnea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breathing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-poiesis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formation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-porosis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passage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-prandial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meal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-praxia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 front of, before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-ptosis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drooping, downward displacement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-rrhage, -rrhagia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0C38" w:rsidRDefault="00300C38"/>
        </w:tc>
        <w:tc>
          <w:tcPr>
            <w:tcW w:w="6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excessive flow</w:t>
            </w:r>
          </w:p>
        </w:tc>
        <w:tc>
          <w:tcPr>
            <w:tcW w:w="760" w:type="dxa"/>
            <w:vAlign w:val="bottom"/>
          </w:tcPr>
          <w:p w:rsidR="00300C38" w:rsidRDefault="00300C38"/>
        </w:tc>
      </w:tr>
      <w:tr w:rsidR="00300C38" w:rsidTr="00300C38">
        <w:trPr>
          <w:gridBefore w:val="1"/>
          <w:wBefore w:w="10" w:type="dxa"/>
          <w:trHeight w:val="208"/>
        </w:trPr>
        <w:tc>
          <w:tcPr>
            <w:tcW w:w="2080" w:type="dxa"/>
            <w:vAlign w:val="bottom"/>
          </w:tcPr>
          <w:p w:rsidR="00300C38" w:rsidRDefault="00300C3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300C38" w:rsidRDefault="00300C38">
            <w:pPr>
              <w:spacing w:line="207" w:lineRule="exact"/>
              <w:rPr>
                <w:sz w:val="20"/>
                <w:szCs w:val="20"/>
              </w:rPr>
            </w:pPr>
          </w:p>
        </w:tc>
        <w:tc>
          <w:tcPr>
            <w:tcW w:w="6460" w:type="dxa"/>
            <w:gridSpan w:val="2"/>
            <w:vAlign w:val="bottom"/>
          </w:tcPr>
          <w:p w:rsidR="00300C38" w:rsidRDefault="00300C38">
            <w:pPr>
              <w:spacing w:line="207" w:lineRule="exact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300C38" w:rsidRDefault="00300C38">
            <w:pPr>
              <w:rPr>
                <w:sz w:val="18"/>
                <w:szCs w:val="18"/>
              </w:rPr>
            </w:pPr>
          </w:p>
        </w:tc>
      </w:tr>
      <w:tr w:rsidR="00300C38" w:rsidTr="00300C38">
        <w:trPr>
          <w:gridBefore w:val="1"/>
          <w:wBefore w:w="10" w:type="dxa"/>
          <w:trHeight w:val="318"/>
        </w:trPr>
        <w:tc>
          <w:tcPr>
            <w:tcW w:w="2080" w:type="dxa"/>
            <w:vAlign w:val="bottom"/>
          </w:tcPr>
          <w:p w:rsidR="00300C38" w:rsidRDefault="00300C38"/>
        </w:tc>
        <w:tc>
          <w:tcPr>
            <w:tcW w:w="960" w:type="dxa"/>
            <w:gridSpan w:val="2"/>
            <w:vAlign w:val="bottom"/>
          </w:tcPr>
          <w:p w:rsidR="00300C38" w:rsidRDefault="00300C38"/>
        </w:tc>
        <w:tc>
          <w:tcPr>
            <w:tcW w:w="7220" w:type="dxa"/>
            <w:gridSpan w:val="3"/>
            <w:vAlign w:val="bottom"/>
          </w:tcPr>
          <w:p w:rsidR="00300C38" w:rsidRDefault="00300C38">
            <w:pPr>
              <w:ind w:left="5940"/>
              <w:rPr>
                <w:sz w:val="20"/>
                <w:szCs w:val="20"/>
              </w:rPr>
            </w:pPr>
          </w:p>
        </w:tc>
      </w:tr>
    </w:tbl>
    <w:p w:rsidR="00300C38" w:rsidRDefault="00300C38" w:rsidP="00300C38">
      <w:pPr>
        <w:sectPr w:rsidR="00300C38" w:rsidSect="00300C38">
          <w:headerReference w:type="default" r:id="rId10"/>
          <w:footerReference w:type="default" r:id="rId11"/>
          <w:pgSz w:w="12240" w:h="15840"/>
          <w:pgMar w:top="1350" w:right="1000" w:bottom="369" w:left="980" w:header="0" w:footer="288" w:gutter="0"/>
          <w:cols w:space="720"/>
          <w:docGrid w:linePitch="326"/>
        </w:sectPr>
      </w:pPr>
    </w:p>
    <w:p w:rsidR="00300C38" w:rsidRDefault="00300C38" w:rsidP="00300C38">
      <w:pPr>
        <w:spacing w:line="1" w:lineRule="exact"/>
        <w:rPr>
          <w:sz w:val="20"/>
          <w:szCs w:val="20"/>
        </w:rPr>
      </w:pPr>
      <w:bookmarkStart w:id="3" w:name="page38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520"/>
      </w:tblGrid>
      <w:tr w:rsidR="00300C38" w:rsidTr="00300C38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-rrhaphy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suturing in place</w:t>
            </w:r>
          </w:p>
        </w:tc>
      </w:tr>
      <w:tr w:rsidR="00300C38" w:rsidTr="00300C38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-rrhea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flow or discharge</w:t>
            </w:r>
          </w:p>
        </w:tc>
      </w:tr>
      <w:tr w:rsidR="00300C38" w:rsidTr="00300C38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-rrhexis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rupture</w:t>
            </w:r>
          </w:p>
        </w:tc>
      </w:tr>
      <w:tr w:rsidR="00300C38" w:rsidTr="00300C38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-sarcoma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malignant tumor</w:t>
            </w:r>
          </w:p>
        </w:tc>
      </w:tr>
      <w:tr w:rsidR="00300C38" w:rsidTr="00300C38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-schisis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split, fissure</w:t>
            </w:r>
          </w:p>
        </w:tc>
      </w:tr>
      <w:tr w:rsidR="00300C38" w:rsidTr="00300C38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-sclerosis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hardening</w:t>
            </w:r>
          </w:p>
        </w:tc>
      </w:tr>
      <w:tr w:rsidR="00300C38" w:rsidTr="00300C38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-scope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instrument for examining</w:t>
            </w:r>
          </w:p>
        </w:tc>
      </w:tr>
      <w:tr w:rsidR="00300C38" w:rsidTr="00300C38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-scopy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visual examination</w:t>
            </w:r>
          </w:p>
        </w:tc>
      </w:tr>
      <w:tr w:rsidR="00300C38" w:rsidTr="00300C38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-sepsis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infection</w:t>
            </w:r>
          </w:p>
        </w:tc>
      </w:tr>
      <w:tr w:rsidR="00300C38" w:rsidTr="00300C38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-spasm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sudden involuntary muscle contraction</w:t>
            </w:r>
          </w:p>
        </w:tc>
      </w:tr>
      <w:tr w:rsidR="00300C38" w:rsidTr="00300C38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-stasis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control, stop</w:t>
            </w:r>
          </w:p>
        </w:tc>
      </w:tr>
      <w:tr w:rsidR="00300C38" w:rsidTr="00300C38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-stenosis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narrowing</w:t>
            </w:r>
          </w:p>
        </w:tc>
      </w:tr>
      <w:tr w:rsidR="00300C38" w:rsidTr="00300C38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-stomy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surgical opening</w:t>
            </w:r>
          </w:p>
        </w:tc>
      </w:tr>
      <w:tr w:rsidR="00300C38" w:rsidTr="00300C38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-tome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instrument for</w:t>
            </w:r>
          </w:p>
        </w:tc>
      </w:tr>
      <w:tr w:rsidR="00300C38" w:rsidTr="00300C38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-tomy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cutting, incision</w:t>
            </w:r>
          </w:p>
        </w:tc>
      </w:tr>
      <w:tr w:rsidR="00300C38" w:rsidTr="00300C38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-tripsy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surgical crushing</w:t>
            </w:r>
          </w:p>
        </w:tc>
      </w:tr>
      <w:tr w:rsidR="00300C38" w:rsidTr="00300C38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-trophy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nourishment, development</w:t>
            </w:r>
          </w:p>
        </w:tc>
      </w:tr>
      <w:tr w:rsidR="00300C38" w:rsidTr="00300C38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-ule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00C38" w:rsidRDefault="00300C3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little</w:t>
            </w:r>
          </w:p>
        </w:tc>
      </w:tr>
    </w:tbl>
    <w:p w:rsidR="00552141" w:rsidRDefault="00552141" w:rsidP="00552141">
      <w:pPr>
        <w:spacing w:line="200" w:lineRule="exact"/>
        <w:rPr>
          <w:sz w:val="20"/>
          <w:szCs w:val="20"/>
        </w:rPr>
      </w:pPr>
    </w:p>
    <w:p w:rsidR="002133BD" w:rsidRPr="00552141" w:rsidRDefault="002133BD" w:rsidP="00552141"/>
    <w:sectPr w:rsidR="002133BD" w:rsidRPr="00552141" w:rsidSect="00212CEB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562" w:rsidRDefault="00713562" w:rsidP="00E7721B">
      <w:r>
        <w:separator/>
      </w:r>
    </w:p>
  </w:endnote>
  <w:endnote w:type="continuationSeparator" w:id="0">
    <w:p w:rsidR="00713562" w:rsidRDefault="0071356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150929474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-140991641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300C38" w:rsidRPr="00223C7F" w:rsidRDefault="00300C38" w:rsidP="00300C38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E79B5B6" wp14:editId="3E3CD172">
                  <wp:extent cx="869950" cy="456953"/>
                  <wp:effectExtent l="0" t="0" r="6350" b="635"/>
                  <wp:docPr id="29" name="Picture 29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300C38" w:rsidRDefault="00300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52" w:rsidRDefault="00291D52">
    <w:pPr>
      <w:pStyle w:val="Footer"/>
    </w:pPr>
  </w:p>
  <w:p w:rsidR="00291D52" w:rsidRDefault="00291D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496004495" w:displacedByCustomXml="next"/>
  <w:bookmarkStart w:id="5" w:name="_Hlk496004494" w:displacedByCustomXml="next"/>
  <w:bookmarkStart w:id="6" w:name="_Hlk496004493" w:displacedByCustomXml="next"/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91D52" w:rsidRPr="00223C7F" w:rsidRDefault="00291D52" w:rsidP="00223C7F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00C38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00C38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bookmarkEnd w:id="4" w:displacedByCustomXml="prev"/>
  <w:bookmarkEnd w:id="5" w:displacedByCustomXml="prev"/>
  <w:bookmarkEnd w:id="6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562" w:rsidRDefault="00713562" w:rsidP="00E7721B">
      <w:r>
        <w:separator/>
      </w:r>
    </w:p>
  </w:footnote>
  <w:footnote w:type="continuationSeparator" w:id="0">
    <w:p w:rsidR="00713562" w:rsidRDefault="0071356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38" w:rsidRDefault="00300C38">
    <w:pPr>
      <w:pStyle w:val="Header"/>
    </w:pPr>
  </w:p>
  <w:p w:rsidR="00300C38" w:rsidRDefault="00300C38">
    <w:pPr>
      <w:pStyle w:val="Header"/>
    </w:pPr>
    <w:r>
      <w:rPr>
        <w:noProof/>
      </w:rPr>
      <w:drawing>
        <wp:inline distT="0" distB="0" distL="0" distR="0" wp14:anchorId="5FBE8615" wp14:editId="2B2AC79F">
          <wp:extent cx="1310640" cy="600075"/>
          <wp:effectExtent l="0" t="0" r="0" b="0"/>
          <wp:docPr id="28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52" w:rsidRDefault="00291D52">
    <w:pPr>
      <w:pStyle w:val="Header"/>
    </w:pPr>
  </w:p>
  <w:p w:rsidR="00291D52" w:rsidRDefault="00291D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52" w:rsidRDefault="00291D52">
    <w:pPr>
      <w:pStyle w:val="Header"/>
    </w:pPr>
  </w:p>
  <w:p w:rsidR="00291D52" w:rsidRDefault="00291D52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1D52" w:rsidRDefault="00291D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C3A80"/>
    <w:rsid w:val="00212CEB"/>
    <w:rsid w:val="002133BD"/>
    <w:rsid w:val="00223C7F"/>
    <w:rsid w:val="00291D52"/>
    <w:rsid w:val="00300C38"/>
    <w:rsid w:val="00332C0A"/>
    <w:rsid w:val="003836AD"/>
    <w:rsid w:val="003D49FF"/>
    <w:rsid w:val="003D4F01"/>
    <w:rsid w:val="00444E90"/>
    <w:rsid w:val="004C7226"/>
    <w:rsid w:val="004C7C14"/>
    <w:rsid w:val="00522998"/>
    <w:rsid w:val="00552141"/>
    <w:rsid w:val="006344A1"/>
    <w:rsid w:val="00713562"/>
    <w:rsid w:val="00717568"/>
    <w:rsid w:val="007756CF"/>
    <w:rsid w:val="007E317F"/>
    <w:rsid w:val="008C7B21"/>
    <w:rsid w:val="00AA7C04"/>
    <w:rsid w:val="00AD2CEF"/>
    <w:rsid w:val="00B0214B"/>
    <w:rsid w:val="00B72090"/>
    <w:rsid w:val="00C607F0"/>
    <w:rsid w:val="00D15E0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B857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1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2017-10-17T16:54:00Z</dcterms:created>
  <dcterms:modified xsi:type="dcterms:W3CDTF">2017-10-17T16:54:00Z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