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0C83" w14:textId="77777777" w:rsidR="00156457" w:rsidRPr="00987382" w:rsidRDefault="00156457" w:rsidP="00156457">
      <w:pPr>
        <w:autoSpaceDE w:val="0"/>
        <w:autoSpaceDN w:val="0"/>
        <w:adjustRightInd w:val="0"/>
        <w:jc w:val="center"/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>Newsletter Project Directions</w:t>
      </w:r>
    </w:p>
    <w:p w14:paraId="05BDE585" w14:textId="77777777" w:rsidR="00156457" w:rsidRPr="00987382" w:rsidRDefault="00156457" w:rsidP="00156457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</w:p>
    <w:p w14:paraId="611AD051" w14:textId="77777777" w:rsidR="00156457" w:rsidRPr="00987382" w:rsidRDefault="00156457" w:rsidP="00156457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color w:val="000000"/>
          <w:sz w:val="22"/>
          <w:szCs w:val="22"/>
          <w:u w:val="single"/>
        </w:rPr>
        <w:t>Objectives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: To give you experience working with Publisher, and show how you can use it to report information on a selected topic.</w:t>
      </w:r>
    </w:p>
    <w:p w14:paraId="5CB6ABAF" w14:textId="77777777" w:rsidR="00156457" w:rsidRPr="00987382" w:rsidRDefault="00156457" w:rsidP="00156457">
      <w:pPr>
        <w:autoSpaceDE w:val="0"/>
        <w:autoSpaceDN w:val="0"/>
        <w:adjustRightInd w:val="0"/>
        <w:rPr>
          <w:rFonts w:ascii="Open Sans" w:eastAsia="SymbolMT" w:hAnsi="Open Sans" w:cs="Open Sans"/>
          <w:color w:val="000000"/>
          <w:sz w:val="22"/>
          <w:szCs w:val="22"/>
        </w:rPr>
      </w:pPr>
    </w:p>
    <w:p w14:paraId="66E546DE" w14:textId="77777777" w:rsidR="00156457" w:rsidRPr="00987382" w:rsidRDefault="00156457" w:rsidP="001564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 xml:space="preserve">Day 1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 xml:space="preserve">= Decide if you want to work on your own or with a partner. Identify a topic from a trusted Internet site that has been provided by your teacher and provides historical information. An example of a website that can be used is </w:t>
      </w:r>
      <w:hyperlink r:id="rId10" w:history="1">
        <w:r w:rsidRPr="00987382">
          <w:rPr>
            <w:rStyle w:val="Hyperlink"/>
            <w:rFonts w:ascii="Open Sans" w:eastAsiaTheme="minorHAnsi" w:hAnsi="Open Sans" w:cs="Open Sans"/>
            <w:sz w:val="22"/>
            <w:szCs w:val="22"/>
          </w:rPr>
          <w:t>www.teachinghistory.org</w:t>
        </w:r>
      </w:hyperlink>
      <w:r w:rsidRPr="00987382">
        <w:rPr>
          <w:rFonts w:ascii="Open Sans" w:eastAsiaTheme="minorHAnsi" w:hAnsi="Open Sans" w:cs="Open Sans"/>
          <w:color w:val="0000FF"/>
          <w:sz w:val="22"/>
          <w:szCs w:val="22"/>
        </w:rPr>
        <w:t xml:space="preserve">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 xml:space="preserve">and a direct link for topics is </w:t>
      </w:r>
      <w:hyperlink r:id="rId11" w:history="1">
        <w:r w:rsidRPr="00987382">
          <w:rPr>
            <w:rStyle w:val="Hyperlink"/>
            <w:rFonts w:ascii="Open Sans" w:eastAsiaTheme="minorHAnsi" w:hAnsi="Open Sans" w:cs="Open Sans"/>
            <w:sz w:val="22"/>
            <w:szCs w:val="22"/>
          </w:rPr>
          <w:t>http://teachinghistory.org/history</w:t>
        </w:r>
        <w:r w:rsidRPr="00987382">
          <w:rPr>
            <w:rStyle w:val="Hyperlink"/>
            <w:rFonts w:ascii="Open Sans" w:eastAsia="CambriaMath" w:hAnsi="Open Sans" w:cs="Open Sans"/>
            <w:sz w:val="22"/>
            <w:szCs w:val="22"/>
          </w:rPr>
          <w:t>-</w:t>
        </w:r>
        <w:r w:rsidRPr="00987382">
          <w:rPr>
            <w:rStyle w:val="Hyperlink"/>
            <w:rFonts w:ascii="Open Sans" w:eastAsiaTheme="minorHAnsi" w:hAnsi="Open Sans" w:cs="Open Sans"/>
            <w:sz w:val="22"/>
            <w:szCs w:val="22"/>
          </w:rPr>
          <w:t>content/website</w:t>
        </w:r>
        <w:r w:rsidRPr="00987382">
          <w:rPr>
            <w:rStyle w:val="Hyperlink"/>
            <w:rFonts w:ascii="Open Sans" w:eastAsia="CambriaMath" w:hAnsi="Open Sans" w:cs="Open Sans"/>
            <w:sz w:val="22"/>
            <w:szCs w:val="22"/>
          </w:rPr>
          <w:t>-</w:t>
        </w:r>
        <w:r w:rsidRPr="00987382">
          <w:rPr>
            <w:rStyle w:val="Hyperlink"/>
            <w:rFonts w:ascii="Open Sans" w:eastAsiaTheme="minorHAnsi" w:hAnsi="Open Sans" w:cs="Open Sans"/>
            <w:sz w:val="22"/>
            <w:szCs w:val="22"/>
          </w:rPr>
          <w:t>reviews</w:t>
        </w:r>
      </w:hyperlink>
      <w:r w:rsidRPr="00987382">
        <w:rPr>
          <w:rFonts w:ascii="Open Sans" w:eastAsiaTheme="minorHAnsi" w:hAnsi="Open Sans" w:cs="Open Sans"/>
          <w:color w:val="0000FF"/>
          <w:sz w:val="22"/>
          <w:szCs w:val="22"/>
        </w:rPr>
        <w:t xml:space="preserve">.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Links from this site lead to .edu, .gov, or .org sites.</w:t>
      </w:r>
    </w:p>
    <w:p w14:paraId="04DC9AE1" w14:textId="77777777" w:rsidR="00156457" w:rsidRPr="00987382" w:rsidRDefault="00156457" w:rsidP="00156457">
      <w:pPr>
        <w:autoSpaceDE w:val="0"/>
        <w:autoSpaceDN w:val="0"/>
        <w:adjustRightInd w:val="0"/>
        <w:rPr>
          <w:rFonts w:ascii="Open Sans" w:eastAsia="SymbolMT" w:hAnsi="Open Sans" w:cs="Open Sans"/>
          <w:color w:val="000000"/>
          <w:sz w:val="22"/>
          <w:szCs w:val="22"/>
        </w:rPr>
      </w:pPr>
    </w:p>
    <w:p w14:paraId="1E2E5041" w14:textId="77777777" w:rsidR="00156457" w:rsidRPr="00987382" w:rsidRDefault="00156457" w:rsidP="001564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 xml:space="preserve">Days 2 &amp; 3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 xml:space="preserve">= Research and Record. As you gather research, use the provided form to record your information. You will be required to gather at least </w:t>
      </w: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 xml:space="preserve">five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 xml:space="preserve">pieces of information from a minimum of </w:t>
      </w: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 xml:space="preserve">three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different types of resources. Type of resources include the following:</w:t>
      </w:r>
    </w:p>
    <w:p w14:paraId="71C98F06" w14:textId="77777777" w:rsidR="00156457" w:rsidRPr="00987382" w:rsidRDefault="00156457" w:rsidP="0015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Book Section</w:t>
      </w:r>
    </w:p>
    <w:p w14:paraId="5C80C8F9" w14:textId="77777777" w:rsidR="00156457" w:rsidRPr="00987382" w:rsidRDefault="00156457" w:rsidP="0015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Case Title</w:t>
      </w:r>
    </w:p>
    <w:p w14:paraId="53AAD298" w14:textId="77777777" w:rsidR="00156457" w:rsidRPr="00987382" w:rsidRDefault="00156457" w:rsidP="0015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Film</w:t>
      </w:r>
    </w:p>
    <w:p w14:paraId="5B5DFEC3" w14:textId="77777777" w:rsidR="00156457" w:rsidRPr="00987382" w:rsidRDefault="00156457" w:rsidP="0015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Journal Article</w:t>
      </w:r>
    </w:p>
    <w:p w14:paraId="40036E1C" w14:textId="77777777" w:rsidR="00156457" w:rsidRPr="00987382" w:rsidRDefault="00156457" w:rsidP="0015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Interview</w:t>
      </w:r>
    </w:p>
    <w:p w14:paraId="5EA3F7E5" w14:textId="77777777" w:rsidR="00156457" w:rsidRPr="00987382" w:rsidRDefault="00156457" w:rsidP="0015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Sound Recording</w:t>
      </w:r>
    </w:p>
    <w:p w14:paraId="5369F038" w14:textId="77777777" w:rsidR="00156457" w:rsidRPr="00987382" w:rsidRDefault="00156457" w:rsidP="00156457">
      <w:pPr>
        <w:autoSpaceDE w:val="0"/>
        <w:autoSpaceDN w:val="0"/>
        <w:adjustRightInd w:val="0"/>
        <w:rPr>
          <w:rFonts w:ascii="Open Sans" w:eastAsia="SymbolMT" w:hAnsi="Open Sans" w:cs="Open Sans"/>
          <w:color w:val="000000"/>
          <w:sz w:val="22"/>
          <w:szCs w:val="22"/>
        </w:rPr>
      </w:pPr>
    </w:p>
    <w:p w14:paraId="223180FE" w14:textId="77777777" w:rsidR="00156457" w:rsidRPr="00987382" w:rsidRDefault="00156457" w:rsidP="001564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 xml:space="preserve">Day 4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= Review samples of newsletters (provided), select a template, create a document, determine length of document (1</w:t>
      </w:r>
      <w:r w:rsidRPr="00987382">
        <w:rPr>
          <w:rFonts w:ascii="Open Sans" w:eastAsia="CambriaMath" w:hAnsi="Open Sans" w:cs="Open Sans"/>
          <w:color w:val="000000"/>
          <w:sz w:val="22"/>
          <w:szCs w:val="22"/>
        </w:rPr>
        <w:t>-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 xml:space="preserve">4 pages), and determine and record a title, student name(s), and a date. </w:t>
      </w: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>Note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: A two</w:t>
      </w:r>
      <w:r w:rsidRPr="00987382">
        <w:rPr>
          <w:rFonts w:ascii="Open Sans" w:eastAsia="CambriaMath" w:hAnsi="Open Sans" w:cs="Open Sans"/>
          <w:color w:val="000000"/>
          <w:sz w:val="22"/>
          <w:szCs w:val="22"/>
        </w:rPr>
        <w:t>-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page newsletter is most favorable.</w:t>
      </w:r>
    </w:p>
    <w:p w14:paraId="602E5249" w14:textId="77777777" w:rsidR="00156457" w:rsidRPr="00987382" w:rsidRDefault="00156457" w:rsidP="00156457">
      <w:pPr>
        <w:autoSpaceDE w:val="0"/>
        <w:autoSpaceDN w:val="0"/>
        <w:adjustRightInd w:val="0"/>
        <w:rPr>
          <w:rFonts w:ascii="Open Sans" w:eastAsia="SymbolMT" w:hAnsi="Open Sans" w:cs="Open Sans"/>
          <w:color w:val="000000"/>
          <w:sz w:val="22"/>
          <w:szCs w:val="22"/>
        </w:rPr>
      </w:pPr>
    </w:p>
    <w:p w14:paraId="6C179555" w14:textId="77777777" w:rsidR="00156457" w:rsidRPr="00987382" w:rsidRDefault="00156457" w:rsidP="001564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color w:val="000000"/>
          <w:sz w:val="22"/>
          <w:szCs w:val="22"/>
        </w:rPr>
        <w:t xml:space="preserve">Day 5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= Page 1 Top</w:t>
      </w:r>
      <w:r w:rsidRPr="00987382">
        <w:rPr>
          <w:rFonts w:ascii="Cambria Math" w:eastAsia="CambriaMath" w:hAnsi="Cambria Math" w:cs="Cambria Math"/>
          <w:color w:val="000000"/>
          <w:sz w:val="22"/>
          <w:szCs w:val="22"/>
        </w:rPr>
        <w:t>‐</w:t>
      </w:r>
      <w:r w:rsidRPr="00987382">
        <w:rPr>
          <w:rFonts w:ascii="Open Sans" w:eastAsia="CambriaMath" w:hAnsi="Open Sans" w:cs="Open Sans"/>
          <w:color w:val="000000"/>
          <w:sz w:val="22"/>
          <w:szCs w:val="22"/>
        </w:rPr>
        <w:t xml:space="preserve"> </w:t>
      </w:r>
      <w:r w:rsidRPr="00987382">
        <w:rPr>
          <w:rFonts w:ascii="Open Sans" w:eastAsiaTheme="minorHAnsi" w:hAnsi="Open Sans" w:cs="Open Sans"/>
          <w:color w:val="000000"/>
          <w:sz w:val="22"/>
          <w:szCs w:val="22"/>
        </w:rPr>
        <w:t>Expository. Title your story (appropriate title) and then using the top part of Page 1, use expository form to provide a summary of your chosen topic. You need an introduction, a body, and a conclusion (three paragraphs total). Use at least one quote/reference in this story.</w:t>
      </w:r>
    </w:p>
    <w:p w14:paraId="5FC8BD69" w14:textId="77777777" w:rsidR="00156457" w:rsidRPr="00987382" w:rsidRDefault="00156457" w:rsidP="00156457">
      <w:pPr>
        <w:pStyle w:val="ListParagraph"/>
        <w:rPr>
          <w:rFonts w:ascii="Open Sans" w:eastAsiaTheme="minorHAnsi" w:hAnsi="Open Sans" w:cs="Open Sans"/>
          <w:color w:val="000000"/>
          <w:sz w:val="22"/>
          <w:szCs w:val="22"/>
        </w:rPr>
      </w:pPr>
    </w:p>
    <w:p w14:paraId="331755C3" w14:textId="77777777" w:rsidR="00156457" w:rsidRPr="00987382" w:rsidRDefault="00156457" w:rsidP="001564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eastAsiaTheme="minorHAnsi" w:hAnsi="Open Sans" w:cs="Open Sans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sz w:val="22"/>
          <w:szCs w:val="22"/>
        </w:rPr>
        <w:t xml:space="preserve">Day 6 </w:t>
      </w:r>
      <w:r w:rsidRPr="00987382">
        <w:rPr>
          <w:rFonts w:ascii="Open Sans" w:eastAsiaTheme="minorHAnsi" w:hAnsi="Open Sans" w:cs="Open Sans"/>
          <w:sz w:val="22"/>
          <w:szCs w:val="22"/>
        </w:rPr>
        <w:t>= Page 1 Bottom</w:t>
      </w:r>
      <w:r w:rsidRPr="00987382">
        <w:rPr>
          <w:rFonts w:ascii="Cambria Math" w:eastAsia="CambriaMath" w:hAnsi="Cambria Math" w:cs="Cambria Math"/>
          <w:sz w:val="22"/>
          <w:szCs w:val="22"/>
        </w:rPr>
        <w:t>‐</w:t>
      </w:r>
      <w:r w:rsidRPr="00987382">
        <w:rPr>
          <w:rFonts w:ascii="Open Sans" w:eastAsia="CambriaMath" w:hAnsi="Open Sans" w:cs="Open Sans"/>
          <w:sz w:val="22"/>
          <w:szCs w:val="22"/>
        </w:rPr>
        <w:t xml:space="preserve"> </w:t>
      </w:r>
      <w:r w:rsidRPr="00987382">
        <w:rPr>
          <w:rFonts w:ascii="Open Sans" w:eastAsiaTheme="minorHAnsi" w:hAnsi="Open Sans" w:cs="Open Sans"/>
          <w:sz w:val="22"/>
          <w:szCs w:val="22"/>
        </w:rPr>
        <w:t>Facts. Title this section and provide three facts, on chosen topic, in bullet form. Use at least one quote/reference.</w:t>
      </w:r>
    </w:p>
    <w:p w14:paraId="2141F3E8" w14:textId="77777777" w:rsidR="00156457" w:rsidRPr="00987382" w:rsidRDefault="00156457" w:rsidP="00156457">
      <w:pPr>
        <w:pStyle w:val="ListParagraph"/>
        <w:rPr>
          <w:rFonts w:ascii="Open Sans" w:eastAsiaTheme="minorHAnsi" w:hAnsi="Open Sans" w:cs="Open Sans"/>
          <w:b/>
          <w:bCs/>
          <w:sz w:val="22"/>
          <w:szCs w:val="22"/>
        </w:rPr>
      </w:pPr>
    </w:p>
    <w:p w14:paraId="7A36CB7E" w14:textId="77777777" w:rsidR="00156457" w:rsidRPr="00987382" w:rsidRDefault="00156457" w:rsidP="001564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eastAsiaTheme="minorHAnsi" w:hAnsi="Open Sans" w:cs="Open Sans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sz w:val="22"/>
          <w:szCs w:val="22"/>
        </w:rPr>
        <w:t xml:space="preserve">Day 7 </w:t>
      </w:r>
      <w:r w:rsidRPr="00987382">
        <w:rPr>
          <w:rFonts w:ascii="Open Sans" w:eastAsiaTheme="minorHAnsi" w:hAnsi="Open Sans" w:cs="Open Sans"/>
          <w:sz w:val="22"/>
          <w:szCs w:val="22"/>
        </w:rPr>
        <w:t>= Page 2 Top</w:t>
      </w:r>
      <w:r w:rsidRPr="00987382">
        <w:rPr>
          <w:rFonts w:ascii="Cambria Math" w:eastAsia="CambriaMath" w:hAnsi="Cambria Math" w:cs="Cambria Math"/>
          <w:sz w:val="22"/>
          <w:szCs w:val="22"/>
        </w:rPr>
        <w:t>‐</w:t>
      </w:r>
      <w:r w:rsidRPr="00987382">
        <w:rPr>
          <w:rFonts w:ascii="Open Sans" w:eastAsia="CambriaMath" w:hAnsi="Open Sans" w:cs="Open Sans"/>
          <w:sz w:val="22"/>
          <w:szCs w:val="22"/>
        </w:rPr>
        <w:t xml:space="preserve"> </w:t>
      </w:r>
      <w:r w:rsidRPr="00987382">
        <w:rPr>
          <w:rFonts w:ascii="Open Sans" w:eastAsiaTheme="minorHAnsi" w:hAnsi="Open Sans" w:cs="Open Sans"/>
          <w:sz w:val="22"/>
          <w:szCs w:val="22"/>
        </w:rPr>
        <w:t>Compare and Contrast. Determine a compare/contrast item for your chosen subject, and then create a Venn diagram to report the information. Select three contrasts for each side of the diagram and three comparisons for the center of the diagram.</w:t>
      </w:r>
    </w:p>
    <w:p w14:paraId="2329942A" w14:textId="77777777" w:rsidR="00156457" w:rsidRPr="00987382" w:rsidRDefault="00156457" w:rsidP="00156457">
      <w:pPr>
        <w:pStyle w:val="ListParagraph"/>
        <w:rPr>
          <w:rFonts w:ascii="Open Sans" w:eastAsiaTheme="minorHAnsi" w:hAnsi="Open Sans" w:cs="Open Sans"/>
          <w:b/>
          <w:bCs/>
          <w:sz w:val="22"/>
          <w:szCs w:val="22"/>
        </w:rPr>
      </w:pPr>
    </w:p>
    <w:p w14:paraId="0D25DE9C" w14:textId="77777777" w:rsidR="00156457" w:rsidRPr="00987382" w:rsidRDefault="00156457" w:rsidP="001564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eastAsiaTheme="minorHAnsi" w:hAnsi="Open Sans" w:cs="Open Sans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sz w:val="22"/>
          <w:szCs w:val="22"/>
        </w:rPr>
        <w:t xml:space="preserve">Day 8 </w:t>
      </w:r>
      <w:r w:rsidRPr="00987382">
        <w:rPr>
          <w:rFonts w:ascii="Open Sans" w:eastAsiaTheme="minorHAnsi" w:hAnsi="Open Sans" w:cs="Open Sans"/>
          <w:sz w:val="22"/>
          <w:szCs w:val="22"/>
        </w:rPr>
        <w:t>= Page 2 Bottom</w:t>
      </w:r>
      <w:r w:rsidRPr="00987382">
        <w:rPr>
          <w:rFonts w:ascii="Cambria Math" w:eastAsia="CambriaMath" w:hAnsi="Cambria Math" w:cs="Cambria Math"/>
          <w:sz w:val="22"/>
          <w:szCs w:val="22"/>
        </w:rPr>
        <w:t>‐</w:t>
      </w:r>
      <w:r w:rsidRPr="00987382">
        <w:rPr>
          <w:rFonts w:ascii="Open Sans" w:eastAsia="CambriaMath" w:hAnsi="Open Sans" w:cs="Open Sans"/>
          <w:sz w:val="22"/>
          <w:szCs w:val="22"/>
        </w:rPr>
        <w:t xml:space="preserve"> </w:t>
      </w:r>
      <w:r w:rsidRPr="00987382">
        <w:rPr>
          <w:rFonts w:ascii="Open Sans" w:eastAsiaTheme="minorHAnsi" w:hAnsi="Open Sans" w:cs="Open Sans"/>
          <w:sz w:val="22"/>
          <w:szCs w:val="22"/>
        </w:rPr>
        <w:t>Persuasive. Use persuasive</w:t>
      </w:r>
      <w:r w:rsidRPr="00987382">
        <w:rPr>
          <w:rFonts w:ascii="Cambria Math" w:eastAsia="CambriaMath" w:hAnsi="Cambria Math" w:cs="Cambria Math"/>
          <w:sz w:val="22"/>
          <w:szCs w:val="22"/>
        </w:rPr>
        <w:t>‐</w:t>
      </w:r>
      <w:r w:rsidRPr="00987382">
        <w:rPr>
          <w:rFonts w:ascii="Open Sans" w:eastAsia="CambriaMath" w:hAnsi="Open Sans" w:cs="Open Sans"/>
          <w:sz w:val="22"/>
          <w:szCs w:val="22"/>
        </w:rPr>
        <w:t xml:space="preserve"> </w:t>
      </w:r>
      <w:r w:rsidRPr="00987382">
        <w:rPr>
          <w:rFonts w:ascii="Open Sans" w:eastAsiaTheme="minorHAnsi" w:hAnsi="Open Sans" w:cs="Open Sans"/>
          <w:sz w:val="22"/>
          <w:szCs w:val="22"/>
        </w:rPr>
        <w:t>style writing to write an opinion on your chosen topic.</w:t>
      </w:r>
    </w:p>
    <w:p w14:paraId="00D9C7DD" w14:textId="77777777" w:rsidR="00156457" w:rsidRPr="00987382" w:rsidRDefault="00156457" w:rsidP="00156457">
      <w:pPr>
        <w:pStyle w:val="ListParagraph"/>
        <w:rPr>
          <w:rFonts w:ascii="Open Sans" w:eastAsiaTheme="minorHAnsi" w:hAnsi="Open Sans" w:cs="Open Sans"/>
          <w:b/>
          <w:bCs/>
          <w:sz w:val="22"/>
          <w:szCs w:val="22"/>
        </w:rPr>
      </w:pPr>
    </w:p>
    <w:p w14:paraId="3DD51DCF" w14:textId="77777777" w:rsidR="00156457" w:rsidRPr="00987382" w:rsidRDefault="00156457" w:rsidP="001564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eastAsiaTheme="minorHAnsi" w:hAnsi="Open Sans" w:cs="Open Sans"/>
          <w:sz w:val="22"/>
          <w:szCs w:val="22"/>
        </w:rPr>
      </w:pPr>
      <w:r w:rsidRPr="00987382">
        <w:rPr>
          <w:rFonts w:ascii="Open Sans" w:eastAsiaTheme="minorHAnsi" w:hAnsi="Open Sans" w:cs="Open Sans"/>
          <w:b/>
          <w:bCs/>
          <w:sz w:val="22"/>
          <w:szCs w:val="22"/>
        </w:rPr>
        <w:lastRenderedPageBreak/>
        <w:t xml:space="preserve">Day 9 </w:t>
      </w:r>
      <w:r w:rsidRPr="00987382">
        <w:rPr>
          <w:rFonts w:ascii="Open Sans" w:eastAsiaTheme="minorHAnsi" w:hAnsi="Open Sans" w:cs="Open Sans"/>
          <w:sz w:val="22"/>
          <w:szCs w:val="22"/>
        </w:rPr>
        <w:t>= Formatting. Add two</w:t>
      </w:r>
      <w:r w:rsidRPr="00987382">
        <w:rPr>
          <w:rFonts w:ascii="Cambria Math" w:eastAsia="CambriaMath" w:hAnsi="Cambria Math" w:cs="Cambria Math"/>
          <w:sz w:val="22"/>
          <w:szCs w:val="22"/>
        </w:rPr>
        <w:t>‐</w:t>
      </w:r>
      <w:r w:rsidRPr="00987382">
        <w:rPr>
          <w:rFonts w:ascii="Open Sans" w:eastAsia="CambriaMath" w:hAnsi="Open Sans" w:cs="Open Sans"/>
          <w:sz w:val="22"/>
          <w:szCs w:val="22"/>
        </w:rPr>
        <w:t xml:space="preserve"> </w:t>
      </w:r>
      <w:r w:rsidRPr="00987382">
        <w:rPr>
          <w:rFonts w:ascii="Open Sans" w:eastAsiaTheme="minorHAnsi" w:hAnsi="Open Sans" w:cs="Open Sans"/>
          <w:sz w:val="22"/>
          <w:szCs w:val="22"/>
        </w:rPr>
        <w:t>three graphics that illustrate key points of information you’ve included in the newsletter.</w:t>
      </w:r>
    </w:p>
    <w:p w14:paraId="33E574B4" w14:textId="77777777" w:rsidR="00156457" w:rsidRPr="00987382" w:rsidRDefault="00156457" w:rsidP="00156457">
      <w:pPr>
        <w:pStyle w:val="ListParagraph"/>
        <w:rPr>
          <w:rFonts w:ascii="Open Sans" w:eastAsiaTheme="minorHAnsi" w:hAnsi="Open Sans" w:cs="Open Sans"/>
          <w:b/>
          <w:bCs/>
          <w:sz w:val="22"/>
          <w:szCs w:val="22"/>
        </w:rPr>
      </w:pPr>
    </w:p>
    <w:p w14:paraId="0708DE15" w14:textId="32A7558D" w:rsidR="00E7721B" w:rsidRPr="00156457" w:rsidRDefault="00156457" w:rsidP="00156457">
      <w:pPr>
        <w:pStyle w:val="ListParagraph"/>
        <w:numPr>
          <w:ilvl w:val="0"/>
          <w:numId w:val="4"/>
        </w:numPr>
      </w:pPr>
      <w:r w:rsidRPr="00156457">
        <w:rPr>
          <w:rFonts w:ascii="Open Sans" w:eastAsiaTheme="minorHAnsi" w:hAnsi="Open Sans" w:cs="Open Sans"/>
          <w:b/>
          <w:bCs/>
          <w:sz w:val="22"/>
          <w:szCs w:val="22"/>
        </w:rPr>
        <w:t xml:space="preserve">Day 10 </w:t>
      </w:r>
      <w:r w:rsidRPr="00156457">
        <w:rPr>
          <w:rFonts w:ascii="Open Sans" w:eastAsiaTheme="minorHAnsi" w:hAnsi="Open Sans" w:cs="Open Sans"/>
          <w:sz w:val="22"/>
          <w:szCs w:val="22"/>
        </w:rPr>
        <w:t>= Review for spelling and grammar mistakes. Edit, if necessary. Turn in fin</w:t>
      </w:r>
      <w:r>
        <w:rPr>
          <w:rFonts w:ascii="Open Sans" w:eastAsiaTheme="minorHAnsi" w:hAnsi="Open Sans" w:cs="Open Sans"/>
          <w:sz w:val="22"/>
          <w:szCs w:val="22"/>
        </w:rPr>
        <w:t>al document.</w:t>
      </w:r>
    </w:p>
    <w:sectPr w:rsidR="00E7721B" w:rsidRPr="00156457" w:rsidSect="00E77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9E90D" w14:textId="77777777" w:rsidR="0076633D" w:rsidRDefault="0076633D" w:rsidP="00E7721B">
      <w:r>
        <w:separator/>
      </w:r>
    </w:p>
  </w:endnote>
  <w:endnote w:type="continuationSeparator" w:id="0">
    <w:p w14:paraId="2AD77D63" w14:textId="77777777" w:rsidR="0076633D" w:rsidRDefault="0076633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51236" w14:textId="77777777" w:rsidR="00755F30" w:rsidRDefault="00755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9C77F1F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55F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55F3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51408F61" w14:textId="77777777" w:rsidR="00E7721B" w:rsidRDefault="0076633D" w:rsidP="00E7721B">
            <w:pPr>
              <w:pStyle w:val="Footer"/>
              <w:jc w:val="center"/>
            </w:pPr>
          </w:p>
        </w:sdtContent>
      </w:sdt>
    </w:sdtContent>
  </w:sdt>
  <w:p w14:paraId="34C967B0" w14:textId="0F3E308D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755F3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755F30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AAE1" w14:textId="77777777" w:rsidR="00755F30" w:rsidRDefault="0075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A4266" w14:textId="77777777" w:rsidR="0076633D" w:rsidRDefault="0076633D" w:rsidP="00E7721B">
      <w:r>
        <w:separator/>
      </w:r>
    </w:p>
  </w:footnote>
  <w:footnote w:type="continuationSeparator" w:id="0">
    <w:p w14:paraId="02F95733" w14:textId="77777777" w:rsidR="0076633D" w:rsidRDefault="0076633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242B" w14:textId="77777777" w:rsidR="00755F30" w:rsidRDefault="00755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6040" w14:textId="77777777" w:rsidR="00755F30" w:rsidRDefault="00755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07C"/>
    <w:multiLevelType w:val="hybridMultilevel"/>
    <w:tmpl w:val="455E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4E27"/>
    <w:multiLevelType w:val="hybridMultilevel"/>
    <w:tmpl w:val="4796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B07BA"/>
    <w:multiLevelType w:val="hybridMultilevel"/>
    <w:tmpl w:val="30906F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56457"/>
    <w:rsid w:val="00255FA6"/>
    <w:rsid w:val="00356BEF"/>
    <w:rsid w:val="003D49FF"/>
    <w:rsid w:val="004B4917"/>
    <w:rsid w:val="004C7226"/>
    <w:rsid w:val="00742924"/>
    <w:rsid w:val="00755F30"/>
    <w:rsid w:val="0076633D"/>
    <w:rsid w:val="00AD2CEF"/>
    <w:rsid w:val="00B0214B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eachinghistory.org/history-content/website-review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teachinghistory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2017-09-11T20:28:00Z</dcterms:created>
  <dcterms:modified xsi:type="dcterms:W3CDTF">2017-09-12T18:05:00Z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