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DF" w:rsidRPr="00D44ADF" w:rsidRDefault="00D44ADF" w:rsidP="00D44ADF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D44ADF">
        <w:rPr>
          <w:rFonts w:ascii="Open Sans" w:eastAsia="Arial" w:hAnsi="Open Sans" w:cs="Open Sans"/>
          <w:b/>
          <w:bCs/>
        </w:rPr>
        <w:t>"Personal Bucket List"</w:t>
      </w:r>
    </w:p>
    <w:bookmarkEnd w:id="0"/>
    <w:p w:rsidR="00D44ADF" w:rsidRPr="00D44ADF" w:rsidRDefault="00D44ADF" w:rsidP="00D44ADF">
      <w:pPr>
        <w:rPr>
          <w:rFonts w:ascii="Open Sans" w:eastAsia="Arial" w:hAnsi="Open Sans" w:cs="Open Sans"/>
          <w:b/>
          <w:bCs/>
        </w:rPr>
      </w:pP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Cs/>
        </w:rPr>
        <w:t>50 Things You Want to Do Before Age 65</w:t>
      </w: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/>
          <w:bCs/>
        </w:rPr>
        <w:t xml:space="preserve">Think about this carefully before you begin. </w:t>
      </w:r>
      <w:r w:rsidRPr="00D44ADF">
        <w:rPr>
          <w:rFonts w:ascii="Open Sans" w:eastAsia="Arial" w:hAnsi="Open Sans" w:cs="Open Sans"/>
          <w:bCs/>
        </w:rPr>
        <w:t>In your "SO Things," you will need use a word processing program to devise a list of 50 things to do before you reach age 65. Include a brief (one or two sentence) explanation as to why you would do each task or activity. You may not repeat or combine any! Your list must include:</w:t>
      </w: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Cs/>
        </w:rPr>
        <w:t>1 challenging sport (counts as one "thing”)</w:t>
      </w:r>
    </w:p>
    <w:p w:rsidR="00D44ADF" w:rsidRPr="00D44ADF" w:rsidRDefault="00D44ADF" w:rsidP="00D44ADF">
      <w:pPr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Cs/>
        </w:rPr>
        <w:t>regular activity you never tried but would like to</w:t>
      </w:r>
    </w:p>
    <w:p w:rsidR="00D44ADF" w:rsidRDefault="00D44ADF" w:rsidP="00D44ADF">
      <w:pPr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Cs/>
        </w:rPr>
        <w:t>sites in the world you would like to see (each place counts as one "thing") 2 career options (each count as one "thing")</w:t>
      </w:r>
    </w:p>
    <w:p w:rsidR="00D44ADF" w:rsidRPr="00D44ADF" w:rsidRDefault="00D44ADF" w:rsidP="00D44AD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Cs/>
        </w:rPr>
        <w:t>personal goals (each count as one "thing") 3 activities that include your family members</w:t>
      </w:r>
    </w:p>
    <w:p w:rsidR="00D44ADF" w:rsidRPr="00D44ADF" w:rsidRDefault="00D44ADF" w:rsidP="00D44AD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Cs/>
        </w:rPr>
        <w:t>2 things you would do for someone else (each count as one "thing") 2 activities you would do for your community</w:t>
      </w: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Cs/>
        </w:rPr>
        <w:t>The rest are up to you!</w:t>
      </w: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</w:p>
    <w:p w:rsidR="00D44ADF" w:rsidRPr="00D44ADF" w:rsidRDefault="00D44ADF" w:rsidP="00D44ADF">
      <w:pPr>
        <w:rPr>
          <w:rFonts w:ascii="Open Sans" w:eastAsia="Arial" w:hAnsi="Open Sans" w:cs="Open Sans"/>
          <w:bCs/>
        </w:rPr>
      </w:pPr>
      <w:r w:rsidRPr="00D44ADF">
        <w:rPr>
          <w:rFonts w:ascii="Open Sans" w:eastAsia="Arial" w:hAnsi="Open Sans" w:cs="Open Sans"/>
          <w:b/>
          <w:bCs/>
        </w:rPr>
        <w:t>Date Due</w:t>
      </w:r>
      <w:r>
        <w:rPr>
          <w:rFonts w:ascii="Open Sans" w:eastAsia="Arial" w:hAnsi="Open Sans" w:cs="Open Sans"/>
          <w:b/>
          <w:bCs/>
        </w:rPr>
        <w:t>:</w:t>
      </w:r>
    </w:p>
    <w:p w:rsidR="002133BD" w:rsidRPr="00D44ADF" w:rsidRDefault="002133BD" w:rsidP="00D44ADF"/>
    <w:sectPr w:rsidR="002133BD" w:rsidRPr="00D44ADF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C7" w:rsidRDefault="00FF03C7" w:rsidP="00E7721B">
      <w:r>
        <w:separator/>
      </w:r>
    </w:p>
  </w:endnote>
  <w:endnote w:type="continuationSeparator" w:id="0">
    <w:p w:rsidR="00FF03C7" w:rsidRDefault="00FF03C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FF03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47472B" w:rsidRDefault="00212CEB" w:rsidP="0047472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44A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44A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C7" w:rsidRDefault="00FF03C7" w:rsidP="00E7721B">
      <w:r>
        <w:separator/>
      </w:r>
    </w:p>
  </w:footnote>
  <w:footnote w:type="continuationSeparator" w:id="0">
    <w:p w:rsidR="00FF03C7" w:rsidRDefault="00FF03C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FF03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47472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  <w:jc w:val="left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 w15:restartNumberingAfterBreak="0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829DE"/>
    <w:multiLevelType w:val="hybridMultilevel"/>
    <w:tmpl w:val="FD289056"/>
    <w:lvl w:ilvl="0" w:tplc="5428EDC4">
      <w:start w:val="1"/>
      <w:numFmt w:val="decimal"/>
      <w:lvlText w:val="%1"/>
      <w:lvlJc w:val="left"/>
      <w:pPr>
        <w:ind w:left="829" w:hanging="175"/>
        <w:jc w:val="left"/>
      </w:pPr>
      <w:rPr>
        <w:rFonts w:ascii="Arial" w:eastAsia="Arial" w:hAnsi="Arial" w:cs="Arial" w:hint="default"/>
        <w:color w:val="4B4B4B"/>
        <w:w w:val="100"/>
        <w:sz w:val="21"/>
        <w:szCs w:val="21"/>
      </w:rPr>
    </w:lvl>
    <w:lvl w:ilvl="1" w:tplc="FA2CEFA2">
      <w:numFmt w:val="bullet"/>
      <w:lvlText w:val="•"/>
      <w:lvlJc w:val="left"/>
      <w:pPr>
        <w:ind w:left="1672" w:hanging="175"/>
      </w:pPr>
      <w:rPr>
        <w:rFonts w:hint="default"/>
      </w:rPr>
    </w:lvl>
    <w:lvl w:ilvl="2" w:tplc="BDE46E18">
      <w:numFmt w:val="bullet"/>
      <w:lvlText w:val="•"/>
      <w:lvlJc w:val="left"/>
      <w:pPr>
        <w:ind w:left="2524" w:hanging="175"/>
      </w:pPr>
      <w:rPr>
        <w:rFonts w:hint="default"/>
      </w:rPr>
    </w:lvl>
    <w:lvl w:ilvl="3" w:tplc="0A28EEF4">
      <w:numFmt w:val="bullet"/>
      <w:lvlText w:val="•"/>
      <w:lvlJc w:val="left"/>
      <w:pPr>
        <w:ind w:left="3376" w:hanging="175"/>
      </w:pPr>
      <w:rPr>
        <w:rFonts w:hint="default"/>
      </w:rPr>
    </w:lvl>
    <w:lvl w:ilvl="4" w:tplc="C1A0C7FA">
      <w:numFmt w:val="bullet"/>
      <w:lvlText w:val="•"/>
      <w:lvlJc w:val="left"/>
      <w:pPr>
        <w:ind w:left="4228" w:hanging="175"/>
      </w:pPr>
      <w:rPr>
        <w:rFonts w:hint="default"/>
      </w:rPr>
    </w:lvl>
    <w:lvl w:ilvl="5" w:tplc="46627AC8">
      <w:numFmt w:val="bullet"/>
      <w:lvlText w:val="•"/>
      <w:lvlJc w:val="left"/>
      <w:pPr>
        <w:ind w:left="5080" w:hanging="175"/>
      </w:pPr>
      <w:rPr>
        <w:rFonts w:hint="default"/>
      </w:rPr>
    </w:lvl>
    <w:lvl w:ilvl="6" w:tplc="B5841EC0">
      <w:numFmt w:val="bullet"/>
      <w:lvlText w:val="•"/>
      <w:lvlJc w:val="left"/>
      <w:pPr>
        <w:ind w:left="5932" w:hanging="175"/>
      </w:pPr>
      <w:rPr>
        <w:rFonts w:hint="default"/>
      </w:rPr>
    </w:lvl>
    <w:lvl w:ilvl="7" w:tplc="16B0CA52">
      <w:numFmt w:val="bullet"/>
      <w:lvlText w:val="•"/>
      <w:lvlJc w:val="left"/>
      <w:pPr>
        <w:ind w:left="6784" w:hanging="175"/>
      </w:pPr>
      <w:rPr>
        <w:rFonts w:hint="default"/>
      </w:rPr>
    </w:lvl>
    <w:lvl w:ilvl="8" w:tplc="37144218">
      <w:numFmt w:val="bullet"/>
      <w:lvlText w:val="•"/>
      <w:lvlJc w:val="left"/>
      <w:pPr>
        <w:ind w:left="7636" w:hanging="175"/>
      </w:pPr>
      <w:rPr>
        <w:rFonts w:hint="default"/>
      </w:rPr>
    </w:lvl>
  </w:abstractNum>
  <w:abstractNum w:abstractNumId="4" w15:restartNumberingAfterBreak="0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  <w:jc w:val="left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5" w15:restartNumberingAfterBreak="0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  <w:jc w:val="left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  <w:jc w:val="left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6" w15:restartNumberingAfterBreak="0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44ADF"/>
    <w:rsid w:val="00DB212B"/>
    <w:rsid w:val="00E7721B"/>
    <w:rsid w:val="00F564D1"/>
    <w:rsid w:val="00F66F62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D699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2017-10-02T19:35:00Z</dcterms:created>
  <dcterms:modified xsi:type="dcterms:W3CDTF">2017-10-02T19:35:00Z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