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CDFC" w14:textId="6B8D90DE" w:rsidR="00343731" w:rsidRDefault="00343731" w:rsidP="00A8776E">
      <w:pPr>
        <w:tabs>
          <w:tab w:val="left" w:pos="8280"/>
        </w:tabs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6680C6E0" w14:textId="77777777" w:rsidR="00A8776E" w:rsidRDefault="00A8776E" w:rsidP="00130941">
      <w:pPr>
        <w:ind w:right="240"/>
        <w:rPr>
          <w:rFonts w:ascii="Arial" w:eastAsia="Arial" w:hAnsi="Arial" w:cs="Arial"/>
          <w:b/>
          <w:bCs/>
          <w:sz w:val="28"/>
          <w:szCs w:val="28"/>
        </w:rPr>
      </w:pPr>
    </w:p>
    <w:p w14:paraId="084B64F8" w14:textId="3A799CCA" w:rsidR="00A8776E" w:rsidRPr="00A8776E" w:rsidRDefault="005207FB" w:rsidP="00A8776E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Presentation</w:t>
      </w:r>
      <w:r w:rsidR="00343731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43731" w14:paraId="529A471B" w14:textId="77777777" w:rsidTr="00367443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59D7EA55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="00833037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367443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14:paraId="5EB90DB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14:paraId="0B72D8B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367443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0718B501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367443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526AB87" w14:textId="77777777" w:rsidR="00343731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FB">
              <w:rPr>
                <w:rFonts w:ascii="Arial" w:hAnsi="Arial" w:cs="Arial"/>
                <w:b/>
                <w:sz w:val="20"/>
                <w:szCs w:val="20"/>
              </w:rPr>
              <w:t>Topic/Content</w:t>
            </w:r>
          </w:p>
          <w:p w14:paraId="0361010D" w14:textId="6908D22E" w:rsidR="005207FB" w:rsidRPr="005207FB" w:rsidRDefault="00130941" w:rsidP="005207F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 xml:space="preserve">Topic discussed completely and in-depth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07B86F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DF691A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DBAD2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318EAB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0B799E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E97E5C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C58B4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0021F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7A2554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9AD96E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730936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D94D21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3109BC9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367443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BD27435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21C7231A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0BABAE7A" w14:textId="77777777" w:rsid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Creativity/Neatness</w:t>
            </w:r>
          </w:p>
          <w:p w14:paraId="0761F1DF" w14:textId="296EEFA4" w:rsidR="005207FB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14:paraId="516A927C" w14:textId="77BEAA4F" w:rsidR="005207FB" w:rsidRPr="005207FB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9DA1D5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A3D3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B04B5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3EC2EF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75D0B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2785618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2FC4D1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4274B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27A9CB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4DADCE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58EA7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D270C8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E186D3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A22861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97FC3A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582A6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02A2C2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CEB9F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65EE6C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543B8B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A9EAFE9" w14:textId="5D5BD087" w:rsidR="005207FB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14:paraId="55BCE5FE" w14:textId="742C0A29" w:rsidR="00343731" w:rsidRPr="00BF4781" w:rsidRDefault="0013094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Grammar, spelling, punctuation, and capitalization are correct</w:t>
            </w:r>
            <w:r w:rsidR="00BF478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022516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98A5F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2C63A0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9ACDA0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37BC661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1A5C36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3BA06A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9CEB4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2801DE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38094FF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203D9E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78CAE47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4FD438B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367443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17C878B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64EF8B79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418CAF28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  <w:p w14:paraId="78021B6C" w14:textId="20E66227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Communicates with enthusiasm and eye contact</w:t>
            </w:r>
          </w:p>
          <w:p w14:paraId="4E47049C" w14:textId="62781224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ACD7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6F886A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53E8E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91AAD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F7267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62EEC14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7C7AD8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0FC4267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73038CB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6A398C1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CC018E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08872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D92A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DBB2B3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0759E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B44927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60B355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AE385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65756D5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3D30890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785CCF29" w14:textId="77777777" w:rsidTr="00367443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2A7C3716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Audience Interaction</w:t>
            </w:r>
          </w:p>
          <w:p w14:paraId="6090631C" w14:textId="56DB14FD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Presentation holds audience’s attention and relates a clear message</w:t>
            </w:r>
          </w:p>
          <w:p w14:paraId="0FEB21E9" w14:textId="60EF0ECD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418CB44A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4DED515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456B4B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D5F0A0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211521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D870D2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210F7D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A4DD75C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74BD20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2C5BFD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75E999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338007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675B1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C334C5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704359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787C9A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F50CF1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A244AC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D560724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367443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95BFFA8" w14:textId="77777777" w:rsidR="008E3495" w:rsidRDefault="008E3495" w:rsidP="00BF4781">
            <w:pPr>
              <w:rPr>
                <w:rFonts w:ascii="Arial" w:eastAsia="Arial" w:hAnsi="Arial" w:cs="Arial"/>
                <w:b/>
                <w:bCs/>
                <w:szCs w:val="24"/>
              </w:rPr>
            </w:pPr>
          </w:p>
          <w:p w14:paraId="2CB154D0" w14:textId="28CB467D" w:rsidR="00343731" w:rsidRPr="008E3495" w:rsidRDefault="00343731" 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</w:t>
            </w:r>
            <w:r w:rsidR="00E15860"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  <w:p w14:paraId="3CFE71A0" w14:textId="04C24A84" w:rsidR="008E3495" w:rsidRPr="00367443" w:rsidRDefault="008E3495" w:rsidP="00BF4781">
            <w:pPr>
              <w:rPr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603B51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367443">
        <w:trPr>
          <w:trHeight w:val="240"/>
        </w:trPr>
        <w:tc>
          <w:tcPr>
            <w:tcW w:w="122" w:type="dxa"/>
            <w:vAlign w:val="bottom"/>
          </w:tcPr>
          <w:p w14:paraId="5C64A23D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14:paraId="1BB0EB8F" w14:textId="77777777" w:rsidR="00343731" w:rsidRPr="00367443" w:rsidRDefault="00343731" w:rsidP="00BF4781">
            <w:pPr>
              <w:spacing w:line="240" w:lineRule="exact"/>
              <w:rPr>
                <w:szCs w:val="20"/>
              </w:rPr>
            </w:pPr>
            <w:r w:rsidRPr="00367443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14:paraId="6D4987E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38F01A56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6E2F38A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249DF9C0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B82F78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14:paraId="4A5E68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22E3B4D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14:paraId="149E0BE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E3A73CF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73798119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14:paraId="175A7F1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5C960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198FB5B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93A8BD7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16137B98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04792A73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375E220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314CD68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6BCF3E1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367443">
        <w:trPr>
          <w:trHeight w:val="20"/>
        </w:trPr>
        <w:tc>
          <w:tcPr>
            <w:tcW w:w="122" w:type="dxa"/>
            <w:vAlign w:val="bottom"/>
          </w:tcPr>
          <w:p w14:paraId="5920E3EF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14:paraId="5DD51C0B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14:paraId="53A1B221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14:paraId="7D3B77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14:paraId="6D6634B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050117E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15FE3D5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5584700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54CA773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14:paraId="764C35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14:paraId="649CE74D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14:paraId="7262673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41F6913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40ED6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14:paraId="484967C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31E98CE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7D8DF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5F26CE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6049096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6CFA775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14:paraId="5FC0B33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7EA8662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1D63B4D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67443">
      <w:pPr>
        <w:spacing w:line="200" w:lineRule="exact"/>
        <w:rPr>
          <w:sz w:val="20"/>
          <w:szCs w:val="20"/>
        </w:rPr>
      </w:pPr>
    </w:p>
    <w:sectPr w:rsidR="00343731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E16E7" w14:textId="77777777" w:rsidR="00500377" w:rsidRDefault="00500377" w:rsidP="00E7721B">
      <w:r>
        <w:separator/>
      </w:r>
    </w:p>
  </w:endnote>
  <w:endnote w:type="continuationSeparator" w:id="0">
    <w:p w14:paraId="6E48ECF6" w14:textId="77777777" w:rsidR="00500377" w:rsidRDefault="0050037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017345A" w:rsidR="00BF4781" w:rsidRPr="0053407E" w:rsidRDefault="00BF4781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9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9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BF4781" w:rsidRDefault="00BF4781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02EF2" w14:textId="77777777" w:rsidR="00500377" w:rsidRDefault="00500377" w:rsidP="00E7721B">
      <w:r>
        <w:separator/>
      </w:r>
    </w:p>
  </w:footnote>
  <w:footnote w:type="continuationSeparator" w:id="0">
    <w:p w14:paraId="3BF5AD44" w14:textId="77777777" w:rsidR="00500377" w:rsidRDefault="0050037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BF4781" w:rsidRDefault="00BF4781">
    <w:pPr>
      <w:pStyle w:val="Header"/>
    </w:pPr>
  </w:p>
  <w:p w14:paraId="4796787F" w14:textId="5927B5A9" w:rsidR="00BF4781" w:rsidRDefault="00BF47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5418"/>
    <w:multiLevelType w:val="hybridMultilevel"/>
    <w:tmpl w:val="D720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463FD"/>
    <w:multiLevelType w:val="hybridMultilevel"/>
    <w:tmpl w:val="3AC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495C"/>
    <w:multiLevelType w:val="hybridMultilevel"/>
    <w:tmpl w:val="296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797"/>
    <w:multiLevelType w:val="hybridMultilevel"/>
    <w:tmpl w:val="52DC2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E3021"/>
    <w:multiLevelType w:val="hybridMultilevel"/>
    <w:tmpl w:val="5C3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941"/>
    <w:rsid w:val="00222A3F"/>
    <w:rsid w:val="002A45D5"/>
    <w:rsid w:val="002F13E6"/>
    <w:rsid w:val="00343731"/>
    <w:rsid w:val="00367443"/>
    <w:rsid w:val="00381146"/>
    <w:rsid w:val="003D49FF"/>
    <w:rsid w:val="004C7226"/>
    <w:rsid w:val="00500377"/>
    <w:rsid w:val="005207FB"/>
    <w:rsid w:val="0053407E"/>
    <w:rsid w:val="00644384"/>
    <w:rsid w:val="00806392"/>
    <w:rsid w:val="00833037"/>
    <w:rsid w:val="00845A5D"/>
    <w:rsid w:val="008E3495"/>
    <w:rsid w:val="0096556F"/>
    <w:rsid w:val="00A8776E"/>
    <w:rsid w:val="00AD2CEF"/>
    <w:rsid w:val="00AE5C36"/>
    <w:rsid w:val="00B0214B"/>
    <w:rsid w:val="00BF4781"/>
    <w:rsid w:val="00C17426"/>
    <w:rsid w:val="00C354DC"/>
    <w:rsid w:val="00C6441D"/>
    <w:rsid w:val="00C64B11"/>
    <w:rsid w:val="00D371C7"/>
    <w:rsid w:val="00DC7919"/>
    <w:rsid w:val="00E15860"/>
    <w:rsid w:val="00E60559"/>
    <w:rsid w:val="00E7582B"/>
    <w:rsid w:val="00E7721B"/>
    <w:rsid w:val="00E967C0"/>
    <w:rsid w:val="00F3469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2017-07-25T14:58:00Z</dcterms:created>
  <dcterms:modified xsi:type="dcterms:W3CDTF">2017-07-25T14:58:00Z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