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2"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30"/>
      </w:tblGrid>
      <w:tr w:rsidR="00B3350C" w:rsidRPr="0040242C" w14:paraId="1295C2AC" w14:textId="77777777" w:rsidTr="00917ED7">
        <w:tc>
          <w:tcPr>
            <w:tcW w:w="10782" w:type="dxa"/>
            <w:gridSpan w:val="2"/>
            <w:tcBorders>
              <w:top w:val="nil"/>
              <w:left w:val="nil"/>
              <w:bottom w:val="single" w:sz="4" w:space="0" w:color="auto"/>
              <w:right w:val="nil"/>
            </w:tcBorders>
            <w:shd w:val="clear" w:color="auto" w:fill="auto"/>
          </w:tcPr>
          <w:p w14:paraId="576A65A4" w14:textId="7FC9016F" w:rsidR="00B3350C" w:rsidRPr="0040242C" w:rsidRDefault="00206FBA" w:rsidP="003D5621">
            <w:pPr>
              <w:jc w:val="center"/>
              <w:rPr>
                <w:rFonts w:ascii="Open sans 11" w:hAnsi="Open sans 11" w:cs="Open Sans"/>
                <w:b/>
              </w:rPr>
            </w:pPr>
            <w:r w:rsidRPr="0040242C">
              <w:rPr>
                <w:rFonts w:ascii="Open sans 11" w:hAnsi="Open sans 11" w:cs="Open Sans"/>
                <w:b/>
              </w:rPr>
              <w:t>TEXAS CTE LESSON PLAN</w:t>
            </w:r>
          </w:p>
          <w:p w14:paraId="21B5545C" w14:textId="77777777" w:rsidR="00B3350C" w:rsidRPr="0040242C" w:rsidRDefault="00B40BE1" w:rsidP="003D5621">
            <w:pPr>
              <w:jc w:val="center"/>
              <w:rPr>
                <w:rFonts w:ascii="Open sans 11" w:hAnsi="Open sans 11" w:cs="Open Sans"/>
                <w:b/>
              </w:rPr>
            </w:pPr>
            <w:hyperlink r:id="rId11" w:history="1">
              <w:r w:rsidR="002D294D" w:rsidRPr="0040242C">
                <w:rPr>
                  <w:rStyle w:val="Hyperlink"/>
                  <w:rFonts w:ascii="Open sans 11" w:hAnsi="Open sans 11" w:cs="Open Sans"/>
                </w:rPr>
                <w:t>www.txcte.org</w:t>
              </w:r>
            </w:hyperlink>
            <w:r w:rsidR="002D294D" w:rsidRPr="0040242C">
              <w:rPr>
                <w:rFonts w:ascii="Open sans 11" w:hAnsi="Open sans 11" w:cs="Open Sans"/>
                <w:b/>
              </w:rPr>
              <w:t xml:space="preserve"> </w:t>
            </w:r>
          </w:p>
          <w:p w14:paraId="27CA2FBA" w14:textId="6865BA9F" w:rsidR="003D5621" w:rsidRPr="0040242C" w:rsidRDefault="003D5621" w:rsidP="003D5621">
            <w:pPr>
              <w:jc w:val="center"/>
              <w:rPr>
                <w:rFonts w:ascii="Open sans 11" w:hAnsi="Open sans 11" w:cs="Open Sans"/>
                <w:b/>
              </w:rPr>
            </w:pPr>
          </w:p>
        </w:tc>
      </w:tr>
      <w:tr w:rsidR="00B3350C" w:rsidRPr="0012758B" w14:paraId="14F0CA88" w14:textId="77777777" w:rsidTr="00917ED7">
        <w:trPr>
          <w:trHeight w:val="170"/>
        </w:trPr>
        <w:tc>
          <w:tcPr>
            <w:tcW w:w="1078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12758B" w:rsidRDefault="00B3350C" w:rsidP="00DC4B23">
            <w:pPr>
              <w:spacing w:before="120" w:after="120"/>
              <w:jc w:val="center"/>
              <w:rPr>
                <w:rFonts w:ascii="Open Sans" w:hAnsi="Open Sans" w:cs="Open Sans"/>
                <w:b/>
              </w:rPr>
            </w:pPr>
            <w:r w:rsidRPr="0012758B">
              <w:rPr>
                <w:rFonts w:ascii="Open Sans" w:hAnsi="Open Sans" w:cs="Open Sans"/>
                <w:b/>
              </w:rPr>
              <w:t>Lesson Identification and TEKS Addressed</w:t>
            </w:r>
          </w:p>
        </w:tc>
      </w:tr>
      <w:tr w:rsidR="00B3350C" w:rsidRPr="0012758B" w14:paraId="68975472" w14:textId="77777777" w:rsidTr="00917ED7">
        <w:trPr>
          <w:trHeight w:val="170"/>
        </w:trPr>
        <w:tc>
          <w:tcPr>
            <w:tcW w:w="2952" w:type="dxa"/>
            <w:tcBorders>
              <w:top w:val="single" w:sz="4" w:space="0" w:color="auto"/>
            </w:tcBorders>
            <w:shd w:val="clear" w:color="auto" w:fill="auto"/>
          </w:tcPr>
          <w:p w14:paraId="7496874A" w14:textId="787E5E61" w:rsidR="00B3350C" w:rsidRPr="006052AA" w:rsidRDefault="00B3350C" w:rsidP="00DC4B23">
            <w:pPr>
              <w:spacing w:before="120" w:after="120"/>
              <w:jc w:val="center"/>
              <w:rPr>
                <w:rFonts w:ascii="Open Sans" w:hAnsi="Open Sans" w:cs="Open Sans"/>
                <w:b/>
                <w:sz w:val="22"/>
                <w:szCs w:val="22"/>
              </w:rPr>
            </w:pPr>
            <w:r w:rsidRPr="006052AA">
              <w:rPr>
                <w:rFonts w:ascii="Open Sans" w:hAnsi="Open Sans" w:cs="Open Sans"/>
                <w:b/>
                <w:sz w:val="22"/>
                <w:szCs w:val="22"/>
              </w:rPr>
              <w:t>Career Cluster</w:t>
            </w:r>
          </w:p>
        </w:tc>
        <w:tc>
          <w:tcPr>
            <w:tcW w:w="7830" w:type="dxa"/>
            <w:tcBorders>
              <w:top w:val="single" w:sz="4" w:space="0" w:color="auto"/>
            </w:tcBorders>
            <w:shd w:val="clear" w:color="auto" w:fill="auto"/>
          </w:tcPr>
          <w:p w14:paraId="4DD11173" w14:textId="33055806" w:rsidR="00B3350C" w:rsidRPr="00206FBA" w:rsidRDefault="006662A0" w:rsidP="00DC4B23">
            <w:pPr>
              <w:spacing w:before="120" w:after="120"/>
              <w:rPr>
                <w:rFonts w:ascii="Open Sans" w:hAnsi="Open Sans" w:cs="Open Sans"/>
                <w:sz w:val="22"/>
                <w:szCs w:val="22"/>
              </w:rPr>
            </w:pPr>
            <w:r w:rsidRPr="00206FBA">
              <w:rPr>
                <w:rFonts w:ascii="Open Sans" w:hAnsi="Open Sans" w:cs="Open Sans"/>
                <w:sz w:val="22"/>
                <w:szCs w:val="22"/>
              </w:rPr>
              <w:t>Business Management &amp; Administration</w:t>
            </w:r>
          </w:p>
        </w:tc>
      </w:tr>
      <w:tr w:rsidR="00B3350C" w:rsidRPr="0012758B" w14:paraId="6E5988F1" w14:textId="77777777" w:rsidTr="00917ED7">
        <w:tc>
          <w:tcPr>
            <w:tcW w:w="2952" w:type="dxa"/>
            <w:shd w:val="clear" w:color="auto" w:fill="auto"/>
          </w:tcPr>
          <w:p w14:paraId="108F9A4B" w14:textId="22F7B5E3" w:rsidR="00B3350C" w:rsidRPr="006052AA" w:rsidRDefault="00B3350C" w:rsidP="00DC4B23">
            <w:pPr>
              <w:spacing w:before="120" w:after="120"/>
              <w:jc w:val="center"/>
              <w:rPr>
                <w:rFonts w:ascii="Open Sans" w:hAnsi="Open Sans" w:cs="Open Sans"/>
                <w:b/>
                <w:sz w:val="22"/>
                <w:szCs w:val="22"/>
              </w:rPr>
            </w:pPr>
            <w:r w:rsidRPr="006052AA">
              <w:rPr>
                <w:rFonts w:ascii="Open Sans" w:hAnsi="Open Sans" w:cs="Open Sans"/>
                <w:b/>
                <w:sz w:val="22"/>
                <w:szCs w:val="22"/>
              </w:rPr>
              <w:t>Course Name</w:t>
            </w:r>
          </w:p>
        </w:tc>
        <w:tc>
          <w:tcPr>
            <w:tcW w:w="7830" w:type="dxa"/>
            <w:shd w:val="clear" w:color="auto" w:fill="auto"/>
          </w:tcPr>
          <w:p w14:paraId="701EF2E7" w14:textId="406B8D29" w:rsidR="00B3350C" w:rsidRPr="00206FBA" w:rsidRDefault="006662A0" w:rsidP="00DC4B23">
            <w:pPr>
              <w:spacing w:before="120" w:after="120"/>
              <w:rPr>
                <w:rFonts w:ascii="Open Sans" w:hAnsi="Open Sans" w:cs="Open Sans"/>
                <w:sz w:val="22"/>
                <w:szCs w:val="22"/>
              </w:rPr>
            </w:pPr>
            <w:r w:rsidRPr="00206FBA">
              <w:rPr>
                <w:rFonts w:ascii="Open Sans" w:eastAsia="Arial" w:hAnsi="Open Sans" w:cs="Open Sans"/>
                <w:bCs/>
                <w:sz w:val="22"/>
                <w:szCs w:val="22"/>
              </w:rPr>
              <w:t>Principles of Business, Marketing, and Finance</w:t>
            </w:r>
          </w:p>
        </w:tc>
      </w:tr>
      <w:tr w:rsidR="00B3350C" w:rsidRPr="0012758B" w14:paraId="16A9422A" w14:textId="77777777" w:rsidTr="00917ED7">
        <w:tc>
          <w:tcPr>
            <w:tcW w:w="2952" w:type="dxa"/>
            <w:shd w:val="clear" w:color="auto" w:fill="auto"/>
          </w:tcPr>
          <w:p w14:paraId="7BE77DA8" w14:textId="0C5D5065"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Lesson/Unit Title</w:t>
            </w:r>
          </w:p>
        </w:tc>
        <w:tc>
          <w:tcPr>
            <w:tcW w:w="7830" w:type="dxa"/>
            <w:shd w:val="clear" w:color="auto" w:fill="auto"/>
          </w:tcPr>
          <w:p w14:paraId="7ACC9CD3" w14:textId="6633B57C" w:rsidR="00B3350C" w:rsidRPr="00206FBA" w:rsidRDefault="006662A0" w:rsidP="00DC4B23">
            <w:pPr>
              <w:spacing w:before="120" w:after="120"/>
              <w:rPr>
                <w:rFonts w:ascii="Open Sans" w:hAnsi="Open Sans" w:cs="Open Sans"/>
                <w:sz w:val="22"/>
                <w:szCs w:val="22"/>
              </w:rPr>
            </w:pPr>
            <w:r w:rsidRPr="00206FBA">
              <w:rPr>
                <w:rFonts w:ascii="Open Sans" w:eastAsia="Arial" w:hAnsi="Open Sans" w:cs="Open Sans"/>
                <w:bCs/>
                <w:sz w:val="22"/>
                <w:szCs w:val="22"/>
              </w:rPr>
              <w:t>The World of the Market Economy</w:t>
            </w:r>
          </w:p>
        </w:tc>
      </w:tr>
      <w:tr w:rsidR="00B3350C" w:rsidRPr="0012758B" w14:paraId="7029DC65" w14:textId="77777777" w:rsidTr="00917ED7">
        <w:trPr>
          <w:trHeight w:val="135"/>
        </w:trPr>
        <w:tc>
          <w:tcPr>
            <w:tcW w:w="2952" w:type="dxa"/>
            <w:shd w:val="clear" w:color="auto" w:fill="auto"/>
          </w:tcPr>
          <w:p w14:paraId="765C144E" w14:textId="4CCD2C10" w:rsidR="00B3350C" w:rsidRPr="006052AA" w:rsidRDefault="00B3350C" w:rsidP="00DC4B23">
            <w:pPr>
              <w:spacing w:before="120" w:after="120"/>
              <w:jc w:val="center"/>
              <w:rPr>
                <w:rFonts w:ascii="Open Sans" w:hAnsi="Open Sans" w:cs="Open Sans"/>
                <w:b/>
                <w:sz w:val="22"/>
                <w:szCs w:val="22"/>
              </w:rPr>
            </w:pPr>
            <w:r w:rsidRPr="006052AA">
              <w:rPr>
                <w:rFonts w:ascii="Open Sans" w:hAnsi="Open Sans" w:cs="Open Sans"/>
                <w:b/>
                <w:sz w:val="22"/>
                <w:szCs w:val="22"/>
              </w:rPr>
              <w:t>TEKS Student Expectations</w:t>
            </w:r>
          </w:p>
        </w:tc>
        <w:tc>
          <w:tcPr>
            <w:tcW w:w="7830" w:type="dxa"/>
            <w:shd w:val="clear" w:color="auto" w:fill="auto"/>
          </w:tcPr>
          <w:p w14:paraId="2A9E1B60" w14:textId="77777777" w:rsidR="00206FBA" w:rsidRPr="00206FBA" w:rsidRDefault="00206FBA" w:rsidP="00206FBA">
            <w:pPr>
              <w:ind w:left="6"/>
              <w:rPr>
                <w:rFonts w:ascii="Open Sans" w:eastAsia="Arial" w:hAnsi="Open Sans" w:cs="Open Sans"/>
                <w:b/>
                <w:sz w:val="22"/>
                <w:szCs w:val="22"/>
              </w:rPr>
            </w:pPr>
            <w:r w:rsidRPr="00206FBA">
              <w:rPr>
                <w:b/>
              </w:rPr>
              <w:t>§</w:t>
            </w:r>
            <w:r w:rsidR="00804C38" w:rsidRPr="00206FBA">
              <w:rPr>
                <w:rFonts w:ascii="Open Sans" w:eastAsia="Arial" w:hAnsi="Open Sans" w:cs="Open Sans"/>
                <w:b/>
                <w:sz w:val="22"/>
                <w:szCs w:val="22"/>
              </w:rPr>
              <w:t>130.132 (c)</w:t>
            </w:r>
            <w:r w:rsidRPr="00206FBA">
              <w:rPr>
                <w:rFonts w:ascii="Open Sans" w:eastAsia="Arial" w:hAnsi="Open Sans" w:cs="Open Sans"/>
                <w:b/>
                <w:sz w:val="22"/>
                <w:szCs w:val="22"/>
              </w:rPr>
              <w:t xml:space="preserve"> Knowledge and Skills.</w:t>
            </w:r>
          </w:p>
          <w:p w14:paraId="76BB15DF" w14:textId="77777777" w:rsidR="0040242C" w:rsidRDefault="00804C38" w:rsidP="0040242C">
            <w:pPr>
              <w:ind w:left="720"/>
              <w:rPr>
                <w:rFonts w:ascii="Open Sans" w:hAnsi="Open Sans" w:cs="Open Sans"/>
                <w:sz w:val="22"/>
                <w:szCs w:val="22"/>
              </w:rPr>
            </w:pPr>
            <w:r w:rsidRPr="0040242C">
              <w:rPr>
                <w:rFonts w:ascii="Open Sans" w:eastAsia="Arial" w:hAnsi="Open Sans" w:cs="Open Sans"/>
                <w:sz w:val="22"/>
                <w:szCs w:val="22"/>
              </w:rPr>
              <w:t>(4)</w:t>
            </w:r>
            <w:r w:rsidR="006662A0" w:rsidRPr="0040242C">
              <w:rPr>
                <w:rFonts w:ascii="Open Sans" w:eastAsia="Arial" w:hAnsi="Open Sans" w:cs="Open Sans"/>
                <w:sz w:val="22"/>
                <w:szCs w:val="22"/>
              </w:rPr>
              <w:t xml:space="preserve"> </w:t>
            </w:r>
            <w:r w:rsidRPr="0040242C">
              <w:rPr>
                <w:rFonts w:ascii="Open Sans" w:hAnsi="Open Sans" w:cs="Open Sans"/>
                <w:sz w:val="22"/>
                <w:szCs w:val="22"/>
              </w:rPr>
              <w:t>The student differentiates between the types of economic systems with emphasis on the private enterprise system and the U.S. economy.</w:t>
            </w:r>
          </w:p>
          <w:p w14:paraId="5C4BBEE0" w14:textId="5960EEEE" w:rsidR="00206FBA" w:rsidRPr="0040242C" w:rsidRDefault="00804C38" w:rsidP="0040242C">
            <w:pPr>
              <w:ind w:left="720"/>
              <w:rPr>
                <w:rFonts w:ascii="Open Sans" w:hAnsi="Open Sans" w:cs="Open Sans"/>
                <w:sz w:val="22"/>
                <w:szCs w:val="22"/>
              </w:rPr>
            </w:pPr>
            <w:r w:rsidRPr="0040242C">
              <w:rPr>
                <w:rFonts w:ascii="Open Sans" w:hAnsi="Open Sans" w:cs="Open Sans"/>
                <w:sz w:val="22"/>
                <w:szCs w:val="22"/>
              </w:rPr>
              <w:t xml:space="preserve"> </w:t>
            </w:r>
          </w:p>
          <w:p w14:paraId="5ECFB259" w14:textId="77777777" w:rsidR="00B3350C" w:rsidRDefault="00206FBA" w:rsidP="00206FBA">
            <w:pPr>
              <w:ind w:left="6"/>
              <w:rPr>
                <w:rFonts w:ascii="Open Sans" w:eastAsia="Arial" w:hAnsi="Open Sans" w:cs="Open Sans"/>
                <w:sz w:val="22"/>
                <w:szCs w:val="22"/>
              </w:rPr>
            </w:pPr>
            <w:r>
              <w:rPr>
                <w:rFonts w:ascii="Open Sans" w:eastAsia="Arial" w:hAnsi="Open Sans" w:cs="Open Sans"/>
                <w:sz w:val="22"/>
                <w:szCs w:val="22"/>
              </w:rPr>
              <w:tab/>
            </w:r>
            <w:r>
              <w:rPr>
                <w:rFonts w:ascii="Open Sans" w:eastAsia="Arial" w:hAnsi="Open Sans" w:cs="Open Sans"/>
                <w:sz w:val="22"/>
                <w:szCs w:val="22"/>
              </w:rPr>
              <w:tab/>
            </w:r>
            <w:r w:rsidRPr="00206FBA">
              <w:rPr>
                <w:rFonts w:ascii="Open Sans" w:eastAsia="Arial" w:hAnsi="Open Sans" w:cs="Open Sans"/>
                <w:sz w:val="22"/>
                <w:szCs w:val="22"/>
              </w:rPr>
              <w:t xml:space="preserve">(B) </w:t>
            </w:r>
            <w:r w:rsidR="00804C38" w:rsidRPr="00206FBA">
              <w:rPr>
                <w:rFonts w:ascii="Open Sans" w:hAnsi="Open Sans" w:cs="Open Sans"/>
                <w:sz w:val="22"/>
                <w:szCs w:val="22"/>
              </w:rPr>
              <w:t xml:space="preserve">The student is expected to </w:t>
            </w:r>
            <w:r w:rsidR="00804C38" w:rsidRPr="00206FBA">
              <w:rPr>
                <w:rFonts w:ascii="Open Sans" w:eastAsia="Arial" w:hAnsi="Open Sans" w:cs="Open Sans"/>
                <w:sz w:val="22"/>
                <w:szCs w:val="22"/>
              </w:rPr>
              <w:t>s</w:t>
            </w:r>
            <w:r w:rsidR="006662A0" w:rsidRPr="00206FBA">
              <w:rPr>
                <w:rFonts w:ascii="Open Sans" w:eastAsia="Arial" w:hAnsi="Open Sans" w:cs="Open Sans"/>
                <w:sz w:val="22"/>
                <w:szCs w:val="22"/>
              </w:rPr>
              <w:t xml:space="preserve">ummarize the characteristics </w:t>
            </w:r>
            <w:r>
              <w:rPr>
                <w:rFonts w:ascii="Open Sans" w:eastAsia="Arial" w:hAnsi="Open Sans" w:cs="Open Sans"/>
                <w:sz w:val="22"/>
                <w:szCs w:val="22"/>
              </w:rPr>
              <w:tab/>
            </w:r>
            <w:r>
              <w:rPr>
                <w:rFonts w:ascii="Open Sans" w:eastAsia="Arial" w:hAnsi="Open Sans" w:cs="Open Sans"/>
                <w:sz w:val="22"/>
                <w:szCs w:val="22"/>
              </w:rPr>
              <w:tab/>
            </w:r>
            <w:r w:rsidR="006662A0" w:rsidRPr="00206FBA">
              <w:rPr>
                <w:rFonts w:ascii="Open Sans" w:eastAsia="Arial" w:hAnsi="Open Sans" w:cs="Open Sans"/>
                <w:sz w:val="22"/>
                <w:szCs w:val="22"/>
              </w:rPr>
              <w:t>of the private enterprise system.</w:t>
            </w:r>
          </w:p>
          <w:p w14:paraId="4583E660" w14:textId="21589819" w:rsidR="0040242C" w:rsidRPr="00206FBA" w:rsidRDefault="0040242C" w:rsidP="00206FBA">
            <w:pPr>
              <w:ind w:left="6"/>
              <w:rPr>
                <w:rFonts w:ascii="Open Sans" w:hAnsi="Open Sans" w:cs="Open Sans"/>
                <w:sz w:val="22"/>
                <w:szCs w:val="22"/>
              </w:rPr>
            </w:pPr>
          </w:p>
        </w:tc>
      </w:tr>
      <w:tr w:rsidR="00B3350C" w:rsidRPr="0012758B" w14:paraId="692B52BF" w14:textId="77777777" w:rsidTr="00917ED7">
        <w:trPr>
          <w:trHeight w:val="1133"/>
        </w:trPr>
        <w:tc>
          <w:tcPr>
            <w:tcW w:w="10782" w:type="dxa"/>
            <w:gridSpan w:val="2"/>
            <w:shd w:val="clear" w:color="auto" w:fill="D9D9D9" w:themeFill="background1" w:themeFillShade="D9"/>
          </w:tcPr>
          <w:p w14:paraId="10F901A2" w14:textId="0E8D0187" w:rsidR="00B3350C" w:rsidRPr="0012758B" w:rsidRDefault="00B3350C" w:rsidP="00DC4B23">
            <w:pPr>
              <w:spacing w:before="120" w:after="120"/>
              <w:jc w:val="center"/>
              <w:rPr>
                <w:rFonts w:ascii="Open Sans" w:hAnsi="Open Sans" w:cs="Open Sans"/>
                <w:b/>
              </w:rPr>
            </w:pPr>
            <w:r w:rsidRPr="0012758B">
              <w:rPr>
                <w:rFonts w:ascii="Open Sans" w:hAnsi="Open Sans" w:cs="Open Sans"/>
                <w:b/>
              </w:rPr>
              <w:t>Basic Direct Teach Lesson</w:t>
            </w:r>
          </w:p>
          <w:p w14:paraId="3BC06FE8" w14:textId="28B382E3" w:rsidR="00B3350C" w:rsidRPr="006052AA" w:rsidRDefault="006052AA" w:rsidP="00DC4B23">
            <w:pPr>
              <w:jc w:val="center"/>
              <w:rPr>
                <w:rFonts w:ascii="Open Sans" w:hAnsi="Open Sans" w:cs="Open Sans"/>
                <w:sz w:val="20"/>
                <w:szCs w:val="20"/>
              </w:rPr>
            </w:pPr>
            <w:r>
              <w:rPr>
                <w:rFonts w:ascii="Open Sans" w:hAnsi="Open Sans" w:cs="Open Sans"/>
                <w:sz w:val="20"/>
                <w:szCs w:val="20"/>
              </w:rPr>
              <w:t xml:space="preserve">(Includes </w:t>
            </w:r>
            <w:r w:rsidR="00B3350C" w:rsidRPr="006052AA">
              <w:rPr>
                <w:rFonts w:ascii="Open Sans" w:hAnsi="Open Sans" w:cs="Open Sans"/>
                <w:sz w:val="20"/>
                <w:szCs w:val="20"/>
              </w:rPr>
              <w:t xml:space="preserve">Special Education Modifications/Accommodations and </w:t>
            </w:r>
          </w:p>
          <w:p w14:paraId="3042A4DA" w14:textId="6E415551" w:rsidR="00B3350C" w:rsidRPr="006052AA" w:rsidRDefault="00B3350C" w:rsidP="00D0097D">
            <w:pPr>
              <w:jc w:val="center"/>
              <w:rPr>
                <w:rFonts w:ascii="Open Sans" w:hAnsi="Open Sans" w:cs="Open Sans"/>
                <w:sz w:val="20"/>
                <w:szCs w:val="20"/>
              </w:rPr>
            </w:pPr>
            <w:r w:rsidRPr="006052AA">
              <w:rPr>
                <w:rFonts w:ascii="Open Sans" w:hAnsi="Open Sans" w:cs="Open Sans"/>
                <w:sz w:val="20"/>
                <w:szCs w:val="20"/>
              </w:rPr>
              <w:t>one English Language Proficiency Standards (ELPS) Strategy</w:t>
            </w:r>
            <w:r w:rsidR="006052AA">
              <w:rPr>
                <w:rFonts w:ascii="Open Sans" w:hAnsi="Open Sans" w:cs="Open Sans"/>
                <w:sz w:val="20"/>
                <w:szCs w:val="20"/>
              </w:rPr>
              <w:t>)</w:t>
            </w:r>
          </w:p>
          <w:p w14:paraId="5635CDF7" w14:textId="3179FF44" w:rsidR="00D0097D" w:rsidRPr="0012758B" w:rsidRDefault="00D0097D" w:rsidP="00D0097D">
            <w:pPr>
              <w:jc w:val="center"/>
              <w:rPr>
                <w:rFonts w:ascii="Open Sans" w:hAnsi="Open Sans" w:cs="Open Sans"/>
                <w:b/>
                <w:sz w:val="20"/>
                <w:szCs w:val="20"/>
              </w:rPr>
            </w:pPr>
          </w:p>
        </w:tc>
      </w:tr>
      <w:tr w:rsidR="00B3350C" w:rsidRPr="0012758B" w14:paraId="49CA021C" w14:textId="77777777" w:rsidTr="00917ED7">
        <w:trPr>
          <w:trHeight w:val="27"/>
        </w:trPr>
        <w:tc>
          <w:tcPr>
            <w:tcW w:w="2952" w:type="dxa"/>
            <w:shd w:val="clear" w:color="auto" w:fill="auto"/>
          </w:tcPr>
          <w:p w14:paraId="3E12574F" w14:textId="76204C22" w:rsidR="00B3350C" w:rsidRPr="006052AA" w:rsidRDefault="00B3350C" w:rsidP="00DC4B23">
            <w:pPr>
              <w:spacing w:before="120" w:after="120"/>
              <w:jc w:val="center"/>
              <w:rPr>
                <w:rFonts w:ascii="Open Sans" w:hAnsi="Open Sans" w:cs="Open Sans"/>
                <w:b/>
                <w:sz w:val="22"/>
                <w:szCs w:val="22"/>
              </w:rPr>
            </w:pPr>
            <w:r w:rsidRPr="006052AA">
              <w:rPr>
                <w:rFonts w:ascii="Open Sans" w:hAnsi="Open Sans" w:cs="Open Sans"/>
                <w:b/>
                <w:sz w:val="22"/>
                <w:szCs w:val="22"/>
              </w:rPr>
              <w:t>Instructional Objective</w:t>
            </w:r>
            <w:r w:rsidR="008902B2" w:rsidRPr="006052AA">
              <w:rPr>
                <w:rFonts w:ascii="Open Sans" w:hAnsi="Open Sans" w:cs="Open Sans"/>
                <w:b/>
                <w:sz w:val="22"/>
                <w:szCs w:val="22"/>
              </w:rPr>
              <w:t>s</w:t>
            </w:r>
          </w:p>
        </w:tc>
        <w:tc>
          <w:tcPr>
            <w:tcW w:w="7830" w:type="dxa"/>
            <w:shd w:val="clear" w:color="auto" w:fill="auto"/>
          </w:tcPr>
          <w:p w14:paraId="60AC3715" w14:textId="4E53CBEC" w:rsidR="00B3350C" w:rsidRPr="00206FBA" w:rsidRDefault="00804C38" w:rsidP="005B2C38">
            <w:pPr>
              <w:ind w:left="6"/>
              <w:rPr>
                <w:rFonts w:ascii="Open Sans" w:hAnsi="Open Sans" w:cs="Open Sans"/>
                <w:sz w:val="22"/>
                <w:szCs w:val="22"/>
              </w:rPr>
            </w:pPr>
            <w:r w:rsidRPr="00206FBA">
              <w:rPr>
                <w:rFonts w:ascii="Open Sans" w:hAnsi="Open Sans" w:cs="Open Sans"/>
                <w:sz w:val="22"/>
                <w:szCs w:val="22"/>
              </w:rPr>
              <w:t>The student is expected to summarize the characteristics of the private enterprise system.</w:t>
            </w:r>
          </w:p>
        </w:tc>
      </w:tr>
      <w:tr w:rsidR="00B3350C" w:rsidRPr="0012758B" w14:paraId="741CD4A0" w14:textId="77777777" w:rsidTr="00917ED7">
        <w:trPr>
          <w:trHeight w:val="27"/>
        </w:trPr>
        <w:tc>
          <w:tcPr>
            <w:tcW w:w="2952" w:type="dxa"/>
            <w:shd w:val="clear" w:color="auto" w:fill="auto"/>
          </w:tcPr>
          <w:p w14:paraId="65BFD213" w14:textId="6A49AE17"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Rationale</w:t>
            </w:r>
          </w:p>
        </w:tc>
        <w:tc>
          <w:tcPr>
            <w:tcW w:w="7830" w:type="dxa"/>
            <w:shd w:val="clear" w:color="auto" w:fill="auto"/>
          </w:tcPr>
          <w:p w14:paraId="0AEAFDF2" w14:textId="346C459E" w:rsidR="00B3350C" w:rsidRPr="00206FBA" w:rsidRDefault="00B11AE6" w:rsidP="00206FBA">
            <w:pPr>
              <w:ind w:left="6"/>
              <w:rPr>
                <w:rFonts w:ascii="Open Sans" w:hAnsi="Open Sans" w:cs="Open Sans"/>
                <w:sz w:val="22"/>
                <w:szCs w:val="22"/>
              </w:rPr>
            </w:pPr>
            <w:r w:rsidRPr="00206FBA">
              <w:rPr>
                <w:rFonts w:ascii="Open Sans" w:hAnsi="Open Sans" w:cs="Open Sans"/>
                <w:sz w:val="22"/>
                <w:szCs w:val="22"/>
              </w:rPr>
              <w:t>The private enterprise system must be understood to be able to differentiate between types of worldwide economic systems. This lesson will enable students to summarize the characteristics of the private enterprise system.</w:t>
            </w:r>
          </w:p>
        </w:tc>
      </w:tr>
      <w:tr w:rsidR="00B3350C" w:rsidRPr="0012758B" w14:paraId="46AD6D97" w14:textId="77777777" w:rsidTr="00917ED7">
        <w:trPr>
          <w:trHeight w:val="27"/>
        </w:trPr>
        <w:tc>
          <w:tcPr>
            <w:tcW w:w="2952" w:type="dxa"/>
            <w:shd w:val="clear" w:color="auto" w:fill="auto"/>
          </w:tcPr>
          <w:p w14:paraId="1115E24F" w14:textId="27A88A37"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Duration of Lesson</w:t>
            </w:r>
          </w:p>
        </w:tc>
        <w:tc>
          <w:tcPr>
            <w:tcW w:w="7830" w:type="dxa"/>
            <w:shd w:val="clear" w:color="auto" w:fill="auto"/>
          </w:tcPr>
          <w:p w14:paraId="0F979EA2" w14:textId="6D3F20C1" w:rsidR="00B3350C" w:rsidRPr="00206FBA" w:rsidRDefault="001F5594" w:rsidP="00206FBA">
            <w:pPr>
              <w:ind w:left="6"/>
              <w:rPr>
                <w:rFonts w:ascii="Open Sans" w:hAnsi="Open Sans" w:cs="Open Sans"/>
                <w:sz w:val="22"/>
                <w:szCs w:val="22"/>
              </w:rPr>
            </w:pPr>
            <w:r>
              <w:rPr>
                <w:rFonts w:ascii="Open Sans" w:hAnsi="Open Sans" w:cs="Open Sans"/>
                <w:sz w:val="22"/>
                <w:szCs w:val="22"/>
              </w:rPr>
              <w:t>Teacher’s Discretion.</w:t>
            </w:r>
          </w:p>
        </w:tc>
      </w:tr>
      <w:tr w:rsidR="00B3350C" w:rsidRPr="0012758B" w14:paraId="3F56A797" w14:textId="77777777" w:rsidTr="00917ED7">
        <w:trPr>
          <w:trHeight w:val="27"/>
        </w:trPr>
        <w:tc>
          <w:tcPr>
            <w:tcW w:w="2952" w:type="dxa"/>
            <w:shd w:val="clear" w:color="auto" w:fill="auto"/>
          </w:tcPr>
          <w:p w14:paraId="0652114D" w14:textId="66026426" w:rsidR="00B3350C" w:rsidRPr="006052AA" w:rsidRDefault="661D7F90" w:rsidP="661D7F90">
            <w:pPr>
              <w:jc w:val="center"/>
              <w:rPr>
                <w:rFonts w:ascii="Open Sans" w:hAnsi="Open Sans" w:cs="Open Sans"/>
                <w:b/>
                <w:bCs/>
                <w:sz w:val="22"/>
                <w:szCs w:val="22"/>
              </w:rPr>
            </w:pPr>
            <w:r w:rsidRPr="661D7F90">
              <w:rPr>
                <w:rFonts w:ascii="Open Sans" w:hAnsi="Open Sans" w:cs="Open Sans"/>
                <w:b/>
                <w:bCs/>
                <w:sz w:val="22"/>
                <w:szCs w:val="22"/>
              </w:rPr>
              <w:t>Word Wall/Key Vocabulary</w:t>
            </w:r>
          </w:p>
          <w:p w14:paraId="156E697A" w14:textId="319E44A3" w:rsidR="00B3350C" w:rsidRPr="006052AA" w:rsidRDefault="661D7F90" w:rsidP="661D7F90">
            <w:pPr>
              <w:jc w:val="center"/>
              <w:rPr>
                <w:rFonts w:ascii="Open Sans" w:hAnsi="Open Sans" w:cs="Open Sans"/>
                <w:sz w:val="22"/>
                <w:szCs w:val="22"/>
              </w:rPr>
            </w:pPr>
            <w:r w:rsidRPr="661D7F90">
              <w:rPr>
                <w:rFonts w:ascii="Open Sans" w:hAnsi="Open Sans" w:cs="Open Sans"/>
                <w:i/>
                <w:iCs/>
                <w:sz w:val="22"/>
                <w:szCs w:val="22"/>
              </w:rPr>
              <w:t>(ELPS c1a,c,f; c2b; c3a,b,d; c4c; c5b) PDAS II(5)</w:t>
            </w:r>
          </w:p>
        </w:tc>
        <w:tc>
          <w:tcPr>
            <w:tcW w:w="7830" w:type="dxa"/>
            <w:shd w:val="clear" w:color="auto" w:fill="auto"/>
          </w:tcPr>
          <w:p w14:paraId="1424A80B" w14:textId="21241B31" w:rsidR="00804C38" w:rsidRPr="005B2C38" w:rsidRDefault="00804C38" w:rsidP="005B2C38">
            <w:pPr>
              <w:pStyle w:val="ListParagraph"/>
              <w:numPr>
                <w:ilvl w:val="0"/>
                <w:numId w:val="8"/>
              </w:numPr>
              <w:rPr>
                <w:rFonts w:ascii="Open Sans" w:hAnsi="Open Sans" w:cs="Open Sans"/>
                <w:sz w:val="22"/>
                <w:szCs w:val="22"/>
              </w:rPr>
            </w:pPr>
            <w:r w:rsidRPr="00036EAF">
              <w:rPr>
                <w:rFonts w:ascii="Open Sans" w:hAnsi="Open Sans" w:cs="Open Sans"/>
                <w:b/>
                <w:sz w:val="22"/>
                <w:szCs w:val="22"/>
              </w:rPr>
              <w:t>Market Economy</w:t>
            </w:r>
            <w:r w:rsidRPr="005B2C38">
              <w:rPr>
                <w:rFonts w:ascii="Open Sans" w:hAnsi="Open Sans" w:cs="Open Sans"/>
                <w:sz w:val="22"/>
                <w:szCs w:val="22"/>
              </w:rPr>
              <w:t xml:space="preserve"> [Capitalism or Private Enterprise]</w:t>
            </w:r>
            <w:r w:rsidR="00206FBA" w:rsidRPr="005B2C38">
              <w:rPr>
                <w:rFonts w:ascii="Open Sans" w:hAnsi="Open Sans" w:cs="Open Sans"/>
                <w:sz w:val="22"/>
                <w:szCs w:val="22"/>
              </w:rPr>
              <w:t xml:space="preserve"> - </w:t>
            </w:r>
            <w:r w:rsidRPr="005B2C38">
              <w:rPr>
                <w:rFonts w:ascii="Open Sans" w:hAnsi="Open Sans" w:cs="Open Sans"/>
                <w:sz w:val="22"/>
                <w:szCs w:val="22"/>
              </w:rPr>
              <w:t>An economic system in which decisions are made in the marketplace according to the laws of supply and demand. Resources are privately owned. Consumers’ buying decisions determine products/services offered in the marketplace. Government control of the marketplace is minimal.</w:t>
            </w:r>
          </w:p>
          <w:p w14:paraId="41F00DE0" w14:textId="0133DEB4" w:rsidR="00804C38" w:rsidRPr="005B2C38" w:rsidRDefault="00804C38" w:rsidP="005B2C38">
            <w:pPr>
              <w:pStyle w:val="ListParagraph"/>
              <w:numPr>
                <w:ilvl w:val="0"/>
                <w:numId w:val="8"/>
              </w:numPr>
              <w:rPr>
                <w:rFonts w:ascii="Open Sans" w:hAnsi="Open Sans" w:cs="Open Sans"/>
                <w:sz w:val="22"/>
                <w:szCs w:val="22"/>
              </w:rPr>
            </w:pPr>
            <w:r w:rsidRPr="00036EAF">
              <w:rPr>
                <w:rFonts w:ascii="Open Sans" w:hAnsi="Open Sans" w:cs="Open Sans"/>
                <w:b/>
                <w:sz w:val="22"/>
                <w:szCs w:val="22"/>
              </w:rPr>
              <w:t>Demand</w:t>
            </w:r>
            <w:r w:rsidR="00206FBA" w:rsidRPr="005B2C38">
              <w:rPr>
                <w:rFonts w:ascii="Open Sans" w:hAnsi="Open Sans" w:cs="Open Sans"/>
                <w:sz w:val="22"/>
                <w:szCs w:val="22"/>
              </w:rPr>
              <w:t xml:space="preserve"> - </w:t>
            </w:r>
            <w:r w:rsidRPr="005B2C38">
              <w:rPr>
                <w:rFonts w:ascii="Open Sans" w:hAnsi="Open Sans" w:cs="Open Sans"/>
                <w:sz w:val="22"/>
                <w:szCs w:val="22"/>
              </w:rPr>
              <w:t>The amount or quantity of goods and services that consumers are willing to buy at various prices.</w:t>
            </w:r>
          </w:p>
          <w:p w14:paraId="5DD84D19" w14:textId="3DEAD15D" w:rsidR="00804C38" w:rsidRPr="005B2C38" w:rsidRDefault="008B1671" w:rsidP="005B2C38">
            <w:pPr>
              <w:pStyle w:val="ListParagraph"/>
              <w:numPr>
                <w:ilvl w:val="0"/>
                <w:numId w:val="8"/>
              </w:numPr>
              <w:rPr>
                <w:rFonts w:ascii="Open Sans" w:hAnsi="Open Sans" w:cs="Open Sans"/>
                <w:sz w:val="22"/>
                <w:szCs w:val="22"/>
              </w:rPr>
            </w:pPr>
            <w:r w:rsidRPr="00036EAF">
              <w:rPr>
                <w:rFonts w:ascii="Open Sans" w:hAnsi="Open Sans" w:cs="Open Sans"/>
                <w:b/>
                <w:sz w:val="22"/>
                <w:szCs w:val="22"/>
              </w:rPr>
              <w:t xml:space="preserve">Supply </w:t>
            </w:r>
            <w:r>
              <w:rPr>
                <w:rFonts w:ascii="Open Sans" w:hAnsi="Open Sans" w:cs="Open Sans"/>
                <w:sz w:val="22"/>
                <w:szCs w:val="22"/>
              </w:rPr>
              <w:t>-</w:t>
            </w:r>
            <w:r w:rsidR="008E7695">
              <w:rPr>
                <w:rFonts w:ascii="Open Sans" w:hAnsi="Open Sans" w:cs="Open Sans"/>
                <w:sz w:val="22"/>
                <w:szCs w:val="22"/>
              </w:rPr>
              <w:t xml:space="preserve">  </w:t>
            </w:r>
            <w:r w:rsidR="00804C38" w:rsidRPr="005B2C38">
              <w:rPr>
                <w:rFonts w:ascii="Open Sans" w:hAnsi="Open Sans" w:cs="Open Sans"/>
                <w:sz w:val="22"/>
                <w:szCs w:val="22"/>
              </w:rPr>
              <w:t>The amount of goods and services that producers will provide at various prices.</w:t>
            </w:r>
          </w:p>
          <w:p w14:paraId="3765DE83" w14:textId="281B3F46" w:rsidR="00804C38" w:rsidRDefault="00804C38" w:rsidP="005B2C38">
            <w:pPr>
              <w:pStyle w:val="ListParagraph"/>
              <w:numPr>
                <w:ilvl w:val="0"/>
                <w:numId w:val="8"/>
              </w:numPr>
              <w:spacing w:line="274" w:lineRule="exact"/>
              <w:rPr>
                <w:rFonts w:ascii="Open Sans" w:hAnsi="Open Sans" w:cs="Open Sans"/>
                <w:sz w:val="22"/>
                <w:szCs w:val="22"/>
              </w:rPr>
            </w:pPr>
            <w:r w:rsidRPr="00036EAF">
              <w:rPr>
                <w:rFonts w:ascii="Open Sans" w:hAnsi="Open Sans" w:cs="Open Sans"/>
                <w:b/>
                <w:sz w:val="22"/>
                <w:szCs w:val="22"/>
              </w:rPr>
              <w:t>Equilibrium Price</w:t>
            </w:r>
            <w:r w:rsidR="00206FBA" w:rsidRPr="005B2C38">
              <w:rPr>
                <w:rFonts w:ascii="Open Sans" w:hAnsi="Open Sans" w:cs="Open Sans"/>
                <w:sz w:val="22"/>
                <w:szCs w:val="22"/>
              </w:rPr>
              <w:t xml:space="preserve"> - </w:t>
            </w:r>
            <w:r w:rsidRPr="005B2C38">
              <w:rPr>
                <w:rFonts w:ascii="Open Sans" w:hAnsi="Open Sans" w:cs="Open Sans"/>
                <w:sz w:val="22"/>
                <w:szCs w:val="22"/>
              </w:rPr>
              <w:t xml:space="preserve">Equilibrium is the price at which the amount </w:t>
            </w:r>
            <w:r w:rsidR="004C4671" w:rsidRPr="005B2C38">
              <w:rPr>
                <w:rFonts w:ascii="Open Sans" w:hAnsi="Open Sans" w:cs="Open Sans"/>
                <w:sz w:val="22"/>
                <w:szCs w:val="22"/>
              </w:rPr>
              <w:t>supplied,</w:t>
            </w:r>
            <w:r w:rsidRPr="005B2C38">
              <w:rPr>
                <w:rFonts w:ascii="Open Sans" w:hAnsi="Open Sans" w:cs="Open Sans"/>
                <w:sz w:val="22"/>
                <w:szCs w:val="22"/>
              </w:rPr>
              <w:t xml:space="preserve"> and the amount demanded meet.</w:t>
            </w:r>
          </w:p>
          <w:p w14:paraId="47D13121" w14:textId="42560409" w:rsidR="00B3350C" w:rsidRPr="005B2C38" w:rsidRDefault="00804C38" w:rsidP="005B2C38">
            <w:pPr>
              <w:pStyle w:val="ListParagraph"/>
              <w:numPr>
                <w:ilvl w:val="0"/>
                <w:numId w:val="8"/>
              </w:numPr>
              <w:rPr>
                <w:rFonts w:ascii="Open Sans" w:hAnsi="Open Sans" w:cs="Open Sans"/>
                <w:sz w:val="22"/>
                <w:szCs w:val="22"/>
              </w:rPr>
            </w:pPr>
            <w:r w:rsidRPr="00036EAF">
              <w:rPr>
                <w:rFonts w:ascii="Open Sans" w:hAnsi="Open Sans" w:cs="Open Sans"/>
                <w:b/>
                <w:sz w:val="22"/>
                <w:szCs w:val="22"/>
              </w:rPr>
              <w:t>Profit Motive</w:t>
            </w:r>
            <w:r w:rsidR="00206FBA" w:rsidRPr="005B2C38">
              <w:rPr>
                <w:rFonts w:ascii="Open Sans" w:hAnsi="Open Sans" w:cs="Open Sans"/>
                <w:sz w:val="22"/>
                <w:szCs w:val="22"/>
              </w:rPr>
              <w:t xml:space="preserve"> - </w:t>
            </w:r>
            <w:r w:rsidRPr="005B2C38">
              <w:rPr>
                <w:rFonts w:ascii="Open Sans" w:hAnsi="Open Sans" w:cs="Open Sans"/>
                <w:sz w:val="22"/>
                <w:szCs w:val="22"/>
              </w:rPr>
              <w:t>The desire to make more money.</w:t>
            </w:r>
          </w:p>
        </w:tc>
      </w:tr>
      <w:tr w:rsidR="00B3350C" w:rsidRPr="0012758B" w14:paraId="2AB98FD6" w14:textId="77777777" w:rsidTr="00917ED7">
        <w:trPr>
          <w:trHeight w:val="27"/>
        </w:trPr>
        <w:tc>
          <w:tcPr>
            <w:tcW w:w="2952" w:type="dxa"/>
            <w:shd w:val="clear" w:color="auto" w:fill="auto"/>
          </w:tcPr>
          <w:p w14:paraId="7A681535" w14:textId="1FBBFA88"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lastRenderedPageBreak/>
              <w:t>Materials/Specialized Equipment Needed</w:t>
            </w:r>
          </w:p>
        </w:tc>
        <w:tc>
          <w:tcPr>
            <w:tcW w:w="7830" w:type="dxa"/>
            <w:shd w:val="clear" w:color="auto" w:fill="auto"/>
          </w:tcPr>
          <w:p w14:paraId="70B3387F" w14:textId="77777777" w:rsidR="00804C38" w:rsidRPr="00465768" w:rsidRDefault="00804C38" w:rsidP="00465768">
            <w:pPr>
              <w:pStyle w:val="ListParagraph"/>
              <w:numPr>
                <w:ilvl w:val="0"/>
                <w:numId w:val="11"/>
              </w:numPr>
              <w:rPr>
                <w:rFonts w:ascii="Open Sans" w:hAnsi="Open Sans" w:cs="Open Sans"/>
                <w:sz w:val="22"/>
                <w:szCs w:val="22"/>
              </w:rPr>
            </w:pPr>
            <w:r w:rsidRPr="00465768">
              <w:rPr>
                <w:rFonts w:ascii="Open Sans" w:hAnsi="Open Sans" w:cs="Open Sans"/>
                <w:sz w:val="22"/>
                <w:szCs w:val="22"/>
              </w:rPr>
              <w:t>Textbook</w:t>
            </w:r>
          </w:p>
          <w:p w14:paraId="43A733B3" w14:textId="77777777" w:rsidR="00B3350C" w:rsidRPr="00465768" w:rsidRDefault="00206FBA" w:rsidP="00465768">
            <w:pPr>
              <w:pStyle w:val="ListParagraph"/>
              <w:numPr>
                <w:ilvl w:val="0"/>
                <w:numId w:val="11"/>
              </w:numPr>
              <w:rPr>
                <w:rFonts w:ascii="Open Sans" w:hAnsi="Open Sans" w:cs="Open Sans"/>
                <w:sz w:val="22"/>
                <w:szCs w:val="22"/>
              </w:rPr>
            </w:pPr>
            <w:r w:rsidRPr="00465768">
              <w:rPr>
                <w:rFonts w:ascii="Open Sans" w:hAnsi="Open Sans" w:cs="Open Sans"/>
                <w:sz w:val="22"/>
                <w:szCs w:val="22"/>
              </w:rPr>
              <w:t>Internet</w:t>
            </w:r>
          </w:p>
          <w:p w14:paraId="06028BCB" w14:textId="11B74D53" w:rsidR="00206FBA" w:rsidRPr="00465768" w:rsidRDefault="00206FBA" w:rsidP="00465768">
            <w:pPr>
              <w:pStyle w:val="ListParagraph"/>
              <w:numPr>
                <w:ilvl w:val="0"/>
                <w:numId w:val="11"/>
              </w:numPr>
              <w:rPr>
                <w:rFonts w:ascii="Open Sans" w:hAnsi="Open Sans" w:cs="Open Sans"/>
                <w:sz w:val="22"/>
                <w:szCs w:val="22"/>
              </w:rPr>
            </w:pPr>
            <w:r w:rsidRPr="00465768">
              <w:rPr>
                <w:rFonts w:ascii="Open Sans" w:hAnsi="Open Sans" w:cs="Open Sans"/>
                <w:sz w:val="22"/>
                <w:szCs w:val="22"/>
              </w:rPr>
              <w:t xml:space="preserve">Presentation </w:t>
            </w:r>
            <w:bookmarkStart w:id="1" w:name="_GoBack"/>
            <w:bookmarkEnd w:id="1"/>
          </w:p>
        </w:tc>
      </w:tr>
      <w:tr w:rsidR="00B3350C" w:rsidRPr="0012758B" w14:paraId="4B28B3C8" w14:textId="77777777" w:rsidTr="00917ED7">
        <w:trPr>
          <w:trHeight w:val="27"/>
        </w:trPr>
        <w:tc>
          <w:tcPr>
            <w:tcW w:w="2952" w:type="dxa"/>
            <w:shd w:val="clear" w:color="auto" w:fill="auto"/>
          </w:tcPr>
          <w:p w14:paraId="6A576075" w14:textId="00772CE7" w:rsidR="00B3350C" w:rsidRPr="006052AA" w:rsidRDefault="661D7F90" w:rsidP="661D7F90">
            <w:pPr>
              <w:jc w:val="center"/>
              <w:rPr>
                <w:rFonts w:ascii="Open Sans" w:hAnsi="Open Sans" w:cs="Open Sans"/>
                <w:b/>
                <w:bCs/>
                <w:sz w:val="22"/>
                <w:szCs w:val="22"/>
              </w:rPr>
            </w:pPr>
            <w:r w:rsidRPr="661D7F90">
              <w:rPr>
                <w:rFonts w:ascii="Open Sans" w:hAnsi="Open Sans" w:cs="Open Sans"/>
                <w:b/>
                <w:bCs/>
                <w:sz w:val="22"/>
                <w:szCs w:val="22"/>
              </w:rPr>
              <w:t>Anticipatory Set</w:t>
            </w:r>
          </w:p>
          <w:p w14:paraId="2BCFDB36" w14:textId="734AFA54" w:rsidR="00870A95" w:rsidRPr="006052AA" w:rsidRDefault="661D7F90" w:rsidP="661D7F90">
            <w:pPr>
              <w:jc w:val="center"/>
              <w:rPr>
                <w:rFonts w:ascii="Open Sans" w:hAnsi="Open Sans" w:cs="Open Sans"/>
                <w:sz w:val="22"/>
                <w:szCs w:val="22"/>
              </w:rPr>
            </w:pPr>
            <w:r w:rsidRPr="661D7F90">
              <w:rPr>
                <w:rFonts w:ascii="Open Sans" w:hAnsi="Open Sans" w:cs="Open Sans"/>
                <w:sz w:val="22"/>
                <w:szCs w:val="22"/>
              </w:rPr>
              <w:t>(May include pre-assessment for prior knowledge)</w:t>
            </w:r>
          </w:p>
        </w:tc>
        <w:tc>
          <w:tcPr>
            <w:tcW w:w="7830" w:type="dxa"/>
            <w:shd w:val="clear" w:color="auto" w:fill="auto"/>
          </w:tcPr>
          <w:p w14:paraId="6019719E" w14:textId="12683FCF" w:rsidR="00B3350C" w:rsidRPr="00206FBA" w:rsidRDefault="00804C38" w:rsidP="00036EAF">
            <w:pPr>
              <w:ind w:left="6"/>
              <w:rPr>
                <w:rFonts w:ascii="Open Sans" w:hAnsi="Open Sans" w:cs="Open Sans"/>
                <w:sz w:val="22"/>
                <w:szCs w:val="22"/>
              </w:rPr>
            </w:pPr>
            <w:r w:rsidRPr="00206FBA">
              <w:rPr>
                <w:rFonts w:ascii="Open Sans" w:hAnsi="Open Sans" w:cs="Open Sans"/>
                <w:sz w:val="22"/>
                <w:szCs w:val="22"/>
              </w:rPr>
              <w:t xml:space="preserve">Learners will review vocabulary terms </w:t>
            </w:r>
            <w:r w:rsidR="00036EAF">
              <w:rPr>
                <w:rFonts w:ascii="Open Sans" w:hAnsi="Open Sans" w:cs="Open Sans"/>
                <w:sz w:val="22"/>
                <w:szCs w:val="22"/>
              </w:rPr>
              <w:t>prior to the lesson, and choose one of the terms to share in class discussion.</w:t>
            </w:r>
          </w:p>
        </w:tc>
      </w:tr>
      <w:tr w:rsidR="00B3350C" w:rsidRPr="0012758B" w14:paraId="14C1CDAA" w14:textId="77777777" w:rsidTr="00917ED7">
        <w:trPr>
          <w:trHeight w:val="440"/>
        </w:trPr>
        <w:tc>
          <w:tcPr>
            <w:tcW w:w="2952" w:type="dxa"/>
            <w:shd w:val="clear" w:color="auto" w:fill="auto"/>
          </w:tcPr>
          <w:p w14:paraId="72711DBC" w14:textId="622EE681"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Direct Instruction *</w:t>
            </w:r>
          </w:p>
        </w:tc>
        <w:tc>
          <w:tcPr>
            <w:tcW w:w="7830" w:type="dxa"/>
            <w:shd w:val="clear" w:color="auto" w:fill="auto"/>
          </w:tcPr>
          <w:p w14:paraId="34255829" w14:textId="522072BB" w:rsidR="00917ED7" w:rsidRPr="008E7695" w:rsidRDefault="00917ED7" w:rsidP="008E7695">
            <w:pPr>
              <w:pStyle w:val="ListParagraph"/>
              <w:numPr>
                <w:ilvl w:val="0"/>
                <w:numId w:val="9"/>
              </w:numPr>
              <w:rPr>
                <w:rFonts w:ascii="Open Sans" w:hAnsi="Open Sans" w:cs="Open Sans"/>
                <w:sz w:val="22"/>
                <w:szCs w:val="22"/>
              </w:rPr>
            </w:pPr>
            <w:r w:rsidRPr="008E7695">
              <w:rPr>
                <w:rFonts w:ascii="Open Sans" w:hAnsi="Open Sans" w:cs="Open Sans"/>
                <w:sz w:val="22"/>
                <w:szCs w:val="22"/>
              </w:rPr>
              <w:t>Application – Guided Practice</w:t>
            </w:r>
          </w:p>
          <w:p w14:paraId="6B025F04" w14:textId="4AFD1AE4" w:rsidR="00917ED7" w:rsidRPr="00465768" w:rsidRDefault="00917ED7" w:rsidP="008E7695">
            <w:pPr>
              <w:pStyle w:val="ListParagraph"/>
              <w:numPr>
                <w:ilvl w:val="1"/>
                <w:numId w:val="9"/>
              </w:numPr>
              <w:rPr>
                <w:rFonts w:ascii="Open Sans" w:hAnsi="Open Sans" w:cs="Open Sans"/>
                <w:i/>
                <w:sz w:val="22"/>
                <w:szCs w:val="22"/>
              </w:rPr>
            </w:pPr>
            <w:r w:rsidRPr="008E7695">
              <w:rPr>
                <w:rFonts w:ascii="Open Sans" w:hAnsi="Open Sans" w:cs="Open Sans"/>
                <w:sz w:val="22"/>
                <w:szCs w:val="22"/>
              </w:rPr>
              <w:t xml:space="preserve">Direct students to an EconEdLink online lesson </w:t>
            </w:r>
            <w:r w:rsidRPr="00465768">
              <w:rPr>
                <w:rFonts w:ascii="Open Sans" w:hAnsi="Open Sans" w:cs="Open Sans"/>
                <w:i/>
                <w:sz w:val="22"/>
                <w:szCs w:val="22"/>
              </w:rPr>
              <w:t>Economics in the Headlines</w:t>
            </w:r>
          </w:p>
          <w:p w14:paraId="33C824ED" w14:textId="6CB47F63" w:rsidR="00917ED7" w:rsidRPr="008E7695" w:rsidRDefault="00917ED7" w:rsidP="008E7695">
            <w:pPr>
              <w:pStyle w:val="ListParagraph"/>
              <w:numPr>
                <w:ilvl w:val="2"/>
                <w:numId w:val="9"/>
              </w:numPr>
              <w:rPr>
                <w:rFonts w:ascii="Open Sans" w:hAnsi="Open Sans" w:cs="Open Sans"/>
                <w:sz w:val="22"/>
                <w:szCs w:val="22"/>
              </w:rPr>
            </w:pPr>
            <w:r w:rsidRPr="008E7695">
              <w:rPr>
                <w:rFonts w:ascii="Open Sans" w:hAnsi="Open Sans" w:cs="Open Sans"/>
                <w:sz w:val="22"/>
                <w:szCs w:val="22"/>
              </w:rPr>
              <w:t xml:space="preserve">Print and distribute assignment from student website: </w:t>
            </w:r>
            <w:hyperlink r:id="rId12" w:history="1">
              <w:r w:rsidRPr="008E7695">
                <w:rPr>
                  <w:rStyle w:val="Hyperlink"/>
                  <w:rFonts w:ascii="Open Sans" w:hAnsi="Open Sans" w:cs="Open Sans"/>
                  <w:sz w:val="22"/>
                  <w:szCs w:val="22"/>
                </w:rPr>
                <w:t>http://www.econedlink.org/lessons/index.php?lesson=317&amp;page=student</w:t>
              </w:r>
            </w:hyperlink>
          </w:p>
          <w:p w14:paraId="66810F67" w14:textId="099DA9FC" w:rsidR="00917ED7" w:rsidRPr="008E7695" w:rsidRDefault="00917ED7" w:rsidP="008E7695">
            <w:pPr>
              <w:pStyle w:val="ListParagraph"/>
              <w:numPr>
                <w:ilvl w:val="2"/>
                <w:numId w:val="9"/>
              </w:numPr>
              <w:rPr>
                <w:rFonts w:ascii="Open Sans" w:hAnsi="Open Sans" w:cs="Open Sans"/>
                <w:sz w:val="22"/>
                <w:szCs w:val="22"/>
              </w:rPr>
            </w:pPr>
            <w:r w:rsidRPr="008E7695">
              <w:rPr>
                <w:rFonts w:ascii="Open Sans" w:hAnsi="Open Sans" w:cs="Open Sans"/>
                <w:sz w:val="22"/>
                <w:szCs w:val="22"/>
              </w:rPr>
              <w:t xml:space="preserve">Print and distribute copy of newspaper article found at </w:t>
            </w:r>
            <w:hyperlink r:id="rId13" w:history="1">
              <w:r w:rsidRPr="008E7695">
                <w:rPr>
                  <w:rStyle w:val="Hyperlink"/>
                  <w:rFonts w:ascii="Open Sans" w:hAnsi="Open Sans" w:cs="Open Sans"/>
                  <w:sz w:val="22"/>
                  <w:szCs w:val="22"/>
                </w:rPr>
                <w:t>http://collectdolls.about.com/cs/madamealexander/a/madamehappymeal.htm</w:t>
              </w:r>
            </w:hyperlink>
          </w:p>
          <w:p w14:paraId="1F1059D2" w14:textId="7552CB49" w:rsidR="00917ED7" w:rsidRPr="008E7695" w:rsidRDefault="00917ED7" w:rsidP="008E7695">
            <w:pPr>
              <w:pStyle w:val="ListParagraph"/>
              <w:numPr>
                <w:ilvl w:val="2"/>
                <w:numId w:val="9"/>
              </w:numPr>
              <w:rPr>
                <w:rFonts w:ascii="Open Sans" w:hAnsi="Open Sans" w:cs="Open Sans"/>
                <w:sz w:val="22"/>
                <w:szCs w:val="22"/>
              </w:rPr>
            </w:pPr>
            <w:r w:rsidRPr="008E7695">
              <w:rPr>
                <w:rFonts w:ascii="Open Sans" w:hAnsi="Open Sans" w:cs="Open Sans"/>
                <w:sz w:val="22"/>
                <w:szCs w:val="22"/>
              </w:rPr>
              <w:t>Print and distribute worksheet PDF page 1 (see same website)</w:t>
            </w:r>
          </w:p>
          <w:p w14:paraId="774F9366" w14:textId="12EE7C0F" w:rsidR="00917ED7" w:rsidRPr="008E7695" w:rsidRDefault="00917ED7" w:rsidP="00465768">
            <w:pPr>
              <w:pStyle w:val="ListParagraph"/>
              <w:numPr>
                <w:ilvl w:val="2"/>
                <w:numId w:val="9"/>
              </w:numPr>
              <w:rPr>
                <w:rFonts w:ascii="Open Sans" w:hAnsi="Open Sans" w:cs="Open Sans"/>
                <w:sz w:val="22"/>
                <w:szCs w:val="22"/>
              </w:rPr>
            </w:pPr>
            <w:r w:rsidRPr="008E7695">
              <w:rPr>
                <w:rFonts w:ascii="Open Sans" w:hAnsi="Open Sans" w:cs="Open Sans"/>
                <w:sz w:val="22"/>
                <w:szCs w:val="22"/>
              </w:rPr>
              <w:t>Print</w:t>
            </w:r>
            <w:r w:rsidR="008E7695">
              <w:rPr>
                <w:rFonts w:ascii="Open Sans" w:hAnsi="Open Sans" w:cs="Open Sans"/>
                <w:sz w:val="22"/>
                <w:szCs w:val="22"/>
              </w:rPr>
              <w:t xml:space="preserve"> and retain the information for</w:t>
            </w:r>
            <w:r w:rsidRPr="008E7695">
              <w:rPr>
                <w:rFonts w:ascii="Open Sans" w:hAnsi="Open Sans" w:cs="Open Sans"/>
                <w:sz w:val="22"/>
                <w:szCs w:val="22"/>
              </w:rPr>
              <w:t xml:space="preserve"> </w:t>
            </w:r>
            <w:r w:rsidR="008E7695">
              <w:rPr>
                <w:rFonts w:ascii="Open Sans" w:hAnsi="Open Sans" w:cs="Open Sans"/>
                <w:sz w:val="22"/>
                <w:szCs w:val="22"/>
              </w:rPr>
              <w:t xml:space="preserve">the teacher at </w:t>
            </w:r>
            <w:r w:rsidRPr="008E7695">
              <w:rPr>
                <w:rFonts w:ascii="Open Sans" w:hAnsi="Open Sans" w:cs="Open Sans"/>
                <w:sz w:val="22"/>
                <w:szCs w:val="22"/>
              </w:rPr>
              <w:t xml:space="preserve">website: </w:t>
            </w:r>
            <w:hyperlink r:id="rId14" w:history="1">
              <w:r w:rsidR="00465768" w:rsidRPr="00465768">
                <w:rPr>
                  <w:rStyle w:val="Hyperlink"/>
                  <w:rFonts w:ascii="Open Sans" w:hAnsi="Open Sans" w:cs="Open Sans"/>
                  <w:sz w:val="22"/>
                  <w:szCs w:val="22"/>
                </w:rPr>
                <w:t>http://www.econedlink.org/teacher-lesson/317/Economics-Headlines</w:t>
              </w:r>
            </w:hyperlink>
          </w:p>
          <w:p w14:paraId="3ED06158" w14:textId="1D3CDCC7" w:rsidR="00917ED7" w:rsidRPr="008E7695" w:rsidRDefault="00917ED7" w:rsidP="008E7695">
            <w:pPr>
              <w:pStyle w:val="ListParagraph"/>
              <w:numPr>
                <w:ilvl w:val="2"/>
                <w:numId w:val="9"/>
              </w:numPr>
              <w:rPr>
                <w:rFonts w:ascii="Open Sans" w:hAnsi="Open Sans" w:cs="Open Sans"/>
                <w:sz w:val="22"/>
                <w:szCs w:val="22"/>
              </w:rPr>
            </w:pPr>
            <w:r w:rsidRPr="008E7695">
              <w:rPr>
                <w:rFonts w:ascii="Open Sans" w:hAnsi="Open Sans" w:cs="Open Sans"/>
                <w:sz w:val="22"/>
                <w:szCs w:val="22"/>
              </w:rPr>
              <w:t>Class collaboratively completes worksheet.</w:t>
            </w:r>
          </w:p>
          <w:p w14:paraId="6E8A3163" w14:textId="19B86B7E" w:rsidR="00917ED7" w:rsidRPr="008E7695" w:rsidRDefault="00917ED7" w:rsidP="008E7695">
            <w:pPr>
              <w:pStyle w:val="ListParagraph"/>
              <w:numPr>
                <w:ilvl w:val="2"/>
                <w:numId w:val="9"/>
              </w:numPr>
              <w:rPr>
                <w:rFonts w:ascii="Open Sans" w:hAnsi="Open Sans" w:cs="Open Sans"/>
                <w:sz w:val="22"/>
                <w:szCs w:val="22"/>
              </w:rPr>
            </w:pPr>
            <w:r w:rsidRPr="008E7695">
              <w:rPr>
                <w:rFonts w:ascii="Open Sans" w:hAnsi="Open Sans" w:cs="Open Sans"/>
                <w:sz w:val="22"/>
                <w:szCs w:val="22"/>
              </w:rPr>
              <w:t>Discuss the evaluative questions listed on the teacher’s website (see answers).</w:t>
            </w:r>
          </w:p>
          <w:p w14:paraId="46959DC6" w14:textId="6AC756CF" w:rsidR="00917ED7" w:rsidRPr="008E7695" w:rsidRDefault="00917ED7" w:rsidP="008E7695">
            <w:pPr>
              <w:pStyle w:val="ListParagraph"/>
              <w:numPr>
                <w:ilvl w:val="0"/>
                <w:numId w:val="9"/>
              </w:numPr>
              <w:rPr>
                <w:rFonts w:ascii="Open Sans" w:hAnsi="Open Sans" w:cs="Open Sans"/>
                <w:sz w:val="22"/>
                <w:szCs w:val="22"/>
              </w:rPr>
            </w:pPr>
            <w:r w:rsidRPr="008E7695">
              <w:rPr>
                <w:rFonts w:ascii="Open Sans" w:hAnsi="Open Sans" w:cs="Open Sans"/>
                <w:sz w:val="22"/>
                <w:szCs w:val="22"/>
              </w:rPr>
              <w:t>Application – Independent Practice</w:t>
            </w:r>
          </w:p>
          <w:p w14:paraId="4B128061" w14:textId="2412DEBD" w:rsidR="00917ED7" w:rsidRPr="00465768" w:rsidRDefault="00917ED7" w:rsidP="008E7695">
            <w:pPr>
              <w:pStyle w:val="ListParagraph"/>
              <w:numPr>
                <w:ilvl w:val="1"/>
                <w:numId w:val="9"/>
              </w:numPr>
              <w:rPr>
                <w:rFonts w:ascii="Open Sans" w:hAnsi="Open Sans" w:cs="Open Sans"/>
                <w:i/>
                <w:sz w:val="22"/>
                <w:szCs w:val="22"/>
              </w:rPr>
            </w:pPr>
            <w:r w:rsidRPr="008E7695">
              <w:rPr>
                <w:rFonts w:ascii="Open Sans" w:hAnsi="Open Sans" w:cs="Open Sans"/>
                <w:sz w:val="22"/>
                <w:szCs w:val="22"/>
              </w:rPr>
              <w:t xml:space="preserve">Direct students to an EconEdLink online lesson </w:t>
            </w:r>
            <w:r w:rsidRPr="00465768">
              <w:rPr>
                <w:rFonts w:ascii="Open Sans" w:hAnsi="Open Sans" w:cs="Open Sans"/>
                <w:i/>
                <w:sz w:val="22"/>
                <w:szCs w:val="22"/>
              </w:rPr>
              <w:t>Economics in the Headlines</w:t>
            </w:r>
          </w:p>
          <w:p w14:paraId="725C71B2" w14:textId="78069DF9" w:rsidR="00917ED7" w:rsidRPr="008E7695" w:rsidRDefault="00917ED7" w:rsidP="008E7695">
            <w:pPr>
              <w:pStyle w:val="ListParagraph"/>
              <w:numPr>
                <w:ilvl w:val="2"/>
                <w:numId w:val="9"/>
              </w:numPr>
              <w:rPr>
                <w:rFonts w:ascii="Open Sans" w:hAnsi="Open Sans" w:cs="Open Sans"/>
                <w:sz w:val="22"/>
                <w:szCs w:val="22"/>
              </w:rPr>
            </w:pPr>
            <w:r w:rsidRPr="008E7695">
              <w:rPr>
                <w:rFonts w:ascii="Open Sans" w:hAnsi="Open Sans" w:cs="Open Sans"/>
                <w:sz w:val="22"/>
                <w:szCs w:val="22"/>
              </w:rPr>
              <w:t xml:space="preserve">Retain the assignment from student website: </w:t>
            </w:r>
            <w:hyperlink r:id="rId15" w:history="1">
              <w:r w:rsidR="008E7695" w:rsidRPr="008E7695">
                <w:rPr>
                  <w:rStyle w:val="Hyperlink"/>
                  <w:rFonts w:ascii="Open Sans" w:hAnsi="Open Sans" w:cs="Open Sans"/>
                  <w:sz w:val="22"/>
                  <w:szCs w:val="22"/>
                </w:rPr>
                <w:t>http://www.econedlink.org/lessons/index.php?lesson=317&amp;page=teacher</w:t>
              </w:r>
            </w:hyperlink>
          </w:p>
          <w:p w14:paraId="04813BC3" w14:textId="0E1A3E41" w:rsidR="00917ED7" w:rsidRPr="008E7695" w:rsidRDefault="00917ED7" w:rsidP="008E7695">
            <w:pPr>
              <w:pStyle w:val="ListParagraph"/>
              <w:numPr>
                <w:ilvl w:val="2"/>
                <w:numId w:val="9"/>
              </w:numPr>
              <w:rPr>
                <w:rFonts w:ascii="Open Sans" w:hAnsi="Open Sans" w:cs="Open Sans"/>
                <w:sz w:val="22"/>
                <w:szCs w:val="22"/>
              </w:rPr>
            </w:pPr>
            <w:r w:rsidRPr="008E7695">
              <w:rPr>
                <w:rFonts w:ascii="Open Sans" w:hAnsi="Open Sans" w:cs="Open Sans"/>
                <w:sz w:val="22"/>
                <w:szCs w:val="22"/>
              </w:rPr>
              <w:t xml:space="preserve">Print and distribute copy of newspaper article found at </w:t>
            </w:r>
            <w:hyperlink r:id="rId16" w:history="1">
              <w:r w:rsidRPr="008E7695">
                <w:rPr>
                  <w:rStyle w:val="Hyperlink"/>
                  <w:rFonts w:ascii="Open Sans" w:hAnsi="Open Sans" w:cs="Open Sans"/>
                  <w:sz w:val="22"/>
                  <w:szCs w:val="22"/>
                </w:rPr>
                <w:t>http://money.cnn.com/2002/04/08/news/international/iraq/index.htm</w:t>
              </w:r>
            </w:hyperlink>
          </w:p>
          <w:p w14:paraId="2BF7265B" w14:textId="335BDC30" w:rsidR="00917ED7" w:rsidRPr="008E7695" w:rsidRDefault="00917ED7" w:rsidP="008E7695">
            <w:pPr>
              <w:pStyle w:val="ListParagraph"/>
              <w:numPr>
                <w:ilvl w:val="2"/>
                <w:numId w:val="9"/>
              </w:numPr>
              <w:rPr>
                <w:rFonts w:ascii="Open Sans" w:hAnsi="Open Sans" w:cs="Open Sans"/>
                <w:sz w:val="22"/>
                <w:szCs w:val="22"/>
              </w:rPr>
            </w:pPr>
            <w:r w:rsidRPr="008E7695">
              <w:rPr>
                <w:rFonts w:ascii="Open Sans" w:hAnsi="Open Sans" w:cs="Open Sans"/>
                <w:sz w:val="22"/>
                <w:szCs w:val="22"/>
              </w:rPr>
              <w:t>Print and distribute worksheet PDF page 2 (see assignment website)</w:t>
            </w:r>
          </w:p>
          <w:p w14:paraId="17BBF1B3" w14:textId="4BDE3301" w:rsidR="00917ED7" w:rsidRPr="008E7695" w:rsidRDefault="00917ED7" w:rsidP="00465768">
            <w:pPr>
              <w:pStyle w:val="ListParagraph"/>
              <w:numPr>
                <w:ilvl w:val="2"/>
                <w:numId w:val="9"/>
              </w:numPr>
              <w:rPr>
                <w:rFonts w:ascii="Open Sans" w:hAnsi="Open Sans" w:cs="Open Sans"/>
                <w:sz w:val="22"/>
                <w:szCs w:val="22"/>
              </w:rPr>
            </w:pPr>
            <w:r w:rsidRPr="008E7695">
              <w:rPr>
                <w:rFonts w:ascii="Open Sans" w:hAnsi="Open Sans" w:cs="Open Sans"/>
                <w:sz w:val="22"/>
                <w:szCs w:val="22"/>
              </w:rPr>
              <w:t xml:space="preserve">Print and retain the information from the teacher’s website: </w:t>
            </w:r>
            <w:hyperlink r:id="rId17" w:history="1">
              <w:r w:rsidR="00465768" w:rsidRPr="009D5712">
                <w:rPr>
                  <w:rStyle w:val="Hyperlink"/>
                  <w:rFonts w:ascii="Open Sans" w:hAnsi="Open Sans" w:cs="Open Sans"/>
                  <w:sz w:val="22"/>
                  <w:szCs w:val="22"/>
                </w:rPr>
                <w:t>http://www.econedlink.org/teacher-lesson/317/Economics-Headlines</w:t>
              </w:r>
            </w:hyperlink>
            <w:r w:rsidR="00465768">
              <w:rPr>
                <w:rFonts w:ascii="Open Sans" w:hAnsi="Open Sans" w:cs="Open Sans"/>
                <w:sz w:val="22"/>
                <w:szCs w:val="22"/>
              </w:rPr>
              <w:t xml:space="preserve"> </w:t>
            </w:r>
          </w:p>
          <w:p w14:paraId="2034177A" w14:textId="10A4645E" w:rsidR="00917ED7" w:rsidRPr="008E7695" w:rsidRDefault="00917ED7" w:rsidP="008E7695">
            <w:pPr>
              <w:pStyle w:val="ListParagraph"/>
              <w:numPr>
                <w:ilvl w:val="2"/>
                <w:numId w:val="9"/>
              </w:numPr>
              <w:rPr>
                <w:rFonts w:ascii="Open Sans" w:hAnsi="Open Sans" w:cs="Open Sans"/>
                <w:sz w:val="22"/>
                <w:szCs w:val="22"/>
              </w:rPr>
            </w:pPr>
            <w:r w:rsidRPr="008E7695">
              <w:rPr>
                <w:rFonts w:ascii="Open Sans" w:hAnsi="Open Sans" w:cs="Open Sans"/>
                <w:sz w:val="22"/>
                <w:szCs w:val="22"/>
              </w:rPr>
              <w:t>Student completes worksheet.</w:t>
            </w:r>
          </w:p>
          <w:p w14:paraId="788EAE4E" w14:textId="7B720A35" w:rsidR="00CF2E7E" w:rsidRPr="008E7695" w:rsidRDefault="00917ED7" w:rsidP="008E7695">
            <w:pPr>
              <w:pStyle w:val="ListParagraph"/>
              <w:numPr>
                <w:ilvl w:val="0"/>
                <w:numId w:val="9"/>
              </w:numPr>
              <w:rPr>
                <w:rFonts w:ascii="Open Sans" w:hAnsi="Open Sans" w:cs="Open Sans"/>
                <w:sz w:val="22"/>
                <w:szCs w:val="22"/>
              </w:rPr>
            </w:pPr>
            <w:r w:rsidRPr="008E7695">
              <w:rPr>
                <w:rFonts w:ascii="Open Sans" w:hAnsi="Open Sans" w:cs="Open Sans"/>
                <w:sz w:val="22"/>
                <w:szCs w:val="22"/>
              </w:rPr>
              <w:t>Discuss the evaluative questions listed on the teacher’s website (see answers).</w:t>
            </w:r>
          </w:p>
        </w:tc>
      </w:tr>
      <w:tr w:rsidR="00B3350C" w:rsidRPr="0012758B" w14:paraId="07580D23" w14:textId="77777777" w:rsidTr="00917ED7">
        <w:trPr>
          <w:trHeight w:val="27"/>
        </w:trPr>
        <w:tc>
          <w:tcPr>
            <w:tcW w:w="2952" w:type="dxa"/>
            <w:shd w:val="clear" w:color="auto" w:fill="auto"/>
          </w:tcPr>
          <w:p w14:paraId="78EDFD65" w14:textId="249361E5" w:rsidR="00B3350C" w:rsidRPr="006052AA" w:rsidRDefault="661D7F90" w:rsidP="661D7F90">
            <w:pPr>
              <w:jc w:val="center"/>
              <w:rPr>
                <w:rFonts w:ascii="Open Sans" w:hAnsi="Open Sans" w:cs="Open Sans"/>
                <w:b/>
                <w:bCs/>
                <w:sz w:val="22"/>
                <w:szCs w:val="22"/>
              </w:rPr>
            </w:pPr>
            <w:r w:rsidRPr="661D7F90">
              <w:rPr>
                <w:rFonts w:ascii="Open Sans" w:hAnsi="Open Sans" w:cs="Open Sans"/>
                <w:b/>
                <w:bCs/>
                <w:sz w:val="22"/>
                <w:szCs w:val="22"/>
              </w:rPr>
              <w:t>Guided Practice *</w:t>
            </w:r>
          </w:p>
        </w:tc>
        <w:tc>
          <w:tcPr>
            <w:tcW w:w="7830" w:type="dxa"/>
            <w:shd w:val="clear" w:color="auto" w:fill="auto"/>
          </w:tcPr>
          <w:p w14:paraId="627993EE" w14:textId="60E2E4D8" w:rsidR="00917ED7" w:rsidRPr="00206FBA" w:rsidRDefault="00917ED7" w:rsidP="00206FBA">
            <w:pPr>
              <w:ind w:left="6"/>
              <w:rPr>
                <w:rFonts w:ascii="Open Sans" w:hAnsi="Open Sans" w:cs="Open Sans"/>
                <w:sz w:val="22"/>
                <w:szCs w:val="22"/>
              </w:rPr>
            </w:pPr>
            <w:r w:rsidRPr="00206FBA">
              <w:rPr>
                <w:rFonts w:ascii="Open Sans" w:hAnsi="Open Sans" w:cs="Open Sans"/>
                <w:sz w:val="22"/>
                <w:szCs w:val="22"/>
              </w:rPr>
              <w:t>Students complete an activity that allows them to begin to understand supplying and demand.</w:t>
            </w:r>
          </w:p>
          <w:p w14:paraId="5D1EF2DE" w14:textId="1D10E16A" w:rsidR="00CF2E7E" w:rsidRPr="00206FBA" w:rsidRDefault="00CF2E7E" w:rsidP="00206FBA">
            <w:pPr>
              <w:ind w:left="6"/>
              <w:rPr>
                <w:rFonts w:ascii="Open Sans" w:hAnsi="Open Sans" w:cs="Open Sans"/>
                <w:sz w:val="22"/>
                <w:szCs w:val="22"/>
              </w:rPr>
            </w:pPr>
          </w:p>
        </w:tc>
      </w:tr>
      <w:tr w:rsidR="00B3350C" w:rsidRPr="0012758B" w14:paraId="2BB1B0A1" w14:textId="77777777" w:rsidTr="00917ED7">
        <w:trPr>
          <w:trHeight w:val="395"/>
        </w:trPr>
        <w:tc>
          <w:tcPr>
            <w:tcW w:w="2952" w:type="dxa"/>
            <w:shd w:val="clear" w:color="auto" w:fill="auto"/>
          </w:tcPr>
          <w:p w14:paraId="1388253E" w14:textId="6EA2F42B" w:rsidR="00B3350C" w:rsidRPr="006052AA" w:rsidRDefault="661D7F90" w:rsidP="661D7F90">
            <w:pPr>
              <w:jc w:val="center"/>
              <w:rPr>
                <w:rFonts w:ascii="Open Sans" w:hAnsi="Open Sans" w:cs="Open Sans"/>
                <w:b/>
                <w:bCs/>
                <w:sz w:val="22"/>
                <w:szCs w:val="22"/>
              </w:rPr>
            </w:pPr>
            <w:r w:rsidRPr="661D7F90">
              <w:rPr>
                <w:rFonts w:ascii="Open Sans" w:hAnsi="Open Sans" w:cs="Open Sans"/>
                <w:b/>
                <w:bCs/>
                <w:sz w:val="22"/>
                <w:szCs w:val="22"/>
              </w:rPr>
              <w:t>Independent Practice/Laboratory Experience/Differentiated Activities *</w:t>
            </w:r>
          </w:p>
        </w:tc>
        <w:tc>
          <w:tcPr>
            <w:tcW w:w="7830" w:type="dxa"/>
            <w:shd w:val="clear" w:color="auto" w:fill="auto"/>
          </w:tcPr>
          <w:p w14:paraId="69097A9C" w14:textId="762ABEB4" w:rsidR="00CF2E7E" w:rsidRPr="00206FBA" w:rsidRDefault="00917ED7" w:rsidP="00206FBA">
            <w:pPr>
              <w:ind w:left="6"/>
              <w:rPr>
                <w:rFonts w:ascii="Open Sans" w:hAnsi="Open Sans" w:cs="Open Sans"/>
                <w:sz w:val="22"/>
                <w:szCs w:val="22"/>
              </w:rPr>
            </w:pPr>
            <w:r w:rsidRPr="00206FBA">
              <w:rPr>
                <w:rFonts w:ascii="Open Sans" w:hAnsi="Open Sans" w:cs="Open Sans"/>
                <w:sz w:val="22"/>
                <w:szCs w:val="22"/>
              </w:rPr>
              <w:t>Students complete an activity that allows them to display their understanding of supply and demand.</w:t>
            </w:r>
            <w:r w:rsidR="003C79A5">
              <w:rPr>
                <w:rFonts w:ascii="Open Sans" w:hAnsi="Open Sans" w:cs="Open Sans"/>
                <w:sz w:val="22"/>
                <w:szCs w:val="22"/>
              </w:rPr>
              <w:t xml:space="preserve"> Allow students to complete other web searches for similar topics.</w:t>
            </w:r>
          </w:p>
        </w:tc>
      </w:tr>
      <w:tr w:rsidR="00B3350C" w:rsidRPr="0012758B" w14:paraId="50863A81" w14:textId="77777777" w:rsidTr="00917ED7">
        <w:tc>
          <w:tcPr>
            <w:tcW w:w="2952" w:type="dxa"/>
            <w:shd w:val="clear" w:color="auto" w:fill="auto"/>
          </w:tcPr>
          <w:p w14:paraId="3E48F608" w14:textId="5EE824C9"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Lesson Closure</w:t>
            </w:r>
          </w:p>
        </w:tc>
        <w:tc>
          <w:tcPr>
            <w:tcW w:w="7830" w:type="dxa"/>
            <w:shd w:val="clear" w:color="auto" w:fill="auto"/>
          </w:tcPr>
          <w:p w14:paraId="6DBCB206" w14:textId="77777777" w:rsidR="00B3350C" w:rsidRDefault="00917ED7" w:rsidP="00A20336">
            <w:pPr>
              <w:rPr>
                <w:rFonts w:ascii="Open Sans" w:hAnsi="Open Sans" w:cs="Open Sans"/>
                <w:sz w:val="22"/>
                <w:szCs w:val="22"/>
              </w:rPr>
            </w:pPr>
            <w:r w:rsidRPr="00206FBA">
              <w:rPr>
                <w:rFonts w:ascii="Open Sans" w:hAnsi="Open Sans" w:cs="Open Sans"/>
                <w:sz w:val="22"/>
                <w:szCs w:val="22"/>
              </w:rPr>
              <w:t>Students will answer review questions</w:t>
            </w:r>
            <w:r w:rsidR="002C74A5">
              <w:rPr>
                <w:rFonts w:ascii="Open Sans" w:hAnsi="Open Sans" w:cs="Open Sans"/>
                <w:sz w:val="22"/>
                <w:szCs w:val="22"/>
              </w:rPr>
              <w:t>:</w:t>
            </w:r>
          </w:p>
          <w:p w14:paraId="42DB7402" w14:textId="77777777" w:rsidR="002C74A5" w:rsidRPr="002C74A5" w:rsidRDefault="002C74A5" w:rsidP="008B1671">
            <w:pPr>
              <w:tabs>
                <w:tab w:val="left" w:pos="726"/>
              </w:tabs>
              <w:rPr>
                <w:rFonts w:ascii="Open Sans" w:hAnsi="Open Sans" w:cs="Open Sans"/>
                <w:sz w:val="22"/>
                <w:szCs w:val="22"/>
              </w:rPr>
            </w:pPr>
            <w:r w:rsidRPr="002C74A5">
              <w:rPr>
                <w:rFonts w:ascii="Open Sans" w:eastAsia="Arial" w:hAnsi="Open Sans" w:cs="Open Sans"/>
                <w:b/>
                <w:bCs/>
                <w:sz w:val="22"/>
                <w:szCs w:val="22"/>
              </w:rPr>
              <w:t xml:space="preserve">Question: </w:t>
            </w:r>
            <w:r w:rsidRPr="002C74A5">
              <w:rPr>
                <w:rFonts w:ascii="Open Sans" w:eastAsia="Arial" w:hAnsi="Open Sans" w:cs="Open Sans"/>
                <w:sz w:val="22"/>
                <w:szCs w:val="22"/>
              </w:rPr>
              <w:t>Explain in your own words what is a market economy?</w:t>
            </w:r>
          </w:p>
          <w:p w14:paraId="77FE4910" w14:textId="77777777" w:rsidR="002C74A5" w:rsidRPr="002C74A5" w:rsidRDefault="002C74A5" w:rsidP="008B1671">
            <w:pPr>
              <w:tabs>
                <w:tab w:val="left" w:pos="726"/>
              </w:tabs>
              <w:rPr>
                <w:rFonts w:ascii="Open Sans" w:hAnsi="Open Sans" w:cs="Open Sans"/>
                <w:sz w:val="22"/>
                <w:szCs w:val="22"/>
              </w:rPr>
            </w:pPr>
            <w:r w:rsidRPr="002C74A5">
              <w:rPr>
                <w:rFonts w:ascii="Open Sans" w:eastAsia="Arial" w:hAnsi="Open Sans" w:cs="Open Sans"/>
                <w:b/>
                <w:bCs/>
                <w:sz w:val="22"/>
                <w:szCs w:val="22"/>
              </w:rPr>
              <w:t xml:space="preserve">Answer:   </w:t>
            </w:r>
            <w:r w:rsidRPr="002C74A5">
              <w:rPr>
                <w:rFonts w:ascii="Open Sans" w:eastAsia="Arial" w:hAnsi="Open Sans" w:cs="Open Sans"/>
                <w:sz w:val="22"/>
                <w:szCs w:val="22"/>
              </w:rPr>
              <w:t>Varies.</w:t>
            </w:r>
          </w:p>
          <w:p w14:paraId="7145F0EE" w14:textId="77777777" w:rsidR="002C74A5" w:rsidRPr="002C74A5" w:rsidRDefault="002C74A5" w:rsidP="008B1671">
            <w:pPr>
              <w:spacing w:line="265" w:lineRule="exact"/>
              <w:rPr>
                <w:rFonts w:ascii="Open Sans" w:hAnsi="Open Sans" w:cs="Open Sans"/>
                <w:sz w:val="22"/>
                <w:szCs w:val="22"/>
              </w:rPr>
            </w:pPr>
          </w:p>
          <w:p w14:paraId="2338E00F" w14:textId="77777777" w:rsidR="002C74A5" w:rsidRPr="002C74A5" w:rsidRDefault="002C74A5" w:rsidP="008B1671">
            <w:pPr>
              <w:tabs>
                <w:tab w:val="left" w:pos="726"/>
              </w:tabs>
              <w:rPr>
                <w:rFonts w:ascii="Open Sans" w:hAnsi="Open Sans" w:cs="Open Sans"/>
                <w:sz w:val="22"/>
                <w:szCs w:val="22"/>
              </w:rPr>
            </w:pPr>
            <w:r w:rsidRPr="002C74A5">
              <w:rPr>
                <w:rFonts w:ascii="Open Sans" w:eastAsia="Arial" w:hAnsi="Open Sans" w:cs="Open Sans"/>
                <w:b/>
                <w:bCs/>
                <w:sz w:val="22"/>
                <w:szCs w:val="22"/>
              </w:rPr>
              <w:t xml:space="preserve">Question: </w:t>
            </w:r>
            <w:r w:rsidRPr="002C74A5">
              <w:rPr>
                <w:rFonts w:ascii="Open Sans" w:eastAsia="Arial" w:hAnsi="Open Sans" w:cs="Open Sans"/>
                <w:sz w:val="22"/>
                <w:szCs w:val="22"/>
              </w:rPr>
              <w:t>What are two characteristics of a market economy?</w:t>
            </w:r>
          </w:p>
          <w:p w14:paraId="57F87431" w14:textId="2969B467" w:rsidR="002C74A5" w:rsidRPr="002C74A5" w:rsidRDefault="002C74A5" w:rsidP="008B1671">
            <w:pPr>
              <w:tabs>
                <w:tab w:val="left" w:pos="432"/>
              </w:tabs>
              <w:spacing w:line="246" w:lineRule="auto"/>
              <w:rPr>
                <w:rFonts w:ascii="Open Sans" w:hAnsi="Open Sans" w:cs="Open Sans"/>
                <w:sz w:val="22"/>
                <w:szCs w:val="22"/>
              </w:rPr>
            </w:pPr>
            <w:r w:rsidRPr="002C74A5">
              <w:rPr>
                <w:rFonts w:ascii="Open Sans" w:eastAsia="Arial" w:hAnsi="Open Sans" w:cs="Open Sans"/>
                <w:b/>
                <w:bCs/>
                <w:sz w:val="22"/>
                <w:szCs w:val="22"/>
              </w:rPr>
              <w:t xml:space="preserve">Answer: </w:t>
            </w:r>
            <w:r w:rsidRPr="002C74A5">
              <w:rPr>
                <w:rFonts w:ascii="Open Sans" w:eastAsia="Arial" w:hAnsi="Open Sans" w:cs="Open Sans"/>
                <w:sz w:val="22"/>
                <w:szCs w:val="22"/>
              </w:rPr>
              <w:t xml:space="preserve">Minimal government intervention. Prices driven by market decisions. </w:t>
            </w:r>
            <w:r w:rsidR="00772A2D" w:rsidRPr="002C74A5">
              <w:rPr>
                <w:rFonts w:ascii="Open Sans" w:eastAsia="Arial" w:hAnsi="Open Sans" w:cs="Open Sans"/>
                <w:sz w:val="22"/>
                <w:szCs w:val="22"/>
              </w:rPr>
              <w:t>Consumer spending affects supply and demand</w:t>
            </w:r>
            <w:r w:rsidRPr="002C74A5">
              <w:rPr>
                <w:rFonts w:ascii="Open Sans" w:eastAsia="Arial" w:hAnsi="Open Sans" w:cs="Open Sans"/>
                <w:sz w:val="22"/>
                <w:szCs w:val="22"/>
              </w:rPr>
              <w:t>. Profit motive is the driving force behind business decisions.</w:t>
            </w:r>
          </w:p>
          <w:p w14:paraId="718E6659" w14:textId="77777777" w:rsidR="002C74A5" w:rsidRPr="002C74A5" w:rsidRDefault="002C74A5" w:rsidP="008B1671">
            <w:pPr>
              <w:spacing w:line="246" w:lineRule="exact"/>
              <w:rPr>
                <w:rFonts w:ascii="Open Sans" w:hAnsi="Open Sans" w:cs="Open Sans"/>
                <w:sz w:val="22"/>
                <w:szCs w:val="22"/>
              </w:rPr>
            </w:pPr>
          </w:p>
          <w:p w14:paraId="7EF94968" w14:textId="77777777" w:rsidR="002C74A5" w:rsidRPr="002C74A5" w:rsidRDefault="002C74A5" w:rsidP="008B1671">
            <w:pPr>
              <w:tabs>
                <w:tab w:val="left" w:pos="726"/>
              </w:tabs>
              <w:rPr>
                <w:rFonts w:ascii="Open Sans" w:hAnsi="Open Sans" w:cs="Open Sans"/>
                <w:sz w:val="22"/>
                <w:szCs w:val="22"/>
              </w:rPr>
            </w:pPr>
            <w:r w:rsidRPr="002C74A5">
              <w:rPr>
                <w:rFonts w:ascii="Open Sans" w:eastAsia="Arial" w:hAnsi="Open Sans" w:cs="Open Sans"/>
                <w:b/>
                <w:bCs/>
                <w:sz w:val="22"/>
                <w:szCs w:val="22"/>
              </w:rPr>
              <w:t xml:space="preserve">Question: </w:t>
            </w:r>
            <w:r w:rsidRPr="002C74A5">
              <w:rPr>
                <w:rFonts w:ascii="Open Sans" w:eastAsia="Arial" w:hAnsi="Open Sans" w:cs="Open Sans"/>
                <w:sz w:val="22"/>
                <w:szCs w:val="22"/>
              </w:rPr>
              <w:t>Why is the equilibrium price important?</w:t>
            </w:r>
          </w:p>
          <w:p w14:paraId="3C821C55" w14:textId="77777777" w:rsidR="002C74A5" w:rsidRPr="002C74A5" w:rsidRDefault="002C74A5" w:rsidP="008B1671">
            <w:pPr>
              <w:tabs>
                <w:tab w:val="left" w:pos="726"/>
              </w:tabs>
              <w:rPr>
                <w:rFonts w:ascii="Open Sans" w:hAnsi="Open Sans" w:cs="Open Sans"/>
                <w:sz w:val="22"/>
                <w:szCs w:val="22"/>
              </w:rPr>
            </w:pPr>
            <w:r w:rsidRPr="002C74A5">
              <w:rPr>
                <w:rFonts w:ascii="Open Sans" w:eastAsia="Arial" w:hAnsi="Open Sans" w:cs="Open Sans"/>
                <w:b/>
                <w:bCs/>
                <w:sz w:val="22"/>
                <w:szCs w:val="22"/>
              </w:rPr>
              <w:t xml:space="preserve">Answer:  </w:t>
            </w:r>
            <w:r w:rsidRPr="002C74A5">
              <w:rPr>
                <w:rFonts w:ascii="Open Sans" w:eastAsia="Arial" w:hAnsi="Open Sans" w:cs="Open Sans"/>
                <w:sz w:val="22"/>
                <w:szCs w:val="22"/>
              </w:rPr>
              <w:t>The equilibrium price represents the intersection of the supply and demand curves.</w:t>
            </w:r>
          </w:p>
          <w:p w14:paraId="6685C4F7" w14:textId="77777777" w:rsidR="002C74A5" w:rsidRPr="002C74A5" w:rsidRDefault="002C74A5" w:rsidP="008B1671">
            <w:pPr>
              <w:spacing w:line="269" w:lineRule="exact"/>
              <w:rPr>
                <w:rFonts w:ascii="Open Sans" w:hAnsi="Open Sans" w:cs="Open Sans"/>
                <w:sz w:val="22"/>
                <w:szCs w:val="22"/>
              </w:rPr>
            </w:pPr>
          </w:p>
          <w:p w14:paraId="34E21AA3" w14:textId="77777777" w:rsidR="002C74A5" w:rsidRPr="002C74A5" w:rsidRDefault="002C74A5" w:rsidP="008B1671">
            <w:pPr>
              <w:tabs>
                <w:tab w:val="left" w:pos="432"/>
              </w:tabs>
              <w:spacing w:line="238" w:lineRule="auto"/>
              <w:ind w:right="280"/>
              <w:rPr>
                <w:rFonts w:ascii="Open Sans" w:hAnsi="Open Sans" w:cs="Open Sans"/>
                <w:sz w:val="22"/>
                <w:szCs w:val="22"/>
              </w:rPr>
            </w:pPr>
            <w:r w:rsidRPr="002C74A5">
              <w:rPr>
                <w:rFonts w:ascii="Open Sans" w:eastAsia="Arial" w:hAnsi="Open Sans" w:cs="Open Sans"/>
                <w:b/>
                <w:bCs/>
                <w:sz w:val="22"/>
                <w:szCs w:val="22"/>
              </w:rPr>
              <w:t xml:space="preserve">Question: </w:t>
            </w:r>
            <w:r w:rsidRPr="002C74A5">
              <w:rPr>
                <w:rFonts w:ascii="Open Sans" w:eastAsia="Arial" w:hAnsi="Open Sans" w:cs="Open Sans"/>
                <w:sz w:val="22"/>
                <w:szCs w:val="22"/>
              </w:rPr>
              <w:t>If current gas prices are $2.25 and the supply of gas is high, what would be the effect of</w:t>
            </w:r>
            <w:r w:rsidRPr="002C74A5">
              <w:rPr>
                <w:rFonts w:ascii="Open Sans" w:eastAsia="Arial" w:hAnsi="Open Sans" w:cs="Open Sans"/>
                <w:b/>
                <w:bCs/>
                <w:sz w:val="22"/>
                <w:szCs w:val="22"/>
              </w:rPr>
              <w:t xml:space="preserve"> </w:t>
            </w:r>
            <w:r w:rsidRPr="002C74A5">
              <w:rPr>
                <w:rFonts w:ascii="Open Sans" w:eastAsia="Arial" w:hAnsi="Open Sans" w:cs="Open Sans"/>
                <w:sz w:val="22"/>
                <w:szCs w:val="22"/>
              </w:rPr>
              <w:t>increasing the price of gas to $3?</w:t>
            </w:r>
          </w:p>
          <w:p w14:paraId="6124B010" w14:textId="77777777" w:rsidR="002C74A5" w:rsidRPr="002C74A5" w:rsidRDefault="002C74A5" w:rsidP="008B1671">
            <w:pPr>
              <w:tabs>
                <w:tab w:val="left" w:pos="726"/>
              </w:tabs>
              <w:rPr>
                <w:rFonts w:ascii="Open Sans" w:hAnsi="Open Sans" w:cs="Open Sans"/>
                <w:sz w:val="22"/>
                <w:szCs w:val="22"/>
              </w:rPr>
            </w:pPr>
            <w:r w:rsidRPr="002C74A5">
              <w:rPr>
                <w:rFonts w:ascii="Open Sans" w:eastAsia="Arial" w:hAnsi="Open Sans" w:cs="Open Sans"/>
                <w:b/>
                <w:bCs/>
                <w:sz w:val="22"/>
                <w:szCs w:val="22"/>
              </w:rPr>
              <w:t xml:space="preserve">Answer:  </w:t>
            </w:r>
            <w:r w:rsidRPr="002C74A5">
              <w:rPr>
                <w:rFonts w:ascii="Open Sans" w:eastAsia="Arial" w:hAnsi="Open Sans" w:cs="Open Sans"/>
                <w:sz w:val="22"/>
                <w:szCs w:val="22"/>
              </w:rPr>
              <w:t>Demand will slow down.</w:t>
            </w:r>
          </w:p>
          <w:p w14:paraId="57832F47" w14:textId="77777777" w:rsidR="002C74A5" w:rsidRPr="002C74A5" w:rsidRDefault="002C74A5" w:rsidP="008B1671">
            <w:pPr>
              <w:spacing w:line="265" w:lineRule="exact"/>
              <w:rPr>
                <w:rFonts w:ascii="Open Sans" w:hAnsi="Open Sans" w:cs="Open Sans"/>
                <w:sz w:val="22"/>
                <w:szCs w:val="22"/>
              </w:rPr>
            </w:pPr>
          </w:p>
          <w:p w14:paraId="5EB98BFC" w14:textId="77777777" w:rsidR="002C74A5" w:rsidRPr="002C74A5" w:rsidRDefault="002C74A5" w:rsidP="008B1671">
            <w:pPr>
              <w:tabs>
                <w:tab w:val="left" w:pos="726"/>
              </w:tabs>
              <w:rPr>
                <w:rFonts w:ascii="Open Sans" w:hAnsi="Open Sans" w:cs="Open Sans"/>
                <w:sz w:val="22"/>
                <w:szCs w:val="22"/>
              </w:rPr>
            </w:pPr>
            <w:r w:rsidRPr="002C74A5">
              <w:rPr>
                <w:rFonts w:ascii="Open Sans" w:eastAsia="Arial" w:hAnsi="Open Sans" w:cs="Open Sans"/>
                <w:b/>
                <w:bCs/>
                <w:sz w:val="22"/>
                <w:szCs w:val="22"/>
              </w:rPr>
              <w:t xml:space="preserve">Question: </w:t>
            </w:r>
            <w:r w:rsidRPr="002C74A5">
              <w:rPr>
                <w:rFonts w:ascii="Open Sans" w:eastAsia="Arial" w:hAnsi="Open Sans" w:cs="Open Sans"/>
                <w:sz w:val="22"/>
                <w:szCs w:val="22"/>
              </w:rPr>
              <w:t>What terms are synonymous with market economy?</w:t>
            </w:r>
          </w:p>
          <w:p w14:paraId="101353E5" w14:textId="12B9BE1A" w:rsidR="002C74A5" w:rsidRPr="00206FBA" w:rsidRDefault="002C74A5" w:rsidP="008B1671">
            <w:pPr>
              <w:tabs>
                <w:tab w:val="left" w:pos="726"/>
              </w:tabs>
              <w:rPr>
                <w:rFonts w:ascii="Open Sans" w:hAnsi="Open Sans" w:cs="Open Sans"/>
                <w:sz w:val="22"/>
                <w:szCs w:val="22"/>
              </w:rPr>
            </w:pPr>
            <w:r w:rsidRPr="002C74A5">
              <w:rPr>
                <w:rFonts w:ascii="Open Sans" w:eastAsia="Arial" w:hAnsi="Open Sans" w:cs="Open Sans"/>
                <w:b/>
                <w:bCs/>
                <w:sz w:val="22"/>
                <w:szCs w:val="22"/>
              </w:rPr>
              <w:t xml:space="preserve">Answer:   </w:t>
            </w:r>
            <w:r w:rsidRPr="002C74A5">
              <w:rPr>
                <w:rFonts w:ascii="Open Sans" w:eastAsia="Arial" w:hAnsi="Open Sans" w:cs="Open Sans"/>
                <w:sz w:val="22"/>
                <w:szCs w:val="22"/>
              </w:rPr>
              <w:t>Capitalism and private enterprise</w:t>
            </w:r>
          </w:p>
        </w:tc>
      </w:tr>
      <w:tr w:rsidR="00B3350C" w:rsidRPr="0012758B" w14:paraId="09F5B5CB" w14:textId="77777777" w:rsidTr="00917ED7">
        <w:trPr>
          <w:trHeight w:val="135"/>
        </w:trPr>
        <w:tc>
          <w:tcPr>
            <w:tcW w:w="2952" w:type="dxa"/>
            <w:shd w:val="clear" w:color="auto" w:fill="auto"/>
          </w:tcPr>
          <w:p w14:paraId="5374FB7C" w14:textId="7B067C4C" w:rsidR="0080201D"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Summative / End of Lesson Assessment *</w:t>
            </w:r>
          </w:p>
          <w:p w14:paraId="6CEEAD70" w14:textId="12A5B6A4" w:rsidR="00B3350C" w:rsidRPr="006052AA" w:rsidRDefault="0080201D" w:rsidP="0080201D">
            <w:pPr>
              <w:tabs>
                <w:tab w:val="left" w:pos="2820"/>
              </w:tabs>
              <w:rPr>
                <w:rFonts w:ascii="Open Sans" w:hAnsi="Open Sans" w:cs="Open Sans"/>
                <w:sz w:val="22"/>
                <w:szCs w:val="22"/>
              </w:rPr>
            </w:pPr>
            <w:r w:rsidRPr="006052AA">
              <w:rPr>
                <w:rFonts w:ascii="Open Sans" w:hAnsi="Open Sans" w:cs="Open Sans"/>
                <w:sz w:val="22"/>
                <w:szCs w:val="22"/>
              </w:rPr>
              <w:tab/>
            </w:r>
          </w:p>
        </w:tc>
        <w:tc>
          <w:tcPr>
            <w:tcW w:w="7830" w:type="dxa"/>
            <w:shd w:val="clear" w:color="auto" w:fill="auto"/>
          </w:tcPr>
          <w:p w14:paraId="3979F1CA" w14:textId="677D8354" w:rsidR="00917ED7" w:rsidRPr="00465768" w:rsidRDefault="00917ED7" w:rsidP="00206FBA">
            <w:pPr>
              <w:ind w:left="6"/>
              <w:rPr>
                <w:rFonts w:ascii="Open Sans" w:hAnsi="Open Sans" w:cs="Open Sans"/>
                <w:i/>
                <w:sz w:val="22"/>
                <w:szCs w:val="22"/>
              </w:rPr>
            </w:pPr>
            <w:r w:rsidRPr="00206FBA">
              <w:rPr>
                <w:rFonts w:ascii="Open Sans" w:hAnsi="Open Sans" w:cs="Open Sans"/>
                <w:sz w:val="22"/>
                <w:szCs w:val="22"/>
              </w:rPr>
              <w:t xml:space="preserve">Direct students to an EconEdLink online lesson </w:t>
            </w:r>
            <w:r w:rsidRPr="00465768">
              <w:rPr>
                <w:rFonts w:ascii="Open Sans" w:hAnsi="Open Sans" w:cs="Open Sans"/>
                <w:i/>
                <w:sz w:val="22"/>
                <w:szCs w:val="22"/>
              </w:rPr>
              <w:t>Economics in the Headlines</w:t>
            </w:r>
          </w:p>
          <w:p w14:paraId="5E344484" w14:textId="217627D8" w:rsidR="00917ED7" w:rsidRPr="00206FBA" w:rsidRDefault="00917ED7" w:rsidP="00206FBA">
            <w:pPr>
              <w:ind w:left="6"/>
              <w:rPr>
                <w:rFonts w:ascii="Open Sans" w:hAnsi="Open Sans" w:cs="Open Sans"/>
                <w:sz w:val="22"/>
                <w:szCs w:val="22"/>
              </w:rPr>
            </w:pPr>
            <w:r w:rsidRPr="00206FBA">
              <w:rPr>
                <w:rFonts w:ascii="Open Sans" w:hAnsi="Open Sans" w:cs="Open Sans"/>
                <w:sz w:val="22"/>
                <w:szCs w:val="22"/>
              </w:rPr>
              <w:t xml:space="preserve">1. Retain the assignment from student website: </w:t>
            </w:r>
            <w:hyperlink r:id="rId18" w:history="1">
              <w:r w:rsidRPr="008E7695">
                <w:rPr>
                  <w:rStyle w:val="Hyperlink"/>
                  <w:rFonts w:ascii="Open Sans" w:hAnsi="Open Sans" w:cs="Open Sans"/>
                  <w:sz w:val="22"/>
                  <w:szCs w:val="22"/>
                </w:rPr>
                <w:t>http://www.econedlink.org/lessons/inde</w:t>
              </w:r>
              <w:r w:rsidRPr="008E7695">
                <w:rPr>
                  <w:rStyle w:val="Hyperlink"/>
                  <w:rFonts w:ascii="Open Sans" w:hAnsi="Open Sans" w:cs="Open Sans"/>
                  <w:sz w:val="22"/>
                  <w:szCs w:val="22"/>
                </w:rPr>
                <w:t>x</w:t>
              </w:r>
              <w:r w:rsidRPr="008E7695">
                <w:rPr>
                  <w:rStyle w:val="Hyperlink"/>
                  <w:rFonts w:ascii="Open Sans" w:hAnsi="Open Sans" w:cs="Open Sans"/>
                  <w:sz w:val="22"/>
                  <w:szCs w:val="22"/>
                </w:rPr>
                <w:t>.php?lesson=317&amp;page=student</w:t>
              </w:r>
            </w:hyperlink>
          </w:p>
          <w:p w14:paraId="3DB49201" w14:textId="5EA628BC" w:rsidR="00917ED7" w:rsidRPr="00206FBA" w:rsidRDefault="00917ED7" w:rsidP="00206FBA">
            <w:pPr>
              <w:ind w:left="6"/>
              <w:rPr>
                <w:rFonts w:ascii="Open Sans" w:hAnsi="Open Sans" w:cs="Open Sans"/>
                <w:sz w:val="22"/>
                <w:szCs w:val="22"/>
              </w:rPr>
            </w:pPr>
            <w:r w:rsidRPr="00206FBA">
              <w:rPr>
                <w:rFonts w:ascii="Open Sans" w:hAnsi="Open Sans" w:cs="Open Sans"/>
                <w:sz w:val="22"/>
                <w:szCs w:val="22"/>
              </w:rPr>
              <w:t>2. Direct the students to find a newspaper article involving supply and</w:t>
            </w:r>
            <w:r w:rsidR="00624E75" w:rsidRPr="00206FBA">
              <w:rPr>
                <w:rFonts w:ascii="Open Sans" w:hAnsi="Open Sans" w:cs="Open Sans"/>
                <w:sz w:val="22"/>
                <w:szCs w:val="22"/>
              </w:rPr>
              <w:t xml:space="preserve"> </w:t>
            </w:r>
            <w:r w:rsidRPr="00206FBA">
              <w:rPr>
                <w:rFonts w:ascii="Open Sans" w:hAnsi="Open Sans" w:cs="Open Sans"/>
                <w:sz w:val="22"/>
                <w:szCs w:val="22"/>
              </w:rPr>
              <w:t>demand (see suggested websites on</w:t>
            </w:r>
            <w:r w:rsidR="00624E75" w:rsidRPr="00206FBA">
              <w:rPr>
                <w:rFonts w:ascii="Open Sans" w:hAnsi="Open Sans" w:cs="Open Sans"/>
                <w:sz w:val="22"/>
                <w:szCs w:val="22"/>
              </w:rPr>
              <w:t xml:space="preserve"> </w:t>
            </w:r>
            <w:r w:rsidRPr="00206FBA">
              <w:rPr>
                <w:rFonts w:ascii="Open Sans" w:hAnsi="Open Sans" w:cs="Open Sans"/>
                <w:sz w:val="22"/>
                <w:szCs w:val="22"/>
              </w:rPr>
              <w:t>the end of the assignment referenced</w:t>
            </w:r>
            <w:r w:rsidR="00624E75" w:rsidRPr="00206FBA">
              <w:rPr>
                <w:rFonts w:ascii="Open Sans" w:hAnsi="Open Sans" w:cs="Open Sans"/>
                <w:sz w:val="22"/>
                <w:szCs w:val="22"/>
              </w:rPr>
              <w:t xml:space="preserve"> </w:t>
            </w:r>
            <w:r w:rsidRPr="00206FBA">
              <w:rPr>
                <w:rFonts w:ascii="Open Sans" w:hAnsi="Open Sans" w:cs="Open Sans"/>
                <w:sz w:val="22"/>
                <w:szCs w:val="22"/>
              </w:rPr>
              <w:t>above).</w:t>
            </w:r>
          </w:p>
          <w:p w14:paraId="2E746239" w14:textId="13927ECE" w:rsidR="00917ED7" w:rsidRPr="00206FBA" w:rsidRDefault="00917ED7" w:rsidP="00206FBA">
            <w:pPr>
              <w:ind w:left="6"/>
              <w:rPr>
                <w:rFonts w:ascii="Open Sans" w:hAnsi="Open Sans" w:cs="Open Sans"/>
                <w:sz w:val="22"/>
                <w:szCs w:val="22"/>
              </w:rPr>
            </w:pPr>
            <w:r w:rsidRPr="00206FBA">
              <w:rPr>
                <w:rFonts w:ascii="Open Sans" w:hAnsi="Open Sans" w:cs="Open Sans"/>
                <w:sz w:val="22"/>
                <w:szCs w:val="22"/>
              </w:rPr>
              <w:t>3. Print and distribute Evaluation Activity</w:t>
            </w:r>
            <w:r w:rsidR="00624E75" w:rsidRPr="00206FBA">
              <w:rPr>
                <w:rFonts w:ascii="Open Sans" w:hAnsi="Open Sans" w:cs="Open Sans"/>
                <w:sz w:val="22"/>
                <w:szCs w:val="22"/>
              </w:rPr>
              <w:t xml:space="preserve"> </w:t>
            </w:r>
            <w:r w:rsidRPr="00206FBA">
              <w:rPr>
                <w:rFonts w:ascii="Open Sans" w:hAnsi="Open Sans" w:cs="Open Sans"/>
                <w:sz w:val="22"/>
                <w:szCs w:val="22"/>
              </w:rPr>
              <w:t>worksheet PDF page 3 (see</w:t>
            </w:r>
            <w:r w:rsidR="00624E75" w:rsidRPr="00206FBA">
              <w:rPr>
                <w:rFonts w:ascii="Open Sans" w:hAnsi="Open Sans" w:cs="Open Sans"/>
                <w:sz w:val="22"/>
                <w:szCs w:val="22"/>
              </w:rPr>
              <w:t xml:space="preserve"> </w:t>
            </w:r>
            <w:r w:rsidRPr="00206FBA">
              <w:rPr>
                <w:rFonts w:ascii="Open Sans" w:hAnsi="Open Sans" w:cs="Open Sans"/>
                <w:sz w:val="22"/>
                <w:szCs w:val="22"/>
              </w:rPr>
              <w:t>assignment website).</w:t>
            </w:r>
          </w:p>
          <w:p w14:paraId="15170853" w14:textId="2C736376" w:rsidR="00917ED7" w:rsidRPr="00206FBA" w:rsidRDefault="00917ED7" w:rsidP="00206FBA">
            <w:pPr>
              <w:ind w:left="6"/>
              <w:rPr>
                <w:rFonts w:ascii="Open Sans" w:hAnsi="Open Sans" w:cs="Open Sans"/>
                <w:sz w:val="22"/>
                <w:szCs w:val="22"/>
              </w:rPr>
            </w:pPr>
            <w:r w:rsidRPr="00206FBA">
              <w:rPr>
                <w:rFonts w:ascii="Open Sans" w:hAnsi="Open Sans" w:cs="Open Sans"/>
                <w:sz w:val="22"/>
                <w:szCs w:val="22"/>
              </w:rPr>
              <w:t>4. Review the information from the</w:t>
            </w:r>
            <w:r w:rsidR="00624E75" w:rsidRPr="00206FBA">
              <w:rPr>
                <w:rFonts w:ascii="Open Sans" w:hAnsi="Open Sans" w:cs="Open Sans"/>
                <w:sz w:val="22"/>
                <w:szCs w:val="22"/>
              </w:rPr>
              <w:t xml:space="preserve"> </w:t>
            </w:r>
            <w:r w:rsidRPr="00206FBA">
              <w:rPr>
                <w:rFonts w:ascii="Open Sans" w:hAnsi="Open Sans" w:cs="Open Sans"/>
                <w:sz w:val="22"/>
                <w:szCs w:val="22"/>
              </w:rPr>
              <w:t>teacher’s website:</w:t>
            </w:r>
            <w:r w:rsidR="00624E75" w:rsidRPr="00206FBA">
              <w:rPr>
                <w:rFonts w:ascii="Open Sans" w:hAnsi="Open Sans" w:cs="Open Sans"/>
                <w:sz w:val="22"/>
                <w:szCs w:val="22"/>
              </w:rPr>
              <w:t xml:space="preserve"> </w:t>
            </w:r>
            <w:hyperlink r:id="rId19" w:history="1">
              <w:r w:rsidRPr="00465768">
                <w:rPr>
                  <w:rStyle w:val="Hyperlink"/>
                  <w:rFonts w:ascii="Open Sans" w:hAnsi="Open Sans" w:cs="Open Sans"/>
                  <w:sz w:val="22"/>
                  <w:szCs w:val="22"/>
                </w:rPr>
                <w:t>http://www.econedlink.org/lessons/index.php?lesson=317&amp;page=teacher</w:t>
              </w:r>
            </w:hyperlink>
          </w:p>
          <w:p w14:paraId="383EFC99" w14:textId="789D1CFD" w:rsidR="00917ED7" w:rsidRPr="00206FBA" w:rsidRDefault="00917ED7" w:rsidP="00206FBA">
            <w:pPr>
              <w:ind w:left="6"/>
              <w:rPr>
                <w:rFonts w:ascii="Open Sans" w:hAnsi="Open Sans" w:cs="Open Sans"/>
                <w:sz w:val="22"/>
                <w:szCs w:val="22"/>
              </w:rPr>
            </w:pPr>
            <w:r w:rsidRPr="00206FBA">
              <w:rPr>
                <w:rFonts w:ascii="Open Sans" w:hAnsi="Open Sans" w:cs="Open Sans"/>
                <w:sz w:val="22"/>
                <w:szCs w:val="22"/>
              </w:rPr>
              <w:t>5. Students complete and submit the</w:t>
            </w:r>
            <w:r w:rsidR="00624E75" w:rsidRPr="00206FBA">
              <w:rPr>
                <w:rFonts w:ascii="Open Sans" w:hAnsi="Open Sans" w:cs="Open Sans"/>
                <w:sz w:val="22"/>
                <w:szCs w:val="22"/>
              </w:rPr>
              <w:t xml:space="preserve"> </w:t>
            </w:r>
            <w:r w:rsidRPr="00206FBA">
              <w:rPr>
                <w:rFonts w:ascii="Open Sans" w:hAnsi="Open Sans" w:cs="Open Sans"/>
                <w:sz w:val="22"/>
                <w:szCs w:val="22"/>
              </w:rPr>
              <w:t>worksheets.</w:t>
            </w:r>
          </w:p>
          <w:p w14:paraId="4CB6555D" w14:textId="1DA9E702" w:rsidR="00CF2E7E" w:rsidRPr="00206FBA" w:rsidRDefault="00917ED7" w:rsidP="00206FBA">
            <w:pPr>
              <w:ind w:left="6"/>
              <w:rPr>
                <w:rFonts w:ascii="Open Sans" w:hAnsi="Open Sans" w:cs="Open Sans"/>
                <w:sz w:val="22"/>
                <w:szCs w:val="22"/>
              </w:rPr>
            </w:pPr>
            <w:r w:rsidRPr="00206FBA">
              <w:rPr>
                <w:rFonts w:ascii="Open Sans" w:hAnsi="Open Sans" w:cs="Open Sans"/>
                <w:sz w:val="22"/>
                <w:szCs w:val="22"/>
              </w:rPr>
              <w:t>6. Class discusses Assessment Activity</w:t>
            </w:r>
            <w:r w:rsidR="00624E75" w:rsidRPr="00206FBA">
              <w:rPr>
                <w:rFonts w:ascii="Open Sans" w:hAnsi="Open Sans" w:cs="Open Sans"/>
                <w:sz w:val="22"/>
                <w:szCs w:val="22"/>
              </w:rPr>
              <w:t xml:space="preserve"> </w:t>
            </w:r>
            <w:r w:rsidRPr="00206FBA">
              <w:rPr>
                <w:rFonts w:ascii="Open Sans" w:hAnsi="Open Sans" w:cs="Open Sans"/>
                <w:sz w:val="22"/>
                <w:szCs w:val="22"/>
              </w:rPr>
              <w:t>evaluative questions.</w:t>
            </w:r>
          </w:p>
        </w:tc>
      </w:tr>
      <w:tr w:rsidR="00B3350C" w:rsidRPr="0012758B" w14:paraId="02913EF1" w14:textId="77777777" w:rsidTr="00917ED7">
        <w:trPr>
          <w:trHeight w:val="135"/>
        </w:trPr>
        <w:tc>
          <w:tcPr>
            <w:tcW w:w="2952" w:type="dxa"/>
            <w:shd w:val="clear" w:color="auto" w:fill="auto"/>
          </w:tcPr>
          <w:p w14:paraId="11FAFD4E" w14:textId="7C199D3F"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References/Resources/</w:t>
            </w:r>
          </w:p>
          <w:p w14:paraId="324BDA87" w14:textId="064DC7A6"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Teacher Preparation</w:t>
            </w:r>
          </w:p>
        </w:tc>
        <w:tc>
          <w:tcPr>
            <w:tcW w:w="7830" w:type="dxa"/>
            <w:shd w:val="clear" w:color="auto" w:fill="auto"/>
          </w:tcPr>
          <w:p w14:paraId="230B4636" w14:textId="61BB7CC8" w:rsidR="00B3350C" w:rsidRPr="0040242C" w:rsidRDefault="00804C38" w:rsidP="0040242C">
            <w:pPr>
              <w:pStyle w:val="ListParagraph"/>
              <w:numPr>
                <w:ilvl w:val="0"/>
                <w:numId w:val="13"/>
              </w:numPr>
              <w:rPr>
                <w:rFonts w:ascii="Open Sans" w:hAnsi="Open Sans" w:cs="Open Sans"/>
                <w:sz w:val="22"/>
                <w:szCs w:val="22"/>
              </w:rPr>
            </w:pPr>
            <w:r w:rsidRPr="0040242C">
              <w:rPr>
                <w:rFonts w:ascii="Open Sans" w:hAnsi="Open Sans" w:cs="Open Sans"/>
                <w:sz w:val="22"/>
                <w:szCs w:val="22"/>
              </w:rPr>
              <w:t xml:space="preserve">Brown, Betty J., &amp; Clow, John E. (2003). </w:t>
            </w:r>
            <w:r w:rsidRPr="0040242C">
              <w:rPr>
                <w:rFonts w:ascii="Open Sans" w:hAnsi="Open Sans" w:cs="Open Sans"/>
                <w:i/>
                <w:sz w:val="22"/>
                <w:szCs w:val="22"/>
              </w:rPr>
              <w:t>Introduction to Business</w:t>
            </w:r>
            <w:r w:rsidRPr="0040242C">
              <w:rPr>
                <w:rFonts w:ascii="Open Sans" w:hAnsi="Open Sans" w:cs="Open Sans"/>
                <w:sz w:val="22"/>
                <w:szCs w:val="22"/>
              </w:rPr>
              <w:t>: Fifth Edition. New York: Glencoe/Mac-Graw Hill.</w:t>
            </w:r>
          </w:p>
        </w:tc>
      </w:tr>
      <w:tr w:rsidR="00B3350C" w:rsidRPr="0012758B" w14:paraId="3B5D5C31" w14:textId="77777777" w:rsidTr="00917ED7">
        <w:trPr>
          <w:trHeight w:val="135"/>
        </w:trPr>
        <w:tc>
          <w:tcPr>
            <w:tcW w:w="10782" w:type="dxa"/>
            <w:gridSpan w:val="2"/>
            <w:shd w:val="clear" w:color="auto" w:fill="D9D9D9" w:themeFill="background1" w:themeFillShade="D9"/>
          </w:tcPr>
          <w:p w14:paraId="1928554E" w14:textId="77777777" w:rsidR="00B3350C" w:rsidRPr="00206FBA" w:rsidRDefault="661D7F90" w:rsidP="00206FBA">
            <w:pPr>
              <w:ind w:left="6"/>
              <w:rPr>
                <w:rFonts w:ascii="Open Sans" w:hAnsi="Open Sans" w:cs="Open Sans"/>
                <w:sz w:val="22"/>
                <w:szCs w:val="22"/>
              </w:rPr>
            </w:pPr>
            <w:r w:rsidRPr="00206FBA">
              <w:rPr>
                <w:rFonts w:ascii="Open Sans" w:hAnsi="Open Sans" w:cs="Open Sans"/>
                <w:sz w:val="22"/>
                <w:szCs w:val="22"/>
              </w:rPr>
              <w:t>Additional Required Components</w:t>
            </w:r>
          </w:p>
        </w:tc>
      </w:tr>
      <w:tr w:rsidR="00B3350C" w:rsidRPr="0012758B" w14:paraId="17A4CF5D" w14:textId="77777777" w:rsidTr="00917ED7">
        <w:trPr>
          <w:trHeight w:val="485"/>
        </w:trPr>
        <w:tc>
          <w:tcPr>
            <w:tcW w:w="2952" w:type="dxa"/>
            <w:shd w:val="clear" w:color="auto" w:fill="auto"/>
          </w:tcPr>
          <w:p w14:paraId="07A69FE4" w14:textId="4678019B"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English Language Proficiency Standards (ELPS) Strategies</w:t>
            </w:r>
          </w:p>
        </w:tc>
        <w:tc>
          <w:tcPr>
            <w:tcW w:w="7830" w:type="dxa"/>
            <w:shd w:val="clear" w:color="auto" w:fill="auto"/>
          </w:tcPr>
          <w:p w14:paraId="1E50AA5F" w14:textId="77777777" w:rsidR="00B3350C" w:rsidRPr="00206FBA" w:rsidRDefault="00B3350C" w:rsidP="00206FBA">
            <w:pPr>
              <w:ind w:left="6"/>
              <w:rPr>
                <w:rFonts w:ascii="Open Sans" w:hAnsi="Open Sans" w:cs="Open Sans"/>
                <w:sz w:val="22"/>
                <w:szCs w:val="22"/>
              </w:rPr>
            </w:pPr>
          </w:p>
        </w:tc>
      </w:tr>
      <w:tr w:rsidR="00B3350C" w:rsidRPr="0012758B" w14:paraId="13D42D07" w14:textId="77777777" w:rsidTr="00917ED7">
        <w:trPr>
          <w:trHeight w:val="737"/>
        </w:trPr>
        <w:tc>
          <w:tcPr>
            <w:tcW w:w="2952" w:type="dxa"/>
            <w:shd w:val="clear" w:color="auto" w:fill="auto"/>
          </w:tcPr>
          <w:p w14:paraId="28B3D5E3" w14:textId="0171714D" w:rsidR="00B3350C" w:rsidRPr="006052AA" w:rsidRDefault="00B3350C"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College and Career Readiness Connection</w:t>
            </w:r>
            <w:r w:rsidR="00A3064F" w:rsidRPr="661D7F90">
              <w:rPr>
                <w:rStyle w:val="FootnoteReference"/>
                <w:rFonts w:ascii="Open Sans" w:hAnsi="Open Sans" w:cs="Open Sans"/>
                <w:b/>
                <w:bCs/>
                <w:sz w:val="22"/>
                <w:szCs w:val="22"/>
              </w:rPr>
              <w:footnoteReference w:id="1"/>
            </w:r>
          </w:p>
        </w:tc>
        <w:tc>
          <w:tcPr>
            <w:tcW w:w="7830" w:type="dxa"/>
            <w:shd w:val="clear" w:color="auto" w:fill="auto"/>
          </w:tcPr>
          <w:p w14:paraId="16213AA9" w14:textId="77777777" w:rsidR="00B3350C" w:rsidRPr="00206FBA" w:rsidRDefault="00B3350C" w:rsidP="00206FBA">
            <w:pPr>
              <w:ind w:left="6"/>
              <w:rPr>
                <w:rFonts w:ascii="Open Sans" w:hAnsi="Open Sans" w:cs="Open Sans"/>
                <w:sz w:val="22"/>
                <w:szCs w:val="22"/>
              </w:rPr>
            </w:pPr>
          </w:p>
        </w:tc>
      </w:tr>
      <w:tr w:rsidR="00B3350C" w:rsidRPr="0012758B" w14:paraId="4716FB8D" w14:textId="77777777" w:rsidTr="00917ED7">
        <w:trPr>
          <w:trHeight w:val="135"/>
        </w:trPr>
        <w:tc>
          <w:tcPr>
            <w:tcW w:w="10782" w:type="dxa"/>
            <w:gridSpan w:val="2"/>
            <w:shd w:val="clear" w:color="auto" w:fill="D9D9D9" w:themeFill="background1" w:themeFillShade="D9"/>
          </w:tcPr>
          <w:p w14:paraId="4DD031E5" w14:textId="77777777" w:rsidR="00B3350C" w:rsidRPr="00206FBA" w:rsidRDefault="661D7F90" w:rsidP="00206FBA">
            <w:pPr>
              <w:ind w:left="6"/>
              <w:rPr>
                <w:rFonts w:ascii="Open Sans" w:hAnsi="Open Sans" w:cs="Open Sans"/>
                <w:sz w:val="22"/>
                <w:szCs w:val="22"/>
              </w:rPr>
            </w:pPr>
            <w:r w:rsidRPr="00206FBA">
              <w:rPr>
                <w:rFonts w:ascii="Open Sans" w:hAnsi="Open Sans" w:cs="Open Sans"/>
                <w:sz w:val="22"/>
                <w:szCs w:val="22"/>
              </w:rPr>
              <w:t>Recommended Strategies</w:t>
            </w:r>
          </w:p>
        </w:tc>
      </w:tr>
      <w:tr w:rsidR="00B3350C" w:rsidRPr="0012758B" w14:paraId="15010D4A" w14:textId="77777777" w:rsidTr="00917ED7">
        <w:trPr>
          <w:trHeight w:val="512"/>
        </w:trPr>
        <w:tc>
          <w:tcPr>
            <w:tcW w:w="2952" w:type="dxa"/>
            <w:shd w:val="clear" w:color="auto" w:fill="auto"/>
          </w:tcPr>
          <w:p w14:paraId="57BD3680" w14:textId="519E0340"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Reading Strategies</w:t>
            </w:r>
          </w:p>
        </w:tc>
        <w:tc>
          <w:tcPr>
            <w:tcW w:w="7830" w:type="dxa"/>
            <w:shd w:val="clear" w:color="auto" w:fill="auto"/>
          </w:tcPr>
          <w:p w14:paraId="10E0A405" w14:textId="77777777" w:rsidR="00B3350C" w:rsidRPr="00206FBA" w:rsidRDefault="00B3350C" w:rsidP="00206FBA">
            <w:pPr>
              <w:ind w:left="6"/>
              <w:rPr>
                <w:rFonts w:ascii="Open Sans" w:hAnsi="Open Sans" w:cs="Open Sans"/>
                <w:sz w:val="22"/>
                <w:szCs w:val="22"/>
              </w:rPr>
            </w:pPr>
          </w:p>
        </w:tc>
      </w:tr>
      <w:tr w:rsidR="00B3350C" w:rsidRPr="0012758B" w14:paraId="1B8F084A" w14:textId="77777777" w:rsidTr="00917ED7">
        <w:trPr>
          <w:trHeight w:val="530"/>
        </w:trPr>
        <w:tc>
          <w:tcPr>
            <w:tcW w:w="2952" w:type="dxa"/>
            <w:shd w:val="clear" w:color="auto" w:fill="auto"/>
          </w:tcPr>
          <w:p w14:paraId="64678F92" w14:textId="35EF84B8"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Quotes</w:t>
            </w:r>
          </w:p>
        </w:tc>
        <w:tc>
          <w:tcPr>
            <w:tcW w:w="7830" w:type="dxa"/>
            <w:shd w:val="clear" w:color="auto" w:fill="auto"/>
          </w:tcPr>
          <w:p w14:paraId="73FBBD03" w14:textId="77777777" w:rsidR="00B3350C" w:rsidRPr="00206FBA" w:rsidRDefault="00B3350C" w:rsidP="00206FBA">
            <w:pPr>
              <w:ind w:left="6"/>
              <w:rPr>
                <w:rFonts w:ascii="Open Sans" w:hAnsi="Open Sans" w:cs="Open Sans"/>
                <w:sz w:val="22"/>
                <w:szCs w:val="22"/>
              </w:rPr>
            </w:pPr>
          </w:p>
        </w:tc>
      </w:tr>
      <w:tr w:rsidR="00B3350C" w:rsidRPr="0012758B" w14:paraId="01ABF569" w14:textId="77777777" w:rsidTr="00917ED7">
        <w:trPr>
          <w:trHeight w:val="1160"/>
        </w:trPr>
        <w:tc>
          <w:tcPr>
            <w:tcW w:w="2952" w:type="dxa"/>
            <w:shd w:val="clear" w:color="auto" w:fill="auto"/>
          </w:tcPr>
          <w:p w14:paraId="593DBD72" w14:textId="40C351D9" w:rsidR="00B3350C" w:rsidRPr="006052AA" w:rsidRDefault="661D7F90" w:rsidP="661D7F90">
            <w:pPr>
              <w:jc w:val="center"/>
              <w:rPr>
                <w:rFonts w:ascii="Open Sans" w:hAnsi="Open Sans" w:cs="Open Sans"/>
                <w:b/>
                <w:bCs/>
                <w:sz w:val="22"/>
                <w:szCs w:val="22"/>
              </w:rPr>
            </w:pPr>
            <w:r w:rsidRPr="661D7F90">
              <w:rPr>
                <w:rFonts w:ascii="Open Sans" w:hAnsi="Open Sans" w:cs="Open Sans"/>
                <w:b/>
                <w:bCs/>
                <w:sz w:val="22"/>
                <w:szCs w:val="22"/>
              </w:rPr>
              <w:t>Multimedia/Visual Strategy</w:t>
            </w:r>
          </w:p>
          <w:p w14:paraId="3099B1F4" w14:textId="74E6B804" w:rsidR="00B3350C" w:rsidRPr="006052AA" w:rsidRDefault="661D7F90" w:rsidP="661D7F90">
            <w:pPr>
              <w:jc w:val="center"/>
              <w:rPr>
                <w:rFonts w:ascii="Open Sans" w:hAnsi="Open Sans" w:cs="Open Sans"/>
                <w:b/>
                <w:bCs/>
                <w:sz w:val="22"/>
                <w:szCs w:val="22"/>
              </w:rPr>
            </w:pPr>
            <w:r w:rsidRPr="661D7F90">
              <w:rPr>
                <w:rFonts w:ascii="Open Sans" w:hAnsi="Open Sans" w:cs="Open Sans"/>
                <w:b/>
                <w:bCs/>
                <w:sz w:val="22"/>
                <w:szCs w:val="22"/>
              </w:rPr>
              <w:t>Presentation Slides + One Additional Technology Connection</w:t>
            </w:r>
          </w:p>
        </w:tc>
        <w:tc>
          <w:tcPr>
            <w:tcW w:w="7830" w:type="dxa"/>
            <w:shd w:val="clear" w:color="auto" w:fill="auto"/>
          </w:tcPr>
          <w:p w14:paraId="134CBAEE" w14:textId="77777777" w:rsidR="00B3350C" w:rsidRPr="00206FBA" w:rsidRDefault="00B3350C" w:rsidP="00206FBA">
            <w:pPr>
              <w:ind w:left="6"/>
              <w:rPr>
                <w:rFonts w:ascii="Open Sans" w:hAnsi="Open Sans" w:cs="Open Sans"/>
                <w:sz w:val="22"/>
                <w:szCs w:val="22"/>
              </w:rPr>
            </w:pPr>
          </w:p>
        </w:tc>
      </w:tr>
      <w:tr w:rsidR="00B3350C" w:rsidRPr="0012758B" w14:paraId="258F6118" w14:textId="77777777" w:rsidTr="00917ED7">
        <w:tc>
          <w:tcPr>
            <w:tcW w:w="2952" w:type="dxa"/>
            <w:shd w:val="clear" w:color="auto" w:fill="auto"/>
          </w:tcPr>
          <w:p w14:paraId="3CF2726B" w14:textId="748A726C"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Graphic Organizers/Handout</w:t>
            </w:r>
          </w:p>
        </w:tc>
        <w:tc>
          <w:tcPr>
            <w:tcW w:w="7830" w:type="dxa"/>
            <w:shd w:val="clear" w:color="auto" w:fill="auto"/>
          </w:tcPr>
          <w:p w14:paraId="3C1C5255" w14:textId="77777777" w:rsidR="00B3350C" w:rsidRPr="00206FBA" w:rsidRDefault="00B3350C" w:rsidP="00206FBA">
            <w:pPr>
              <w:ind w:left="6"/>
              <w:rPr>
                <w:rFonts w:ascii="Open Sans" w:hAnsi="Open Sans" w:cs="Open Sans"/>
                <w:sz w:val="22"/>
                <w:szCs w:val="22"/>
              </w:rPr>
            </w:pPr>
          </w:p>
        </w:tc>
      </w:tr>
      <w:tr w:rsidR="00B3350C" w:rsidRPr="0012758B" w14:paraId="4E7081C3" w14:textId="77777777" w:rsidTr="00917ED7">
        <w:trPr>
          <w:trHeight w:val="135"/>
        </w:trPr>
        <w:tc>
          <w:tcPr>
            <w:tcW w:w="2952" w:type="dxa"/>
            <w:shd w:val="clear" w:color="auto" w:fill="auto"/>
          </w:tcPr>
          <w:p w14:paraId="088CA3DF" w14:textId="30B7C2ED" w:rsidR="00B3350C" w:rsidRPr="006052AA" w:rsidRDefault="661D7F90" w:rsidP="661D7F90">
            <w:pPr>
              <w:spacing w:before="120"/>
              <w:jc w:val="center"/>
              <w:rPr>
                <w:rFonts w:ascii="Open Sans" w:hAnsi="Open Sans" w:cs="Open Sans"/>
                <w:b/>
                <w:bCs/>
                <w:sz w:val="22"/>
                <w:szCs w:val="22"/>
              </w:rPr>
            </w:pPr>
            <w:r w:rsidRPr="661D7F90">
              <w:rPr>
                <w:rFonts w:ascii="Open Sans" w:hAnsi="Open Sans" w:cs="Open Sans"/>
                <w:b/>
                <w:bCs/>
                <w:sz w:val="22"/>
                <w:szCs w:val="22"/>
              </w:rPr>
              <w:t>Writing Strategies</w:t>
            </w:r>
          </w:p>
          <w:p w14:paraId="167766CC" w14:textId="77777777" w:rsidR="00B3350C" w:rsidRPr="006052AA" w:rsidRDefault="661D7F90" w:rsidP="661D7F90">
            <w:pPr>
              <w:spacing w:after="120"/>
              <w:jc w:val="center"/>
              <w:rPr>
                <w:rFonts w:ascii="Open Sans" w:hAnsi="Open Sans" w:cs="Open Sans"/>
                <w:b/>
                <w:bCs/>
                <w:sz w:val="22"/>
                <w:szCs w:val="22"/>
              </w:rPr>
            </w:pPr>
            <w:r w:rsidRPr="661D7F90">
              <w:rPr>
                <w:rFonts w:ascii="Open Sans" w:hAnsi="Open Sans" w:cs="Open Sans"/>
                <w:b/>
                <w:bCs/>
                <w:sz w:val="22"/>
                <w:szCs w:val="22"/>
              </w:rPr>
              <w:t>Journal Entries + 1 Additional Writing Strategy</w:t>
            </w:r>
          </w:p>
        </w:tc>
        <w:tc>
          <w:tcPr>
            <w:tcW w:w="7830" w:type="dxa"/>
            <w:shd w:val="clear" w:color="auto" w:fill="auto"/>
          </w:tcPr>
          <w:p w14:paraId="7DAF7034" w14:textId="5F054B20" w:rsidR="00392521" w:rsidRPr="00206FBA" w:rsidRDefault="00392521" w:rsidP="00206FBA">
            <w:pPr>
              <w:ind w:left="6"/>
              <w:rPr>
                <w:rFonts w:ascii="Open Sans" w:hAnsi="Open Sans" w:cs="Open Sans"/>
                <w:sz w:val="22"/>
                <w:szCs w:val="22"/>
              </w:rPr>
            </w:pPr>
          </w:p>
          <w:p w14:paraId="6920044E" w14:textId="77777777" w:rsidR="00B3350C" w:rsidRPr="00206FBA" w:rsidRDefault="00B3350C" w:rsidP="00206FBA">
            <w:pPr>
              <w:ind w:left="6"/>
              <w:jc w:val="center"/>
              <w:rPr>
                <w:rFonts w:ascii="Open Sans" w:hAnsi="Open Sans" w:cs="Open Sans"/>
                <w:sz w:val="22"/>
                <w:szCs w:val="22"/>
              </w:rPr>
            </w:pPr>
          </w:p>
        </w:tc>
      </w:tr>
      <w:tr w:rsidR="00B3350C" w:rsidRPr="0012758B" w14:paraId="689A5521" w14:textId="77777777" w:rsidTr="00917ED7">
        <w:trPr>
          <w:trHeight w:val="135"/>
        </w:trPr>
        <w:tc>
          <w:tcPr>
            <w:tcW w:w="2952" w:type="dxa"/>
            <w:tcBorders>
              <w:bottom w:val="single" w:sz="4" w:space="0" w:color="000000" w:themeColor="text1"/>
            </w:tcBorders>
            <w:shd w:val="clear" w:color="auto" w:fill="auto"/>
          </w:tcPr>
          <w:p w14:paraId="4D2EEDE1" w14:textId="14BDCEE0" w:rsidR="00B3350C" w:rsidRPr="006052AA" w:rsidRDefault="661D7F90" w:rsidP="661D7F90">
            <w:pPr>
              <w:spacing w:before="120"/>
              <w:jc w:val="center"/>
              <w:rPr>
                <w:rFonts w:ascii="Open Sans" w:hAnsi="Open Sans" w:cs="Open Sans"/>
                <w:b/>
                <w:bCs/>
                <w:sz w:val="22"/>
                <w:szCs w:val="22"/>
              </w:rPr>
            </w:pPr>
            <w:r w:rsidRPr="661D7F90">
              <w:rPr>
                <w:rFonts w:ascii="Open Sans" w:hAnsi="Open Sans" w:cs="Open Sans"/>
                <w:b/>
                <w:bCs/>
                <w:sz w:val="22"/>
                <w:szCs w:val="22"/>
              </w:rPr>
              <w:t>Communication</w:t>
            </w:r>
          </w:p>
          <w:p w14:paraId="1C68BAFD" w14:textId="77777777" w:rsidR="00B3350C" w:rsidRPr="006052AA" w:rsidRDefault="661D7F90" w:rsidP="661D7F90">
            <w:pPr>
              <w:spacing w:after="120"/>
              <w:jc w:val="center"/>
              <w:rPr>
                <w:rFonts w:ascii="Open Sans" w:hAnsi="Open Sans" w:cs="Open Sans"/>
                <w:b/>
                <w:bCs/>
                <w:sz w:val="22"/>
                <w:szCs w:val="22"/>
              </w:rPr>
            </w:pPr>
            <w:r w:rsidRPr="661D7F90">
              <w:rPr>
                <w:rFonts w:ascii="Open Sans" w:hAnsi="Open Sans" w:cs="Open Sans"/>
                <w:b/>
                <w:bCs/>
                <w:sz w:val="22"/>
                <w:szCs w:val="22"/>
              </w:rPr>
              <w:t>90 Second Speech Topics</w:t>
            </w:r>
          </w:p>
        </w:tc>
        <w:tc>
          <w:tcPr>
            <w:tcW w:w="7830" w:type="dxa"/>
            <w:tcBorders>
              <w:bottom w:val="single" w:sz="4" w:space="0" w:color="000000" w:themeColor="text1"/>
            </w:tcBorders>
            <w:shd w:val="clear" w:color="auto" w:fill="auto"/>
          </w:tcPr>
          <w:p w14:paraId="78DA451D" w14:textId="77777777" w:rsidR="00B3350C" w:rsidRPr="00206FBA" w:rsidRDefault="00B3350C" w:rsidP="00206FBA">
            <w:pPr>
              <w:ind w:left="6"/>
              <w:rPr>
                <w:rFonts w:ascii="Open Sans" w:hAnsi="Open Sans" w:cs="Open Sans"/>
                <w:sz w:val="22"/>
                <w:szCs w:val="22"/>
              </w:rPr>
            </w:pPr>
          </w:p>
        </w:tc>
      </w:tr>
      <w:tr w:rsidR="00B3350C" w:rsidRPr="0012758B" w14:paraId="16815B57" w14:textId="77777777" w:rsidTr="00917ED7">
        <w:tc>
          <w:tcPr>
            <w:tcW w:w="10782" w:type="dxa"/>
            <w:gridSpan w:val="2"/>
            <w:shd w:val="clear" w:color="auto" w:fill="D9D9D9" w:themeFill="background1" w:themeFillShade="D9"/>
          </w:tcPr>
          <w:p w14:paraId="03C0CCE7" w14:textId="77777777" w:rsidR="00B3350C" w:rsidRPr="00206FBA" w:rsidRDefault="661D7F90" w:rsidP="00206FBA">
            <w:pPr>
              <w:ind w:left="6"/>
              <w:rPr>
                <w:rFonts w:ascii="Open Sans" w:hAnsi="Open Sans" w:cs="Open Sans"/>
                <w:sz w:val="22"/>
                <w:szCs w:val="22"/>
              </w:rPr>
            </w:pPr>
            <w:r w:rsidRPr="00206FBA">
              <w:rPr>
                <w:rFonts w:ascii="Open Sans" w:hAnsi="Open Sans" w:cs="Open Sans"/>
                <w:sz w:val="22"/>
                <w:szCs w:val="22"/>
              </w:rPr>
              <w:t>Other Essential Lesson Components</w:t>
            </w:r>
          </w:p>
        </w:tc>
      </w:tr>
      <w:tr w:rsidR="00B3350C" w:rsidRPr="0012758B" w14:paraId="2F92C5B5" w14:textId="77777777" w:rsidTr="00917ED7">
        <w:trPr>
          <w:trHeight w:val="404"/>
        </w:trPr>
        <w:tc>
          <w:tcPr>
            <w:tcW w:w="2952" w:type="dxa"/>
            <w:shd w:val="clear" w:color="auto" w:fill="auto"/>
          </w:tcPr>
          <w:p w14:paraId="3DB02087" w14:textId="77777777" w:rsidR="009C0DFC" w:rsidRPr="0012758B" w:rsidRDefault="661D7F90" w:rsidP="661D7F90">
            <w:pPr>
              <w:jc w:val="center"/>
              <w:rPr>
                <w:rFonts w:ascii="Open Sans" w:hAnsi="Open Sans" w:cs="Open Sans"/>
                <w:b/>
                <w:bCs/>
              </w:rPr>
            </w:pPr>
            <w:r w:rsidRPr="661D7F90">
              <w:rPr>
                <w:rFonts w:ascii="Open Sans" w:hAnsi="Open Sans" w:cs="Open Sans"/>
                <w:b/>
                <w:bCs/>
              </w:rPr>
              <w:t>Enrichment Activity</w:t>
            </w:r>
          </w:p>
          <w:p w14:paraId="7B99CC87" w14:textId="1A043DE0" w:rsidR="00B3350C" w:rsidRPr="006052AA" w:rsidRDefault="661D7F90" w:rsidP="661D7F90">
            <w:pPr>
              <w:jc w:val="center"/>
              <w:rPr>
                <w:rFonts w:ascii="Open Sans" w:hAnsi="Open Sans" w:cs="Open Sans"/>
              </w:rPr>
            </w:pPr>
            <w:r w:rsidRPr="661D7F90">
              <w:rPr>
                <w:rFonts w:ascii="Open Sans" w:hAnsi="Open Sans" w:cs="Open Sans"/>
              </w:rPr>
              <w:t>(e.g., homework assignment)</w:t>
            </w:r>
          </w:p>
        </w:tc>
        <w:tc>
          <w:tcPr>
            <w:tcW w:w="7830" w:type="dxa"/>
            <w:shd w:val="clear" w:color="auto" w:fill="auto"/>
          </w:tcPr>
          <w:p w14:paraId="56485286" w14:textId="77777777" w:rsidR="00B3350C" w:rsidRPr="00206FBA" w:rsidRDefault="00B3350C" w:rsidP="00206FBA">
            <w:pPr>
              <w:ind w:left="6"/>
              <w:rPr>
                <w:rFonts w:ascii="Open Sans" w:hAnsi="Open Sans" w:cs="Open Sans"/>
                <w:sz w:val="22"/>
                <w:szCs w:val="22"/>
              </w:rPr>
            </w:pPr>
          </w:p>
        </w:tc>
      </w:tr>
      <w:tr w:rsidR="00B3350C" w:rsidRPr="0012758B" w14:paraId="7A48E1E2" w14:textId="77777777" w:rsidTr="00917ED7">
        <w:tc>
          <w:tcPr>
            <w:tcW w:w="2952" w:type="dxa"/>
            <w:shd w:val="clear" w:color="auto" w:fill="auto"/>
          </w:tcPr>
          <w:p w14:paraId="2CB7813A" w14:textId="24054B1D" w:rsidR="00B3350C" w:rsidRPr="0012758B" w:rsidRDefault="661D7F90" w:rsidP="661D7F90">
            <w:pPr>
              <w:spacing w:before="120" w:after="120"/>
              <w:jc w:val="center"/>
              <w:rPr>
                <w:rFonts w:ascii="Open Sans" w:hAnsi="Open Sans" w:cs="Open Sans"/>
                <w:b/>
                <w:bCs/>
              </w:rPr>
            </w:pPr>
            <w:r w:rsidRPr="661D7F90">
              <w:rPr>
                <w:rFonts w:ascii="Open Sans" w:hAnsi="Open Sans" w:cs="Open Sans"/>
                <w:b/>
                <w:bCs/>
              </w:rPr>
              <w:t>Family/Community Connection</w:t>
            </w:r>
          </w:p>
        </w:tc>
        <w:tc>
          <w:tcPr>
            <w:tcW w:w="7830" w:type="dxa"/>
            <w:shd w:val="clear" w:color="auto" w:fill="auto"/>
          </w:tcPr>
          <w:p w14:paraId="16E56B0F" w14:textId="77777777" w:rsidR="00B3350C" w:rsidRPr="00206FBA" w:rsidRDefault="00B3350C" w:rsidP="00206FBA">
            <w:pPr>
              <w:ind w:left="6"/>
              <w:rPr>
                <w:rFonts w:ascii="Open Sans" w:hAnsi="Open Sans" w:cs="Open Sans"/>
                <w:sz w:val="22"/>
                <w:szCs w:val="22"/>
              </w:rPr>
            </w:pPr>
          </w:p>
        </w:tc>
      </w:tr>
      <w:tr w:rsidR="00B3350C" w:rsidRPr="0012758B" w14:paraId="7E731849" w14:textId="77777777" w:rsidTr="00917ED7">
        <w:trPr>
          <w:trHeight w:val="548"/>
        </w:trPr>
        <w:tc>
          <w:tcPr>
            <w:tcW w:w="2952" w:type="dxa"/>
            <w:shd w:val="clear" w:color="auto" w:fill="auto"/>
          </w:tcPr>
          <w:p w14:paraId="590E8739" w14:textId="09BDFA6F" w:rsidR="00B3350C" w:rsidRPr="0012758B" w:rsidRDefault="661D7F90" w:rsidP="661D7F90">
            <w:pPr>
              <w:spacing w:before="120" w:after="120"/>
              <w:jc w:val="center"/>
              <w:rPr>
                <w:rFonts w:ascii="Open Sans" w:hAnsi="Open Sans" w:cs="Open Sans"/>
                <w:b/>
                <w:bCs/>
              </w:rPr>
            </w:pPr>
            <w:r w:rsidRPr="661D7F90">
              <w:rPr>
                <w:rFonts w:ascii="Open Sans" w:hAnsi="Open Sans" w:cs="Open Sans"/>
                <w:b/>
                <w:bCs/>
              </w:rPr>
              <w:t>CTSO connection(s)</w:t>
            </w:r>
          </w:p>
        </w:tc>
        <w:tc>
          <w:tcPr>
            <w:tcW w:w="7830" w:type="dxa"/>
            <w:shd w:val="clear" w:color="auto" w:fill="auto"/>
          </w:tcPr>
          <w:p w14:paraId="1D6673BF" w14:textId="2F463249" w:rsidR="00B3350C" w:rsidRPr="00206FBA" w:rsidRDefault="00B11AE6" w:rsidP="00206FBA">
            <w:pPr>
              <w:ind w:left="6"/>
              <w:rPr>
                <w:rFonts w:ascii="Open Sans" w:hAnsi="Open Sans" w:cs="Open Sans"/>
                <w:sz w:val="22"/>
                <w:szCs w:val="22"/>
              </w:rPr>
            </w:pPr>
            <w:r w:rsidRPr="00206FBA">
              <w:rPr>
                <w:rFonts w:ascii="Open Sans" w:hAnsi="Open Sans" w:cs="Open Sans"/>
                <w:sz w:val="22"/>
                <w:szCs w:val="22"/>
              </w:rPr>
              <w:t>FBLA, BPA</w:t>
            </w:r>
          </w:p>
        </w:tc>
      </w:tr>
      <w:tr w:rsidR="00B3350C" w:rsidRPr="0012758B" w14:paraId="2288B088" w14:textId="77777777" w:rsidTr="00917ED7">
        <w:trPr>
          <w:trHeight w:val="305"/>
        </w:trPr>
        <w:tc>
          <w:tcPr>
            <w:tcW w:w="2952" w:type="dxa"/>
            <w:shd w:val="clear" w:color="auto" w:fill="auto"/>
          </w:tcPr>
          <w:p w14:paraId="2077A7AD" w14:textId="452D5E10" w:rsidR="00B3350C" w:rsidRPr="0012758B" w:rsidRDefault="00B3350C" w:rsidP="00DC4B23">
            <w:pPr>
              <w:spacing w:before="120" w:after="120"/>
              <w:jc w:val="center"/>
              <w:rPr>
                <w:rFonts w:ascii="Open Sans" w:hAnsi="Open Sans" w:cs="Open Sans"/>
                <w:b/>
                <w:noProof/>
              </w:rPr>
            </w:pPr>
            <w:r w:rsidRPr="0012758B">
              <w:rPr>
                <w:rFonts w:ascii="Open Sans" w:hAnsi="Open Sans" w:cs="Open Sans"/>
                <w:b/>
                <w:noProof/>
              </w:rPr>
              <w:t>Service Learning Projects</w:t>
            </w:r>
          </w:p>
        </w:tc>
        <w:tc>
          <w:tcPr>
            <w:tcW w:w="7830" w:type="dxa"/>
            <w:shd w:val="clear" w:color="auto" w:fill="auto"/>
          </w:tcPr>
          <w:p w14:paraId="296854C4" w14:textId="77777777" w:rsidR="00B3350C" w:rsidRPr="0012758B" w:rsidRDefault="00B3350C" w:rsidP="00DC4B23">
            <w:pPr>
              <w:spacing w:before="120" w:after="120"/>
              <w:rPr>
                <w:rFonts w:ascii="Open Sans" w:hAnsi="Open Sans" w:cs="Open Sans"/>
              </w:rPr>
            </w:pPr>
          </w:p>
        </w:tc>
      </w:tr>
      <w:tr w:rsidR="001B2F76" w:rsidRPr="0012758B" w14:paraId="680EB37A" w14:textId="77777777" w:rsidTr="00917ED7">
        <w:trPr>
          <w:trHeight w:val="305"/>
        </w:trPr>
        <w:tc>
          <w:tcPr>
            <w:tcW w:w="2952" w:type="dxa"/>
            <w:shd w:val="clear" w:color="auto" w:fill="auto"/>
          </w:tcPr>
          <w:p w14:paraId="06EE8551" w14:textId="6B7E5A7D" w:rsidR="001B2F76" w:rsidRPr="0012758B" w:rsidRDefault="00BB45D6" w:rsidP="00DC4B23">
            <w:pPr>
              <w:spacing w:before="120" w:after="120"/>
              <w:jc w:val="center"/>
              <w:rPr>
                <w:rFonts w:ascii="Open Sans" w:hAnsi="Open Sans" w:cs="Open Sans"/>
                <w:b/>
                <w:noProof/>
              </w:rPr>
            </w:pPr>
            <w:r>
              <w:rPr>
                <w:rFonts w:ascii="Open Sans" w:hAnsi="Open Sans" w:cs="Open Sans"/>
                <w:b/>
                <w:noProof/>
              </w:rPr>
              <w:t xml:space="preserve">Lesson </w:t>
            </w:r>
            <w:r w:rsidR="001B2F76" w:rsidRPr="0012758B">
              <w:rPr>
                <w:rFonts w:ascii="Open Sans" w:hAnsi="Open Sans" w:cs="Open Sans"/>
                <w:b/>
                <w:noProof/>
              </w:rPr>
              <w:t>Notes</w:t>
            </w:r>
          </w:p>
        </w:tc>
        <w:tc>
          <w:tcPr>
            <w:tcW w:w="7830" w:type="dxa"/>
            <w:shd w:val="clear" w:color="auto" w:fill="auto"/>
          </w:tcPr>
          <w:p w14:paraId="077D2C07" w14:textId="77777777" w:rsidR="001B2F76" w:rsidRPr="0012758B" w:rsidRDefault="001B2F76" w:rsidP="00DC4B23">
            <w:pPr>
              <w:spacing w:before="120" w:after="120"/>
              <w:rPr>
                <w:rFonts w:ascii="Open Sans" w:hAnsi="Open Sans" w:cs="Open Sans"/>
              </w:rPr>
            </w:pPr>
          </w:p>
        </w:tc>
      </w:tr>
    </w:tbl>
    <w:p w14:paraId="70E91643" w14:textId="40567201" w:rsidR="003A5AF5" w:rsidRDefault="003A5AF5" w:rsidP="00D0097D"/>
    <w:sectPr w:rsidR="003A5AF5" w:rsidSect="002B1169">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0D700C" w14:textId="77777777" w:rsidR="00B40BE1" w:rsidRDefault="00B40BE1" w:rsidP="00B3350C">
      <w:r>
        <w:separator/>
      </w:r>
    </w:p>
  </w:endnote>
  <w:endnote w:type="continuationSeparator" w:id="0">
    <w:p w14:paraId="294EF2E4" w14:textId="77777777" w:rsidR="00B40BE1" w:rsidRDefault="00B40BE1"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11">
    <w:altName w:val="Segoe UI"/>
    <w:panose1 w:val="00000000000000000000"/>
    <w:charset w:val="00"/>
    <w:family w:val="roman"/>
    <w:notTrueType/>
    <w:pitch w:val="default"/>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45FC498C" w14:textId="434CACF9" w:rsidR="0080201D" w:rsidRDefault="661D7F90"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PAGE </w:instrText>
            </w:r>
            <w:r w:rsidR="0080201D" w:rsidRPr="661D7F90">
              <w:rPr>
                <w:rFonts w:ascii="Open Sans" w:hAnsi="Open Sans" w:cs="Open Sans"/>
                <w:b/>
                <w:bCs/>
                <w:noProof/>
                <w:sz w:val="16"/>
                <w:szCs w:val="16"/>
              </w:rPr>
              <w:fldChar w:fldCharType="separate"/>
            </w:r>
            <w:r w:rsidR="00B40BE1">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NUMPAGES  </w:instrText>
            </w:r>
            <w:r w:rsidR="0080201D" w:rsidRPr="661D7F90">
              <w:rPr>
                <w:rFonts w:ascii="Open Sans" w:hAnsi="Open Sans" w:cs="Open Sans"/>
                <w:b/>
                <w:bCs/>
                <w:noProof/>
                <w:sz w:val="16"/>
                <w:szCs w:val="16"/>
              </w:rPr>
              <w:fldChar w:fldCharType="separate"/>
            </w:r>
            <w:r w:rsidR="00B40BE1">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3FA14" w14:textId="77777777" w:rsidR="00B40BE1" w:rsidRDefault="00B40BE1" w:rsidP="00B3350C">
      <w:bookmarkStart w:id="0" w:name="_Hlk484955581"/>
      <w:bookmarkEnd w:id="0"/>
      <w:r>
        <w:separator/>
      </w:r>
    </w:p>
  </w:footnote>
  <w:footnote w:type="continuationSeparator" w:id="0">
    <w:p w14:paraId="00383ABB" w14:textId="77777777" w:rsidR="00B40BE1" w:rsidRDefault="00B40BE1"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72A832A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A571A0">
      <w:rPr>
        <w:noProof/>
      </w:rPr>
      <w:drawing>
        <wp:inline distT="0" distB="0" distL="0" distR="0" wp14:anchorId="0BEC488F" wp14:editId="472C8D96">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rsidR="001A599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BB3"/>
    <w:multiLevelType w:val="hybridMultilevel"/>
    <w:tmpl w:val="F3F6C962"/>
    <w:lvl w:ilvl="0" w:tplc="6CC89942">
      <w:start w:val="1"/>
      <w:numFmt w:val="decimal"/>
      <w:lvlText w:val="%1."/>
      <w:lvlJc w:val="left"/>
    </w:lvl>
    <w:lvl w:ilvl="1" w:tplc="E834D544">
      <w:numFmt w:val="decimal"/>
      <w:lvlText w:val=""/>
      <w:lvlJc w:val="left"/>
    </w:lvl>
    <w:lvl w:ilvl="2" w:tplc="4C7CA13C">
      <w:numFmt w:val="decimal"/>
      <w:lvlText w:val=""/>
      <w:lvlJc w:val="left"/>
    </w:lvl>
    <w:lvl w:ilvl="3" w:tplc="0F14E91C">
      <w:numFmt w:val="decimal"/>
      <w:lvlText w:val=""/>
      <w:lvlJc w:val="left"/>
    </w:lvl>
    <w:lvl w:ilvl="4" w:tplc="82DEDC96">
      <w:numFmt w:val="decimal"/>
      <w:lvlText w:val=""/>
      <w:lvlJc w:val="left"/>
    </w:lvl>
    <w:lvl w:ilvl="5" w:tplc="EC064980">
      <w:numFmt w:val="decimal"/>
      <w:lvlText w:val=""/>
      <w:lvlJc w:val="left"/>
    </w:lvl>
    <w:lvl w:ilvl="6" w:tplc="3618A7C0">
      <w:numFmt w:val="decimal"/>
      <w:lvlText w:val=""/>
      <w:lvlJc w:val="left"/>
    </w:lvl>
    <w:lvl w:ilvl="7" w:tplc="1F102032">
      <w:numFmt w:val="decimal"/>
      <w:lvlText w:val=""/>
      <w:lvlJc w:val="left"/>
    </w:lvl>
    <w:lvl w:ilvl="8" w:tplc="7AF474D8">
      <w:numFmt w:val="decimal"/>
      <w:lvlText w:val=""/>
      <w:lvlJc w:val="left"/>
    </w:lvl>
  </w:abstractNum>
  <w:abstractNum w:abstractNumId="1" w15:restartNumberingAfterBreak="0">
    <w:nsid w:val="000012DB"/>
    <w:multiLevelType w:val="hybridMultilevel"/>
    <w:tmpl w:val="75DE2030"/>
    <w:lvl w:ilvl="0" w:tplc="4314E13C">
      <w:start w:val="1"/>
      <w:numFmt w:val="decimal"/>
      <w:lvlText w:val="%1."/>
      <w:lvlJc w:val="left"/>
    </w:lvl>
    <w:lvl w:ilvl="1" w:tplc="35704FD0">
      <w:numFmt w:val="decimal"/>
      <w:lvlText w:val=""/>
      <w:lvlJc w:val="left"/>
    </w:lvl>
    <w:lvl w:ilvl="2" w:tplc="558C2FA4">
      <w:numFmt w:val="decimal"/>
      <w:lvlText w:val=""/>
      <w:lvlJc w:val="left"/>
    </w:lvl>
    <w:lvl w:ilvl="3" w:tplc="FD9624F0">
      <w:numFmt w:val="decimal"/>
      <w:lvlText w:val=""/>
      <w:lvlJc w:val="left"/>
    </w:lvl>
    <w:lvl w:ilvl="4" w:tplc="5178F6A8">
      <w:numFmt w:val="decimal"/>
      <w:lvlText w:val=""/>
      <w:lvlJc w:val="left"/>
    </w:lvl>
    <w:lvl w:ilvl="5" w:tplc="28882D5C">
      <w:numFmt w:val="decimal"/>
      <w:lvlText w:val=""/>
      <w:lvlJc w:val="left"/>
    </w:lvl>
    <w:lvl w:ilvl="6" w:tplc="92540664">
      <w:numFmt w:val="decimal"/>
      <w:lvlText w:val=""/>
      <w:lvlJc w:val="left"/>
    </w:lvl>
    <w:lvl w:ilvl="7" w:tplc="AEF6C6E2">
      <w:numFmt w:val="decimal"/>
      <w:lvlText w:val=""/>
      <w:lvlJc w:val="left"/>
    </w:lvl>
    <w:lvl w:ilvl="8" w:tplc="4BFA1D0C">
      <w:numFmt w:val="decimal"/>
      <w:lvlText w:val=""/>
      <w:lvlJc w:val="left"/>
    </w:lvl>
  </w:abstractNum>
  <w:abstractNum w:abstractNumId="2" w15:restartNumberingAfterBreak="0">
    <w:nsid w:val="0000390C"/>
    <w:multiLevelType w:val="hybridMultilevel"/>
    <w:tmpl w:val="802C9872"/>
    <w:lvl w:ilvl="0" w:tplc="CFCEA7B0">
      <w:start w:val="1"/>
      <w:numFmt w:val="bullet"/>
      <w:lvlText w:val="•"/>
      <w:lvlJc w:val="left"/>
    </w:lvl>
    <w:lvl w:ilvl="1" w:tplc="BCE6521A">
      <w:numFmt w:val="decimal"/>
      <w:lvlText w:val=""/>
      <w:lvlJc w:val="left"/>
    </w:lvl>
    <w:lvl w:ilvl="2" w:tplc="2DEC2F54">
      <w:numFmt w:val="decimal"/>
      <w:lvlText w:val=""/>
      <w:lvlJc w:val="left"/>
    </w:lvl>
    <w:lvl w:ilvl="3" w:tplc="05B421DC">
      <w:numFmt w:val="decimal"/>
      <w:lvlText w:val=""/>
      <w:lvlJc w:val="left"/>
    </w:lvl>
    <w:lvl w:ilvl="4" w:tplc="4890203E">
      <w:numFmt w:val="decimal"/>
      <w:lvlText w:val=""/>
      <w:lvlJc w:val="left"/>
    </w:lvl>
    <w:lvl w:ilvl="5" w:tplc="2EB400EE">
      <w:numFmt w:val="decimal"/>
      <w:lvlText w:val=""/>
      <w:lvlJc w:val="left"/>
    </w:lvl>
    <w:lvl w:ilvl="6" w:tplc="EA4E445A">
      <w:numFmt w:val="decimal"/>
      <w:lvlText w:val=""/>
      <w:lvlJc w:val="left"/>
    </w:lvl>
    <w:lvl w:ilvl="7" w:tplc="81F4ED90">
      <w:numFmt w:val="decimal"/>
      <w:lvlText w:val=""/>
      <w:lvlJc w:val="left"/>
    </w:lvl>
    <w:lvl w:ilvl="8" w:tplc="74984AEA">
      <w:numFmt w:val="decimal"/>
      <w:lvlText w:val=""/>
      <w:lvlJc w:val="left"/>
    </w:lvl>
  </w:abstractNum>
  <w:abstractNum w:abstractNumId="3"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308FD"/>
    <w:multiLevelType w:val="hybridMultilevel"/>
    <w:tmpl w:val="282C66D2"/>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5"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AD5F57"/>
    <w:multiLevelType w:val="hybridMultilevel"/>
    <w:tmpl w:val="936293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5705FE"/>
    <w:multiLevelType w:val="hybridMultilevel"/>
    <w:tmpl w:val="413891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69F1ED8"/>
    <w:multiLevelType w:val="hybridMultilevel"/>
    <w:tmpl w:val="03B229A2"/>
    <w:lvl w:ilvl="0" w:tplc="0409000F">
      <w:start w:val="1"/>
      <w:numFmt w:val="decimal"/>
      <w:lvlText w:val="%1."/>
      <w:lvlJc w:val="left"/>
      <w:pPr>
        <w:ind w:left="726" w:hanging="360"/>
      </w:pPr>
    </w:lvl>
    <w:lvl w:ilvl="1" w:tplc="04090019">
      <w:start w:val="1"/>
      <w:numFmt w:val="lowerLetter"/>
      <w:lvlText w:val="%2."/>
      <w:lvlJc w:val="left"/>
      <w:pPr>
        <w:ind w:left="1446" w:hanging="360"/>
      </w:pPr>
    </w:lvl>
    <w:lvl w:ilvl="2" w:tplc="0409001B">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11" w15:restartNumberingAfterBreak="0">
    <w:nsid w:val="41DD0698"/>
    <w:multiLevelType w:val="hybridMultilevel"/>
    <w:tmpl w:val="6C020A26"/>
    <w:lvl w:ilvl="0" w:tplc="AF0ABF82">
      <w:start w:val="1"/>
      <w:numFmt w:val="upperRoman"/>
      <w:lvlText w:val="%1."/>
      <w:lvlJc w:val="left"/>
      <w:pPr>
        <w:ind w:left="726" w:hanging="720"/>
      </w:pPr>
      <w:rPr>
        <w:rFonts w:hint="default"/>
      </w:rPr>
    </w:lvl>
    <w:lvl w:ilvl="1" w:tplc="DFA44522">
      <w:start w:val="1"/>
      <w:numFmt w:val="upperLetter"/>
      <w:lvlText w:val="%2."/>
      <w:lvlJc w:val="left"/>
      <w:pPr>
        <w:ind w:left="1086" w:hanging="360"/>
      </w:pPr>
      <w:rPr>
        <w:rFonts w:hint="default"/>
      </w:rPr>
    </w:lvl>
    <w:lvl w:ilvl="2" w:tplc="D4CE8AA2">
      <w:start w:val="1"/>
      <w:numFmt w:val="decimal"/>
      <w:lvlText w:val="%3."/>
      <w:lvlJc w:val="left"/>
      <w:pPr>
        <w:ind w:left="1986" w:hanging="360"/>
      </w:pPr>
      <w:rPr>
        <w:rFonts w:hint="default"/>
      </w:r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2"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5"/>
  </w:num>
  <w:num w:numId="4">
    <w:abstractNumId w:val="12"/>
  </w:num>
  <w:num w:numId="5">
    <w:abstractNumId w:val="6"/>
  </w:num>
  <w:num w:numId="6">
    <w:abstractNumId w:val="1"/>
  </w:num>
  <w:num w:numId="7">
    <w:abstractNumId w:val="0"/>
  </w:num>
  <w:num w:numId="8">
    <w:abstractNumId w:val="7"/>
  </w:num>
  <w:num w:numId="9">
    <w:abstractNumId w:val="10"/>
  </w:num>
  <w:num w:numId="10">
    <w:abstractNumId w:val="11"/>
  </w:num>
  <w:num w:numId="11">
    <w:abstractNumId w:val="9"/>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36E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53FD"/>
    <w:rsid w:val="00156CDF"/>
    <w:rsid w:val="0016751A"/>
    <w:rsid w:val="001A3EE6"/>
    <w:rsid w:val="001A4CDB"/>
    <w:rsid w:val="001A599E"/>
    <w:rsid w:val="001B2F76"/>
    <w:rsid w:val="001B49BC"/>
    <w:rsid w:val="001C03D5"/>
    <w:rsid w:val="001C6069"/>
    <w:rsid w:val="001E4D9F"/>
    <w:rsid w:val="001E5B7D"/>
    <w:rsid w:val="001F5594"/>
    <w:rsid w:val="00200BDB"/>
    <w:rsid w:val="0020310F"/>
    <w:rsid w:val="00206FBA"/>
    <w:rsid w:val="002073F2"/>
    <w:rsid w:val="0023197D"/>
    <w:rsid w:val="00235CC1"/>
    <w:rsid w:val="00237679"/>
    <w:rsid w:val="002427CE"/>
    <w:rsid w:val="00242B9F"/>
    <w:rsid w:val="0025612A"/>
    <w:rsid w:val="0026440E"/>
    <w:rsid w:val="002670BE"/>
    <w:rsid w:val="0027350D"/>
    <w:rsid w:val="002849D5"/>
    <w:rsid w:val="0028613D"/>
    <w:rsid w:val="00292A95"/>
    <w:rsid w:val="00294FC7"/>
    <w:rsid w:val="002B1169"/>
    <w:rsid w:val="002B3183"/>
    <w:rsid w:val="002B3EEA"/>
    <w:rsid w:val="002C74A5"/>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B5A"/>
    <w:rsid w:val="003A5AF5"/>
    <w:rsid w:val="003C1D31"/>
    <w:rsid w:val="003C1DA3"/>
    <w:rsid w:val="003C79A5"/>
    <w:rsid w:val="003D3528"/>
    <w:rsid w:val="003D5621"/>
    <w:rsid w:val="003E1152"/>
    <w:rsid w:val="003E1A93"/>
    <w:rsid w:val="003E689E"/>
    <w:rsid w:val="0040242C"/>
    <w:rsid w:val="0040274D"/>
    <w:rsid w:val="00404593"/>
    <w:rsid w:val="00417B82"/>
    <w:rsid w:val="00422061"/>
    <w:rsid w:val="0045160A"/>
    <w:rsid w:val="00452856"/>
    <w:rsid w:val="00461195"/>
    <w:rsid w:val="00463CC9"/>
    <w:rsid w:val="00465768"/>
    <w:rsid w:val="00481B0E"/>
    <w:rsid w:val="00490634"/>
    <w:rsid w:val="00496C0F"/>
    <w:rsid w:val="004C4671"/>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B2C38"/>
    <w:rsid w:val="005C0439"/>
    <w:rsid w:val="005C25D4"/>
    <w:rsid w:val="005D1DCA"/>
    <w:rsid w:val="005D558A"/>
    <w:rsid w:val="005D68D4"/>
    <w:rsid w:val="005F482A"/>
    <w:rsid w:val="005F4A59"/>
    <w:rsid w:val="005F7C82"/>
    <w:rsid w:val="006006A5"/>
    <w:rsid w:val="006052AA"/>
    <w:rsid w:val="00621D0A"/>
    <w:rsid w:val="00624E75"/>
    <w:rsid w:val="00626ACF"/>
    <w:rsid w:val="006503E0"/>
    <w:rsid w:val="006662A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2A2D"/>
    <w:rsid w:val="007750CF"/>
    <w:rsid w:val="00794DBE"/>
    <w:rsid w:val="00796BAE"/>
    <w:rsid w:val="007A6834"/>
    <w:rsid w:val="007E2BA7"/>
    <w:rsid w:val="0080201D"/>
    <w:rsid w:val="00804C38"/>
    <w:rsid w:val="00804D79"/>
    <w:rsid w:val="0082093F"/>
    <w:rsid w:val="00825BCA"/>
    <w:rsid w:val="00826629"/>
    <w:rsid w:val="00826D88"/>
    <w:rsid w:val="00831AAC"/>
    <w:rsid w:val="008321A5"/>
    <w:rsid w:val="00851C09"/>
    <w:rsid w:val="00856BBD"/>
    <w:rsid w:val="00870A95"/>
    <w:rsid w:val="00872A7A"/>
    <w:rsid w:val="008731D4"/>
    <w:rsid w:val="00874F23"/>
    <w:rsid w:val="008750EF"/>
    <w:rsid w:val="00882159"/>
    <w:rsid w:val="008854A8"/>
    <w:rsid w:val="008902B2"/>
    <w:rsid w:val="008A04F2"/>
    <w:rsid w:val="008A0DE3"/>
    <w:rsid w:val="008A0E4B"/>
    <w:rsid w:val="008A1ECC"/>
    <w:rsid w:val="008B1671"/>
    <w:rsid w:val="008B207C"/>
    <w:rsid w:val="008B4BA0"/>
    <w:rsid w:val="008C3978"/>
    <w:rsid w:val="008D6A6F"/>
    <w:rsid w:val="008D771B"/>
    <w:rsid w:val="008E0AB9"/>
    <w:rsid w:val="008E1F1E"/>
    <w:rsid w:val="008E7695"/>
    <w:rsid w:val="009078BD"/>
    <w:rsid w:val="00907D32"/>
    <w:rsid w:val="00917ED7"/>
    <w:rsid w:val="0092541A"/>
    <w:rsid w:val="00930B74"/>
    <w:rsid w:val="00933992"/>
    <w:rsid w:val="00937C68"/>
    <w:rsid w:val="00947122"/>
    <w:rsid w:val="009476D7"/>
    <w:rsid w:val="0095450C"/>
    <w:rsid w:val="00955F58"/>
    <w:rsid w:val="009601D8"/>
    <w:rsid w:val="00960C36"/>
    <w:rsid w:val="00970224"/>
    <w:rsid w:val="00993ABB"/>
    <w:rsid w:val="009A2812"/>
    <w:rsid w:val="009A2A59"/>
    <w:rsid w:val="009C0DFC"/>
    <w:rsid w:val="009D1E54"/>
    <w:rsid w:val="009D68DD"/>
    <w:rsid w:val="009E6C15"/>
    <w:rsid w:val="009F6CA1"/>
    <w:rsid w:val="009F7791"/>
    <w:rsid w:val="00A044EA"/>
    <w:rsid w:val="00A06D3E"/>
    <w:rsid w:val="00A20336"/>
    <w:rsid w:val="00A206B7"/>
    <w:rsid w:val="00A3064F"/>
    <w:rsid w:val="00A501F4"/>
    <w:rsid w:val="00A52C36"/>
    <w:rsid w:val="00A571A0"/>
    <w:rsid w:val="00A602A5"/>
    <w:rsid w:val="00A97251"/>
    <w:rsid w:val="00AB2A69"/>
    <w:rsid w:val="00AC33CA"/>
    <w:rsid w:val="00AD3125"/>
    <w:rsid w:val="00AE5509"/>
    <w:rsid w:val="00AF25FF"/>
    <w:rsid w:val="00B02D69"/>
    <w:rsid w:val="00B11AE6"/>
    <w:rsid w:val="00B208A7"/>
    <w:rsid w:val="00B318DE"/>
    <w:rsid w:val="00B3350C"/>
    <w:rsid w:val="00B3672C"/>
    <w:rsid w:val="00B40BE1"/>
    <w:rsid w:val="00B64CBF"/>
    <w:rsid w:val="00B6799D"/>
    <w:rsid w:val="00B73806"/>
    <w:rsid w:val="00BA11ED"/>
    <w:rsid w:val="00BA7FAF"/>
    <w:rsid w:val="00BB04CD"/>
    <w:rsid w:val="00BB45D6"/>
    <w:rsid w:val="00BB5853"/>
    <w:rsid w:val="00BB771A"/>
    <w:rsid w:val="00BB7EFF"/>
    <w:rsid w:val="00BD2881"/>
    <w:rsid w:val="00BF6A52"/>
    <w:rsid w:val="00C108BF"/>
    <w:rsid w:val="00C22016"/>
    <w:rsid w:val="00C243B9"/>
    <w:rsid w:val="00C35384"/>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427C"/>
    <w:rsid w:val="00D61781"/>
    <w:rsid w:val="00D62037"/>
    <w:rsid w:val="00D8660C"/>
    <w:rsid w:val="00DD0449"/>
    <w:rsid w:val="00DD2AE9"/>
    <w:rsid w:val="00DF6585"/>
    <w:rsid w:val="00E02301"/>
    <w:rsid w:val="00E0498F"/>
    <w:rsid w:val="00E25A40"/>
    <w:rsid w:val="00E36775"/>
    <w:rsid w:val="00E477A6"/>
    <w:rsid w:val="00E6121A"/>
    <w:rsid w:val="00E759AC"/>
    <w:rsid w:val="00E765DE"/>
    <w:rsid w:val="00E76E2C"/>
    <w:rsid w:val="00E8425D"/>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5591"/>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661D7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4657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ollectdolls.about.com/cs/madamealexander/a/madamehappymeal.htm" TargetMode="External"/><Relationship Id="rId18" Type="http://schemas.openxmlformats.org/officeDocument/2006/relationships/hyperlink" Target="http://www.econedlink.org/lessons/index.php?lesson=317&amp;page=stud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econedlink.org/lessons/index.php?lesson=317&amp;page=student" TargetMode="External"/><Relationship Id="rId17" Type="http://schemas.openxmlformats.org/officeDocument/2006/relationships/hyperlink" Target="http://www.econedlink.org/teacher-lesson/317/Economics-Headline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money.cnn.com/2002/04/08/news/international/iraq/index.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econedlink.org/lessons/index.php?lesson=317&amp;page=teacher"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econedlink.org/lessons/index.php?lesson=317&amp;page=teach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conedlink.org/teacher-lesson/317/Economics-Headlines"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2.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8C2FC6-8D9E-41D6-9589-B71E99344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1058D6-E697-425F-8F15-92B484315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1006</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6</cp:revision>
  <cp:lastPrinted>2017-06-09T13:57:00Z</cp:lastPrinted>
  <dcterms:created xsi:type="dcterms:W3CDTF">2018-01-03T19:47:00Z</dcterms:created>
  <dcterms:modified xsi:type="dcterms:W3CDTF">2018-01-08T18:56:00Z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