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E233F" w14:textId="77777777" w:rsidR="00104EB7" w:rsidRPr="00253955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DDB034D" w14:textId="154A0E3F" w:rsidR="00104EB7" w:rsidRPr="00253955" w:rsidRDefault="0045794D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253955">
        <w:rPr>
          <w:rFonts w:ascii="Open Sans" w:eastAsia="Arial" w:hAnsi="Open Sans" w:cs="Open Sans"/>
          <w:b/>
          <w:bCs/>
          <w:sz w:val="24"/>
          <w:szCs w:val="24"/>
        </w:rPr>
        <w:t xml:space="preserve">Power Supply, Lighting Equipment and Emergency Scene Safety </w:t>
      </w:r>
      <w:r w:rsidR="00104EB7" w:rsidRPr="00253955">
        <w:rPr>
          <w:rFonts w:ascii="Open Sans" w:eastAsia="Arial" w:hAnsi="Open Sans" w:cs="Open Sans"/>
          <w:b/>
          <w:bCs/>
          <w:sz w:val="24"/>
          <w:szCs w:val="24"/>
        </w:rPr>
        <w:t>Quiz</w:t>
      </w:r>
      <w:r w:rsidR="00253955" w:rsidRPr="00253955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12C8A289" w14:textId="77777777" w:rsidR="0045794D" w:rsidRPr="00253955" w:rsidRDefault="0045794D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2E64DAA8" w14:textId="77777777" w:rsidR="00253955" w:rsidRPr="00253955" w:rsidRDefault="00253955" w:rsidP="00253955">
      <w:pPr>
        <w:spacing w:line="354" w:lineRule="exact"/>
        <w:rPr>
          <w:rFonts w:ascii="Open Sans" w:hAnsi="Open Sans"/>
          <w:sz w:val="20"/>
          <w:szCs w:val="20"/>
        </w:rPr>
      </w:pPr>
    </w:p>
    <w:p w14:paraId="6E252A1B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B</w:t>
      </w:r>
    </w:p>
    <w:p w14:paraId="22CD4E2A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93C5A94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B</w:t>
      </w:r>
    </w:p>
    <w:p w14:paraId="5B6BB7E1" w14:textId="77777777" w:rsidR="00253955" w:rsidRPr="00253955" w:rsidRDefault="00253955" w:rsidP="00253955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4E7A23F4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C</w:t>
      </w:r>
    </w:p>
    <w:p w14:paraId="3EC23317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3B2EBEF7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A</w:t>
      </w:r>
    </w:p>
    <w:p w14:paraId="0B60D9C2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D8E9AA8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B</w:t>
      </w:r>
    </w:p>
    <w:p w14:paraId="02CFD4D5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7A24B2E3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C</w:t>
      </w:r>
    </w:p>
    <w:p w14:paraId="6CEFA18E" w14:textId="77777777" w:rsidR="00253955" w:rsidRPr="00253955" w:rsidRDefault="00253955" w:rsidP="00253955">
      <w:pPr>
        <w:spacing w:line="43" w:lineRule="exact"/>
        <w:rPr>
          <w:rFonts w:ascii="Open Sans" w:eastAsia="Arial" w:hAnsi="Open Sans" w:cs="Arial"/>
          <w:sz w:val="24"/>
          <w:szCs w:val="24"/>
        </w:rPr>
      </w:pPr>
    </w:p>
    <w:p w14:paraId="4015B581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D</w:t>
      </w:r>
    </w:p>
    <w:p w14:paraId="1BE0E584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1DD1AFA7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D</w:t>
      </w:r>
    </w:p>
    <w:p w14:paraId="104C6413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5DA7EE8A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A</w:t>
      </w:r>
    </w:p>
    <w:p w14:paraId="0E770279" w14:textId="77777777" w:rsidR="00253955" w:rsidRPr="00253955" w:rsidRDefault="00253955" w:rsidP="00253955">
      <w:pPr>
        <w:spacing w:line="40" w:lineRule="exact"/>
        <w:rPr>
          <w:rFonts w:ascii="Open Sans" w:eastAsia="Arial" w:hAnsi="Open Sans" w:cs="Arial"/>
          <w:sz w:val="24"/>
          <w:szCs w:val="24"/>
        </w:rPr>
      </w:pPr>
    </w:p>
    <w:p w14:paraId="06A68360" w14:textId="77777777" w:rsidR="00253955" w:rsidRPr="00253955" w:rsidRDefault="00253955" w:rsidP="00253955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352"/>
        <w:rPr>
          <w:rFonts w:ascii="Open Sans" w:eastAsia="Arial" w:hAnsi="Open Sans" w:cs="Arial"/>
          <w:sz w:val="24"/>
          <w:szCs w:val="24"/>
        </w:rPr>
      </w:pPr>
      <w:r w:rsidRPr="00253955">
        <w:rPr>
          <w:rFonts w:ascii="Open Sans" w:eastAsia="Arial" w:hAnsi="Open Sans" w:cs="Arial"/>
          <w:sz w:val="24"/>
          <w:szCs w:val="24"/>
        </w:rPr>
        <w:t>A</w:t>
      </w:r>
    </w:p>
    <w:p w14:paraId="46B33B09" w14:textId="77777777" w:rsidR="002133BD" w:rsidRPr="00253955" w:rsidRDefault="002133BD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33BD" w:rsidRPr="0025395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395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395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2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3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4">
    <w:nsid w:val="000066BB"/>
    <w:multiLevelType w:val="hybridMultilevel"/>
    <w:tmpl w:val="65A26E40"/>
    <w:lvl w:ilvl="0" w:tplc="134A63CA">
      <w:start w:val="1"/>
      <w:numFmt w:val="decimal"/>
      <w:lvlText w:val="%1."/>
      <w:lvlJc w:val="left"/>
    </w:lvl>
    <w:lvl w:ilvl="1" w:tplc="9B045EAA">
      <w:numFmt w:val="decimal"/>
      <w:lvlText w:val=""/>
      <w:lvlJc w:val="left"/>
    </w:lvl>
    <w:lvl w:ilvl="2" w:tplc="15AE3018">
      <w:numFmt w:val="decimal"/>
      <w:lvlText w:val=""/>
      <w:lvlJc w:val="left"/>
    </w:lvl>
    <w:lvl w:ilvl="3" w:tplc="52F26FBC">
      <w:numFmt w:val="decimal"/>
      <w:lvlText w:val=""/>
      <w:lvlJc w:val="left"/>
    </w:lvl>
    <w:lvl w:ilvl="4" w:tplc="090C85B2">
      <w:numFmt w:val="decimal"/>
      <w:lvlText w:val=""/>
      <w:lvlJc w:val="left"/>
    </w:lvl>
    <w:lvl w:ilvl="5" w:tplc="9BC8F062">
      <w:numFmt w:val="decimal"/>
      <w:lvlText w:val=""/>
      <w:lvlJc w:val="left"/>
    </w:lvl>
    <w:lvl w:ilvl="6" w:tplc="762E3D08">
      <w:numFmt w:val="decimal"/>
      <w:lvlText w:val=""/>
      <w:lvlJc w:val="left"/>
    </w:lvl>
    <w:lvl w:ilvl="7" w:tplc="C2E09794">
      <w:numFmt w:val="decimal"/>
      <w:lvlText w:val=""/>
      <w:lvlJc w:val="left"/>
    </w:lvl>
    <w:lvl w:ilvl="8" w:tplc="9AF07376">
      <w:numFmt w:val="decimal"/>
      <w:lvlText w:val=""/>
      <w:lvlJc w:val="left"/>
    </w:lvl>
  </w:abstractNum>
  <w:abstractNum w:abstractNumId="5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93E47"/>
    <w:rsid w:val="00104EB7"/>
    <w:rsid w:val="00212CEB"/>
    <w:rsid w:val="002133BD"/>
    <w:rsid w:val="00253955"/>
    <w:rsid w:val="00332C0A"/>
    <w:rsid w:val="003836AD"/>
    <w:rsid w:val="003D49FF"/>
    <w:rsid w:val="003D4F01"/>
    <w:rsid w:val="00444E90"/>
    <w:rsid w:val="0045794D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219C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purl.org/dc/elements/1.1/"/>
    <ds:schemaRef ds:uri="56ea17bb-c96d-4826-b465-01eec0dd23dd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05d88611-e516-4d1a-b12e-39107e78b3d0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2017-09-18T21:21:00Z</dcterms:created>
  <dcterms:modified xsi:type="dcterms:W3CDTF">2017-09-18T21:21:00Z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