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FDC21" w14:textId="77777777" w:rsidR="00695B0C" w:rsidRPr="00073CA5" w:rsidRDefault="00695B0C" w:rsidP="00695B0C">
      <w:pPr>
        <w:spacing w:before="120" w:after="12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  <w:r w:rsidRPr="00073CA5">
        <w:rPr>
          <w:rFonts w:ascii="Open Sans" w:hAnsi="Open Sans" w:cs="Open Sans"/>
          <w:b/>
          <w:color w:val="333333"/>
          <w:sz w:val="22"/>
          <w:szCs w:val="22"/>
        </w:rPr>
        <w:t>Quiz on Special Journals</w:t>
      </w:r>
    </w:p>
    <w:p w14:paraId="23ACC551" w14:textId="77777777" w:rsidR="00695B0C" w:rsidRPr="00073CA5" w:rsidRDefault="00695B0C" w:rsidP="00695B0C">
      <w:pPr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Instructions:</w:t>
      </w:r>
      <w:r w:rsidRPr="00073CA5">
        <w:rPr>
          <w:rFonts w:ascii="Open Sans" w:hAnsi="Open Sans" w:cs="Open Sans"/>
          <w:spacing w:val="64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Place</w:t>
      </w:r>
      <w:r w:rsidRPr="00073CA5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the</w:t>
      </w:r>
      <w:r w:rsidRPr="00073CA5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correct</w:t>
      </w:r>
      <w:r w:rsidRPr="00073CA5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073CA5">
        <w:rPr>
          <w:rFonts w:ascii="Open Sans" w:hAnsi="Open Sans" w:cs="Open Sans"/>
          <w:spacing w:val="-1"/>
          <w:sz w:val="22"/>
          <w:szCs w:val="22"/>
        </w:rPr>
        <w:t>letter</w:t>
      </w:r>
      <w:r w:rsidRPr="00073CA5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of</w:t>
      </w:r>
      <w:r w:rsidRPr="00073CA5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the</w:t>
      </w:r>
      <w:r w:rsidRPr="00073CA5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  <w:r w:rsidRPr="00073CA5">
        <w:rPr>
          <w:rFonts w:ascii="Open Sans" w:hAnsi="Open Sans" w:cs="Open Sans"/>
          <w:spacing w:val="-8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used</w:t>
      </w:r>
      <w:r w:rsidRPr="00073CA5">
        <w:rPr>
          <w:rFonts w:ascii="Open Sans" w:hAnsi="Open Sans" w:cs="Open Sans"/>
          <w:spacing w:val="-7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for</w:t>
      </w:r>
      <w:r w:rsidRPr="00073CA5">
        <w:rPr>
          <w:rFonts w:ascii="Open Sans" w:hAnsi="Open Sans" w:cs="Open Sans"/>
          <w:spacing w:val="-6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each</w:t>
      </w:r>
      <w:r w:rsidRPr="00073CA5">
        <w:rPr>
          <w:rFonts w:ascii="Open Sans" w:hAnsi="Open Sans" w:cs="Open Sans"/>
          <w:spacing w:val="26"/>
          <w:w w:val="99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transaction</w:t>
      </w:r>
      <w:r w:rsidRPr="00073CA5">
        <w:rPr>
          <w:rFonts w:ascii="Open Sans" w:hAnsi="Open Sans" w:cs="Open Sans"/>
          <w:spacing w:val="-10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in</w:t>
      </w:r>
      <w:r w:rsidRPr="00073CA5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the</w:t>
      </w:r>
      <w:r w:rsidRPr="00073CA5">
        <w:rPr>
          <w:rFonts w:ascii="Open Sans" w:hAnsi="Open Sans" w:cs="Open Sans"/>
          <w:spacing w:val="-10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first</w:t>
      </w:r>
      <w:r w:rsidRPr="00073CA5">
        <w:rPr>
          <w:rFonts w:ascii="Open Sans" w:hAnsi="Open Sans" w:cs="Open Sans"/>
          <w:spacing w:val="-9"/>
          <w:sz w:val="22"/>
          <w:szCs w:val="22"/>
        </w:rPr>
        <w:t xml:space="preserve"> </w:t>
      </w:r>
      <w:r w:rsidRPr="00073CA5">
        <w:rPr>
          <w:rFonts w:ascii="Open Sans" w:hAnsi="Open Sans" w:cs="Open Sans"/>
          <w:spacing w:val="-1"/>
          <w:sz w:val="22"/>
          <w:szCs w:val="22"/>
        </w:rPr>
        <w:t>column.</w:t>
      </w:r>
    </w:p>
    <w:p w14:paraId="361A7A69" w14:textId="77777777" w:rsidR="00695B0C" w:rsidRPr="00073CA5" w:rsidRDefault="00695B0C" w:rsidP="00695B0C">
      <w:pPr>
        <w:widowControl w:val="0"/>
        <w:numPr>
          <w:ilvl w:val="1"/>
          <w:numId w:val="12"/>
        </w:numPr>
        <w:tabs>
          <w:tab w:val="left" w:pos="1901"/>
        </w:tabs>
        <w:spacing w:before="120"/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Purchases</w:t>
      </w:r>
      <w:r w:rsidRPr="00073CA5">
        <w:rPr>
          <w:rFonts w:ascii="Open Sans" w:hAnsi="Open Sans" w:cs="Open Sans"/>
          <w:spacing w:val="-24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</w:p>
    <w:p w14:paraId="30D6DAA6" w14:textId="77777777" w:rsidR="00695B0C" w:rsidRPr="00073CA5" w:rsidRDefault="00695B0C" w:rsidP="00695B0C">
      <w:pPr>
        <w:widowControl w:val="0"/>
        <w:numPr>
          <w:ilvl w:val="1"/>
          <w:numId w:val="12"/>
        </w:numPr>
        <w:tabs>
          <w:tab w:val="left" w:pos="1901"/>
        </w:tabs>
        <w:spacing w:before="1" w:line="322" w:lineRule="exact"/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Cash</w:t>
      </w:r>
      <w:r w:rsidRPr="00073CA5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Payments</w:t>
      </w:r>
      <w:r w:rsidRPr="00073CA5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</w:p>
    <w:p w14:paraId="3D8ED73D" w14:textId="77777777" w:rsidR="00695B0C" w:rsidRPr="00073CA5" w:rsidRDefault="00695B0C" w:rsidP="00695B0C">
      <w:pPr>
        <w:widowControl w:val="0"/>
        <w:numPr>
          <w:ilvl w:val="1"/>
          <w:numId w:val="12"/>
        </w:numPr>
        <w:tabs>
          <w:tab w:val="left" w:pos="1901"/>
        </w:tabs>
        <w:spacing w:line="322" w:lineRule="exact"/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General</w:t>
      </w:r>
      <w:r w:rsidRPr="00073CA5">
        <w:rPr>
          <w:rFonts w:ascii="Open Sans" w:hAnsi="Open Sans" w:cs="Open Sans"/>
          <w:spacing w:val="-21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</w:p>
    <w:p w14:paraId="2BE41D32" w14:textId="77777777" w:rsidR="00695B0C" w:rsidRPr="00073CA5" w:rsidRDefault="00695B0C" w:rsidP="00695B0C">
      <w:pPr>
        <w:widowControl w:val="0"/>
        <w:numPr>
          <w:ilvl w:val="1"/>
          <w:numId w:val="12"/>
        </w:numPr>
        <w:tabs>
          <w:tab w:val="left" w:pos="1901"/>
        </w:tabs>
        <w:spacing w:line="321" w:lineRule="exact"/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Sales</w:t>
      </w:r>
      <w:r w:rsidRPr="00073CA5">
        <w:rPr>
          <w:rFonts w:ascii="Open Sans" w:hAnsi="Open Sans" w:cs="Open Sans"/>
          <w:spacing w:val="-17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</w:p>
    <w:p w14:paraId="6940DF6D" w14:textId="77777777" w:rsidR="00695B0C" w:rsidRPr="00C10D5E" w:rsidRDefault="00695B0C" w:rsidP="00695B0C">
      <w:pPr>
        <w:widowControl w:val="0"/>
        <w:numPr>
          <w:ilvl w:val="1"/>
          <w:numId w:val="12"/>
        </w:numPr>
        <w:tabs>
          <w:tab w:val="left" w:pos="1901"/>
        </w:tabs>
        <w:spacing w:line="321" w:lineRule="exact"/>
        <w:rPr>
          <w:rFonts w:ascii="Open Sans" w:eastAsia="Arial" w:hAnsi="Open Sans" w:cs="Open Sans"/>
          <w:sz w:val="22"/>
          <w:szCs w:val="22"/>
        </w:rPr>
      </w:pPr>
      <w:r w:rsidRPr="00073CA5">
        <w:rPr>
          <w:rFonts w:ascii="Open Sans" w:hAnsi="Open Sans" w:cs="Open Sans"/>
          <w:sz w:val="22"/>
          <w:szCs w:val="22"/>
        </w:rPr>
        <w:t>Cash</w:t>
      </w:r>
      <w:r w:rsidRPr="00073CA5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Receipts</w:t>
      </w:r>
      <w:r w:rsidRPr="00073CA5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Pr="00073CA5">
        <w:rPr>
          <w:rFonts w:ascii="Open Sans" w:hAnsi="Open Sans" w:cs="Open Sans"/>
          <w:sz w:val="22"/>
          <w:szCs w:val="22"/>
        </w:rPr>
        <w:t>Journal</w:t>
      </w:r>
    </w:p>
    <w:p w14:paraId="78C857BF" w14:textId="77777777" w:rsidR="00695B0C" w:rsidRPr="00073CA5" w:rsidRDefault="00695B0C" w:rsidP="00695B0C">
      <w:pPr>
        <w:widowControl w:val="0"/>
        <w:tabs>
          <w:tab w:val="left" w:pos="1901"/>
        </w:tabs>
        <w:spacing w:line="321" w:lineRule="exact"/>
        <w:ind w:left="1900"/>
        <w:rPr>
          <w:rFonts w:ascii="Open Sans" w:eastAsia="Arial" w:hAnsi="Open Sans" w:cs="Open Sans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9958" w:type="dxa"/>
        <w:tblLayout w:type="fixed"/>
        <w:tblLook w:val="04A0" w:firstRow="1" w:lastRow="0" w:firstColumn="1" w:lastColumn="0" w:noHBand="0" w:noVBand="1"/>
      </w:tblPr>
      <w:tblGrid>
        <w:gridCol w:w="2204"/>
        <w:gridCol w:w="7754"/>
      </w:tblGrid>
      <w:tr w:rsidR="00695B0C" w14:paraId="5641BCC4" w14:textId="77777777" w:rsidTr="00695B0C">
        <w:trPr>
          <w:trHeight w:val="644"/>
        </w:trPr>
        <w:tc>
          <w:tcPr>
            <w:tcW w:w="2204" w:type="dxa"/>
          </w:tcPr>
          <w:p w14:paraId="38DB43F5" w14:textId="77777777" w:rsidR="00695B0C" w:rsidRPr="009920C8" w:rsidRDefault="00695B0C" w:rsidP="00695B0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Journal</w:t>
            </w:r>
          </w:p>
        </w:tc>
        <w:tc>
          <w:tcPr>
            <w:tcW w:w="7754" w:type="dxa"/>
          </w:tcPr>
          <w:p w14:paraId="4ECAD45C" w14:textId="77777777" w:rsidR="00695B0C" w:rsidRPr="009920C8" w:rsidRDefault="00695B0C" w:rsidP="00695B0C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9920C8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Transaction</w:t>
            </w:r>
          </w:p>
        </w:tc>
      </w:tr>
      <w:tr w:rsidR="00695B0C" w14:paraId="02E8C21B" w14:textId="77777777" w:rsidTr="00695B0C">
        <w:trPr>
          <w:trHeight w:val="644"/>
        </w:trPr>
        <w:tc>
          <w:tcPr>
            <w:tcW w:w="2204" w:type="dxa"/>
          </w:tcPr>
          <w:p w14:paraId="32F381E5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42CB0E1A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owner as an investment</w:t>
            </w:r>
          </w:p>
        </w:tc>
      </w:tr>
      <w:tr w:rsidR="00695B0C" w14:paraId="3635511F" w14:textId="77777777" w:rsidTr="00695B0C">
        <w:trPr>
          <w:trHeight w:val="630"/>
        </w:trPr>
        <w:tc>
          <w:tcPr>
            <w:tcW w:w="2204" w:type="dxa"/>
          </w:tcPr>
          <w:p w14:paraId="366B444D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4C28042F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Owner withdrew cash for personal use</w:t>
            </w:r>
          </w:p>
        </w:tc>
      </w:tr>
      <w:tr w:rsidR="00695B0C" w14:paraId="7C8C3314" w14:textId="77777777" w:rsidTr="00695B0C">
        <w:trPr>
          <w:trHeight w:val="644"/>
        </w:trPr>
        <w:tc>
          <w:tcPr>
            <w:tcW w:w="2204" w:type="dxa"/>
          </w:tcPr>
          <w:p w14:paraId="3675E821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645719F8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Paid cash for advertising expense</w:t>
            </w:r>
          </w:p>
        </w:tc>
      </w:tr>
      <w:tr w:rsidR="00695B0C" w14:paraId="786DA6E7" w14:textId="77777777" w:rsidTr="00695B0C">
        <w:trPr>
          <w:trHeight w:val="644"/>
        </w:trPr>
        <w:tc>
          <w:tcPr>
            <w:tcW w:w="2204" w:type="dxa"/>
          </w:tcPr>
          <w:p w14:paraId="29908D5D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298BEF72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Purchased merchandise on account</w:t>
            </w:r>
          </w:p>
        </w:tc>
      </w:tr>
      <w:tr w:rsidR="00695B0C" w14:paraId="63DC54BB" w14:textId="77777777" w:rsidTr="00695B0C">
        <w:trPr>
          <w:trHeight w:val="644"/>
        </w:trPr>
        <w:tc>
          <w:tcPr>
            <w:tcW w:w="2204" w:type="dxa"/>
          </w:tcPr>
          <w:p w14:paraId="21A8D87E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658614E4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Recorded cash sales and sales tax</w:t>
            </w:r>
          </w:p>
        </w:tc>
      </w:tr>
      <w:tr w:rsidR="00695B0C" w14:paraId="5E2FAF95" w14:textId="77777777" w:rsidTr="00695B0C">
        <w:trPr>
          <w:trHeight w:val="644"/>
        </w:trPr>
        <w:tc>
          <w:tcPr>
            <w:tcW w:w="2204" w:type="dxa"/>
          </w:tcPr>
          <w:p w14:paraId="16AB64F9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484D7288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a customer on account</w:t>
            </w:r>
          </w:p>
        </w:tc>
      </w:tr>
      <w:tr w:rsidR="00695B0C" w14:paraId="5444E9D0" w14:textId="77777777" w:rsidTr="00695B0C">
        <w:trPr>
          <w:trHeight w:val="988"/>
        </w:trPr>
        <w:tc>
          <w:tcPr>
            <w:tcW w:w="2204" w:type="dxa"/>
          </w:tcPr>
          <w:p w14:paraId="666FE1B6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6D32E33F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Discovered an error as a debit to Purchases instead of Supplies</w:t>
            </w:r>
          </w:p>
        </w:tc>
      </w:tr>
      <w:tr w:rsidR="00695B0C" w14:paraId="5834C4A5" w14:textId="77777777" w:rsidTr="00695B0C">
        <w:trPr>
          <w:trHeight w:val="644"/>
        </w:trPr>
        <w:tc>
          <w:tcPr>
            <w:tcW w:w="2204" w:type="dxa"/>
          </w:tcPr>
          <w:p w14:paraId="72CAA933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63CA0528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Owner withdrew merchandise for personal use</w:t>
            </w:r>
          </w:p>
        </w:tc>
      </w:tr>
      <w:tr w:rsidR="00695B0C" w14:paraId="7155CC56" w14:textId="77777777" w:rsidTr="00695B0C">
        <w:trPr>
          <w:trHeight w:val="644"/>
        </w:trPr>
        <w:tc>
          <w:tcPr>
            <w:tcW w:w="2204" w:type="dxa"/>
          </w:tcPr>
          <w:p w14:paraId="7B68C41B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7D383BA9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Purchased supplies on account</w:t>
            </w:r>
          </w:p>
        </w:tc>
      </w:tr>
      <w:tr w:rsidR="00695B0C" w14:paraId="380694B6" w14:textId="77777777" w:rsidTr="00695B0C">
        <w:trPr>
          <w:trHeight w:val="644"/>
        </w:trPr>
        <w:tc>
          <w:tcPr>
            <w:tcW w:w="2204" w:type="dxa"/>
          </w:tcPr>
          <w:p w14:paraId="038CE885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4FC0F1BC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Paid cash on account</w:t>
            </w:r>
          </w:p>
        </w:tc>
      </w:tr>
      <w:tr w:rsidR="00695B0C" w14:paraId="405D07B1" w14:textId="77777777" w:rsidTr="00695B0C">
        <w:trPr>
          <w:trHeight w:val="630"/>
        </w:trPr>
        <w:tc>
          <w:tcPr>
            <w:tcW w:w="2204" w:type="dxa"/>
          </w:tcPr>
          <w:p w14:paraId="6F83D4AB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  <w:tc>
          <w:tcPr>
            <w:tcW w:w="7754" w:type="dxa"/>
          </w:tcPr>
          <w:p w14:paraId="2F829A0F" w14:textId="77777777" w:rsidR="00695B0C" w:rsidRDefault="00695B0C" w:rsidP="00695B0C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Received cash from credit card sales</w:t>
            </w:r>
          </w:p>
        </w:tc>
      </w:tr>
    </w:tbl>
    <w:p w14:paraId="05F9ACFA" w14:textId="1559485C" w:rsidR="0036205D" w:rsidRPr="00695B0C" w:rsidRDefault="00695B0C" w:rsidP="00695B0C">
      <w:pPr>
        <w:rPr>
          <w:rFonts w:eastAsia="Arial"/>
        </w:rPr>
      </w:pPr>
      <w:r>
        <w:rPr>
          <w:rFonts w:eastAsia="Arial"/>
        </w:rPr>
        <w:br w:type="textWrapping" w:clear="all"/>
      </w:r>
      <w:bookmarkStart w:id="0" w:name="_GoBack"/>
      <w:bookmarkEnd w:id="0"/>
    </w:p>
    <w:sectPr w:rsidR="0036205D" w:rsidRPr="00695B0C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9FAB5" w14:textId="77777777" w:rsidR="0007358D" w:rsidRDefault="0007358D" w:rsidP="00E7721B">
      <w:r>
        <w:separator/>
      </w:r>
    </w:p>
  </w:endnote>
  <w:endnote w:type="continuationSeparator" w:id="0">
    <w:p w14:paraId="3625A59A" w14:textId="77777777" w:rsidR="0007358D" w:rsidRDefault="0007358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6522B62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F49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F492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57508166" w:rsidR="00E7721B" w:rsidRDefault="00E7721B" w:rsidP="00FF492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09169" w14:textId="77777777" w:rsidR="0007358D" w:rsidRDefault="0007358D" w:rsidP="00E7721B">
      <w:r>
        <w:separator/>
      </w:r>
    </w:p>
  </w:footnote>
  <w:footnote w:type="continuationSeparator" w:id="0">
    <w:p w14:paraId="1D81594F" w14:textId="77777777" w:rsidR="0007358D" w:rsidRDefault="0007358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0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7358D"/>
    <w:rsid w:val="000F1FD3"/>
    <w:rsid w:val="0036205D"/>
    <w:rsid w:val="0036387E"/>
    <w:rsid w:val="00381146"/>
    <w:rsid w:val="003D49FF"/>
    <w:rsid w:val="00475405"/>
    <w:rsid w:val="004C7226"/>
    <w:rsid w:val="0053407E"/>
    <w:rsid w:val="00644384"/>
    <w:rsid w:val="00695B0C"/>
    <w:rsid w:val="007D64C0"/>
    <w:rsid w:val="00845A5D"/>
    <w:rsid w:val="0096469E"/>
    <w:rsid w:val="009B4A86"/>
    <w:rsid w:val="00AD2CEF"/>
    <w:rsid w:val="00B0214B"/>
    <w:rsid w:val="00CE7810"/>
    <w:rsid w:val="00D371C7"/>
    <w:rsid w:val="00D6738D"/>
    <w:rsid w:val="00DB3CA2"/>
    <w:rsid w:val="00E7582B"/>
    <w:rsid w:val="00E7721B"/>
    <w:rsid w:val="00F3491E"/>
    <w:rsid w:val="00F5048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2017-07-30T20:54:00Z</dcterms:created>
  <dcterms:modified xsi:type="dcterms:W3CDTF">2017-07-30T20:55:00Z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