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A939F8" w:rsidRDefault="009632DB" w:rsidP="00A939F8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A939F8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A939F8" w:rsidRDefault="000D1881" w:rsidP="00A939F8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BFF18A1" w14:textId="38DF9983" w:rsidR="00A939F8" w:rsidRPr="00A939F8" w:rsidRDefault="00294CE6" w:rsidP="00A939F8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294CE6">
        <w:rPr>
          <w:rFonts w:ascii="Open Sans" w:eastAsia="Arial" w:hAnsi="Open Sans" w:cs="Arial"/>
          <w:b/>
          <w:bCs/>
          <w:sz w:val="24"/>
          <w:szCs w:val="24"/>
        </w:rPr>
        <w:t xml:space="preserve">Forcible Entry Tools </w:t>
      </w:r>
      <w:r w:rsidR="00A939F8" w:rsidRPr="00A939F8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583FED33" w14:textId="77777777" w:rsidR="00A939F8" w:rsidRPr="00A939F8" w:rsidRDefault="00A939F8" w:rsidP="00A939F8">
      <w:pPr>
        <w:spacing w:after="0" w:line="240" w:lineRule="auto"/>
        <w:contextualSpacing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0460DB18" w14:textId="77777777" w:rsidR="00A939F8" w:rsidRPr="00A939F8" w:rsidRDefault="00A939F8" w:rsidP="00A939F8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38154849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1. _____ Bolt cutters can be used on which of the following? </w:t>
      </w:r>
    </w:p>
    <w:p w14:paraId="2382F9B4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Bolts </w:t>
      </w:r>
    </w:p>
    <w:p w14:paraId="72B2386B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Chains </w:t>
      </w:r>
    </w:p>
    <w:p w14:paraId="3A2B4C65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Lock hasps </w:t>
      </w:r>
    </w:p>
    <w:p w14:paraId="2A1E8B58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All of the above </w:t>
      </w:r>
    </w:p>
    <w:p w14:paraId="70D481D6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2385EAE7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2. _____ Bolt cutters are not effective on </w:t>
      </w:r>
    </w:p>
    <w:p w14:paraId="639152A5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Lock hasps </w:t>
      </w:r>
    </w:p>
    <w:p w14:paraId="591C5CA8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Case hardened steel </w:t>
      </w:r>
    </w:p>
    <w:p w14:paraId="301B7545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Padlocks </w:t>
      </w:r>
    </w:p>
    <w:p w14:paraId="286EA28C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All of the above </w:t>
      </w:r>
    </w:p>
    <w:p w14:paraId="375E9D77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43CBB872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3. _____ Which of the following is an exothermic forcible entry tool? </w:t>
      </w:r>
    </w:p>
    <w:p w14:paraId="796FBB90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Burning bar </w:t>
      </w:r>
    </w:p>
    <w:p w14:paraId="4E7B6E76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Rebar cutter </w:t>
      </w:r>
    </w:p>
    <w:p w14:paraId="7049751D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Hydraulic spreader </w:t>
      </w:r>
    </w:p>
    <w:p w14:paraId="4D1EC7FB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Power saws </w:t>
      </w:r>
    </w:p>
    <w:p w14:paraId="30EAB822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37A6C2EC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4. _____ Which of the following has a short blade that moves in and out? </w:t>
      </w:r>
    </w:p>
    <w:p w14:paraId="1390B805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Rotary saw </w:t>
      </w:r>
    </w:p>
    <w:p w14:paraId="31F05AF4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Skill saw </w:t>
      </w:r>
    </w:p>
    <w:p w14:paraId="6CDE12E3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Reciprocating saw </w:t>
      </w:r>
    </w:p>
    <w:p w14:paraId="1E877CE9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Penetrating saw </w:t>
      </w:r>
    </w:p>
    <w:p w14:paraId="4ECFC698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140287CB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5. _____ Which saw was originally designed for construction use? </w:t>
      </w:r>
    </w:p>
    <w:p w14:paraId="402030A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Rotary saw </w:t>
      </w:r>
    </w:p>
    <w:p w14:paraId="2DF7D342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Circular saw </w:t>
      </w:r>
    </w:p>
    <w:p w14:paraId="17705B3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Skill saw </w:t>
      </w:r>
    </w:p>
    <w:p w14:paraId="4C688827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Chain saw </w:t>
      </w:r>
    </w:p>
    <w:p w14:paraId="613C0FF7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583D61B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6. _____ Pike poles have a very limited use in forcible entry activities. </w:t>
      </w:r>
    </w:p>
    <w:p w14:paraId="45DB0518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True </w:t>
      </w:r>
    </w:p>
    <w:p w14:paraId="7E5F5277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False </w:t>
      </w:r>
    </w:p>
    <w:p w14:paraId="29EB9CE3" w14:textId="77777777" w:rsid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63198D1A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4EEE7B78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lastRenderedPageBreak/>
        <w:t xml:space="preserve">7. _____ Which of the following is commonly referred to as a “set of irons”? </w:t>
      </w:r>
    </w:p>
    <w:p w14:paraId="2E037D9E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Pick-head axe and a ram bar </w:t>
      </w:r>
    </w:p>
    <w:p w14:paraId="56F6D3C3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Flat-head axe and Kelly Bar </w:t>
      </w:r>
    </w:p>
    <w:p w14:paraId="5626D6F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Hooligan bar and an A Tool </w:t>
      </w:r>
    </w:p>
    <w:p w14:paraId="2B120751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Halligan bar and a flat-head axe </w:t>
      </w:r>
    </w:p>
    <w:p w14:paraId="6DAF87BD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01F74B49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8. _____ Spreaders used for vehicle extrication can spread up to ____ inches. </w:t>
      </w:r>
    </w:p>
    <w:p w14:paraId="070FD91C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24 </w:t>
      </w:r>
    </w:p>
    <w:p w14:paraId="0608B363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32 </w:t>
      </w:r>
    </w:p>
    <w:p w14:paraId="16D68785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42 </w:t>
      </w:r>
    </w:p>
    <w:p w14:paraId="3F19A421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48 </w:t>
      </w:r>
    </w:p>
    <w:p w14:paraId="55BA5C61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6976DFA2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9. _____ Hydraulic ram bars have a spread from ____ to____ inches. </w:t>
      </w:r>
    </w:p>
    <w:p w14:paraId="106E475C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12 to 24 </w:t>
      </w:r>
    </w:p>
    <w:p w14:paraId="71B45169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24 to 30 </w:t>
      </w:r>
    </w:p>
    <w:p w14:paraId="2DA423CE" w14:textId="77777777" w:rsidR="00294CE6" w:rsidRPr="00294CE6" w:rsidRDefault="00294CE6" w:rsidP="00294CE6">
      <w:pPr>
        <w:autoSpaceDE w:val="0"/>
        <w:autoSpaceDN w:val="0"/>
        <w:adjustRightInd w:val="0"/>
        <w:spacing w:after="64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30 to 48 </w:t>
      </w:r>
    </w:p>
    <w:p w14:paraId="0CFE56A7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36 to 63 </w:t>
      </w:r>
    </w:p>
    <w:p w14:paraId="144EFCB8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Arial"/>
          <w:color w:val="000000"/>
        </w:rPr>
      </w:pPr>
    </w:p>
    <w:p w14:paraId="3541CD3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10. _____ Oxyacetylene cutting torches </w:t>
      </w:r>
    </w:p>
    <w:p w14:paraId="386AEE41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a. Have a flame temperature of 5,700 degrees F </w:t>
      </w:r>
    </w:p>
    <w:p w14:paraId="794318B0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b. Use an unstable gas </w:t>
      </w:r>
    </w:p>
    <w:p w14:paraId="1E17196A" w14:textId="77777777" w:rsidR="00294CE6" w:rsidRPr="00294CE6" w:rsidRDefault="00294CE6" w:rsidP="00294CE6">
      <w:pPr>
        <w:autoSpaceDE w:val="0"/>
        <w:autoSpaceDN w:val="0"/>
        <w:adjustRightInd w:val="0"/>
        <w:spacing w:after="61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c. Must be kept in an upright position </w:t>
      </w:r>
    </w:p>
    <w:p w14:paraId="7736CC8C" w14:textId="77777777" w:rsidR="00294CE6" w:rsidRPr="00294CE6" w:rsidRDefault="00294CE6" w:rsidP="00294CE6">
      <w:pPr>
        <w:autoSpaceDE w:val="0"/>
        <w:autoSpaceDN w:val="0"/>
        <w:adjustRightInd w:val="0"/>
        <w:spacing w:after="0" w:line="240" w:lineRule="auto"/>
        <w:ind w:left="1440"/>
        <w:rPr>
          <w:rFonts w:ascii="Open Sans" w:eastAsia="Calibri" w:hAnsi="Open Sans" w:cs="Arial"/>
          <w:color w:val="000000"/>
        </w:rPr>
      </w:pPr>
      <w:r w:rsidRPr="00294CE6">
        <w:rPr>
          <w:rFonts w:ascii="Open Sans" w:eastAsia="Calibri" w:hAnsi="Open Sans" w:cs="Arial"/>
          <w:color w:val="000000"/>
        </w:rPr>
        <w:t xml:space="preserve">d. All of the above </w:t>
      </w:r>
    </w:p>
    <w:p w14:paraId="1D0ADBEB" w14:textId="77777777" w:rsidR="00A939F8" w:rsidRPr="00A939F8" w:rsidRDefault="00A939F8" w:rsidP="00A939F8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sectPr w:rsidR="00A939F8" w:rsidRPr="00A939F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C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C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94CE6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3"/>
  </w:num>
  <w:num w:numId="8">
    <w:abstractNumId w:val="19"/>
  </w:num>
  <w:num w:numId="9">
    <w:abstractNumId w:val="17"/>
  </w:num>
  <w:num w:numId="10">
    <w:abstractNumId w:val="31"/>
  </w:num>
  <w:num w:numId="11">
    <w:abstractNumId w:val="29"/>
  </w:num>
  <w:num w:numId="12">
    <w:abstractNumId w:val="20"/>
  </w:num>
  <w:num w:numId="13">
    <w:abstractNumId w:val="12"/>
  </w:num>
  <w:num w:numId="14">
    <w:abstractNumId w:val="11"/>
  </w:num>
  <w:num w:numId="15">
    <w:abstractNumId w:val="26"/>
  </w:num>
  <w:num w:numId="16">
    <w:abstractNumId w:val="24"/>
  </w:num>
  <w:num w:numId="17">
    <w:abstractNumId w:val="30"/>
  </w:num>
  <w:num w:numId="18">
    <w:abstractNumId w:val="21"/>
  </w:num>
  <w:num w:numId="19">
    <w:abstractNumId w:val="25"/>
  </w:num>
  <w:num w:numId="20">
    <w:abstractNumId w:val="32"/>
  </w:num>
  <w:num w:numId="21">
    <w:abstractNumId w:val="28"/>
  </w:num>
  <w:num w:numId="22">
    <w:abstractNumId w:val="16"/>
  </w:num>
  <w:num w:numId="23">
    <w:abstractNumId w:val="10"/>
  </w:num>
  <w:num w:numId="24">
    <w:abstractNumId w:val="13"/>
  </w:num>
  <w:num w:numId="25">
    <w:abstractNumId w:val="27"/>
  </w:num>
  <w:num w:numId="26">
    <w:abstractNumId w:val="22"/>
  </w:num>
  <w:num w:numId="27">
    <w:abstractNumId w:val="15"/>
  </w:num>
  <w:num w:numId="28">
    <w:abstractNumId w:val="14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4CE6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1126E"/>
    <w:rsid w:val="00C16070"/>
    <w:rsid w:val="00C74502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05d88611-e516-4d1a-b12e-39107e78b3d0"/>
    <ds:schemaRef ds:uri="http://schemas.microsoft.com/office/2006/metadata/properties"/>
    <ds:schemaRef ds:uri="http://purl.org/dc/dcmitype/"/>
    <ds:schemaRef ds:uri="http://schemas.microsoft.com/office/infopath/2007/PartnerControls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2017-09-13T14:54:00Z</dcterms:created>
  <dcterms:modified xsi:type="dcterms:W3CDTF">2017-09-13T14:54:00Z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