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DB" w:rsidRPr="004F2FDB" w:rsidRDefault="004F2FDB" w:rsidP="004F2FDB">
      <w:pPr>
        <w:spacing w:line="11" w:lineRule="exact"/>
        <w:rPr>
          <w:rFonts w:ascii="Open Sans" w:hAnsi="Open Sans" w:cs="Open Sans"/>
        </w:rPr>
      </w:pPr>
    </w:p>
    <w:p w:rsidR="004F2FDB" w:rsidRDefault="004F2FDB" w:rsidP="004F2FDB">
      <w:pPr>
        <w:ind w:right="-39"/>
        <w:jc w:val="center"/>
        <w:rPr>
          <w:rFonts w:ascii="Open Sans" w:eastAsia="Calibri" w:hAnsi="Open Sans" w:cs="Open Sans"/>
          <w:b/>
          <w:bCs/>
        </w:rPr>
      </w:pPr>
    </w:p>
    <w:p w:rsidR="004F2FDB" w:rsidRPr="004F2FDB" w:rsidRDefault="004F2FDB" w:rsidP="004F2FDB">
      <w:pPr>
        <w:ind w:right="-39"/>
        <w:jc w:val="center"/>
        <w:rPr>
          <w:rFonts w:ascii="Open Sans" w:hAnsi="Open Sans" w:cs="Open Sans"/>
        </w:rPr>
      </w:pPr>
      <w:bookmarkStart w:id="0" w:name="_GoBack"/>
      <w:r w:rsidRPr="004F2FDB">
        <w:rPr>
          <w:rFonts w:ascii="Open Sans" w:eastAsia="Calibri" w:hAnsi="Open Sans" w:cs="Open Sans"/>
          <w:b/>
          <w:bCs/>
        </w:rPr>
        <w:t>Sales Promotion Group Slideshow</w:t>
      </w:r>
    </w:p>
    <w:bookmarkEnd w:id="0"/>
    <w:p w:rsidR="004F2FDB" w:rsidRPr="004F2FDB" w:rsidRDefault="004F2FDB" w:rsidP="004F2FDB">
      <w:pPr>
        <w:spacing w:line="272" w:lineRule="exact"/>
        <w:rPr>
          <w:rFonts w:ascii="Open Sans" w:hAnsi="Open Sans" w:cs="Open Sans"/>
        </w:rPr>
      </w:pPr>
    </w:p>
    <w:p w:rsidR="004F2FDB" w:rsidRPr="004F2FDB" w:rsidRDefault="004F2FDB" w:rsidP="004F2FDB">
      <w:pPr>
        <w:spacing w:line="239" w:lineRule="auto"/>
        <w:rPr>
          <w:rFonts w:ascii="Open Sans" w:hAnsi="Open Sans" w:cs="Open Sans"/>
        </w:rPr>
      </w:pPr>
      <w:r w:rsidRPr="004F2FDB">
        <w:rPr>
          <w:rFonts w:ascii="Open Sans" w:eastAsia="Calibri" w:hAnsi="Open Sans" w:cs="Open Sans"/>
        </w:rPr>
        <w:t>In groups, students will come up with both a product and a way to promote the product to the pre-teen target market.</w:t>
      </w:r>
    </w:p>
    <w:p w:rsidR="004F2FDB" w:rsidRPr="004F2FDB" w:rsidRDefault="004F2FDB" w:rsidP="004F2FDB">
      <w:pPr>
        <w:spacing w:line="2" w:lineRule="exact"/>
        <w:rPr>
          <w:rFonts w:ascii="Open Sans" w:hAnsi="Open Sans" w:cs="Open Sans"/>
        </w:rPr>
      </w:pPr>
    </w:p>
    <w:p w:rsidR="004F2FDB" w:rsidRPr="004F2FDB" w:rsidRDefault="004F2FDB" w:rsidP="004F2FDB">
      <w:pPr>
        <w:rPr>
          <w:rFonts w:ascii="Open Sans" w:hAnsi="Open Sans" w:cs="Open Sans"/>
        </w:rPr>
      </w:pPr>
      <w:r w:rsidRPr="004F2FDB">
        <w:rPr>
          <w:rFonts w:ascii="Open Sans" w:eastAsia="Calibri" w:hAnsi="Open Sans" w:cs="Open Sans"/>
        </w:rPr>
        <w:t>Promotion will include:</w:t>
      </w:r>
    </w:p>
    <w:p w:rsidR="004F2FDB" w:rsidRPr="004F2FDB" w:rsidRDefault="004F2FDB" w:rsidP="004F2FDB">
      <w:pPr>
        <w:rPr>
          <w:rFonts w:ascii="Open Sans" w:hAnsi="Open Sans" w:cs="Open Sans"/>
        </w:rPr>
      </w:pPr>
      <w:r w:rsidRPr="004F2FDB">
        <w:rPr>
          <w:rFonts w:ascii="Open Sans" w:eastAsia="Calibri" w:hAnsi="Open Sans" w:cs="Open Sans"/>
        </w:rPr>
        <w:t>Product-What are we offering?</w:t>
      </w:r>
    </w:p>
    <w:p w:rsidR="004F2FDB" w:rsidRPr="004F2FDB" w:rsidRDefault="004F2FDB" w:rsidP="004F2FDB">
      <w:pPr>
        <w:rPr>
          <w:rFonts w:ascii="Open Sans" w:hAnsi="Open Sans" w:cs="Open Sans"/>
        </w:rPr>
      </w:pPr>
      <w:r w:rsidRPr="004F2FDB">
        <w:rPr>
          <w:rFonts w:ascii="Open Sans" w:eastAsia="Calibri" w:hAnsi="Open Sans" w:cs="Open Sans"/>
        </w:rPr>
        <w:t>Price-How much is our product?</w:t>
      </w:r>
    </w:p>
    <w:p w:rsidR="004F2FDB" w:rsidRPr="004F2FDB" w:rsidRDefault="004F2FDB" w:rsidP="004F2FDB">
      <w:pPr>
        <w:spacing w:line="1" w:lineRule="exact"/>
        <w:rPr>
          <w:rFonts w:ascii="Open Sans" w:hAnsi="Open Sans" w:cs="Open Sans"/>
        </w:rPr>
      </w:pPr>
    </w:p>
    <w:p w:rsidR="004F2FDB" w:rsidRPr="004F2FDB" w:rsidRDefault="004F2FDB" w:rsidP="004F2FDB">
      <w:pPr>
        <w:rPr>
          <w:rFonts w:ascii="Open Sans" w:hAnsi="Open Sans" w:cs="Open Sans"/>
        </w:rPr>
      </w:pPr>
      <w:r w:rsidRPr="004F2FDB">
        <w:rPr>
          <w:rFonts w:ascii="Open Sans" w:eastAsia="Calibri" w:hAnsi="Open Sans" w:cs="Open Sans"/>
        </w:rPr>
        <w:t>Place-How are we going to distribute our product and where?</w:t>
      </w:r>
    </w:p>
    <w:p w:rsidR="004F2FDB" w:rsidRPr="004F2FDB" w:rsidRDefault="004F2FDB" w:rsidP="004F2FDB">
      <w:pPr>
        <w:rPr>
          <w:rFonts w:ascii="Open Sans" w:hAnsi="Open Sans" w:cs="Open Sans"/>
        </w:rPr>
      </w:pPr>
      <w:r w:rsidRPr="004F2FDB">
        <w:rPr>
          <w:rFonts w:ascii="Open Sans" w:eastAsia="Calibri" w:hAnsi="Open Sans" w:cs="Open Sans"/>
        </w:rPr>
        <w:t>Promotion-How will we promote our product?</w:t>
      </w:r>
    </w:p>
    <w:p w:rsidR="004F2FDB" w:rsidRPr="004F2FDB" w:rsidRDefault="004F2FDB" w:rsidP="004F2FDB">
      <w:pPr>
        <w:spacing w:line="293" w:lineRule="exact"/>
        <w:rPr>
          <w:rFonts w:ascii="Open Sans" w:hAnsi="Open Sans" w:cs="Open Sans"/>
        </w:rPr>
      </w:pPr>
    </w:p>
    <w:p w:rsidR="004F2FDB" w:rsidRPr="004F2FDB" w:rsidRDefault="004F2FDB" w:rsidP="004F2FDB">
      <w:pPr>
        <w:rPr>
          <w:rFonts w:ascii="Open Sans" w:hAnsi="Open Sans" w:cs="Open Sans"/>
        </w:rPr>
      </w:pPr>
      <w:r w:rsidRPr="004F2FDB">
        <w:rPr>
          <w:rFonts w:ascii="Open Sans" w:eastAsia="Calibri" w:hAnsi="Open Sans" w:cs="Open Sans"/>
        </w:rPr>
        <w:t>Things to consider:</w:t>
      </w:r>
    </w:p>
    <w:p w:rsidR="004F2FDB" w:rsidRPr="004F2FDB" w:rsidRDefault="004F2FDB" w:rsidP="004F2FDB">
      <w:pPr>
        <w:spacing w:line="9" w:lineRule="exact"/>
        <w:rPr>
          <w:rFonts w:ascii="Open Sans" w:hAnsi="Open Sans" w:cs="Open Sans"/>
        </w:rPr>
      </w:pPr>
    </w:p>
    <w:p w:rsidR="004F2FDB" w:rsidRPr="004F2FDB" w:rsidRDefault="004F2FDB" w:rsidP="004F2FDB">
      <w:pPr>
        <w:numPr>
          <w:ilvl w:val="0"/>
          <w:numId w:val="3"/>
        </w:numPr>
        <w:tabs>
          <w:tab w:val="left" w:pos="1440"/>
        </w:tabs>
        <w:ind w:left="1440" w:hanging="360"/>
        <w:rPr>
          <w:rFonts w:ascii="Open Sans" w:eastAsia="Symbol" w:hAnsi="Open Sans" w:cs="Open Sans"/>
        </w:rPr>
      </w:pPr>
      <w:r w:rsidRPr="004F2FDB">
        <w:rPr>
          <w:rFonts w:ascii="Open Sans" w:eastAsia="Calibri" w:hAnsi="Open Sans" w:cs="Open Sans"/>
        </w:rPr>
        <w:t>Advertising</w:t>
      </w:r>
    </w:p>
    <w:p w:rsidR="004F2FDB" w:rsidRPr="004F2FDB" w:rsidRDefault="004F2FDB" w:rsidP="004F2FDB">
      <w:pPr>
        <w:numPr>
          <w:ilvl w:val="0"/>
          <w:numId w:val="3"/>
        </w:numPr>
        <w:tabs>
          <w:tab w:val="left" w:pos="1440"/>
        </w:tabs>
        <w:ind w:left="1440" w:hanging="360"/>
        <w:rPr>
          <w:rFonts w:ascii="Open Sans" w:eastAsia="Symbol" w:hAnsi="Open Sans" w:cs="Open Sans"/>
        </w:rPr>
      </w:pPr>
      <w:r w:rsidRPr="004F2FDB">
        <w:rPr>
          <w:rFonts w:ascii="Open Sans" w:eastAsia="Calibri" w:hAnsi="Open Sans" w:cs="Open Sans"/>
        </w:rPr>
        <w:t>Merchandising</w:t>
      </w:r>
    </w:p>
    <w:p w:rsidR="004F2FDB" w:rsidRPr="004F2FDB" w:rsidRDefault="004F2FDB" w:rsidP="004F2FDB">
      <w:pPr>
        <w:numPr>
          <w:ilvl w:val="0"/>
          <w:numId w:val="3"/>
        </w:numPr>
        <w:tabs>
          <w:tab w:val="left" w:pos="1440"/>
        </w:tabs>
        <w:ind w:left="1440" w:hanging="360"/>
        <w:rPr>
          <w:rFonts w:ascii="Open Sans" w:eastAsia="Symbol" w:hAnsi="Open Sans" w:cs="Open Sans"/>
        </w:rPr>
      </w:pPr>
      <w:r w:rsidRPr="004F2FDB">
        <w:rPr>
          <w:rFonts w:ascii="Open Sans" w:eastAsia="Calibri" w:hAnsi="Open Sans" w:cs="Open Sans"/>
        </w:rPr>
        <w:t>Contests</w:t>
      </w:r>
    </w:p>
    <w:p w:rsidR="004F2FDB" w:rsidRPr="004F2FDB" w:rsidRDefault="004F2FDB" w:rsidP="004F2FDB">
      <w:pPr>
        <w:numPr>
          <w:ilvl w:val="0"/>
          <w:numId w:val="3"/>
        </w:numPr>
        <w:tabs>
          <w:tab w:val="left" w:pos="1440"/>
        </w:tabs>
        <w:ind w:left="1440" w:hanging="360"/>
        <w:rPr>
          <w:rFonts w:ascii="Open Sans" w:eastAsia="Symbol" w:hAnsi="Open Sans" w:cs="Open Sans"/>
        </w:rPr>
      </w:pPr>
      <w:r w:rsidRPr="004F2FDB">
        <w:rPr>
          <w:rFonts w:ascii="Open Sans" w:eastAsia="Calibri" w:hAnsi="Open Sans" w:cs="Open Sans"/>
        </w:rPr>
        <w:t>Displays</w:t>
      </w:r>
    </w:p>
    <w:p w:rsidR="004F2FDB" w:rsidRPr="004F2FDB" w:rsidRDefault="004F2FDB" w:rsidP="004F2FDB">
      <w:pPr>
        <w:numPr>
          <w:ilvl w:val="0"/>
          <w:numId w:val="3"/>
        </w:numPr>
        <w:tabs>
          <w:tab w:val="left" w:pos="1440"/>
        </w:tabs>
        <w:ind w:left="1440" w:hanging="360"/>
        <w:rPr>
          <w:rFonts w:ascii="Open Sans" w:eastAsia="Symbol" w:hAnsi="Open Sans" w:cs="Open Sans"/>
        </w:rPr>
      </w:pPr>
      <w:r w:rsidRPr="004F2FDB">
        <w:rPr>
          <w:rFonts w:ascii="Open Sans" w:eastAsia="Calibri" w:hAnsi="Open Sans" w:cs="Open Sans"/>
        </w:rPr>
        <w:t>Publicity</w:t>
      </w:r>
    </w:p>
    <w:p w:rsidR="004F2FDB" w:rsidRPr="004F2FDB" w:rsidRDefault="004F2FDB" w:rsidP="004F2FDB">
      <w:pPr>
        <w:numPr>
          <w:ilvl w:val="0"/>
          <w:numId w:val="3"/>
        </w:numPr>
        <w:tabs>
          <w:tab w:val="left" w:pos="1440"/>
        </w:tabs>
        <w:ind w:left="1440" w:hanging="360"/>
        <w:rPr>
          <w:rFonts w:ascii="Open Sans" w:eastAsia="Symbol" w:hAnsi="Open Sans" w:cs="Open Sans"/>
        </w:rPr>
      </w:pPr>
      <w:r w:rsidRPr="004F2FDB">
        <w:rPr>
          <w:rFonts w:ascii="Open Sans" w:eastAsia="Calibri" w:hAnsi="Open Sans" w:cs="Open Sans"/>
        </w:rPr>
        <w:t>Personal Selling</w:t>
      </w:r>
    </w:p>
    <w:p w:rsidR="004F2FDB" w:rsidRPr="004F2FDB" w:rsidRDefault="004F2FDB" w:rsidP="004F2FDB">
      <w:pPr>
        <w:spacing w:line="200" w:lineRule="exact"/>
        <w:rPr>
          <w:rFonts w:ascii="Open Sans" w:hAnsi="Open Sans" w:cs="Open Sans"/>
        </w:rPr>
      </w:pPr>
    </w:p>
    <w:p w:rsidR="004F2FDB" w:rsidRPr="004F2FDB" w:rsidRDefault="004F2FDB" w:rsidP="004F2FDB">
      <w:pPr>
        <w:spacing w:line="200" w:lineRule="exact"/>
        <w:rPr>
          <w:rFonts w:ascii="Open Sans" w:hAnsi="Open Sans" w:cs="Open Sans"/>
        </w:rPr>
      </w:pPr>
    </w:p>
    <w:p w:rsidR="004F2FDB" w:rsidRPr="004F2FDB" w:rsidRDefault="004F2FDB" w:rsidP="004F2FDB">
      <w:pPr>
        <w:spacing w:line="200" w:lineRule="exact"/>
        <w:rPr>
          <w:rFonts w:ascii="Open Sans" w:hAnsi="Open Sans" w:cs="Open Sans"/>
        </w:rPr>
      </w:pPr>
    </w:p>
    <w:p w:rsidR="004F2FDB" w:rsidRPr="004F2FDB" w:rsidRDefault="004F2FDB" w:rsidP="004F2FDB">
      <w:pPr>
        <w:spacing w:line="200" w:lineRule="exact"/>
        <w:rPr>
          <w:rFonts w:ascii="Open Sans" w:hAnsi="Open Sans" w:cs="Open Sans"/>
        </w:rPr>
      </w:pPr>
    </w:p>
    <w:p w:rsidR="004F2FDB" w:rsidRPr="004F2FDB" w:rsidRDefault="004F2FDB" w:rsidP="004F2FDB">
      <w:pPr>
        <w:spacing w:line="200" w:lineRule="exact"/>
        <w:rPr>
          <w:rFonts w:ascii="Open Sans" w:hAnsi="Open Sans" w:cs="Open Sans"/>
        </w:rPr>
      </w:pPr>
    </w:p>
    <w:p w:rsidR="004F2FDB" w:rsidRDefault="004F2FDB" w:rsidP="004F2FDB">
      <w:pPr>
        <w:spacing w:line="200" w:lineRule="exact"/>
        <w:rPr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D8C" w:rsidRDefault="002A1D8C" w:rsidP="00E7721B">
      <w:r>
        <w:separator/>
      </w:r>
    </w:p>
  </w:endnote>
  <w:endnote w:type="continuationSeparator" w:id="0">
    <w:p w:rsidR="002A1D8C" w:rsidRDefault="002A1D8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F2FD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F2FD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2A1D8C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D8C" w:rsidRDefault="002A1D8C" w:rsidP="00E7721B">
      <w:r>
        <w:separator/>
      </w:r>
    </w:p>
  </w:footnote>
  <w:footnote w:type="continuationSeparator" w:id="0">
    <w:p w:rsidR="002A1D8C" w:rsidRDefault="002A1D8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D12"/>
    <w:multiLevelType w:val="hybridMultilevel"/>
    <w:tmpl w:val="18A4CB2C"/>
    <w:lvl w:ilvl="0" w:tplc="DE9A3A2A">
      <w:start w:val="1"/>
      <w:numFmt w:val="bullet"/>
      <w:lvlText w:val="•"/>
      <w:lvlJc w:val="left"/>
    </w:lvl>
    <w:lvl w:ilvl="1" w:tplc="C60423A4">
      <w:numFmt w:val="decimal"/>
      <w:lvlText w:val=""/>
      <w:lvlJc w:val="left"/>
    </w:lvl>
    <w:lvl w:ilvl="2" w:tplc="A42CCA4E">
      <w:numFmt w:val="decimal"/>
      <w:lvlText w:val=""/>
      <w:lvlJc w:val="left"/>
    </w:lvl>
    <w:lvl w:ilvl="3" w:tplc="ADD2F50E">
      <w:numFmt w:val="decimal"/>
      <w:lvlText w:val=""/>
      <w:lvlJc w:val="left"/>
    </w:lvl>
    <w:lvl w:ilvl="4" w:tplc="E24C0C4C">
      <w:numFmt w:val="decimal"/>
      <w:lvlText w:val=""/>
      <w:lvlJc w:val="left"/>
    </w:lvl>
    <w:lvl w:ilvl="5" w:tplc="338A8ACA">
      <w:numFmt w:val="decimal"/>
      <w:lvlText w:val=""/>
      <w:lvlJc w:val="left"/>
    </w:lvl>
    <w:lvl w:ilvl="6" w:tplc="F3DCFB3E">
      <w:numFmt w:val="decimal"/>
      <w:lvlText w:val=""/>
      <w:lvlJc w:val="left"/>
    </w:lvl>
    <w:lvl w:ilvl="7" w:tplc="21E0F01A">
      <w:numFmt w:val="decimal"/>
      <w:lvlText w:val=""/>
      <w:lvlJc w:val="left"/>
    </w:lvl>
    <w:lvl w:ilvl="8" w:tplc="CC22CB4A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A1D8C"/>
    <w:rsid w:val="00332C0A"/>
    <w:rsid w:val="003D49FF"/>
    <w:rsid w:val="00444E90"/>
    <w:rsid w:val="004C7226"/>
    <w:rsid w:val="004F2FDB"/>
    <w:rsid w:val="00522998"/>
    <w:rsid w:val="007756CF"/>
    <w:rsid w:val="007E317F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228E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2017-09-15T18:14:00Z</dcterms:created>
  <dcterms:modified xsi:type="dcterms:W3CDTF">2017-09-15T18:14:00Z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